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085AE6" w14:textId="65AC2780" w:rsidR="00DA2D90" w:rsidRPr="003E1B73" w:rsidRDefault="00CC531C" w:rsidP="00A51476">
      <w:pPr>
        <w:spacing w:after="0" w:line="240" w:lineRule="auto"/>
        <w:jc w:val="center"/>
        <w:rPr>
          <w:rFonts w:ascii="Times New Roman" w:eastAsia="Times New Roman" w:hAnsi="Times New Roman" w:cs="Times New Roman"/>
          <w:b/>
          <w:sz w:val="32"/>
          <w:szCs w:val="32"/>
        </w:rPr>
      </w:pPr>
      <w:r w:rsidRPr="003E1B73">
        <w:rPr>
          <w:rFonts w:ascii="Times New Roman" w:eastAsia="Times New Roman" w:hAnsi="Times New Roman" w:cs="Times New Roman"/>
          <w:b/>
          <w:sz w:val="32"/>
          <w:szCs w:val="32"/>
        </w:rPr>
        <w:t>PENGARUH SANKSI PAJAK</w:t>
      </w:r>
      <w:r w:rsidR="008A632E" w:rsidRPr="003E1B73">
        <w:rPr>
          <w:rFonts w:ascii="Times New Roman" w:eastAsia="Times New Roman" w:hAnsi="Times New Roman" w:cs="Times New Roman"/>
          <w:b/>
          <w:sz w:val="32"/>
          <w:szCs w:val="32"/>
        </w:rPr>
        <w:t xml:space="preserve"> DAN</w:t>
      </w:r>
      <w:r w:rsidR="003619AD">
        <w:rPr>
          <w:rFonts w:ascii="Times New Roman" w:eastAsia="Times New Roman" w:hAnsi="Times New Roman" w:cs="Times New Roman"/>
          <w:b/>
          <w:sz w:val="32"/>
          <w:szCs w:val="32"/>
        </w:rPr>
        <w:t xml:space="preserve"> NORMA SUBJEKTIF</w:t>
      </w:r>
      <w:r w:rsidR="008A632E" w:rsidRPr="003E1B73">
        <w:rPr>
          <w:rFonts w:ascii="Times New Roman" w:eastAsia="Times New Roman" w:hAnsi="Times New Roman" w:cs="Times New Roman"/>
          <w:b/>
          <w:sz w:val="32"/>
          <w:szCs w:val="32"/>
        </w:rPr>
        <w:t xml:space="preserve"> SERTA</w:t>
      </w:r>
      <w:r w:rsidR="003619AD">
        <w:rPr>
          <w:rFonts w:ascii="Times New Roman" w:eastAsia="Times New Roman" w:hAnsi="Times New Roman" w:cs="Times New Roman"/>
          <w:b/>
          <w:sz w:val="32"/>
          <w:szCs w:val="32"/>
        </w:rPr>
        <w:t xml:space="preserve"> PEMAHAMAN WAJIB PAJAK</w:t>
      </w:r>
      <w:r w:rsidR="00BB0817" w:rsidRPr="003E1B73">
        <w:rPr>
          <w:rFonts w:ascii="Times New Roman" w:eastAsia="Times New Roman" w:hAnsi="Times New Roman" w:cs="Times New Roman"/>
          <w:b/>
          <w:sz w:val="32"/>
          <w:szCs w:val="32"/>
        </w:rPr>
        <w:t xml:space="preserve"> </w:t>
      </w:r>
      <w:r w:rsidR="00A51476" w:rsidRPr="003E1B73">
        <w:rPr>
          <w:rFonts w:ascii="Times New Roman" w:eastAsia="Times New Roman" w:hAnsi="Times New Roman" w:cs="Times New Roman"/>
          <w:b/>
          <w:sz w:val="32"/>
          <w:szCs w:val="32"/>
        </w:rPr>
        <w:t>TERHADA</w:t>
      </w:r>
      <w:r w:rsidR="007F7EAA" w:rsidRPr="003E1B73">
        <w:rPr>
          <w:rFonts w:ascii="Times New Roman" w:eastAsia="Times New Roman" w:hAnsi="Times New Roman" w:cs="Times New Roman"/>
          <w:b/>
          <w:sz w:val="32"/>
          <w:szCs w:val="32"/>
        </w:rPr>
        <w:t>P KEPATUHAN WAJIB PAJAK BARANG DAN JASA TERTENTU ATAS MAKANAN DAN MINUMAN DI KABUPATEN PASER</w:t>
      </w:r>
    </w:p>
    <w:p w14:paraId="74940F01" w14:textId="77777777" w:rsidR="00DA2D90" w:rsidRPr="003E1B73" w:rsidRDefault="00DA2D90" w:rsidP="00DA2D90">
      <w:pPr>
        <w:spacing w:after="0" w:line="480" w:lineRule="auto"/>
        <w:jc w:val="center"/>
        <w:rPr>
          <w:rFonts w:ascii="Times New Roman" w:eastAsia="Times New Roman" w:hAnsi="Times New Roman" w:cs="Times New Roman"/>
          <w:sz w:val="24"/>
          <w:szCs w:val="24"/>
        </w:rPr>
      </w:pPr>
    </w:p>
    <w:p w14:paraId="6F109777" w14:textId="77777777" w:rsidR="00DA2D90" w:rsidRPr="003E1B73" w:rsidRDefault="00DA2D90" w:rsidP="00DA2D90">
      <w:pPr>
        <w:spacing w:after="0" w:line="480" w:lineRule="auto"/>
        <w:jc w:val="center"/>
        <w:rPr>
          <w:rFonts w:ascii="Times New Roman" w:eastAsia="Times New Roman" w:hAnsi="Times New Roman" w:cs="Times New Roman"/>
          <w:b/>
          <w:sz w:val="28"/>
          <w:szCs w:val="28"/>
        </w:rPr>
      </w:pPr>
      <w:r w:rsidRPr="003E1B73">
        <w:rPr>
          <w:rFonts w:ascii="Times New Roman" w:eastAsia="Times New Roman" w:hAnsi="Times New Roman" w:cs="Times New Roman"/>
          <w:b/>
          <w:sz w:val="28"/>
          <w:szCs w:val="28"/>
        </w:rPr>
        <w:t>SKRIPSI</w:t>
      </w:r>
    </w:p>
    <w:p w14:paraId="5E781743" w14:textId="28E66CF3" w:rsidR="00FE0591" w:rsidRPr="003E1B73" w:rsidRDefault="006773AF" w:rsidP="00BB0817">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Sebagai Syarat Ujian Skripsi/Pendadaran</w:t>
      </w:r>
    </w:p>
    <w:p w14:paraId="35BD9607" w14:textId="720474F5" w:rsidR="002A0631" w:rsidRPr="003E1B73" w:rsidRDefault="002A0631" w:rsidP="00DA2D90">
      <w:pPr>
        <w:spacing w:after="0" w:line="480" w:lineRule="auto"/>
        <w:jc w:val="center"/>
        <w:rPr>
          <w:rFonts w:ascii="Times New Roman" w:eastAsia="Times New Roman" w:hAnsi="Times New Roman" w:cs="Times New Roman"/>
          <w:sz w:val="24"/>
          <w:szCs w:val="24"/>
        </w:rPr>
      </w:pPr>
    </w:p>
    <w:p w14:paraId="23BB77BB" w14:textId="77777777" w:rsidR="00DA2D90" w:rsidRPr="003E1B73" w:rsidRDefault="00DA2D90" w:rsidP="00DA2D90">
      <w:pPr>
        <w:spacing w:after="0" w:line="480" w:lineRule="auto"/>
        <w:jc w:val="center"/>
        <w:rPr>
          <w:rFonts w:ascii="Times New Roman" w:eastAsia="Times New Roman" w:hAnsi="Times New Roman" w:cs="Times New Roman"/>
          <w:sz w:val="24"/>
          <w:szCs w:val="24"/>
        </w:rPr>
      </w:pPr>
      <w:r w:rsidRPr="003E1B73">
        <w:rPr>
          <w:rFonts w:ascii="Times New Roman" w:eastAsia="Calibri" w:hAnsi="Times New Roman" w:cs="Times New Roman"/>
          <w:lang w:eastAsia="en-ID"/>
        </w:rPr>
        <w:drawing>
          <wp:inline distT="0" distB="0" distL="0" distR="0" wp14:anchorId="142E2E39" wp14:editId="578DC5E5">
            <wp:extent cx="1800000" cy="1800000"/>
            <wp:effectExtent l="0" t="0" r="0" b="0"/>
            <wp:docPr id="197" name="Picture 197" descr="Image result for lambang universitas mulawarman samari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ambang universitas mulawarman samarind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1A179DCB" w14:textId="77777777" w:rsidR="00FE0591" w:rsidRPr="003E1B73" w:rsidRDefault="00FE0591" w:rsidP="00DA2D90">
      <w:pPr>
        <w:spacing w:after="0" w:line="480" w:lineRule="auto"/>
        <w:jc w:val="center"/>
        <w:rPr>
          <w:rFonts w:ascii="Times New Roman" w:eastAsia="Times New Roman" w:hAnsi="Times New Roman" w:cs="Times New Roman"/>
          <w:b/>
          <w:sz w:val="28"/>
          <w:szCs w:val="28"/>
        </w:rPr>
      </w:pPr>
    </w:p>
    <w:p w14:paraId="69ED0784" w14:textId="38FE97F0" w:rsidR="00DA2D90" w:rsidRPr="003E1B73" w:rsidRDefault="00DA2D90" w:rsidP="00DA2D90">
      <w:pPr>
        <w:spacing w:after="0" w:line="480" w:lineRule="auto"/>
        <w:jc w:val="center"/>
        <w:rPr>
          <w:rFonts w:ascii="Times New Roman" w:eastAsia="Times New Roman" w:hAnsi="Times New Roman" w:cs="Times New Roman"/>
          <w:b/>
          <w:sz w:val="28"/>
          <w:szCs w:val="28"/>
        </w:rPr>
      </w:pPr>
      <w:r w:rsidRPr="003E1B73">
        <w:rPr>
          <w:rFonts w:ascii="Times New Roman" w:eastAsia="Times New Roman" w:hAnsi="Times New Roman" w:cs="Times New Roman"/>
          <w:b/>
          <w:sz w:val="28"/>
          <w:szCs w:val="28"/>
        </w:rPr>
        <w:t>Oleh :</w:t>
      </w:r>
    </w:p>
    <w:p w14:paraId="454630D7" w14:textId="0A3CAF7D" w:rsidR="00DA2D90" w:rsidRPr="003E1B73" w:rsidRDefault="006773AF" w:rsidP="00FE0591">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FADIAH AYU MARSELLA</w:t>
      </w:r>
    </w:p>
    <w:p w14:paraId="30CC7270" w14:textId="77777777" w:rsidR="00DA2D90" w:rsidRPr="003E1B73" w:rsidRDefault="00A51476" w:rsidP="00FE0591">
      <w:pPr>
        <w:spacing w:after="0" w:line="240" w:lineRule="auto"/>
        <w:jc w:val="center"/>
        <w:rPr>
          <w:rFonts w:ascii="Times New Roman" w:eastAsia="Times New Roman" w:hAnsi="Times New Roman" w:cs="Times New Roman"/>
          <w:b/>
          <w:sz w:val="28"/>
          <w:szCs w:val="28"/>
        </w:rPr>
      </w:pPr>
      <w:r w:rsidRPr="003E1B73">
        <w:rPr>
          <w:rFonts w:ascii="Times New Roman" w:eastAsia="Times New Roman" w:hAnsi="Times New Roman" w:cs="Times New Roman"/>
          <w:b/>
          <w:sz w:val="28"/>
          <w:szCs w:val="28"/>
        </w:rPr>
        <w:t>2101036281</w:t>
      </w:r>
    </w:p>
    <w:p w14:paraId="2E4EED5C" w14:textId="5041A917" w:rsidR="00DA2D90" w:rsidRPr="003E1B73" w:rsidRDefault="006773AF" w:rsidP="00FE0591">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S-1 AKUNTANSI</w:t>
      </w:r>
    </w:p>
    <w:p w14:paraId="5DDDB784" w14:textId="3FD82245" w:rsidR="00FE0591" w:rsidRPr="003E1B73" w:rsidRDefault="00FE0591" w:rsidP="00FE0591">
      <w:pPr>
        <w:spacing w:after="0" w:line="240" w:lineRule="auto"/>
        <w:jc w:val="center"/>
        <w:rPr>
          <w:rFonts w:ascii="Times New Roman" w:eastAsia="Times New Roman" w:hAnsi="Times New Roman" w:cs="Times New Roman"/>
          <w:b/>
          <w:sz w:val="28"/>
          <w:szCs w:val="28"/>
        </w:rPr>
      </w:pPr>
    </w:p>
    <w:p w14:paraId="553A7ACE" w14:textId="7C187790" w:rsidR="00FE0591" w:rsidRPr="003E1B73" w:rsidRDefault="00FE0591" w:rsidP="00FE0591">
      <w:pPr>
        <w:spacing w:after="0" w:line="240" w:lineRule="auto"/>
        <w:jc w:val="center"/>
        <w:rPr>
          <w:rFonts w:ascii="Times New Roman" w:eastAsia="Times New Roman" w:hAnsi="Times New Roman" w:cs="Times New Roman"/>
          <w:b/>
          <w:sz w:val="28"/>
          <w:szCs w:val="28"/>
        </w:rPr>
      </w:pPr>
    </w:p>
    <w:p w14:paraId="24F49E84" w14:textId="77777777" w:rsidR="00DA2D90" w:rsidRPr="003E1B73" w:rsidRDefault="00DA2D90" w:rsidP="00DA2D90">
      <w:pPr>
        <w:spacing w:after="0" w:line="480" w:lineRule="auto"/>
        <w:jc w:val="center"/>
        <w:rPr>
          <w:rFonts w:ascii="Times New Roman" w:eastAsia="Times New Roman" w:hAnsi="Times New Roman" w:cs="Times New Roman"/>
          <w:b/>
          <w:sz w:val="32"/>
          <w:szCs w:val="32"/>
        </w:rPr>
      </w:pPr>
    </w:p>
    <w:p w14:paraId="5771FB5A" w14:textId="77777777" w:rsidR="00DA2D90" w:rsidRPr="003E1B73" w:rsidRDefault="00DA2D90" w:rsidP="00FE0591">
      <w:pPr>
        <w:spacing w:after="0" w:line="240" w:lineRule="auto"/>
        <w:jc w:val="center"/>
        <w:rPr>
          <w:rFonts w:ascii="Times New Roman" w:eastAsia="Times New Roman" w:hAnsi="Times New Roman" w:cs="Times New Roman"/>
          <w:b/>
          <w:sz w:val="32"/>
          <w:szCs w:val="32"/>
        </w:rPr>
      </w:pPr>
      <w:r w:rsidRPr="003E1B73">
        <w:rPr>
          <w:rFonts w:ascii="Times New Roman" w:eastAsia="Times New Roman" w:hAnsi="Times New Roman" w:cs="Times New Roman"/>
          <w:b/>
          <w:sz w:val="32"/>
          <w:szCs w:val="32"/>
        </w:rPr>
        <w:t>FAKULTAS EKONOMI DAN BISNIS</w:t>
      </w:r>
    </w:p>
    <w:p w14:paraId="4AC49DE3" w14:textId="77777777" w:rsidR="00DA2D90" w:rsidRPr="003E1B73" w:rsidRDefault="00DA2D90" w:rsidP="00FE0591">
      <w:pPr>
        <w:spacing w:after="0" w:line="240" w:lineRule="auto"/>
        <w:jc w:val="center"/>
        <w:rPr>
          <w:rFonts w:ascii="Times New Roman" w:eastAsia="Times New Roman" w:hAnsi="Times New Roman" w:cs="Times New Roman"/>
          <w:b/>
          <w:sz w:val="32"/>
          <w:szCs w:val="32"/>
        </w:rPr>
      </w:pPr>
      <w:r w:rsidRPr="003E1B73">
        <w:rPr>
          <w:rFonts w:ascii="Times New Roman" w:eastAsia="Times New Roman" w:hAnsi="Times New Roman" w:cs="Times New Roman"/>
          <w:b/>
          <w:sz w:val="32"/>
          <w:szCs w:val="32"/>
        </w:rPr>
        <w:t>UNIVERSITAS MULAWARMAN</w:t>
      </w:r>
    </w:p>
    <w:p w14:paraId="73E9E068" w14:textId="77777777" w:rsidR="00DA2D90" w:rsidRPr="003E1B73" w:rsidRDefault="00DA2D90" w:rsidP="00FE0591">
      <w:pPr>
        <w:spacing w:after="0" w:line="240" w:lineRule="auto"/>
        <w:jc w:val="center"/>
        <w:rPr>
          <w:rFonts w:ascii="Times New Roman" w:eastAsia="Times New Roman" w:hAnsi="Times New Roman" w:cs="Times New Roman"/>
          <w:b/>
          <w:sz w:val="32"/>
          <w:szCs w:val="32"/>
        </w:rPr>
      </w:pPr>
      <w:r w:rsidRPr="003E1B73">
        <w:rPr>
          <w:rFonts w:ascii="Times New Roman" w:eastAsia="Times New Roman" w:hAnsi="Times New Roman" w:cs="Times New Roman"/>
          <w:b/>
          <w:sz w:val="32"/>
          <w:szCs w:val="32"/>
        </w:rPr>
        <w:t xml:space="preserve">SAMARINDA </w:t>
      </w:r>
    </w:p>
    <w:p w14:paraId="6E52F8E7" w14:textId="05426C27" w:rsidR="00050C5E" w:rsidRPr="003E1B73" w:rsidRDefault="008035C6" w:rsidP="00FE0591">
      <w:pPr>
        <w:spacing w:after="0" w:line="240" w:lineRule="auto"/>
        <w:jc w:val="center"/>
        <w:rPr>
          <w:rFonts w:ascii="Times New Roman" w:eastAsia="Times New Roman" w:hAnsi="Times New Roman" w:cs="Times New Roman"/>
          <w:b/>
          <w:sz w:val="32"/>
          <w:szCs w:val="32"/>
        </w:rPr>
      </w:pPr>
      <w:bookmarkStart w:id="0" w:name="_Toc179975039"/>
      <w:bookmarkStart w:id="1" w:name="_Toc164332415"/>
      <w:r>
        <w:rPr>
          <w:rFonts w:ascii="Times New Roman" w:eastAsia="Times New Roman" w:hAnsi="Times New Roman" w:cs="Times New Roman"/>
          <w:b/>
          <w:sz w:val="32"/>
          <w:szCs w:val="32"/>
        </w:rPr>
        <w:t>2025</w:t>
      </w:r>
    </w:p>
    <w:p w14:paraId="76E0424F" w14:textId="56DE4A7D" w:rsidR="002A0631" w:rsidRPr="003E1B73" w:rsidRDefault="002A0631" w:rsidP="002A0631">
      <w:pPr>
        <w:spacing w:after="0" w:line="480" w:lineRule="auto"/>
        <w:rPr>
          <w:rFonts w:ascii="Times New Roman" w:hAnsi="Times New Roman" w:cs="Times New Roman"/>
          <w:b/>
          <w:sz w:val="24"/>
        </w:rPr>
      </w:pPr>
    </w:p>
    <w:p w14:paraId="0023B154" w14:textId="75F74461" w:rsidR="00883AA0" w:rsidRPr="003E1B73" w:rsidRDefault="00883AA0" w:rsidP="00C5421C">
      <w:pPr>
        <w:pStyle w:val="Heading1"/>
      </w:pPr>
      <w:bookmarkStart w:id="2" w:name="_Toc181912148"/>
      <w:bookmarkStart w:id="3" w:name="_Toc200916479"/>
      <w:r w:rsidRPr="003E1B73">
        <w:lastRenderedPageBreak/>
        <w:t>HALAMAN PENGESAHAN</w:t>
      </w:r>
      <w:bookmarkEnd w:id="0"/>
      <w:bookmarkEnd w:id="2"/>
      <w:bookmarkEnd w:id="3"/>
    </w:p>
    <w:p w14:paraId="74569D48" w14:textId="1D28E92F" w:rsidR="00883AA0" w:rsidRPr="003E1B73" w:rsidRDefault="00883AA0" w:rsidP="00883AA0">
      <w:pPr>
        <w:tabs>
          <w:tab w:val="left" w:pos="1985"/>
          <w:tab w:val="left" w:pos="2410"/>
        </w:tabs>
        <w:spacing w:after="0" w:line="240" w:lineRule="auto"/>
        <w:ind w:left="2127" w:hanging="2126"/>
        <w:jc w:val="both"/>
        <w:rPr>
          <w:rFonts w:ascii="Times New Roman" w:eastAsia="Times New Roman" w:hAnsi="Times New Roman" w:cs="Times New Roman"/>
          <w:sz w:val="24"/>
          <w:szCs w:val="24"/>
        </w:rPr>
      </w:pPr>
      <w:r w:rsidRPr="003E1B73">
        <w:rPr>
          <w:rFonts w:ascii="Times New Roman" w:eastAsia="Times New Roman" w:hAnsi="Times New Roman" w:cs="Times New Roman"/>
          <w:sz w:val="24"/>
          <w:szCs w:val="24"/>
        </w:rPr>
        <w:t>Judul Pen</w:t>
      </w:r>
      <w:r w:rsidR="007E20E4">
        <w:rPr>
          <w:rFonts w:ascii="Times New Roman" w:eastAsia="Times New Roman" w:hAnsi="Times New Roman" w:cs="Times New Roman"/>
          <w:sz w:val="24"/>
          <w:szCs w:val="24"/>
        </w:rPr>
        <w:t>e</w:t>
      </w:r>
      <w:r w:rsidR="00CE7AD9">
        <w:rPr>
          <w:rFonts w:ascii="Times New Roman" w:eastAsia="Times New Roman" w:hAnsi="Times New Roman" w:cs="Times New Roman"/>
          <w:sz w:val="24"/>
          <w:szCs w:val="24"/>
        </w:rPr>
        <w:t>litian</w:t>
      </w:r>
      <w:r w:rsidR="00CE7AD9">
        <w:rPr>
          <w:rFonts w:ascii="Times New Roman" w:eastAsia="Times New Roman" w:hAnsi="Times New Roman" w:cs="Times New Roman"/>
          <w:sz w:val="24"/>
          <w:szCs w:val="24"/>
        </w:rPr>
        <w:tab/>
        <w:t>: Pengaruh Sanksi Pajak d</w:t>
      </w:r>
      <w:r w:rsidR="007E20E4">
        <w:rPr>
          <w:rFonts w:ascii="Times New Roman" w:eastAsia="Times New Roman" w:hAnsi="Times New Roman" w:cs="Times New Roman"/>
          <w:sz w:val="24"/>
          <w:szCs w:val="24"/>
        </w:rPr>
        <w:t>an</w:t>
      </w:r>
      <w:r w:rsidR="003619AD">
        <w:rPr>
          <w:rFonts w:ascii="Times New Roman" w:eastAsia="Times New Roman" w:hAnsi="Times New Roman" w:cs="Times New Roman"/>
          <w:sz w:val="24"/>
          <w:szCs w:val="24"/>
        </w:rPr>
        <w:t xml:space="preserve"> Norma Subjektif</w:t>
      </w:r>
      <w:r w:rsidR="00CE7AD9">
        <w:rPr>
          <w:rFonts w:ascii="Times New Roman" w:eastAsia="Times New Roman" w:hAnsi="Times New Roman" w:cs="Times New Roman"/>
          <w:sz w:val="24"/>
          <w:szCs w:val="24"/>
        </w:rPr>
        <w:t xml:space="preserve"> s</w:t>
      </w:r>
      <w:r w:rsidR="007E20E4">
        <w:rPr>
          <w:rFonts w:ascii="Times New Roman" w:eastAsia="Times New Roman" w:hAnsi="Times New Roman" w:cs="Times New Roman"/>
          <w:sz w:val="24"/>
          <w:szCs w:val="24"/>
        </w:rPr>
        <w:t>erta</w:t>
      </w:r>
      <w:r w:rsidR="003619AD">
        <w:rPr>
          <w:rFonts w:ascii="Times New Roman" w:eastAsia="Times New Roman" w:hAnsi="Times New Roman" w:cs="Times New Roman"/>
          <w:sz w:val="24"/>
          <w:szCs w:val="24"/>
        </w:rPr>
        <w:t xml:space="preserve"> Pemahaman Wajib Pajak</w:t>
      </w:r>
      <w:r w:rsidR="00F06796" w:rsidRPr="003E1B73">
        <w:rPr>
          <w:rFonts w:ascii="Times New Roman" w:eastAsia="Times New Roman" w:hAnsi="Times New Roman" w:cs="Times New Roman"/>
          <w:sz w:val="24"/>
          <w:szCs w:val="24"/>
        </w:rPr>
        <w:t xml:space="preserve"> </w:t>
      </w:r>
      <w:r w:rsidRPr="003E1B73">
        <w:rPr>
          <w:rFonts w:ascii="Times New Roman" w:eastAsia="Times New Roman" w:hAnsi="Times New Roman" w:cs="Times New Roman"/>
          <w:sz w:val="24"/>
          <w:szCs w:val="24"/>
        </w:rPr>
        <w:t>Terhadap</w:t>
      </w:r>
      <w:r w:rsidR="00CE7AD9">
        <w:rPr>
          <w:rFonts w:ascii="Times New Roman" w:eastAsia="Times New Roman" w:hAnsi="Times New Roman" w:cs="Times New Roman"/>
          <w:sz w:val="24"/>
          <w:szCs w:val="24"/>
        </w:rPr>
        <w:t xml:space="preserve"> Kepatuhan Wajib Pajak Barang d</w:t>
      </w:r>
      <w:r w:rsidR="007F7EAA" w:rsidRPr="003E1B73">
        <w:rPr>
          <w:rFonts w:ascii="Times New Roman" w:eastAsia="Times New Roman" w:hAnsi="Times New Roman" w:cs="Times New Roman"/>
          <w:sz w:val="24"/>
          <w:szCs w:val="24"/>
        </w:rPr>
        <w:t>an Jasa Ter</w:t>
      </w:r>
      <w:r w:rsidR="00CE7AD9">
        <w:rPr>
          <w:rFonts w:ascii="Times New Roman" w:eastAsia="Times New Roman" w:hAnsi="Times New Roman" w:cs="Times New Roman"/>
          <w:sz w:val="24"/>
          <w:szCs w:val="24"/>
        </w:rPr>
        <w:t>tentu Atas Makanan dan Minuman d</w:t>
      </w:r>
      <w:r w:rsidR="007F7EAA" w:rsidRPr="003E1B73">
        <w:rPr>
          <w:rFonts w:ascii="Times New Roman" w:eastAsia="Times New Roman" w:hAnsi="Times New Roman" w:cs="Times New Roman"/>
          <w:sz w:val="24"/>
          <w:szCs w:val="24"/>
        </w:rPr>
        <w:t>i Kabupaten Paser</w:t>
      </w:r>
      <w:r w:rsidRPr="003E1B73">
        <w:rPr>
          <w:rFonts w:ascii="Times New Roman" w:eastAsia="Times New Roman" w:hAnsi="Times New Roman" w:cs="Times New Roman"/>
          <w:sz w:val="24"/>
          <w:szCs w:val="24"/>
        </w:rPr>
        <w:t xml:space="preserve">. </w:t>
      </w:r>
    </w:p>
    <w:p w14:paraId="39DCD516" w14:textId="77777777" w:rsidR="00883AA0" w:rsidRPr="003E1B73" w:rsidRDefault="00883AA0" w:rsidP="00883AA0">
      <w:pPr>
        <w:tabs>
          <w:tab w:val="left" w:pos="1985"/>
          <w:tab w:val="left" w:pos="2410"/>
        </w:tabs>
        <w:spacing w:after="0" w:line="240" w:lineRule="auto"/>
        <w:ind w:left="2127" w:hanging="2126"/>
        <w:jc w:val="both"/>
        <w:rPr>
          <w:rFonts w:ascii="Times New Roman" w:eastAsia="Times New Roman" w:hAnsi="Times New Roman" w:cs="Times New Roman"/>
          <w:sz w:val="24"/>
          <w:szCs w:val="32"/>
        </w:rPr>
      </w:pPr>
    </w:p>
    <w:p w14:paraId="67E76D81" w14:textId="77777777" w:rsidR="00883AA0" w:rsidRPr="003E1B73" w:rsidRDefault="00883AA0" w:rsidP="00883AA0">
      <w:pPr>
        <w:tabs>
          <w:tab w:val="left" w:pos="1985"/>
        </w:tabs>
        <w:spacing w:after="0" w:line="480" w:lineRule="auto"/>
        <w:rPr>
          <w:rFonts w:ascii="Times New Roman" w:eastAsia="Times New Roman" w:hAnsi="Times New Roman" w:cs="Times New Roman"/>
          <w:sz w:val="24"/>
          <w:szCs w:val="24"/>
        </w:rPr>
      </w:pPr>
      <w:r w:rsidRPr="003E1B73">
        <w:rPr>
          <w:rFonts w:ascii="Times New Roman" w:eastAsia="Times New Roman" w:hAnsi="Times New Roman" w:cs="Times New Roman"/>
          <w:sz w:val="24"/>
          <w:szCs w:val="24"/>
        </w:rPr>
        <w:t>Nama Mahasiswa</w:t>
      </w:r>
      <w:r w:rsidRPr="003E1B73">
        <w:rPr>
          <w:rFonts w:ascii="Times New Roman" w:eastAsia="Times New Roman" w:hAnsi="Times New Roman" w:cs="Times New Roman"/>
          <w:sz w:val="24"/>
          <w:szCs w:val="24"/>
        </w:rPr>
        <w:tab/>
        <w:t>: Fadiah Ayu Marsella</w:t>
      </w:r>
    </w:p>
    <w:p w14:paraId="3460D6C4" w14:textId="77777777" w:rsidR="00883AA0" w:rsidRPr="003E1B73" w:rsidRDefault="00883AA0" w:rsidP="00883AA0">
      <w:pPr>
        <w:tabs>
          <w:tab w:val="left" w:pos="1985"/>
        </w:tabs>
        <w:spacing w:after="0" w:line="480" w:lineRule="auto"/>
        <w:rPr>
          <w:rFonts w:ascii="Times New Roman" w:eastAsia="Times New Roman" w:hAnsi="Times New Roman" w:cs="Times New Roman"/>
          <w:sz w:val="24"/>
          <w:szCs w:val="24"/>
        </w:rPr>
      </w:pPr>
      <w:r w:rsidRPr="003E1B73">
        <w:rPr>
          <w:rFonts w:ascii="Times New Roman" w:eastAsia="Times New Roman" w:hAnsi="Times New Roman" w:cs="Times New Roman"/>
          <w:sz w:val="24"/>
          <w:szCs w:val="24"/>
        </w:rPr>
        <w:t>NIM</w:t>
      </w:r>
      <w:r w:rsidRPr="003E1B73">
        <w:rPr>
          <w:rFonts w:ascii="Times New Roman" w:eastAsia="Times New Roman" w:hAnsi="Times New Roman" w:cs="Times New Roman"/>
          <w:sz w:val="24"/>
          <w:szCs w:val="24"/>
        </w:rPr>
        <w:tab/>
        <w:t>: 2101036281</w:t>
      </w:r>
    </w:p>
    <w:p w14:paraId="021BDC12" w14:textId="77777777" w:rsidR="00883AA0" w:rsidRPr="003E1B73" w:rsidRDefault="00883AA0" w:rsidP="00883AA0">
      <w:pPr>
        <w:tabs>
          <w:tab w:val="left" w:pos="1985"/>
        </w:tabs>
        <w:spacing w:after="0" w:line="480" w:lineRule="auto"/>
        <w:rPr>
          <w:rFonts w:ascii="Times New Roman" w:eastAsia="Times New Roman" w:hAnsi="Times New Roman" w:cs="Times New Roman"/>
          <w:sz w:val="24"/>
          <w:szCs w:val="24"/>
        </w:rPr>
      </w:pPr>
      <w:r w:rsidRPr="003E1B73">
        <w:rPr>
          <w:rFonts w:ascii="Times New Roman" w:eastAsia="Times New Roman" w:hAnsi="Times New Roman" w:cs="Times New Roman"/>
          <w:sz w:val="24"/>
          <w:szCs w:val="24"/>
        </w:rPr>
        <w:t>Fakultas</w:t>
      </w:r>
      <w:r w:rsidRPr="003E1B73">
        <w:rPr>
          <w:rFonts w:ascii="Times New Roman" w:eastAsia="Times New Roman" w:hAnsi="Times New Roman" w:cs="Times New Roman"/>
          <w:sz w:val="24"/>
          <w:szCs w:val="24"/>
        </w:rPr>
        <w:tab/>
        <w:t>: Ekonomi dan Bisnis</w:t>
      </w:r>
    </w:p>
    <w:p w14:paraId="01D6613B" w14:textId="77777777" w:rsidR="00883AA0" w:rsidRPr="003E1B73" w:rsidRDefault="00883AA0" w:rsidP="00883AA0">
      <w:pPr>
        <w:tabs>
          <w:tab w:val="left" w:pos="1985"/>
        </w:tabs>
        <w:spacing w:after="0" w:line="480" w:lineRule="auto"/>
        <w:rPr>
          <w:rFonts w:ascii="Times New Roman" w:eastAsia="Times New Roman" w:hAnsi="Times New Roman" w:cs="Times New Roman"/>
          <w:sz w:val="24"/>
          <w:szCs w:val="24"/>
        </w:rPr>
      </w:pPr>
      <w:r w:rsidRPr="003E1B73">
        <w:rPr>
          <w:rFonts w:ascii="Times New Roman" w:eastAsia="Times New Roman" w:hAnsi="Times New Roman" w:cs="Times New Roman"/>
          <w:sz w:val="24"/>
          <w:szCs w:val="24"/>
        </w:rPr>
        <w:t>Program Studi</w:t>
      </w:r>
      <w:r w:rsidRPr="003E1B73">
        <w:rPr>
          <w:rFonts w:ascii="Times New Roman" w:eastAsia="Times New Roman" w:hAnsi="Times New Roman" w:cs="Times New Roman"/>
          <w:sz w:val="24"/>
          <w:szCs w:val="24"/>
        </w:rPr>
        <w:tab/>
        <w:t>: S1- Akuntansi</w:t>
      </w:r>
    </w:p>
    <w:p w14:paraId="185CBAE0" w14:textId="77777777" w:rsidR="00883AA0" w:rsidRPr="003E1B73" w:rsidRDefault="00883AA0" w:rsidP="00883AA0">
      <w:pPr>
        <w:tabs>
          <w:tab w:val="left" w:pos="1985"/>
        </w:tabs>
        <w:spacing w:after="0" w:line="480" w:lineRule="auto"/>
        <w:rPr>
          <w:rFonts w:ascii="Times New Roman" w:eastAsia="Times New Roman" w:hAnsi="Times New Roman" w:cs="Times New Roman"/>
          <w:sz w:val="24"/>
          <w:szCs w:val="24"/>
        </w:rPr>
      </w:pPr>
    </w:p>
    <w:p w14:paraId="3879F4D1" w14:textId="508F8AC2" w:rsidR="00883AA0" w:rsidRPr="003E1B73" w:rsidRDefault="006773AF" w:rsidP="00883AA0">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Sebagai Syarat Ujian Skripsi/Pendadaran</w:t>
      </w:r>
    </w:p>
    <w:p w14:paraId="39B1D926" w14:textId="77777777" w:rsidR="00883AA0" w:rsidRPr="003E1B73" w:rsidRDefault="00883AA0" w:rsidP="00883AA0">
      <w:pPr>
        <w:tabs>
          <w:tab w:val="left" w:pos="1985"/>
        </w:tabs>
        <w:spacing w:after="0" w:line="240" w:lineRule="auto"/>
        <w:jc w:val="center"/>
        <w:rPr>
          <w:rFonts w:ascii="Times New Roman" w:eastAsia="Times New Roman" w:hAnsi="Times New Roman" w:cs="Times New Roman"/>
          <w:sz w:val="24"/>
          <w:szCs w:val="24"/>
        </w:rPr>
      </w:pPr>
      <w:r w:rsidRPr="003E1B73">
        <w:rPr>
          <w:rFonts w:ascii="Times New Roman" w:eastAsia="Times New Roman" w:hAnsi="Times New Roman" w:cs="Times New Roman"/>
          <w:sz w:val="24"/>
          <w:szCs w:val="24"/>
        </w:rPr>
        <w:t>Menyetujui,</w:t>
      </w:r>
    </w:p>
    <w:p w14:paraId="76E46BA8" w14:textId="1A8DB6EC" w:rsidR="00883AA0" w:rsidRPr="003E1B73" w:rsidRDefault="00883AA0" w:rsidP="00883AA0">
      <w:pPr>
        <w:tabs>
          <w:tab w:val="left" w:pos="1985"/>
        </w:tabs>
        <w:spacing w:after="0" w:line="240" w:lineRule="auto"/>
        <w:jc w:val="center"/>
        <w:rPr>
          <w:rFonts w:ascii="Times New Roman" w:eastAsia="Times New Roman" w:hAnsi="Times New Roman" w:cs="Times New Roman"/>
          <w:sz w:val="24"/>
          <w:szCs w:val="24"/>
        </w:rPr>
      </w:pPr>
      <w:r w:rsidRPr="003E1B73">
        <w:rPr>
          <w:rFonts w:ascii="Times New Roman" w:eastAsia="Times New Roman" w:hAnsi="Times New Roman" w:cs="Times New Roman"/>
          <w:sz w:val="24"/>
          <w:szCs w:val="24"/>
        </w:rPr>
        <w:t xml:space="preserve">Samarinda, </w:t>
      </w:r>
      <w:r w:rsidR="00431056">
        <w:rPr>
          <w:rFonts w:ascii="Times New Roman" w:eastAsia="Times New Roman" w:hAnsi="Times New Roman" w:cs="Times New Roman"/>
          <w:sz w:val="24"/>
          <w:szCs w:val="24"/>
        </w:rPr>
        <w:t>17</w:t>
      </w:r>
      <w:r w:rsidR="006773AF">
        <w:rPr>
          <w:rFonts w:ascii="Times New Roman" w:eastAsia="Times New Roman" w:hAnsi="Times New Roman" w:cs="Times New Roman"/>
          <w:sz w:val="24"/>
          <w:szCs w:val="24"/>
        </w:rPr>
        <w:t xml:space="preserve"> Juni</w:t>
      </w:r>
      <w:r w:rsidR="008035C6">
        <w:rPr>
          <w:rFonts w:ascii="Times New Roman" w:eastAsia="Times New Roman" w:hAnsi="Times New Roman" w:cs="Times New Roman"/>
          <w:sz w:val="24"/>
          <w:szCs w:val="24"/>
        </w:rPr>
        <w:t xml:space="preserve"> 2025</w:t>
      </w:r>
    </w:p>
    <w:p w14:paraId="3402F89A" w14:textId="77777777" w:rsidR="00883AA0" w:rsidRPr="003E1B73" w:rsidRDefault="00883AA0" w:rsidP="00883AA0">
      <w:pPr>
        <w:tabs>
          <w:tab w:val="left" w:pos="1985"/>
        </w:tabs>
        <w:spacing w:after="0" w:line="240" w:lineRule="auto"/>
        <w:jc w:val="center"/>
        <w:rPr>
          <w:rFonts w:ascii="Times New Roman" w:eastAsia="Times New Roman" w:hAnsi="Times New Roman" w:cs="Times New Roman"/>
          <w:sz w:val="24"/>
          <w:szCs w:val="24"/>
        </w:rPr>
      </w:pPr>
      <w:r w:rsidRPr="003E1B73">
        <w:rPr>
          <w:rFonts w:ascii="Times New Roman" w:eastAsia="Times New Roman" w:hAnsi="Times New Roman" w:cs="Times New Roman"/>
          <w:sz w:val="24"/>
          <w:szCs w:val="24"/>
        </w:rPr>
        <w:t>Pembimbing</w:t>
      </w:r>
    </w:p>
    <w:p w14:paraId="71080D6D" w14:textId="77777777" w:rsidR="00883AA0" w:rsidRPr="003E1B73" w:rsidRDefault="00883AA0" w:rsidP="00883AA0">
      <w:pPr>
        <w:tabs>
          <w:tab w:val="left" w:pos="1985"/>
        </w:tabs>
        <w:spacing w:after="0" w:line="240" w:lineRule="auto"/>
        <w:rPr>
          <w:rFonts w:ascii="Times New Roman" w:eastAsia="Times New Roman" w:hAnsi="Times New Roman" w:cs="Times New Roman"/>
          <w:sz w:val="24"/>
          <w:szCs w:val="24"/>
        </w:rPr>
      </w:pPr>
    </w:p>
    <w:p w14:paraId="5CF7F480" w14:textId="77777777" w:rsidR="00883AA0" w:rsidRPr="003E1B73" w:rsidRDefault="00883AA0" w:rsidP="00883AA0">
      <w:pPr>
        <w:tabs>
          <w:tab w:val="left" w:pos="1985"/>
        </w:tabs>
        <w:spacing w:after="0" w:line="240" w:lineRule="auto"/>
        <w:jc w:val="center"/>
        <w:rPr>
          <w:rFonts w:ascii="Times New Roman" w:eastAsia="Times New Roman" w:hAnsi="Times New Roman" w:cs="Times New Roman"/>
          <w:sz w:val="24"/>
          <w:szCs w:val="24"/>
        </w:rPr>
      </w:pPr>
    </w:p>
    <w:p w14:paraId="2F6BAD8A" w14:textId="77777777" w:rsidR="00883AA0" w:rsidRPr="003E1B73" w:rsidRDefault="00883AA0" w:rsidP="00883AA0">
      <w:pPr>
        <w:tabs>
          <w:tab w:val="left" w:pos="1985"/>
        </w:tabs>
        <w:spacing w:after="0" w:line="240" w:lineRule="auto"/>
        <w:jc w:val="center"/>
        <w:rPr>
          <w:rFonts w:ascii="Times New Roman" w:eastAsia="Times New Roman" w:hAnsi="Times New Roman" w:cs="Times New Roman"/>
          <w:sz w:val="24"/>
          <w:szCs w:val="24"/>
        </w:rPr>
      </w:pPr>
    </w:p>
    <w:p w14:paraId="50ED5535" w14:textId="77777777" w:rsidR="00883AA0" w:rsidRPr="003E1B73" w:rsidRDefault="00883AA0" w:rsidP="00883AA0">
      <w:pPr>
        <w:tabs>
          <w:tab w:val="left" w:pos="1985"/>
        </w:tabs>
        <w:spacing w:after="0" w:line="240" w:lineRule="auto"/>
        <w:jc w:val="center"/>
        <w:rPr>
          <w:rFonts w:ascii="Times New Roman" w:eastAsia="Times New Roman" w:hAnsi="Times New Roman" w:cs="Times New Roman"/>
          <w:sz w:val="24"/>
          <w:szCs w:val="24"/>
        </w:rPr>
      </w:pPr>
    </w:p>
    <w:p w14:paraId="3BEAB66F" w14:textId="77777777" w:rsidR="00883AA0" w:rsidRPr="003E1B73" w:rsidRDefault="00883AA0" w:rsidP="00883AA0">
      <w:pPr>
        <w:tabs>
          <w:tab w:val="left" w:pos="1985"/>
        </w:tabs>
        <w:spacing w:after="0" w:line="240" w:lineRule="auto"/>
        <w:jc w:val="center"/>
        <w:rPr>
          <w:rFonts w:ascii="Times New Roman" w:eastAsia="Times New Roman" w:hAnsi="Times New Roman" w:cs="Times New Roman"/>
          <w:sz w:val="24"/>
          <w:szCs w:val="24"/>
        </w:rPr>
      </w:pPr>
    </w:p>
    <w:p w14:paraId="3665948B" w14:textId="77777777" w:rsidR="00883AA0" w:rsidRPr="003E1B73" w:rsidRDefault="00883AA0" w:rsidP="00883AA0">
      <w:pPr>
        <w:tabs>
          <w:tab w:val="left" w:pos="1985"/>
        </w:tabs>
        <w:spacing w:after="0" w:line="240" w:lineRule="auto"/>
        <w:jc w:val="center"/>
        <w:rPr>
          <w:rFonts w:ascii="Times New Roman" w:eastAsia="Times New Roman" w:hAnsi="Times New Roman" w:cs="Times New Roman"/>
          <w:sz w:val="24"/>
          <w:szCs w:val="24"/>
        </w:rPr>
      </w:pPr>
    </w:p>
    <w:p w14:paraId="720078A0" w14:textId="5B5E312C" w:rsidR="00883AA0" w:rsidRPr="003E1B73" w:rsidRDefault="003656C4" w:rsidP="00883AA0">
      <w:pPr>
        <w:tabs>
          <w:tab w:val="left" w:pos="1985"/>
        </w:tabs>
        <w:spacing w:after="0" w:line="240" w:lineRule="auto"/>
        <w:jc w:val="center"/>
        <w:rPr>
          <w:rFonts w:ascii="Times New Roman" w:eastAsia="Times New Roman" w:hAnsi="Times New Roman" w:cs="Times New Roman"/>
          <w:bCs/>
          <w:sz w:val="24"/>
          <w:szCs w:val="24"/>
          <w:u w:val="single"/>
        </w:rPr>
      </w:pPr>
      <w:r w:rsidRPr="003E1B73">
        <w:rPr>
          <w:rFonts w:ascii="Times New Roman" w:eastAsia="Times New Roman" w:hAnsi="Times New Roman" w:cs="Times New Roman"/>
          <w:bCs/>
          <w:sz w:val="24"/>
          <w:szCs w:val="24"/>
          <w:u w:val="single"/>
        </w:rPr>
        <w:t xml:space="preserve">Dr. </w:t>
      </w:r>
      <w:r w:rsidR="000F14CF" w:rsidRPr="003E1B73">
        <w:rPr>
          <w:rFonts w:ascii="Times New Roman" w:eastAsia="Times New Roman" w:hAnsi="Times New Roman" w:cs="Times New Roman"/>
          <w:bCs/>
          <w:sz w:val="24"/>
          <w:szCs w:val="24"/>
          <w:u w:val="single"/>
        </w:rPr>
        <w:t>Iskandar, SE.,M.Si.,Ak.,CA.,CSRS</w:t>
      </w:r>
      <w:r w:rsidRPr="003E1B73">
        <w:rPr>
          <w:rFonts w:ascii="Times New Roman" w:eastAsia="Times New Roman" w:hAnsi="Times New Roman" w:cs="Times New Roman"/>
          <w:bCs/>
          <w:sz w:val="24"/>
          <w:szCs w:val="24"/>
          <w:u w:val="single"/>
        </w:rPr>
        <w:t>.,CSRA</w:t>
      </w:r>
    </w:p>
    <w:p w14:paraId="1720940E" w14:textId="77777777" w:rsidR="00883AA0" w:rsidRPr="003E1B73" w:rsidRDefault="003656C4" w:rsidP="00883AA0">
      <w:pPr>
        <w:tabs>
          <w:tab w:val="left" w:pos="1985"/>
        </w:tabs>
        <w:spacing w:after="0" w:line="240" w:lineRule="auto"/>
        <w:jc w:val="center"/>
        <w:rPr>
          <w:rFonts w:ascii="Times New Roman" w:eastAsia="Times New Roman" w:hAnsi="Times New Roman" w:cs="Times New Roman"/>
          <w:sz w:val="24"/>
          <w:szCs w:val="24"/>
        </w:rPr>
      </w:pPr>
      <w:r w:rsidRPr="003E1B73">
        <w:rPr>
          <w:rFonts w:ascii="Times New Roman" w:eastAsia="Times New Roman" w:hAnsi="Times New Roman" w:cs="Times New Roman"/>
          <w:sz w:val="24"/>
          <w:szCs w:val="24"/>
        </w:rPr>
        <w:t>NIP. 196705161998021001</w:t>
      </w:r>
    </w:p>
    <w:p w14:paraId="57DC8F5D" w14:textId="77777777" w:rsidR="00883AA0" w:rsidRPr="003E1B73" w:rsidRDefault="00883AA0" w:rsidP="00883AA0">
      <w:pPr>
        <w:tabs>
          <w:tab w:val="left" w:pos="1985"/>
        </w:tabs>
        <w:spacing w:after="0" w:line="240" w:lineRule="auto"/>
        <w:rPr>
          <w:rFonts w:ascii="Times New Roman" w:eastAsia="Times New Roman" w:hAnsi="Times New Roman" w:cs="Times New Roman"/>
          <w:sz w:val="24"/>
          <w:szCs w:val="24"/>
        </w:rPr>
      </w:pPr>
    </w:p>
    <w:p w14:paraId="4374B80E" w14:textId="77777777" w:rsidR="00883AA0" w:rsidRPr="003E1B73" w:rsidRDefault="00883AA0" w:rsidP="00883AA0">
      <w:pPr>
        <w:tabs>
          <w:tab w:val="left" w:pos="1985"/>
        </w:tabs>
        <w:spacing w:after="0" w:line="240" w:lineRule="auto"/>
        <w:jc w:val="center"/>
        <w:rPr>
          <w:rFonts w:ascii="Times New Roman" w:eastAsia="Times New Roman" w:hAnsi="Times New Roman" w:cs="Times New Roman"/>
          <w:sz w:val="24"/>
          <w:szCs w:val="24"/>
        </w:rPr>
      </w:pPr>
      <w:r w:rsidRPr="003E1B73">
        <w:rPr>
          <w:rFonts w:ascii="Times New Roman" w:eastAsia="Times New Roman" w:hAnsi="Times New Roman" w:cs="Times New Roman"/>
          <w:sz w:val="24"/>
          <w:szCs w:val="24"/>
        </w:rPr>
        <w:t>Mengetahui,</w:t>
      </w:r>
    </w:p>
    <w:p w14:paraId="6FC5BFAF" w14:textId="2A3E3205" w:rsidR="00883AA0" w:rsidRPr="003E1B73" w:rsidRDefault="00883AA0" w:rsidP="00883AA0">
      <w:pPr>
        <w:tabs>
          <w:tab w:val="left" w:pos="1985"/>
        </w:tabs>
        <w:spacing w:after="0" w:line="240" w:lineRule="auto"/>
        <w:jc w:val="center"/>
        <w:rPr>
          <w:rFonts w:ascii="Times New Roman" w:eastAsia="Times New Roman" w:hAnsi="Times New Roman" w:cs="Times New Roman"/>
          <w:sz w:val="24"/>
          <w:szCs w:val="24"/>
        </w:rPr>
      </w:pPr>
      <w:r w:rsidRPr="003E1B73">
        <w:rPr>
          <w:rFonts w:ascii="Times New Roman" w:eastAsia="Times New Roman" w:hAnsi="Times New Roman" w:cs="Times New Roman"/>
          <w:sz w:val="24"/>
          <w:szCs w:val="24"/>
        </w:rPr>
        <w:t>Ko</w:t>
      </w:r>
      <w:r w:rsidR="003E1B73" w:rsidRPr="003E1B73">
        <w:rPr>
          <w:rFonts w:ascii="Times New Roman" w:eastAsia="Times New Roman" w:hAnsi="Times New Roman" w:cs="Times New Roman"/>
          <w:sz w:val="24"/>
          <w:szCs w:val="24"/>
        </w:rPr>
        <w:t>o</w:t>
      </w:r>
      <w:r w:rsidR="00E35333">
        <w:rPr>
          <w:rFonts w:ascii="Times New Roman" w:eastAsia="Times New Roman" w:hAnsi="Times New Roman" w:cs="Times New Roman"/>
          <w:sz w:val="24"/>
          <w:szCs w:val="24"/>
        </w:rPr>
        <w:t xml:space="preserve">rdinator Program Studi S1 </w:t>
      </w:r>
      <w:r w:rsidRPr="003E1B73">
        <w:rPr>
          <w:rFonts w:ascii="Times New Roman" w:eastAsia="Times New Roman" w:hAnsi="Times New Roman" w:cs="Times New Roman"/>
          <w:sz w:val="24"/>
          <w:szCs w:val="24"/>
        </w:rPr>
        <w:t>Akuntansi</w:t>
      </w:r>
    </w:p>
    <w:p w14:paraId="10578B2C" w14:textId="77777777" w:rsidR="00883AA0" w:rsidRPr="003E1B73" w:rsidRDefault="00883AA0" w:rsidP="00883AA0">
      <w:pPr>
        <w:tabs>
          <w:tab w:val="left" w:pos="1985"/>
        </w:tabs>
        <w:spacing w:after="0" w:line="240" w:lineRule="auto"/>
        <w:jc w:val="center"/>
        <w:rPr>
          <w:rFonts w:ascii="Times New Roman" w:eastAsia="Times New Roman" w:hAnsi="Times New Roman" w:cs="Times New Roman"/>
          <w:sz w:val="24"/>
          <w:szCs w:val="24"/>
        </w:rPr>
      </w:pPr>
      <w:r w:rsidRPr="003E1B73">
        <w:rPr>
          <w:rFonts w:ascii="Times New Roman" w:eastAsia="Times New Roman" w:hAnsi="Times New Roman" w:cs="Times New Roman"/>
          <w:sz w:val="24"/>
          <w:szCs w:val="24"/>
        </w:rPr>
        <w:t>Fakultas Ekonomi dan Bisnis</w:t>
      </w:r>
    </w:p>
    <w:p w14:paraId="0982CE5C" w14:textId="77777777" w:rsidR="00883AA0" w:rsidRPr="003E1B73" w:rsidRDefault="00883AA0" w:rsidP="00883AA0">
      <w:pPr>
        <w:tabs>
          <w:tab w:val="left" w:pos="1985"/>
        </w:tabs>
        <w:spacing w:after="0" w:line="240" w:lineRule="auto"/>
        <w:jc w:val="center"/>
        <w:rPr>
          <w:rFonts w:ascii="Times New Roman" w:eastAsia="Times New Roman" w:hAnsi="Times New Roman" w:cs="Times New Roman"/>
          <w:sz w:val="24"/>
          <w:szCs w:val="24"/>
        </w:rPr>
      </w:pPr>
      <w:r w:rsidRPr="003E1B73">
        <w:rPr>
          <w:rFonts w:ascii="Times New Roman" w:eastAsia="Times New Roman" w:hAnsi="Times New Roman" w:cs="Times New Roman"/>
          <w:sz w:val="24"/>
          <w:szCs w:val="24"/>
        </w:rPr>
        <w:t>Universitas Mulawarman</w:t>
      </w:r>
    </w:p>
    <w:p w14:paraId="7A335BD0" w14:textId="77777777" w:rsidR="00883AA0" w:rsidRPr="003E1B73" w:rsidRDefault="00883AA0" w:rsidP="00883AA0">
      <w:pPr>
        <w:tabs>
          <w:tab w:val="left" w:pos="1985"/>
        </w:tabs>
        <w:spacing w:after="0" w:line="240" w:lineRule="auto"/>
        <w:jc w:val="center"/>
        <w:rPr>
          <w:rFonts w:ascii="Times New Roman" w:eastAsia="Times New Roman" w:hAnsi="Times New Roman" w:cs="Times New Roman"/>
          <w:sz w:val="24"/>
          <w:szCs w:val="24"/>
        </w:rPr>
      </w:pPr>
    </w:p>
    <w:p w14:paraId="1F5623D7" w14:textId="77777777" w:rsidR="00883AA0" w:rsidRPr="003E1B73" w:rsidRDefault="00883AA0" w:rsidP="00883AA0">
      <w:pPr>
        <w:tabs>
          <w:tab w:val="left" w:pos="1985"/>
        </w:tabs>
        <w:spacing w:after="0" w:line="240" w:lineRule="auto"/>
        <w:jc w:val="center"/>
        <w:rPr>
          <w:rFonts w:ascii="Times New Roman" w:eastAsia="Times New Roman" w:hAnsi="Times New Roman" w:cs="Times New Roman"/>
          <w:sz w:val="24"/>
          <w:szCs w:val="24"/>
        </w:rPr>
      </w:pPr>
    </w:p>
    <w:p w14:paraId="46A9AA86" w14:textId="77777777" w:rsidR="00883AA0" w:rsidRPr="003E1B73" w:rsidRDefault="00883AA0" w:rsidP="00883AA0">
      <w:pPr>
        <w:tabs>
          <w:tab w:val="left" w:pos="1985"/>
        </w:tabs>
        <w:spacing w:after="0" w:line="240" w:lineRule="auto"/>
        <w:jc w:val="center"/>
        <w:rPr>
          <w:rFonts w:ascii="Times New Roman" w:eastAsia="Times New Roman" w:hAnsi="Times New Roman" w:cs="Times New Roman"/>
          <w:sz w:val="24"/>
          <w:szCs w:val="24"/>
        </w:rPr>
      </w:pPr>
    </w:p>
    <w:p w14:paraId="75FFB217" w14:textId="77777777" w:rsidR="00883AA0" w:rsidRPr="003E1B73" w:rsidRDefault="00883AA0" w:rsidP="00883AA0">
      <w:pPr>
        <w:tabs>
          <w:tab w:val="left" w:pos="1985"/>
        </w:tabs>
        <w:spacing w:after="0" w:line="240" w:lineRule="auto"/>
        <w:rPr>
          <w:rFonts w:ascii="Times New Roman" w:eastAsia="Times New Roman" w:hAnsi="Times New Roman" w:cs="Times New Roman"/>
          <w:sz w:val="24"/>
          <w:szCs w:val="24"/>
        </w:rPr>
      </w:pPr>
    </w:p>
    <w:p w14:paraId="6D600D45" w14:textId="77777777" w:rsidR="00883AA0" w:rsidRPr="003E1B73" w:rsidRDefault="00883AA0" w:rsidP="00883AA0">
      <w:pPr>
        <w:tabs>
          <w:tab w:val="left" w:pos="1985"/>
        </w:tabs>
        <w:spacing w:after="0" w:line="240" w:lineRule="auto"/>
        <w:jc w:val="center"/>
        <w:rPr>
          <w:rFonts w:ascii="Times New Roman" w:eastAsia="Times New Roman" w:hAnsi="Times New Roman" w:cs="Times New Roman"/>
          <w:sz w:val="24"/>
          <w:szCs w:val="24"/>
        </w:rPr>
      </w:pPr>
    </w:p>
    <w:p w14:paraId="18EA0615" w14:textId="77777777" w:rsidR="00883AA0" w:rsidRPr="003E1B73" w:rsidRDefault="00883AA0" w:rsidP="00883AA0">
      <w:pPr>
        <w:tabs>
          <w:tab w:val="left" w:pos="1985"/>
        </w:tabs>
        <w:spacing w:after="0" w:line="240" w:lineRule="auto"/>
        <w:jc w:val="center"/>
        <w:rPr>
          <w:rFonts w:ascii="Times New Roman" w:eastAsia="Times New Roman" w:hAnsi="Times New Roman" w:cs="Times New Roman"/>
          <w:sz w:val="24"/>
          <w:szCs w:val="24"/>
        </w:rPr>
      </w:pPr>
    </w:p>
    <w:p w14:paraId="64F80A66" w14:textId="77777777" w:rsidR="00883AA0" w:rsidRPr="003E1B73" w:rsidRDefault="00883AA0" w:rsidP="00883AA0">
      <w:pPr>
        <w:tabs>
          <w:tab w:val="left" w:pos="1985"/>
        </w:tabs>
        <w:spacing w:after="0" w:line="240" w:lineRule="auto"/>
        <w:jc w:val="center"/>
        <w:rPr>
          <w:rFonts w:ascii="Times New Roman" w:eastAsia="Times New Roman" w:hAnsi="Times New Roman" w:cs="Times New Roman"/>
          <w:sz w:val="24"/>
          <w:szCs w:val="24"/>
          <w:u w:val="single"/>
        </w:rPr>
      </w:pPr>
      <w:r w:rsidRPr="003E1B73">
        <w:rPr>
          <w:rFonts w:ascii="Times New Roman" w:eastAsia="Times New Roman" w:hAnsi="Times New Roman" w:cs="Times New Roman"/>
          <w:sz w:val="24"/>
          <w:szCs w:val="24"/>
          <w:u w:val="single"/>
        </w:rPr>
        <w:t>Dr. Fibriyani Nur Khairin, SE.,Ak.,MSA.,CA.,CSP</w:t>
      </w:r>
    </w:p>
    <w:p w14:paraId="1AB3E2CB" w14:textId="627DA902" w:rsidR="00883AA0" w:rsidRDefault="00883AA0" w:rsidP="00883AA0">
      <w:pPr>
        <w:tabs>
          <w:tab w:val="left" w:pos="1985"/>
        </w:tabs>
        <w:spacing w:after="0" w:line="240" w:lineRule="auto"/>
        <w:jc w:val="center"/>
        <w:rPr>
          <w:rFonts w:ascii="Times New Roman" w:eastAsia="Times New Roman" w:hAnsi="Times New Roman" w:cs="Times New Roman"/>
          <w:sz w:val="24"/>
          <w:szCs w:val="24"/>
        </w:rPr>
      </w:pPr>
      <w:r w:rsidRPr="003E1B73">
        <w:rPr>
          <w:rFonts w:ascii="Times New Roman" w:eastAsia="Times New Roman" w:hAnsi="Times New Roman" w:cs="Times New Roman"/>
          <w:sz w:val="24"/>
          <w:szCs w:val="24"/>
        </w:rPr>
        <w:t>NIP. 198502042009122007</w:t>
      </w:r>
    </w:p>
    <w:p w14:paraId="09C98C05" w14:textId="0E5F5159" w:rsidR="00746AB2" w:rsidRDefault="00746AB2" w:rsidP="00883AA0">
      <w:pPr>
        <w:tabs>
          <w:tab w:val="left" w:pos="1985"/>
        </w:tabs>
        <w:spacing w:after="0" w:line="240" w:lineRule="auto"/>
        <w:jc w:val="center"/>
        <w:rPr>
          <w:rFonts w:ascii="Times New Roman" w:eastAsia="Times New Roman" w:hAnsi="Times New Roman" w:cs="Times New Roman"/>
          <w:sz w:val="24"/>
          <w:szCs w:val="24"/>
        </w:rPr>
      </w:pPr>
    </w:p>
    <w:p w14:paraId="79C079E0" w14:textId="31797380" w:rsidR="00746AB2" w:rsidRDefault="00746AB2" w:rsidP="00883AA0">
      <w:pPr>
        <w:tabs>
          <w:tab w:val="left" w:pos="1985"/>
        </w:tabs>
        <w:spacing w:after="0" w:line="240" w:lineRule="auto"/>
        <w:jc w:val="center"/>
        <w:rPr>
          <w:rFonts w:ascii="Times New Roman" w:eastAsia="Times New Roman" w:hAnsi="Times New Roman" w:cs="Times New Roman"/>
          <w:sz w:val="24"/>
          <w:szCs w:val="24"/>
        </w:rPr>
      </w:pPr>
    </w:p>
    <w:p w14:paraId="1B50B15F" w14:textId="1C5E4C61" w:rsidR="00746AB2" w:rsidRDefault="00746AB2" w:rsidP="00883AA0">
      <w:pPr>
        <w:tabs>
          <w:tab w:val="left" w:pos="1985"/>
        </w:tabs>
        <w:spacing w:after="0" w:line="240" w:lineRule="auto"/>
        <w:jc w:val="center"/>
        <w:rPr>
          <w:rFonts w:ascii="Times New Roman" w:eastAsia="Times New Roman" w:hAnsi="Times New Roman" w:cs="Times New Roman"/>
          <w:sz w:val="24"/>
          <w:szCs w:val="24"/>
        </w:rPr>
      </w:pPr>
    </w:p>
    <w:p w14:paraId="68A4D989" w14:textId="49597F69" w:rsidR="00746AB2" w:rsidRDefault="00746AB2" w:rsidP="00431056">
      <w:pPr>
        <w:pStyle w:val="Heading1"/>
      </w:pPr>
      <w:bookmarkStart w:id="4" w:name="_Toc200916480"/>
      <w:r>
        <w:lastRenderedPageBreak/>
        <w:t>PERNYATAAN KEASLIAN SKRIPSI</w:t>
      </w:r>
      <w:bookmarkEnd w:id="4"/>
    </w:p>
    <w:p w14:paraId="0979B77D" w14:textId="306E4D3B" w:rsidR="00746AB2" w:rsidRDefault="00746AB2" w:rsidP="00746AB2">
      <w:pPr>
        <w:tabs>
          <w:tab w:val="left" w:pos="0"/>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Saya menyatakan dengan sebenar – benarnya bahwa di dalam naskah skripsi ini tidak terdapat karya ilmiah yang pernah diajukan oleh orang lain untuk memperoleh gelar akademik di suatu Perguruan Tinggi, dan tidak terdapat karya atau pendapat yang pernah ditulis dikutip dalam naskah ini dan disebutkan dalam sumber kutipan dan daftar pustaka.</w:t>
      </w:r>
    </w:p>
    <w:p w14:paraId="35B906EF" w14:textId="4E867BB4" w:rsidR="00746AB2" w:rsidRDefault="00746AB2" w:rsidP="00746AB2">
      <w:pPr>
        <w:tabs>
          <w:tab w:val="left" w:pos="0"/>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Apabila ternyata di dalam skripsi ini dapat dibuktikan terdapat unsur – unsur penjiplakan, saya bersedia skripsi dan Gelar Sarjana atas nama saya dibatalkan serta diproses sesuai peraturan perundang – undangan yang berlaku.</w:t>
      </w:r>
    </w:p>
    <w:p w14:paraId="184491E4" w14:textId="02AC12A5" w:rsidR="004D4248" w:rsidRDefault="004D4248" w:rsidP="00746AB2">
      <w:pPr>
        <w:tabs>
          <w:tab w:val="left" w:pos="0"/>
        </w:tabs>
        <w:spacing w:after="0" w:line="480" w:lineRule="auto"/>
        <w:jc w:val="both"/>
        <w:rPr>
          <w:rFonts w:ascii="Times New Roman" w:eastAsia="Times New Roman" w:hAnsi="Times New Roman" w:cs="Times New Roman"/>
          <w:sz w:val="24"/>
          <w:szCs w:val="24"/>
        </w:rPr>
      </w:pPr>
    </w:p>
    <w:p w14:paraId="1E53EAAF" w14:textId="77777777" w:rsidR="004D4248" w:rsidRDefault="004D4248" w:rsidP="00746AB2">
      <w:pPr>
        <w:tabs>
          <w:tab w:val="left" w:pos="0"/>
        </w:tabs>
        <w:spacing w:after="0" w:line="480" w:lineRule="auto"/>
        <w:jc w:val="both"/>
        <w:rPr>
          <w:rFonts w:ascii="Times New Roman" w:eastAsia="Times New Roman" w:hAnsi="Times New Roman" w:cs="Times New Roman"/>
          <w:sz w:val="24"/>
          <w:szCs w:val="24"/>
        </w:rPr>
      </w:pPr>
    </w:p>
    <w:p w14:paraId="0C01CA46" w14:textId="5F1E48E8" w:rsidR="00746AB2" w:rsidRDefault="00746AB2" w:rsidP="004D4248">
      <w:pPr>
        <w:tabs>
          <w:tab w:val="left" w:pos="0"/>
        </w:tabs>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Samarinda, 16 Juni 2025</w:t>
      </w:r>
    </w:p>
    <w:p w14:paraId="27DFCA9E" w14:textId="77777777" w:rsidR="00746AB2" w:rsidRDefault="00746AB2" w:rsidP="00746AB2">
      <w:pPr>
        <w:tabs>
          <w:tab w:val="left" w:pos="0"/>
        </w:tabs>
        <w:spacing w:after="0" w:line="480" w:lineRule="auto"/>
        <w:jc w:val="both"/>
        <w:rPr>
          <w:rFonts w:ascii="Times New Roman" w:eastAsia="Times New Roman" w:hAnsi="Times New Roman" w:cs="Times New Roman"/>
          <w:sz w:val="24"/>
          <w:szCs w:val="24"/>
        </w:rPr>
      </w:pPr>
    </w:p>
    <w:p w14:paraId="3F2AEF42" w14:textId="5D12BC23" w:rsidR="00746AB2" w:rsidRDefault="00746AB2" w:rsidP="00746AB2">
      <w:pPr>
        <w:tabs>
          <w:tab w:val="left" w:pos="0"/>
        </w:tabs>
        <w:spacing w:after="0" w:line="480" w:lineRule="auto"/>
        <w:jc w:val="both"/>
        <w:rPr>
          <w:rFonts w:ascii="Times New Roman" w:eastAsia="Times New Roman" w:hAnsi="Times New Roman" w:cs="Times New Roman"/>
          <w:sz w:val="24"/>
          <w:szCs w:val="24"/>
        </w:rPr>
      </w:pPr>
    </w:p>
    <w:p w14:paraId="32C86EAC" w14:textId="15CEEC79" w:rsidR="00746AB2" w:rsidRPr="00746AB2" w:rsidRDefault="00746AB2" w:rsidP="004D4248">
      <w:pPr>
        <w:tabs>
          <w:tab w:val="left" w:pos="0"/>
        </w:tabs>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Fadiah Ayu Marsella</w:t>
      </w:r>
    </w:p>
    <w:p w14:paraId="0C877F55" w14:textId="4AD39C30" w:rsidR="00746AB2" w:rsidRDefault="00746AB2" w:rsidP="007D46AD"/>
    <w:p w14:paraId="0D5333B1" w14:textId="169364DF" w:rsidR="00746AB2" w:rsidRDefault="00746AB2" w:rsidP="007D46AD"/>
    <w:p w14:paraId="2F91812D" w14:textId="2EC4DE46" w:rsidR="004D4248" w:rsidRDefault="004D4248" w:rsidP="007D46AD"/>
    <w:p w14:paraId="518FDD59" w14:textId="47EB1E3B" w:rsidR="004D4248" w:rsidRDefault="004D4248" w:rsidP="007D46AD"/>
    <w:p w14:paraId="21F38DAF" w14:textId="56CED8F9" w:rsidR="004D4248" w:rsidRDefault="004D4248" w:rsidP="007D46AD"/>
    <w:p w14:paraId="5866A3DE" w14:textId="69F5E397" w:rsidR="004D4248" w:rsidRDefault="004D4248" w:rsidP="007D46AD"/>
    <w:p w14:paraId="19291417" w14:textId="021864DB" w:rsidR="004D4248" w:rsidRDefault="004D4248" w:rsidP="007D46AD"/>
    <w:p w14:paraId="7CE1C985" w14:textId="391942FD" w:rsidR="004D4248" w:rsidRDefault="004D4248" w:rsidP="007D46AD"/>
    <w:p w14:paraId="192BC385" w14:textId="0B6B4771" w:rsidR="004D4248" w:rsidRDefault="004D4248" w:rsidP="007D46AD"/>
    <w:p w14:paraId="2DA08009" w14:textId="77777777" w:rsidR="004D4248" w:rsidRDefault="004D4248" w:rsidP="007D46AD"/>
    <w:p w14:paraId="0AEFD413" w14:textId="1218A283" w:rsidR="007D46AD" w:rsidRDefault="007D46AD" w:rsidP="0058679B">
      <w:pPr>
        <w:pStyle w:val="Heading1"/>
      </w:pPr>
      <w:bookmarkStart w:id="5" w:name="_Toc200916481"/>
      <w:r w:rsidRPr="007D46AD">
        <w:lastRenderedPageBreak/>
        <w:t>KATA PENGANTAR</w:t>
      </w:r>
      <w:bookmarkEnd w:id="5"/>
    </w:p>
    <w:p w14:paraId="1AB44E5B" w14:textId="5ED98A34" w:rsidR="00116A5C" w:rsidRDefault="001B442C" w:rsidP="00116A5C">
      <w:pPr>
        <w:spacing w:line="480" w:lineRule="auto"/>
        <w:ind w:firstLine="480"/>
        <w:jc w:val="both"/>
        <w:rPr>
          <w:rFonts w:ascii="Times New Roman" w:hAnsi="Times New Roman" w:cs="Times New Roman"/>
          <w:sz w:val="24"/>
        </w:rPr>
      </w:pPr>
      <w:r>
        <w:rPr>
          <w:rFonts w:ascii="Times New Roman" w:hAnsi="Times New Roman" w:cs="Times New Roman"/>
          <w:sz w:val="24"/>
        </w:rPr>
        <w:t xml:space="preserve">Alhamdulillah, segala puji dan syukur penulis panjatkan kepada Allah SWT, karena atas berkat dan karunia-Nya, sehingga penulis dapat menyelesaikan skripsi dengan judul </w:t>
      </w:r>
      <w:r>
        <w:rPr>
          <w:rFonts w:ascii="Times New Roman" w:hAnsi="Times New Roman" w:cs="Times New Roman"/>
          <w:b/>
          <w:sz w:val="24"/>
        </w:rPr>
        <w:t>“Pengaruh Sa</w:t>
      </w:r>
      <w:r w:rsidR="00CE7AD9">
        <w:rPr>
          <w:rFonts w:ascii="Times New Roman" w:hAnsi="Times New Roman" w:cs="Times New Roman"/>
          <w:b/>
          <w:sz w:val="24"/>
        </w:rPr>
        <w:t>nksi Pajak dan Norma Subjektif s</w:t>
      </w:r>
      <w:r>
        <w:rPr>
          <w:rFonts w:ascii="Times New Roman" w:hAnsi="Times New Roman" w:cs="Times New Roman"/>
          <w:b/>
          <w:sz w:val="24"/>
        </w:rPr>
        <w:t>erta Pemahaman Wajib Pajak Terhadap Kepatuhan Wajib Pajak Barang dan Jasa Ter</w:t>
      </w:r>
      <w:r w:rsidR="00EC6C9A">
        <w:rPr>
          <w:rFonts w:ascii="Times New Roman" w:hAnsi="Times New Roman" w:cs="Times New Roman"/>
          <w:b/>
          <w:sz w:val="24"/>
        </w:rPr>
        <w:t>tentu Atas Makanan dan Minuman d</w:t>
      </w:r>
      <w:r>
        <w:rPr>
          <w:rFonts w:ascii="Times New Roman" w:hAnsi="Times New Roman" w:cs="Times New Roman"/>
          <w:b/>
          <w:sz w:val="24"/>
        </w:rPr>
        <w:t>i Kabupaten Paser”</w:t>
      </w:r>
      <w:r>
        <w:rPr>
          <w:rFonts w:ascii="Times New Roman" w:hAnsi="Times New Roman" w:cs="Times New Roman"/>
          <w:sz w:val="24"/>
        </w:rPr>
        <w:t xml:space="preserve"> disusun sebagai salah satu syarat mendapatkan gelar Sarjana Akuntansi pada jurusan Akuntansi Fakultas Ekonomi dan Bisnis Universitas Mulawarman. Terselesaikan skripsi ini tidak lepas dari bantuan, baik dalam bentuk bimbingan, motivasi, </w:t>
      </w:r>
      <w:r w:rsidR="00116A5C">
        <w:rPr>
          <w:rFonts w:ascii="Times New Roman" w:hAnsi="Times New Roman" w:cs="Times New Roman"/>
          <w:sz w:val="24"/>
        </w:rPr>
        <w:t>kritik, saran maupun doa dari berbagai pihak. Oleh karena itu, penulis ingin menyampaikan ucapan terima kasih sebesar-besarnya terutama kepada:</w:t>
      </w:r>
    </w:p>
    <w:p w14:paraId="6DCAFBF5" w14:textId="77777777" w:rsidR="00116A5C" w:rsidRDefault="00116A5C" w:rsidP="00116A5C">
      <w:pPr>
        <w:pStyle w:val="ListParagraph"/>
        <w:numPr>
          <w:ilvl w:val="0"/>
          <w:numId w:val="45"/>
        </w:numPr>
        <w:spacing w:line="480" w:lineRule="auto"/>
        <w:jc w:val="both"/>
        <w:rPr>
          <w:rFonts w:ascii="Times New Roman" w:hAnsi="Times New Roman" w:cs="Times New Roman"/>
          <w:sz w:val="24"/>
        </w:rPr>
      </w:pPr>
      <w:r>
        <w:rPr>
          <w:rFonts w:ascii="Times New Roman" w:hAnsi="Times New Roman" w:cs="Times New Roman"/>
          <w:sz w:val="24"/>
        </w:rPr>
        <w:t>Prof. Dr. Ir. H. Abdunnur., M.Si., IPU., ASEAN Eng. selaku Rektor Universitas Mulawarman.</w:t>
      </w:r>
    </w:p>
    <w:p w14:paraId="1F8B38FA" w14:textId="77777777" w:rsidR="00116A5C" w:rsidRDefault="00116A5C" w:rsidP="00116A5C">
      <w:pPr>
        <w:pStyle w:val="ListParagraph"/>
        <w:numPr>
          <w:ilvl w:val="0"/>
          <w:numId w:val="45"/>
        </w:numPr>
        <w:spacing w:line="480" w:lineRule="auto"/>
        <w:jc w:val="both"/>
        <w:rPr>
          <w:rFonts w:ascii="Times New Roman" w:hAnsi="Times New Roman" w:cs="Times New Roman"/>
          <w:sz w:val="24"/>
        </w:rPr>
      </w:pPr>
      <w:r>
        <w:rPr>
          <w:rFonts w:ascii="Times New Roman" w:hAnsi="Times New Roman" w:cs="Times New Roman"/>
          <w:sz w:val="24"/>
        </w:rPr>
        <w:t>Dr. Zainal Abidin, SE., MM selaku Dekan Fakultas Ekonomi dan Bisnis Universitas Mulawarman.</w:t>
      </w:r>
    </w:p>
    <w:p w14:paraId="19A55CA0" w14:textId="77777777" w:rsidR="00116A5C" w:rsidRDefault="00116A5C" w:rsidP="00116A5C">
      <w:pPr>
        <w:pStyle w:val="ListParagraph"/>
        <w:numPr>
          <w:ilvl w:val="0"/>
          <w:numId w:val="45"/>
        </w:numPr>
        <w:spacing w:line="480" w:lineRule="auto"/>
        <w:jc w:val="both"/>
        <w:rPr>
          <w:rFonts w:ascii="Times New Roman" w:hAnsi="Times New Roman" w:cs="Times New Roman"/>
          <w:sz w:val="24"/>
        </w:rPr>
      </w:pPr>
      <w:r>
        <w:rPr>
          <w:rFonts w:ascii="Times New Roman" w:hAnsi="Times New Roman" w:cs="Times New Roman"/>
          <w:sz w:val="24"/>
        </w:rPr>
        <w:t>Dr. Wulan Iyhig Ratna Sari, SE., M.Si., CMA., CSP., CIQaR selaku Ketua Jurusan Akuntansi Fakultas Ekonomi dan Bisnis Universitas Mulawarman.</w:t>
      </w:r>
    </w:p>
    <w:p w14:paraId="10A9ACB5" w14:textId="77777777" w:rsidR="00116A5C" w:rsidRDefault="00116A5C" w:rsidP="00116A5C">
      <w:pPr>
        <w:pStyle w:val="ListParagraph"/>
        <w:numPr>
          <w:ilvl w:val="0"/>
          <w:numId w:val="45"/>
        </w:numPr>
        <w:spacing w:line="480" w:lineRule="auto"/>
        <w:jc w:val="both"/>
        <w:rPr>
          <w:rFonts w:ascii="Times New Roman" w:hAnsi="Times New Roman" w:cs="Times New Roman"/>
          <w:sz w:val="24"/>
        </w:rPr>
      </w:pPr>
      <w:r>
        <w:rPr>
          <w:rFonts w:ascii="Times New Roman" w:hAnsi="Times New Roman" w:cs="Times New Roman"/>
          <w:sz w:val="24"/>
        </w:rPr>
        <w:t>Dr. Fibriyani Nur Khairin, SE., MSA., Ak.,CA.,CSP., CIQaR selaku Koordinator Program Studi S1 Akuntansi Fakultas Ekonomi dan Bisnis Universitas Mulawarman.</w:t>
      </w:r>
    </w:p>
    <w:p w14:paraId="1E0BAB9F" w14:textId="58DA1F5B" w:rsidR="00116A5C" w:rsidRDefault="009F09A5" w:rsidP="00116A5C">
      <w:pPr>
        <w:pStyle w:val="ListParagraph"/>
        <w:numPr>
          <w:ilvl w:val="0"/>
          <w:numId w:val="45"/>
        </w:numPr>
        <w:spacing w:line="480" w:lineRule="auto"/>
        <w:jc w:val="both"/>
        <w:rPr>
          <w:rFonts w:ascii="Times New Roman" w:hAnsi="Times New Roman" w:cs="Times New Roman"/>
          <w:sz w:val="24"/>
        </w:rPr>
      </w:pPr>
      <w:r>
        <w:rPr>
          <w:rFonts w:ascii="Times New Roman" w:hAnsi="Times New Roman" w:cs="Times New Roman"/>
          <w:sz w:val="24"/>
        </w:rPr>
        <w:t>Dr. Iskandar, SE., M.Si., Ak.,CA., CSRS., CSRA selaku Dosen Pembimbing yang telah memberikan banyak bantuan kepada penulis dalam menyelesaikan skripsi, sehingga dapat diselesaikan dengan baik.</w:t>
      </w:r>
    </w:p>
    <w:p w14:paraId="42F1CA2A" w14:textId="08EEEAB3" w:rsidR="009F09A5" w:rsidRDefault="00BD2F6D" w:rsidP="00116A5C">
      <w:pPr>
        <w:pStyle w:val="ListParagraph"/>
        <w:numPr>
          <w:ilvl w:val="0"/>
          <w:numId w:val="45"/>
        </w:numPr>
        <w:spacing w:line="480" w:lineRule="auto"/>
        <w:jc w:val="both"/>
        <w:rPr>
          <w:rFonts w:ascii="Times New Roman" w:hAnsi="Times New Roman" w:cs="Times New Roman"/>
          <w:sz w:val="24"/>
        </w:rPr>
      </w:pPr>
      <w:r>
        <w:rPr>
          <w:rFonts w:ascii="Times New Roman" w:hAnsi="Times New Roman" w:cs="Times New Roman"/>
          <w:sz w:val="24"/>
        </w:rPr>
        <w:lastRenderedPageBreak/>
        <w:t>Rusliansyah, SE., M.Si selaku Dosen Wali yang telah memberikan arahan dan nasihat serta membekali ilmu pengetahuan.</w:t>
      </w:r>
    </w:p>
    <w:p w14:paraId="50AE93D1" w14:textId="28DE6D70" w:rsidR="00BD2F6D" w:rsidRDefault="00BD2F6D" w:rsidP="00116A5C">
      <w:pPr>
        <w:pStyle w:val="ListParagraph"/>
        <w:numPr>
          <w:ilvl w:val="0"/>
          <w:numId w:val="45"/>
        </w:numPr>
        <w:spacing w:line="480" w:lineRule="auto"/>
        <w:jc w:val="both"/>
        <w:rPr>
          <w:rFonts w:ascii="Times New Roman" w:hAnsi="Times New Roman" w:cs="Times New Roman"/>
          <w:sz w:val="24"/>
        </w:rPr>
      </w:pPr>
      <w:r>
        <w:rPr>
          <w:rFonts w:ascii="Times New Roman" w:hAnsi="Times New Roman" w:cs="Times New Roman"/>
          <w:sz w:val="24"/>
        </w:rPr>
        <w:t>Seluruh Bapak dan Ibu Dosen Program Studi Akuntansi Fakultas Ekonomi dan Bisnis Universitas Mulawarman yang telah memberikan ilmu serta pengetahuan yang sangat bermanfaat selama masa perkuliahan.</w:t>
      </w:r>
    </w:p>
    <w:p w14:paraId="78192006" w14:textId="428A190B" w:rsidR="00BD2F6D" w:rsidRDefault="00BD2F6D" w:rsidP="00116A5C">
      <w:pPr>
        <w:pStyle w:val="ListParagraph"/>
        <w:numPr>
          <w:ilvl w:val="0"/>
          <w:numId w:val="45"/>
        </w:numPr>
        <w:spacing w:line="480" w:lineRule="auto"/>
        <w:jc w:val="both"/>
        <w:rPr>
          <w:rFonts w:ascii="Times New Roman" w:hAnsi="Times New Roman" w:cs="Times New Roman"/>
          <w:sz w:val="24"/>
        </w:rPr>
      </w:pPr>
      <w:r>
        <w:rPr>
          <w:rFonts w:ascii="Times New Roman" w:hAnsi="Times New Roman" w:cs="Times New Roman"/>
          <w:sz w:val="24"/>
        </w:rPr>
        <w:t xml:space="preserve">Seluruh Staf Sivitas </w:t>
      </w:r>
      <w:r w:rsidR="00320B07">
        <w:rPr>
          <w:rFonts w:ascii="Times New Roman" w:hAnsi="Times New Roman" w:cs="Times New Roman"/>
          <w:sz w:val="24"/>
        </w:rPr>
        <w:t>Akademika Fakultas Ekonomi dan Bisnis Universitas Mulawarman yang telah membantu administrasi dalam proses perkuliahan.</w:t>
      </w:r>
    </w:p>
    <w:p w14:paraId="46EF863A" w14:textId="0DDE3A89" w:rsidR="00320B07" w:rsidRDefault="00320B07" w:rsidP="00116A5C">
      <w:pPr>
        <w:pStyle w:val="ListParagraph"/>
        <w:numPr>
          <w:ilvl w:val="0"/>
          <w:numId w:val="45"/>
        </w:numPr>
        <w:spacing w:line="480" w:lineRule="auto"/>
        <w:jc w:val="both"/>
        <w:rPr>
          <w:rFonts w:ascii="Times New Roman" w:hAnsi="Times New Roman" w:cs="Times New Roman"/>
          <w:sz w:val="24"/>
        </w:rPr>
      </w:pPr>
      <w:r>
        <w:rPr>
          <w:rFonts w:ascii="Times New Roman" w:hAnsi="Times New Roman" w:cs="Times New Roman"/>
          <w:sz w:val="24"/>
        </w:rPr>
        <w:t>Kepala dan Staf Bapenda Kabupaten Paser yang bersedia membantu penulis dalam melakukan penelitian.</w:t>
      </w:r>
    </w:p>
    <w:p w14:paraId="21785F74" w14:textId="4D7732CA" w:rsidR="00320B07" w:rsidRDefault="00320B07" w:rsidP="00116A5C">
      <w:pPr>
        <w:pStyle w:val="ListParagraph"/>
        <w:numPr>
          <w:ilvl w:val="0"/>
          <w:numId w:val="45"/>
        </w:numPr>
        <w:spacing w:line="480" w:lineRule="auto"/>
        <w:jc w:val="both"/>
        <w:rPr>
          <w:rFonts w:ascii="Times New Roman" w:hAnsi="Times New Roman" w:cs="Times New Roman"/>
          <w:sz w:val="24"/>
        </w:rPr>
      </w:pPr>
      <w:r>
        <w:rPr>
          <w:rFonts w:ascii="Times New Roman" w:hAnsi="Times New Roman" w:cs="Times New Roman"/>
          <w:sz w:val="24"/>
        </w:rPr>
        <w:t>Seluruh responden yaitu Wajib Pajak Barang dan Jasa Tertentu Atas Makanan dan Minuman di Kabupaten Paser yang telah meluangkan waktunya untuk dapat membantu penelitian skripsi ini.</w:t>
      </w:r>
    </w:p>
    <w:p w14:paraId="70E45E20" w14:textId="69437155" w:rsidR="00320B07" w:rsidRDefault="00320B07" w:rsidP="00116A5C">
      <w:pPr>
        <w:pStyle w:val="ListParagraph"/>
        <w:numPr>
          <w:ilvl w:val="0"/>
          <w:numId w:val="45"/>
        </w:numPr>
        <w:spacing w:line="480" w:lineRule="auto"/>
        <w:jc w:val="both"/>
        <w:rPr>
          <w:rFonts w:ascii="Times New Roman" w:hAnsi="Times New Roman" w:cs="Times New Roman"/>
          <w:sz w:val="24"/>
        </w:rPr>
      </w:pPr>
      <w:r>
        <w:rPr>
          <w:rFonts w:ascii="Times New Roman" w:hAnsi="Times New Roman" w:cs="Times New Roman"/>
          <w:sz w:val="24"/>
        </w:rPr>
        <w:t xml:space="preserve">Kedua orang tua tercinta dan terkasih penulis cinta pertama dan panutanku yaitu Bapak Slamet dan pintu surgaku Ibu Sutini serta adik penulis Arista Aulla yang senantiasa mendoakan, selalu menyemangati, tiada henti memberi kasih sayang serta dukungan, selalu sabar dan tidak mengenal lelah dalam membantu hal apapun dengan penuh keikhlasan untuk penulis. Terimakasih untuk selalu berjuang untuk kehidupan penulis hingga dapat menyelesaikan pendidikan ini. </w:t>
      </w:r>
      <w:r>
        <w:rPr>
          <w:rFonts w:ascii="Times New Roman" w:hAnsi="Times New Roman" w:cs="Times New Roman"/>
          <w:i/>
          <w:sz w:val="24"/>
        </w:rPr>
        <w:t>I love you.</w:t>
      </w:r>
    </w:p>
    <w:p w14:paraId="5B5FACA2" w14:textId="55ECC2DF" w:rsidR="00320B07" w:rsidRDefault="0006402E" w:rsidP="00116A5C">
      <w:pPr>
        <w:pStyle w:val="ListParagraph"/>
        <w:numPr>
          <w:ilvl w:val="0"/>
          <w:numId w:val="45"/>
        </w:numPr>
        <w:spacing w:line="480" w:lineRule="auto"/>
        <w:jc w:val="both"/>
        <w:rPr>
          <w:rFonts w:ascii="Times New Roman" w:hAnsi="Times New Roman" w:cs="Times New Roman"/>
          <w:sz w:val="24"/>
        </w:rPr>
      </w:pPr>
      <w:r>
        <w:rPr>
          <w:rFonts w:ascii="Times New Roman" w:hAnsi="Times New Roman" w:cs="Times New Roman"/>
          <w:sz w:val="24"/>
        </w:rPr>
        <w:t>Sahabat penulis Syifa, Sintia, Yunisah, Litha, Tutik, Redita, Asning, Sindy, Kiki, Joice, Juanita seluruh sahabat lainnya yang telah memberikan doa yang tulus serta menghibur hari-hari penulis dengan penuh canda tawa dan suka duka.</w:t>
      </w:r>
    </w:p>
    <w:p w14:paraId="76FCD8C6" w14:textId="7ACB0A36" w:rsidR="0006402E" w:rsidRDefault="00503158" w:rsidP="00116A5C">
      <w:pPr>
        <w:pStyle w:val="ListParagraph"/>
        <w:numPr>
          <w:ilvl w:val="0"/>
          <w:numId w:val="45"/>
        </w:numPr>
        <w:spacing w:line="480" w:lineRule="auto"/>
        <w:jc w:val="both"/>
        <w:rPr>
          <w:rFonts w:ascii="Times New Roman" w:hAnsi="Times New Roman" w:cs="Times New Roman"/>
          <w:sz w:val="24"/>
        </w:rPr>
      </w:pPr>
      <w:r>
        <w:rPr>
          <w:rFonts w:ascii="Times New Roman" w:hAnsi="Times New Roman" w:cs="Times New Roman"/>
          <w:sz w:val="24"/>
        </w:rPr>
        <w:lastRenderedPageBreak/>
        <w:t xml:space="preserve">Penulis mengucapkan terimakasih  yang sebesar-besarmya kepada </w:t>
      </w:r>
      <w:r>
        <w:rPr>
          <w:rFonts w:ascii="Times New Roman" w:hAnsi="Times New Roman" w:cs="Times New Roman"/>
          <w:i/>
          <w:sz w:val="24"/>
        </w:rPr>
        <w:t>Lauhul Mahfudz</w:t>
      </w:r>
      <w:r>
        <w:rPr>
          <w:rFonts w:ascii="Times New Roman" w:hAnsi="Times New Roman" w:cs="Times New Roman"/>
          <w:sz w:val="24"/>
        </w:rPr>
        <w:t xml:space="preserve"> atas segala d</w:t>
      </w:r>
      <w:r w:rsidR="00465C88">
        <w:rPr>
          <w:rFonts w:ascii="Times New Roman" w:hAnsi="Times New Roman" w:cs="Times New Roman"/>
          <w:sz w:val="24"/>
        </w:rPr>
        <w:t xml:space="preserve">ukungan, semangat dan inspirasi yang telah diberikan </w:t>
      </w:r>
      <w:r>
        <w:rPr>
          <w:rFonts w:ascii="Times New Roman" w:hAnsi="Times New Roman" w:cs="Times New Roman"/>
          <w:sz w:val="24"/>
        </w:rPr>
        <w:t xml:space="preserve">selama proses penyunsuanan skripsi ini. </w:t>
      </w:r>
      <w:r w:rsidR="00465C88">
        <w:rPr>
          <w:rFonts w:ascii="Times New Roman" w:hAnsi="Times New Roman" w:cs="Times New Roman"/>
          <w:sz w:val="24"/>
        </w:rPr>
        <w:t xml:space="preserve">Walaupun penulis belum mengenal beliau secara jelas dan belum mengetahui keberadaanya secara pasti, namun kehadirannya telah memberikan motivasi yang besar untuk terus masju dan menyelesaikan tulisan ini hingga akhir. Kata-kata dorongan yang sederhana darinya mampu menjadi penguat ditengah rasa lelah dan keraguan. </w:t>
      </w:r>
      <w:r>
        <w:rPr>
          <w:rFonts w:ascii="Times New Roman" w:hAnsi="Times New Roman" w:cs="Times New Roman"/>
          <w:sz w:val="24"/>
        </w:rPr>
        <w:t>S</w:t>
      </w:r>
      <w:r w:rsidR="00465C88">
        <w:rPr>
          <w:rFonts w:ascii="Times New Roman" w:hAnsi="Times New Roman" w:cs="Times New Roman"/>
          <w:sz w:val="24"/>
        </w:rPr>
        <w:t xml:space="preserve">emoga segala </w:t>
      </w:r>
      <w:r>
        <w:rPr>
          <w:rFonts w:ascii="Times New Roman" w:hAnsi="Times New Roman" w:cs="Times New Roman"/>
          <w:sz w:val="24"/>
        </w:rPr>
        <w:t xml:space="preserve">kebaikan yang </w:t>
      </w:r>
      <w:r w:rsidR="00465C88">
        <w:rPr>
          <w:rFonts w:ascii="Times New Roman" w:hAnsi="Times New Roman" w:cs="Times New Roman"/>
          <w:sz w:val="24"/>
        </w:rPr>
        <w:t xml:space="preserve">telah </w:t>
      </w:r>
      <w:r>
        <w:rPr>
          <w:rFonts w:ascii="Times New Roman" w:hAnsi="Times New Roman" w:cs="Times New Roman"/>
          <w:sz w:val="24"/>
        </w:rPr>
        <w:t xml:space="preserve">diberikan </w:t>
      </w:r>
      <w:r w:rsidR="00465C88">
        <w:rPr>
          <w:rFonts w:ascii="Times New Roman" w:hAnsi="Times New Roman" w:cs="Times New Roman"/>
          <w:sz w:val="24"/>
        </w:rPr>
        <w:t>mendapatbalasan yang berlipat ganda dari Allah SWT.</w:t>
      </w:r>
    </w:p>
    <w:p w14:paraId="5A53C00A" w14:textId="185D1F82" w:rsidR="00465C88" w:rsidRDefault="00465C88" w:rsidP="00465C88">
      <w:pPr>
        <w:spacing w:line="480" w:lineRule="auto"/>
        <w:ind w:left="360" w:firstLine="360"/>
        <w:jc w:val="both"/>
        <w:rPr>
          <w:rFonts w:ascii="Times New Roman" w:hAnsi="Times New Roman" w:cs="Times New Roman"/>
          <w:sz w:val="24"/>
        </w:rPr>
      </w:pPr>
      <w:r w:rsidRPr="00465C88">
        <w:rPr>
          <w:rFonts w:ascii="Times New Roman" w:hAnsi="Times New Roman" w:cs="Times New Roman"/>
          <w:sz w:val="24"/>
        </w:rPr>
        <w:t>Penulis menyadari dalam penulisan skripsi ini masih terdapat kekurangan. Oleh karena itu, penulis menerima segala kritik dan saran atas kekurangan skripsi ini dengan pikiran terbuka dan penulis meminta maaf yang sedalam-dalamnya atas kesalahan yang penulis lakukan.</w:t>
      </w:r>
    </w:p>
    <w:p w14:paraId="478E7AC5" w14:textId="4861D351" w:rsidR="00465C88" w:rsidRDefault="00465C88" w:rsidP="00465C88">
      <w:pPr>
        <w:spacing w:line="480" w:lineRule="auto"/>
        <w:ind w:left="5400"/>
        <w:jc w:val="both"/>
        <w:rPr>
          <w:rFonts w:ascii="Times New Roman" w:hAnsi="Times New Roman" w:cs="Times New Roman"/>
          <w:sz w:val="24"/>
        </w:rPr>
      </w:pPr>
      <w:r>
        <w:rPr>
          <w:rFonts w:ascii="Times New Roman" w:hAnsi="Times New Roman" w:cs="Times New Roman"/>
          <w:sz w:val="24"/>
        </w:rPr>
        <w:t>Samarinda, 05 Mei 2025</w:t>
      </w:r>
    </w:p>
    <w:p w14:paraId="45EA1D9F" w14:textId="15D2DA2D" w:rsidR="00465C88" w:rsidRDefault="00465C88" w:rsidP="00465C88">
      <w:pPr>
        <w:spacing w:line="480" w:lineRule="auto"/>
        <w:jc w:val="both"/>
        <w:rPr>
          <w:rFonts w:ascii="Times New Roman" w:hAnsi="Times New Roman" w:cs="Times New Roman"/>
          <w:sz w:val="24"/>
        </w:rPr>
      </w:pPr>
    </w:p>
    <w:p w14:paraId="74529095" w14:textId="00D2C8A8" w:rsidR="00465C88" w:rsidRPr="00465C88" w:rsidRDefault="00465C88" w:rsidP="00465C88">
      <w:pPr>
        <w:spacing w:line="480" w:lineRule="auto"/>
        <w:ind w:left="5040" w:firstLine="720"/>
        <w:jc w:val="both"/>
        <w:rPr>
          <w:rFonts w:ascii="Times New Roman" w:hAnsi="Times New Roman" w:cs="Times New Roman"/>
          <w:sz w:val="24"/>
        </w:rPr>
      </w:pPr>
      <w:r>
        <w:rPr>
          <w:rFonts w:ascii="Times New Roman" w:hAnsi="Times New Roman" w:cs="Times New Roman"/>
          <w:sz w:val="24"/>
        </w:rPr>
        <w:t>Fadiah Ayu Marsella</w:t>
      </w:r>
    </w:p>
    <w:p w14:paraId="561F3E0D" w14:textId="55A449E9" w:rsidR="0058679B" w:rsidRPr="001B442C" w:rsidRDefault="001B442C" w:rsidP="001B442C">
      <w:pPr>
        <w:spacing w:line="480" w:lineRule="auto"/>
        <w:jc w:val="both"/>
        <w:rPr>
          <w:rFonts w:ascii="Times New Roman" w:hAnsi="Times New Roman" w:cs="Times New Roman"/>
          <w:b/>
          <w:sz w:val="24"/>
        </w:rPr>
      </w:pPr>
      <w:r>
        <w:rPr>
          <w:rFonts w:ascii="Times New Roman" w:hAnsi="Times New Roman" w:cs="Times New Roman"/>
          <w:b/>
          <w:sz w:val="24"/>
        </w:rPr>
        <w:t xml:space="preserve"> </w:t>
      </w:r>
    </w:p>
    <w:p w14:paraId="265E9C53" w14:textId="27BCBC40" w:rsidR="007D46AD" w:rsidRDefault="007D46AD" w:rsidP="007D46AD">
      <w:pPr>
        <w:rPr>
          <w:rFonts w:ascii="Times New Roman" w:hAnsi="Times New Roman" w:cs="Times New Roman"/>
          <w:b/>
          <w:sz w:val="24"/>
          <w:szCs w:val="24"/>
        </w:rPr>
      </w:pPr>
    </w:p>
    <w:p w14:paraId="0E8EA231" w14:textId="42AA4C54" w:rsidR="007D46AD" w:rsidRDefault="007D46AD" w:rsidP="007D46AD">
      <w:pPr>
        <w:rPr>
          <w:rFonts w:ascii="Times New Roman" w:hAnsi="Times New Roman" w:cs="Times New Roman"/>
          <w:b/>
          <w:sz w:val="24"/>
          <w:szCs w:val="24"/>
        </w:rPr>
      </w:pPr>
    </w:p>
    <w:p w14:paraId="1A3F04A4" w14:textId="44919CE2" w:rsidR="007D46AD" w:rsidRDefault="007D46AD" w:rsidP="007D46AD">
      <w:pPr>
        <w:rPr>
          <w:rFonts w:ascii="Times New Roman" w:hAnsi="Times New Roman" w:cs="Times New Roman"/>
          <w:b/>
          <w:sz w:val="24"/>
          <w:szCs w:val="24"/>
        </w:rPr>
      </w:pPr>
    </w:p>
    <w:p w14:paraId="213C75A0" w14:textId="3BADB9A0" w:rsidR="007D46AD" w:rsidRDefault="007D46AD" w:rsidP="007D46AD">
      <w:pPr>
        <w:rPr>
          <w:rFonts w:ascii="Times New Roman" w:hAnsi="Times New Roman" w:cs="Times New Roman"/>
          <w:b/>
          <w:sz w:val="24"/>
          <w:szCs w:val="24"/>
        </w:rPr>
      </w:pPr>
    </w:p>
    <w:p w14:paraId="25208F13" w14:textId="6E5E0B03" w:rsidR="0058679B" w:rsidRPr="007D46AD" w:rsidRDefault="0058679B" w:rsidP="007D46AD">
      <w:pPr>
        <w:rPr>
          <w:rFonts w:ascii="Times New Roman" w:hAnsi="Times New Roman" w:cs="Times New Roman"/>
          <w:b/>
          <w:sz w:val="24"/>
          <w:szCs w:val="24"/>
        </w:rPr>
      </w:pPr>
    </w:p>
    <w:p w14:paraId="75B65FC0" w14:textId="2FE4681D" w:rsidR="007D46AD" w:rsidRDefault="007D46AD" w:rsidP="007D46AD">
      <w:pPr>
        <w:pStyle w:val="Heading1"/>
        <w:ind w:left="0" w:firstLine="0"/>
      </w:pPr>
      <w:bookmarkStart w:id="6" w:name="_Toc200916482"/>
      <w:r>
        <w:lastRenderedPageBreak/>
        <w:t>ABSTRAK</w:t>
      </w:r>
      <w:bookmarkEnd w:id="6"/>
    </w:p>
    <w:p w14:paraId="687AFF8B" w14:textId="4E6D71F7" w:rsidR="00CE55AA" w:rsidRPr="00412727" w:rsidRDefault="00CE55AA" w:rsidP="00D4333C">
      <w:pPr>
        <w:spacing w:line="240" w:lineRule="auto"/>
        <w:jc w:val="both"/>
        <w:rPr>
          <w:rFonts w:ascii="Times New Roman" w:hAnsi="Times New Roman" w:cs="Times New Roman"/>
        </w:rPr>
      </w:pPr>
      <w:r w:rsidRPr="00412727">
        <w:rPr>
          <w:rFonts w:ascii="Times New Roman" w:hAnsi="Times New Roman" w:cs="Times New Roman"/>
        </w:rPr>
        <w:t xml:space="preserve">Fadiah Ayu Marsella, </w:t>
      </w:r>
      <w:r w:rsidRPr="00412727">
        <w:rPr>
          <w:rFonts w:ascii="Times New Roman" w:hAnsi="Times New Roman" w:cs="Times New Roman"/>
          <w:b/>
        </w:rPr>
        <w:t>Pengaruh Sa</w:t>
      </w:r>
      <w:r w:rsidR="00CE7AD9">
        <w:rPr>
          <w:rFonts w:ascii="Times New Roman" w:hAnsi="Times New Roman" w:cs="Times New Roman"/>
          <w:b/>
        </w:rPr>
        <w:t>nksi Pajak dan Norma Subjektif s</w:t>
      </w:r>
      <w:r w:rsidRPr="00412727">
        <w:rPr>
          <w:rFonts w:ascii="Times New Roman" w:hAnsi="Times New Roman" w:cs="Times New Roman"/>
          <w:b/>
        </w:rPr>
        <w:t xml:space="preserve">erta Pemahaman Wajib Pajak Terhadap Kepatuhan Wajib Pajak Barang dan Jasa Tertentu Atas Makanan dan Minuman di Kabupaten Paser, </w:t>
      </w:r>
      <w:r w:rsidRPr="00412727">
        <w:rPr>
          <w:rFonts w:ascii="Times New Roman" w:hAnsi="Times New Roman" w:cs="Times New Roman"/>
        </w:rPr>
        <w:t>dibimbing oleh Bapak Iskandar. Penelitian ini bertujuan untuk mengetahui pengaruh sanksi pajak, norma subjektif dan pemahaman wajib pajak terhadap kepatuhan wajib pajak barang dan jasa</w:t>
      </w:r>
      <w:r w:rsidR="00A4229E" w:rsidRPr="00412727">
        <w:rPr>
          <w:rFonts w:ascii="Times New Roman" w:hAnsi="Times New Roman" w:cs="Times New Roman"/>
        </w:rPr>
        <w:t xml:space="preserve"> tertentu</w:t>
      </w:r>
      <w:r w:rsidRPr="00412727">
        <w:rPr>
          <w:rFonts w:ascii="Times New Roman" w:hAnsi="Times New Roman" w:cs="Times New Roman"/>
        </w:rPr>
        <w:t xml:space="preserve"> atas makanan dan minuman di Kabupaten Paser. Jenis penelitian ini adalah penelitian kuantitaif </w:t>
      </w:r>
      <w:r w:rsidR="00A4229E" w:rsidRPr="00412727">
        <w:rPr>
          <w:rFonts w:ascii="Times New Roman" w:hAnsi="Times New Roman" w:cs="Times New Roman"/>
        </w:rPr>
        <w:t xml:space="preserve">dengan menggunakan data primer dan diukur menggunakan skala likert. Jumlah sampel yang digunakan dalam penelitian ini sebanyak 89 responden wajib pajak barang dan jasa tertentu atas makanan dan minuman di Kabupaten Paser yang ditentukan dengan menggunakan metode </w:t>
      </w:r>
      <w:r w:rsidR="00A4229E" w:rsidRPr="00412727">
        <w:rPr>
          <w:rFonts w:ascii="Times New Roman" w:hAnsi="Times New Roman" w:cs="Times New Roman"/>
          <w:i/>
        </w:rPr>
        <w:t>purposive sampling</w:t>
      </w:r>
      <w:r w:rsidR="00A4229E" w:rsidRPr="00412727">
        <w:rPr>
          <w:rFonts w:ascii="Times New Roman" w:hAnsi="Times New Roman" w:cs="Times New Roman"/>
        </w:rPr>
        <w:t xml:space="preserve">. Penelitian ini menggunakan metode analisis PLS-SEM dengan </w:t>
      </w:r>
      <w:r w:rsidR="00A4229E" w:rsidRPr="00412727">
        <w:rPr>
          <w:rFonts w:ascii="Times New Roman" w:hAnsi="Times New Roman" w:cs="Times New Roman"/>
          <w:i/>
        </w:rPr>
        <w:t>software</w:t>
      </w:r>
      <w:r w:rsidR="00A4229E" w:rsidRPr="00412727">
        <w:rPr>
          <w:rFonts w:ascii="Times New Roman" w:hAnsi="Times New Roman" w:cs="Times New Roman"/>
        </w:rPr>
        <w:t xml:space="preserve"> Smart-PLS </w:t>
      </w:r>
      <w:r w:rsidR="00A4229E" w:rsidRPr="00412727">
        <w:rPr>
          <w:rFonts w:ascii="Times New Roman" w:hAnsi="Times New Roman" w:cs="Times New Roman"/>
          <w:i/>
        </w:rPr>
        <w:t>version</w:t>
      </w:r>
      <w:r w:rsidR="00A4229E" w:rsidRPr="00412727">
        <w:rPr>
          <w:rFonts w:ascii="Times New Roman" w:hAnsi="Times New Roman" w:cs="Times New Roman"/>
        </w:rPr>
        <w:t xml:space="preserve"> 4. Hasil penelitian ini menunjukkan bahwa variabel sanksi pajak berpengaruh signifikan dan positif terhadap kepatuhan wajib pajak barang dan jasa tertentu atas makanan dan minuman sedangkan norma subjektif dan pemahamanwajib pajak tidak berpengaruh signifikan terhadap kepatuhan wajib pajak barang dan jasa tertentu atas makanan dan minuman di Kabupaten Paser.</w:t>
      </w:r>
    </w:p>
    <w:p w14:paraId="558AEF5E" w14:textId="769E21F5" w:rsidR="00C81B82" w:rsidRPr="00412727" w:rsidRDefault="00C81B82" w:rsidP="00C81B82">
      <w:pPr>
        <w:spacing w:line="240" w:lineRule="auto"/>
        <w:jc w:val="both"/>
        <w:rPr>
          <w:rFonts w:ascii="Times New Roman" w:hAnsi="Times New Roman" w:cs="Times New Roman"/>
        </w:rPr>
      </w:pPr>
    </w:p>
    <w:p w14:paraId="77C0C714" w14:textId="4725C216" w:rsidR="007D46AD" w:rsidRPr="00412727" w:rsidRDefault="00C81B82" w:rsidP="00C81B82">
      <w:pPr>
        <w:spacing w:line="240" w:lineRule="auto"/>
        <w:jc w:val="both"/>
        <w:rPr>
          <w:rFonts w:ascii="Times New Roman" w:hAnsi="Times New Roman" w:cs="Times New Roman"/>
        </w:rPr>
      </w:pPr>
      <w:r w:rsidRPr="00412727">
        <w:rPr>
          <w:rFonts w:ascii="Times New Roman" w:hAnsi="Times New Roman" w:cs="Times New Roman"/>
          <w:b/>
        </w:rPr>
        <w:t xml:space="preserve">Kata Kunci: </w:t>
      </w:r>
      <w:r w:rsidRPr="00412727">
        <w:rPr>
          <w:rFonts w:ascii="Times New Roman" w:hAnsi="Times New Roman" w:cs="Times New Roman"/>
        </w:rPr>
        <w:t>Sanksi Pajak, Norma Subjektif, Pemahaman Wajib Pajak, Kepatuhan Wajib Pajak Barang dan Jasa Tertentu Atas Makanan dan Minuman</w:t>
      </w:r>
    </w:p>
    <w:p w14:paraId="6912308A" w14:textId="120BD1E0" w:rsidR="001F5A4E" w:rsidRDefault="001F5A4E" w:rsidP="007D46AD"/>
    <w:p w14:paraId="6A7F463B" w14:textId="0206DB86" w:rsidR="001F5A4E" w:rsidRDefault="001F5A4E" w:rsidP="001F5A4E">
      <w:pPr>
        <w:pStyle w:val="Heading1"/>
        <w:ind w:left="-567" w:firstLine="0"/>
        <w:rPr>
          <w:i/>
        </w:rPr>
      </w:pPr>
      <w:r>
        <w:br w:type="page"/>
      </w:r>
      <w:bookmarkStart w:id="7" w:name="_Toc200916483"/>
      <w:r w:rsidRPr="001F5A4E">
        <w:rPr>
          <w:i/>
        </w:rPr>
        <w:lastRenderedPageBreak/>
        <w:t>ABSTRACT</w:t>
      </w:r>
      <w:bookmarkEnd w:id="7"/>
    </w:p>
    <w:p w14:paraId="3ED0576E" w14:textId="77777777" w:rsidR="0058679B" w:rsidRPr="00412727" w:rsidRDefault="00BF7957" w:rsidP="00D4333C">
      <w:pPr>
        <w:spacing w:line="240" w:lineRule="auto"/>
        <w:jc w:val="both"/>
        <w:rPr>
          <w:rFonts w:ascii="Times New Roman" w:hAnsi="Times New Roman" w:cs="Times New Roman"/>
          <w:i/>
        </w:rPr>
      </w:pPr>
      <w:r w:rsidRPr="00412727">
        <w:rPr>
          <w:rFonts w:ascii="Times New Roman" w:hAnsi="Times New Roman" w:cs="Times New Roman"/>
        </w:rPr>
        <w:t xml:space="preserve">Fadiah Ayu Marsella, </w:t>
      </w:r>
      <w:r w:rsidRPr="00412727">
        <w:rPr>
          <w:rFonts w:ascii="Times New Roman" w:hAnsi="Times New Roman" w:cs="Times New Roman"/>
          <w:i/>
        </w:rPr>
        <w:t xml:space="preserve">The Effect of Tax Sanctions and Subjective Norms and Taxpayer Understanding on Compliance of Certain Goods and Services Taxpayers on Food and Beverages in Paser Regency, supervised by Mr Iskandar. This study aims to determine the effect of tax sanctions, subjective norms and taxpayer understanding on compliance of certain goods and services taxpayers on food and beverages in Paser Regency. This type of research is quantitative research using primary data and measured using a Likert scale. The number of samples used in this study were 89 respondents of certain goods and services taxpayers on food and beverages in Paser Regency which were determined using purposive sampling method. The results of this study indicate that the tax sanction variable has a significant and positive effect on the compliance of certain goods and services taxpayers on food and beverages while subjective norms and taxpayer understanding have no significant effect on the compliance of certain goods and services taxpayers on food and beverages in Paser Regency. </w:t>
      </w:r>
    </w:p>
    <w:p w14:paraId="5C20447F" w14:textId="235968FE" w:rsidR="00BF7957" w:rsidRPr="00412727" w:rsidRDefault="0058679B" w:rsidP="0058679B">
      <w:pPr>
        <w:spacing w:line="240" w:lineRule="auto"/>
        <w:jc w:val="both"/>
        <w:rPr>
          <w:rFonts w:ascii="Times New Roman" w:hAnsi="Times New Roman" w:cs="Times New Roman"/>
          <w:i/>
        </w:rPr>
      </w:pPr>
      <w:r w:rsidRPr="00412727">
        <w:rPr>
          <w:rFonts w:ascii="Times New Roman" w:hAnsi="Times New Roman" w:cs="Times New Roman"/>
          <w:i/>
        </w:rPr>
        <w:t xml:space="preserve">Keywords: Tax </w:t>
      </w:r>
      <w:r w:rsidR="00BF7957" w:rsidRPr="00412727">
        <w:rPr>
          <w:rFonts w:ascii="Times New Roman" w:hAnsi="Times New Roman" w:cs="Times New Roman"/>
          <w:i/>
        </w:rPr>
        <w:t>Sanctions, Subjective Norms, Taxpayer Understanding, Compliance of Certain Goods and Services Taxpayers</w:t>
      </w:r>
      <w:r w:rsidR="00450ADF" w:rsidRPr="00412727">
        <w:rPr>
          <w:rFonts w:ascii="Times New Roman" w:hAnsi="Times New Roman" w:cs="Times New Roman"/>
          <w:i/>
        </w:rPr>
        <w:t xml:space="preserve"> on Food and Beverages</w:t>
      </w:r>
    </w:p>
    <w:p w14:paraId="6A95DB52" w14:textId="0486E4CD" w:rsidR="001F5A4E" w:rsidRDefault="001F5A4E" w:rsidP="007D46AD"/>
    <w:p w14:paraId="46043B3A" w14:textId="53A9DB2F" w:rsidR="001F5A4E" w:rsidRDefault="001F5A4E" w:rsidP="007D46AD"/>
    <w:p w14:paraId="364A76FC" w14:textId="3C539773" w:rsidR="001F5A4E" w:rsidRDefault="001F5A4E" w:rsidP="007D46AD"/>
    <w:p w14:paraId="6DE5E84C" w14:textId="1AEE5EB4" w:rsidR="001F5A4E" w:rsidRDefault="001F5A4E" w:rsidP="007D46AD"/>
    <w:p w14:paraId="45B3D497" w14:textId="74754558" w:rsidR="001F5A4E" w:rsidRDefault="001F5A4E" w:rsidP="007D46AD"/>
    <w:p w14:paraId="51F224C6" w14:textId="56B7184F" w:rsidR="001F5A4E" w:rsidRDefault="001F5A4E" w:rsidP="007D46AD"/>
    <w:p w14:paraId="492C6B76" w14:textId="5D3AAEBA" w:rsidR="001F5A4E" w:rsidRDefault="001F5A4E" w:rsidP="007D46AD"/>
    <w:p w14:paraId="2F4DF568" w14:textId="30E2ABC2" w:rsidR="001F5A4E" w:rsidRDefault="001F5A4E" w:rsidP="007D46AD"/>
    <w:p w14:paraId="02E40D7E" w14:textId="28DC3B03" w:rsidR="001F5A4E" w:rsidRDefault="001F5A4E" w:rsidP="007D46AD"/>
    <w:p w14:paraId="23D0A0F5" w14:textId="3B02DD9D" w:rsidR="001F5A4E" w:rsidRDefault="001F5A4E" w:rsidP="007D46AD"/>
    <w:p w14:paraId="77FC9DE2" w14:textId="2116AEE6" w:rsidR="001F5A4E" w:rsidRDefault="001F5A4E" w:rsidP="007D46AD"/>
    <w:p w14:paraId="7E407AF4" w14:textId="52595274" w:rsidR="001F5A4E" w:rsidRDefault="001F5A4E" w:rsidP="007D46AD"/>
    <w:p w14:paraId="47BD20A7" w14:textId="4F84600F" w:rsidR="001F5A4E" w:rsidRDefault="001F5A4E" w:rsidP="007D46AD"/>
    <w:p w14:paraId="246607AD" w14:textId="77777777" w:rsidR="001F5A4E" w:rsidRDefault="001F5A4E" w:rsidP="007D46AD"/>
    <w:p w14:paraId="02FFDFAE" w14:textId="28DD84F5" w:rsidR="007D46AD" w:rsidRDefault="007D46AD" w:rsidP="007D46AD"/>
    <w:p w14:paraId="55426ED0" w14:textId="50DD22F4" w:rsidR="0058679B" w:rsidRDefault="0058679B" w:rsidP="007D46AD"/>
    <w:p w14:paraId="4E92BD96" w14:textId="629FCCA6" w:rsidR="00450ADF" w:rsidRDefault="00450ADF" w:rsidP="007D46AD"/>
    <w:p w14:paraId="277AE342" w14:textId="77777777" w:rsidR="00412727" w:rsidRPr="007D46AD" w:rsidRDefault="00412727" w:rsidP="007D46AD"/>
    <w:p w14:paraId="1D1FF3E4" w14:textId="1E3C3482" w:rsidR="00383D90" w:rsidRPr="003E1B73" w:rsidRDefault="00E00483" w:rsidP="00C5421C">
      <w:pPr>
        <w:pStyle w:val="Heading1"/>
      </w:pPr>
      <w:bookmarkStart w:id="8" w:name="_Toc181912149"/>
      <w:bookmarkStart w:id="9" w:name="_Toc200916484"/>
      <w:r w:rsidRPr="003E1B73">
        <w:lastRenderedPageBreak/>
        <w:t>DAFTAR ISI</w:t>
      </w:r>
      <w:bookmarkEnd w:id="8"/>
      <w:bookmarkEnd w:id="9"/>
    </w:p>
    <w:sdt>
      <w:sdtPr>
        <w:rPr>
          <w:rFonts w:ascii="Times New Roman" w:eastAsiaTheme="minorHAnsi" w:hAnsi="Times New Roman" w:cs="Times New Roman"/>
          <w:color w:val="auto"/>
          <w:sz w:val="24"/>
          <w:szCs w:val="24"/>
          <w:lang w:val="en-ID"/>
        </w:rPr>
        <w:id w:val="328106276"/>
        <w:docPartObj>
          <w:docPartGallery w:val="Table of Contents"/>
          <w:docPartUnique/>
        </w:docPartObj>
      </w:sdtPr>
      <w:sdtEndPr>
        <w:rPr>
          <w:b/>
          <w:bCs/>
        </w:rPr>
      </w:sdtEndPr>
      <w:sdtContent>
        <w:p w14:paraId="0DEB3EF4" w14:textId="281D6653" w:rsidR="006E2B12" w:rsidRPr="00431056" w:rsidRDefault="006E2B12" w:rsidP="00D760A1">
          <w:pPr>
            <w:pStyle w:val="TOCHeading"/>
            <w:jc w:val="both"/>
            <w:rPr>
              <w:rFonts w:ascii="Times New Roman" w:hAnsi="Times New Roman" w:cs="Times New Roman"/>
              <w:sz w:val="24"/>
              <w:szCs w:val="24"/>
              <w:lang w:val="en-ID"/>
            </w:rPr>
          </w:pPr>
        </w:p>
        <w:p w14:paraId="2F7B6225" w14:textId="215E1EBE" w:rsidR="00651AA8" w:rsidRPr="00431056" w:rsidRDefault="00651AA8" w:rsidP="00D760A1">
          <w:pPr>
            <w:pStyle w:val="TOC1"/>
            <w:jc w:val="both"/>
          </w:pPr>
          <w:r w:rsidRPr="00431056">
            <w:t>HALAMAN JUDUL……………………………………………………………...i</w:t>
          </w:r>
        </w:p>
        <w:p w14:paraId="6433924A" w14:textId="29E6B60E" w:rsidR="00431056" w:rsidRPr="00431056" w:rsidRDefault="006E2B12">
          <w:pPr>
            <w:pStyle w:val="TOC1"/>
            <w:rPr>
              <w:rFonts w:eastAsiaTheme="minorEastAsia"/>
              <w:b w:val="0"/>
              <w:lang w:eastAsia="en-ID"/>
            </w:rPr>
          </w:pPr>
          <w:r w:rsidRPr="00431056">
            <w:fldChar w:fldCharType="begin"/>
          </w:r>
          <w:r w:rsidRPr="00431056">
            <w:instrText xml:space="preserve"> TOC \o "1-3" \h \z \u </w:instrText>
          </w:r>
          <w:r w:rsidRPr="00431056">
            <w:fldChar w:fldCharType="separate"/>
          </w:r>
          <w:hyperlink w:anchor="_Toc200916479" w:history="1">
            <w:r w:rsidR="00431056" w:rsidRPr="00431056">
              <w:rPr>
                <w:rStyle w:val="Hyperlink"/>
              </w:rPr>
              <w:t>HALAMAN PENGESAHAN</w:t>
            </w:r>
            <w:r w:rsidR="00431056" w:rsidRPr="00431056">
              <w:rPr>
                <w:webHidden/>
              </w:rPr>
              <w:tab/>
            </w:r>
            <w:r w:rsidR="00431056" w:rsidRPr="00431056">
              <w:rPr>
                <w:webHidden/>
              </w:rPr>
              <w:fldChar w:fldCharType="begin"/>
            </w:r>
            <w:r w:rsidR="00431056" w:rsidRPr="00431056">
              <w:rPr>
                <w:webHidden/>
              </w:rPr>
              <w:instrText xml:space="preserve"> PAGEREF _Toc200916479 \h </w:instrText>
            </w:r>
            <w:r w:rsidR="00431056" w:rsidRPr="00431056">
              <w:rPr>
                <w:webHidden/>
              </w:rPr>
            </w:r>
            <w:r w:rsidR="00431056" w:rsidRPr="00431056">
              <w:rPr>
                <w:webHidden/>
              </w:rPr>
              <w:fldChar w:fldCharType="separate"/>
            </w:r>
            <w:r w:rsidR="00F66F95">
              <w:rPr>
                <w:webHidden/>
              </w:rPr>
              <w:t>ii</w:t>
            </w:r>
            <w:r w:rsidR="00431056" w:rsidRPr="00431056">
              <w:rPr>
                <w:webHidden/>
              </w:rPr>
              <w:fldChar w:fldCharType="end"/>
            </w:r>
          </w:hyperlink>
        </w:p>
        <w:p w14:paraId="297FFC4C" w14:textId="42D3CB54" w:rsidR="00431056" w:rsidRPr="00431056" w:rsidRDefault="00520BC8">
          <w:pPr>
            <w:pStyle w:val="TOC1"/>
            <w:rPr>
              <w:rFonts w:eastAsiaTheme="minorEastAsia"/>
              <w:b w:val="0"/>
              <w:lang w:eastAsia="en-ID"/>
            </w:rPr>
          </w:pPr>
          <w:hyperlink w:anchor="_Toc200916480" w:history="1">
            <w:r w:rsidR="00431056" w:rsidRPr="00431056">
              <w:rPr>
                <w:rStyle w:val="Hyperlink"/>
              </w:rPr>
              <w:t>PERNYATAAN KEASLIAN SKRIPSI</w:t>
            </w:r>
            <w:r w:rsidR="00431056" w:rsidRPr="00431056">
              <w:rPr>
                <w:webHidden/>
              </w:rPr>
              <w:tab/>
            </w:r>
            <w:r w:rsidR="00431056" w:rsidRPr="00431056">
              <w:rPr>
                <w:webHidden/>
              </w:rPr>
              <w:fldChar w:fldCharType="begin"/>
            </w:r>
            <w:r w:rsidR="00431056" w:rsidRPr="00431056">
              <w:rPr>
                <w:webHidden/>
              </w:rPr>
              <w:instrText xml:space="preserve"> PAGEREF _Toc200916480 \h </w:instrText>
            </w:r>
            <w:r w:rsidR="00431056" w:rsidRPr="00431056">
              <w:rPr>
                <w:webHidden/>
              </w:rPr>
            </w:r>
            <w:r w:rsidR="00431056" w:rsidRPr="00431056">
              <w:rPr>
                <w:webHidden/>
              </w:rPr>
              <w:fldChar w:fldCharType="separate"/>
            </w:r>
            <w:r w:rsidR="00F66F95">
              <w:rPr>
                <w:webHidden/>
              </w:rPr>
              <w:t>iii</w:t>
            </w:r>
            <w:r w:rsidR="00431056" w:rsidRPr="00431056">
              <w:rPr>
                <w:webHidden/>
              </w:rPr>
              <w:fldChar w:fldCharType="end"/>
            </w:r>
          </w:hyperlink>
        </w:p>
        <w:p w14:paraId="2DFEBA2A" w14:textId="5E8B7E25" w:rsidR="00431056" w:rsidRPr="00431056" w:rsidRDefault="00520BC8">
          <w:pPr>
            <w:pStyle w:val="TOC1"/>
            <w:rPr>
              <w:rFonts w:eastAsiaTheme="minorEastAsia"/>
              <w:b w:val="0"/>
              <w:lang w:eastAsia="en-ID"/>
            </w:rPr>
          </w:pPr>
          <w:hyperlink w:anchor="_Toc200916481" w:history="1">
            <w:r w:rsidR="00431056" w:rsidRPr="00431056">
              <w:rPr>
                <w:rStyle w:val="Hyperlink"/>
              </w:rPr>
              <w:t>KATA PENGANTAR</w:t>
            </w:r>
            <w:r w:rsidR="00431056" w:rsidRPr="00431056">
              <w:rPr>
                <w:webHidden/>
              </w:rPr>
              <w:tab/>
            </w:r>
            <w:r w:rsidR="00431056" w:rsidRPr="00431056">
              <w:rPr>
                <w:webHidden/>
              </w:rPr>
              <w:fldChar w:fldCharType="begin"/>
            </w:r>
            <w:r w:rsidR="00431056" w:rsidRPr="00431056">
              <w:rPr>
                <w:webHidden/>
              </w:rPr>
              <w:instrText xml:space="preserve"> PAGEREF _Toc200916481 \h </w:instrText>
            </w:r>
            <w:r w:rsidR="00431056" w:rsidRPr="00431056">
              <w:rPr>
                <w:webHidden/>
              </w:rPr>
            </w:r>
            <w:r w:rsidR="00431056" w:rsidRPr="00431056">
              <w:rPr>
                <w:webHidden/>
              </w:rPr>
              <w:fldChar w:fldCharType="separate"/>
            </w:r>
            <w:r w:rsidR="00F66F95">
              <w:rPr>
                <w:webHidden/>
              </w:rPr>
              <w:t>iv</w:t>
            </w:r>
            <w:r w:rsidR="00431056" w:rsidRPr="00431056">
              <w:rPr>
                <w:webHidden/>
              </w:rPr>
              <w:fldChar w:fldCharType="end"/>
            </w:r>
          </w:hyperlink>
        </w:p>
        <w:p w14:paraId="2038ACD5" w14:textId="183A7ECD" w:rsidR="00431056" w:rsidRPr="00431056" w:rsidRDefault="00520BC8">
          <w:pPr>
            <w:pStyle w:val="TOC1"/>
            <w:rPr>
              <w:rFonts w:eastAsiaTheme="minorEastAsia"/>
              <w:b w:val="0"/>
              <w:lang w:eastAsia="en-ID"/>
            </w:rPr>
          </w:pPr>
          <w:hyperlink w:anchor="_Toc200916482" w:history="1">
            <w:r w:rsidR="00431056" w:rsidRPr="00431056">
              <w:rPr>
                <w:rStyle w:val="Hyperlink"/>
              </w:rPr>
              <w:t>ABSTRAK</w:t>
            </w:r>
            <w:r w:rsidR="00431056" w:rsidRPr="00431056">
              <w:rPr>
                <w:webHidden/>
              </w:rPr>
              <w:tab/>
            </w:r>
            <w:r w:rsidR="00431056" w:rsidRPr="00431056">
              <w:rPr>
                <w:webHidden/>
              </w:rPr>
              <w:fldChar w:fldCharType="begin"/>
            </w:r>
            <w:r w:rsidR="00431056" w:rsidRPr="00431056">
              <w:rPr>
                <w:webHidden/>
              </w:rPr>
              <w:instrText xml:space="preserve"> PAGEREF _Toc200916482 \h </w:instrText>
            </w:r>
            <w:r w:rsidR="00431056" w:rsidRPr="00431056">
              <w:rPr>
                <w:webHidden/>
              </w:rPr>
            </w:r>
            <w:r w:rsidR="00431056" w:rsidRPr="00431056">
              <w:rPr>
                <w:webHidden/>
              </w:rPr>
              <w:fldChar w:fldCharType="separate"/>
            </w:r>
            <w:r w:rsidR="00F66F95">
              <w:rPr>
                <w:webHidden/>
              </w:rPr>
              <w:t>vii</w:t>
            </w:r>
            <w:r w:rsidR="00431056" w:rsidRPr="00431056">
              <w:rPr>
                <w:webHidden/>
              </w:rPr>
              <w:fldChar w:fldCharType="end"/>
            </w:r>
          </w:hyperlink>
        </w:p>
        <w:p w14:paraId="394B3D79" w14:textId="4F2849E4" w:rsidR="00431056" w:rsidRPr="00431056" w:rsidRDefault="00520BC8">
          <w:pPr>
            <w:pStyle w:val="TOC1"/>
            <w:rPr>
              <w:rFonts w:eastAsiaTheme="minorEastAsia"/>
              <w:b w:val="0"/>
              <w:lang w:eastAsia="en-ID"/>
            </w:rPr>
          </w:pPr>
          <w:hyperlink w:anchor="_Toc200916483" w:history="1">
            <w:r w:rsidR="00431056" w:rsidRPr="00431056">
              <w:rPr>
                <w:rStyle w:val="Hyperlink"/>
                <w:i/>
              </w:rPr>
              <w:t>ABSTRACT</w:t>
            </w:r>
            <w:r w:rsidR="00431056" w:rsidRPr="00431056">
              <w:rPr>
                <w:webHidden/>
              </w:rPr>
              <w:tab/>
            </w:r>
            <w:r w:rsidR="00431056" w:rsidRPr="00431056">
              <w:rPr>
                <w:webHidden/>
              </w:rPr>
              <w:fldChar w:fldCharType="begin"/>
            </w:r>
            <w:r w:rsidR="00431056" w:rsidRPr="00431056">
              <w:rPr>
                <w:webHidden/>
              </w:rPr>
              <w:instrText xml:space="preserve"> PAGEREF _Toc200916483 \h </w:instrText>
            </w:r>
            <w:r w:rsidR="00431056" w:rsidRPr="00431056">
              <w:rPr>
                <w:webHidden/>
              </w:rPr>
            </w:r>
            <w:r w:rsidR="00431056" w:rsidRPr="00431056">
              <w:rPr>
                <w:webHidden/>
              </w:rPr>
              <w:fldChar w:fldCharType="separate"/>
            </w:r>
            <w:r w:rsidR="00F66F95">
              <w:rPr>
                <w:webHidden/>
              </w:rPr>
              <w:t>viii</w:t>
            </w:r>
            <w:r w:rsidR="00431056" w:rsidRPr="00431056">
              <w:rPr>
                <w:webHidden/>
              </w:rPr>
              <w:fldChar w:fldCharType="end"/>
            </w:r>
          </w:hyperlink>
        </w:p>
        <w:p w14:paraId="1682197C" w14:textId="766A952E" w:rsidR="00431056" w:rsidRPr="00431056" w:rsidRDefault="00520BC8">
          <w:pPr>
            <w:pStyle w:val="TOC1"/>
            <w:rPr>
              <w:rFonts w:eastAsiaTheme="minorEastAsia"/>
              <w:b w:val="0"/>
              <w:lang w:eastAsia="en-ID"/>
            </w:rPr>
          </w:pPr>
          <w:hyperlink w:anchor="_Toc200916484" w:history="1">
            <w:r w:rsidR="00431056" w:rsidRPr="00431056">
              <w:rPr>
                <w:rStyle w:val="Hyperlink"/>
              </w:rPr>
              <w:t>DAFTAR ISI</w:t>
            </w:r>
            <w:r w:rsidR="00431056" w:rsidRPr="00431056">
              <w:rPr>
                <w:webHidden/>
              </w:rPr>
              <w:tab/>
            </w:r>
            <w:r w:rsidR="00431056" w:rsidRPr="00431056">
              <w:rPr>
                <w:webHidden/>
              </w:rPr>
              <w:fldChar w:fldCharType="begin"/>
            </w:r>
            <w:r w:rsidR="00431056" w:rsidRPr="00431056">
              <w:rPr>
                <w:webHidden/>
              </w:rPr>
              <w:instrText xml:space="preserve"> PAGEREF _Toc200916484 \h </w:instrText>
            </w:r>
            <w:r w:rsidR="00431056" w:rsidRPr="00431056">
              <w:rPr>
                <w:webHidden/>
              </w:rPr>
            </w:r>
            <w:r w:rsidR="00431056" w:rsidRPr="00431056">
              <w:rPr>
                <w:webHidden/>
              </w:rPr>
              <w:fldChar w:fldCharType="separate"/>
            </w:r>
            <w:r w:rsidR="00F66F95">
              <w:rPr>
                <w:webHidden/>
              </w:rPr>
              <w:t>ix</w:t>
            </w:r>
            <w:r w:rsidR="00431056" w:rsidRPr="00431056">
              <w:rPr>
                <w:webHidden/>
              </w:rPr>
              <w:fldChar w:fldCharType="end"/>
            </w:r>
          </w:hyperlink>
        </w:p>
        <w:p w14:paraId="18186B50" w14:textId="130530B9" w:rsidR="00431056" w:rsidRPr="00431056" w:rsidRDefault="00520BC8">
          <w:pPr>
            <w:pStyle w:val="TOC1"/>
            <w:rPr>
              <w:rFonts w:eastAsiaTheme="minorEastAsia"/>
              <w:b w:val="0"/>
              <w:lang w:eastAsia="en-ID"/>
            </w:rPr>
          </w:pPr>
          <w:hyperlink w:anchor="_Toc200916485" w:history="1">
            <w:r w:rsidR="00431056" w:rsidRPr="00431056">
              <w:rPr>
                <w:rStyle w:val="Hyperlink"/>
              </w:rPr>
              <w:t>DAFTAR TABEL</w:t>
            </w:r>
            <w:r w:rsidR="00431056" w:rsidRPr="00431056">
              <w:rPr>
                <w:webHidden/>
              </w:rPr>
              <w:tab/>
            </w:r>
            <w:r w:rsidR="00431056" w:rsidRPr="00431056">
              <w:rPr>
                <w:webHidden/>
              </w:rPr>
              <w:fldChar w:fldCharType="begin"/>
            </w:r>
            <w:r w:rsidR="00431056" w:rsidRPr="00431056">
              <w:rPr>
                <w:webHidden/>
              </w:rPr>
              <w:instrText xml:space="preserve"> PAGEREF _Toc200916485 \h </w:instrText>
            </w:r>
            <w:r w:rsidR="00431056" w:rsidRPr="00431056">
              <w:rPr>
                <w:webHidden/>
              </w:rPr>
            </w:r>
            <w:r w:rsidR="00431056" w:rsidRPr="00431056">
              <w:rPr>
                <w:webHidden/>
              </w:rPr>
              <w:fldChar w:fldCharType="separate"/>
            </w:r>
            <w:r w:rsidR="00F66F95">
              <w:rPr>
                <w:webHidden/>
              </w:rPr>
              <w:t>xii</w:t>
            </w:r>
            <w:r w:rsidR="00431056" w:rsidRPr="00431056">
              <w:rPr>
                <w:webHidden/>
              </w:rPr>
              <w:fldChar w:fldCharType="end"/>
            </w:r>
          </w:hyperlink>
        </w:p>
        <w:p w14:paraId="7BD9978D" w14:textId="00839206" w:rsidR="00431056" w:rsidRPr="00431056" w:rsidRDefault="00520BC8">
          <w:pPr>
            <w:pStyle w:val="TOC1"/>
            <w:rPr>
              <w:rFonts w:eastAsiaTheme="minorEastAsia"/>
              <w:b w:val="0"/>
              <w:lang w:eastAsia="en-ID"/>
            </w:rPr>
          </w:pPr>
          <w:hyperlink w:anchor="_Toc200916486" w:history="1">
            <w:r w:rsidR="00431056" w:rsidRPr="00431056">
              <w:rPr>
                <w:rStyle w:val="Hyperlink"/>
              </w:rPr>
              <w:t>DAFTAR GAMBAR</w:t>
            </w:r>
            <w:r w:rsidR="00431056" w:rsidRPr="00431056">
              <w:rPr>
                <w:webHidden/>
              </w:rPr>
              <w:tab/>
            </w:r>
            <w:r w:rsidR="00431056" w:rsidRPr="00431056">
              <w:rPr>
                <w:webHidden/>
              </w:rPr>
              <w:fldChar w:fldCharType="begin"/>
            </w:r>
            <w:r w:rsidR="00431056" w:rsidRPr="00431056">
              <w:rPr>
                <w:webHidden/>
              </w:rPr>
              <w:instrText xml:space="preserve"> PAGEREF _Toc200916486 \h </w:instrText>
            </w:r>
            <w:r w:rsidR="00431056" w:rsidRPr="00431056">
              <w:rPr>
                <w:webHidden/>
              </w:rPr>
            </w:r>
            <w:r w:rsidR="00431056" w:rsidRPr="00431056">
              <w:rPr>
                <w:webHidden/>
              </w:rPr>
              <w:fldChar w:fldCharType="separate"/>
            </w:r>
            <w:r w:rsidR="00F66F95">
              <w:rPr>
                <w:webHidden/>
              </w:rPr>
              <w:t>xiv</w:t>
            </w:r>
            <w:r w:rsidR="00431056" w:rsidRPr="00431056">
              <w:rPr>
                <w:webHidden/>
              </w:rPr>
              <w:fldChar w:fldCharType="end"/>
            </w:r>
          </w:hyperlink>
        </w:p>
        <w:p w14:paraId="1403649B" w14:textId="50ACF561" w:rsidR="00431056" w:rsidRPr="00431056" w:rsidRDefault="00520BC8">
          <w:pPr>
            <w:pStyle w:val="TOC1"/>
            <w:rPr>
              <w:rFonts w:eastAsiaTheme="minorEastAsia"/>
              <w:b w:val="0"/>
              <w:lang w:eastAsia="en-ID"/>
            </w:rPr>
          </w:pPr>
          <w:hyperlink w:anchor="_Toc200916487" w:history="1">
            <w:r w:rsidR="00431056" w:rsidRPr="00431056">
              <w:rPr>
                <w:rStyle w:val="Hyperlink"/>
              </w:rPr>
              <w:t>BAB I</w:t>
            </w:r>
          </w:hyperlink>
          <w:r w:rsidR="005E5878">
            <w:rPr>
              <w:rFonts w:eastAsiaTheme="minorEastAsia"/>
              <w:b w:val="0"/>
              <w:lang w:eastAsia="en-ID"/>
            </w:rPr>
            <w:t xml:space="preserve"> </w:t>
          </w:r>
          <w:hyperlink w:anchor="_Toc200916488" w:history="1">
            <w:r w:rsidR="00431056" w:rsidRPr="00431056">
              <w:rPr>
                <w:rStyle w:val="Hyperlink"/>
              </w:rPr>
              <w:t>PENDAHULUAN</w:t>
            </w:r>
            <w:r w:rsidR="00431056" w:rsidRPr="00431056">
              <w:rPr>
                <w:webHidden/>
              </w:rPr>
              <w:tab/>
            </w:r>
            <w:r w:rsidR="00431056" w:rsidRPr="00431056">
              <w:rPr>
                <w:webHidden/>
              </w:rPr>
              <w:fldChar w:fldCharType="begin"/>
            </w:r>
            <w:r w:rsidR="00431056" w:rsidRPr="00431056">
              <w:rPr>
                <w:webHidden/>
              </w:rPr>
              <w:instrText xml:space="preserve"> PAGEREF _Toc200916488 \h </w:instrText>
            </w:r>
            <w:r w:rsidR="00431056" w:rsidRPr="00431056">
              <w:rPr>
                <w:webHidden/>
              </w:rPr>
            </w:r>
            <w:r w:rsidR="00431056" w:rsidRPr="00431056">
              <w:rPr>
                <w:webHidden/>
              </w:rPr>
              <w:fldChar w:fldCharType="separate"/>
            </w:r>
            <w:r w:rsidR="00F66F95">
              <w:rPr>
                <w:webHidden/>
              </w:rPr>
              <w:t>1</w:t>
            </w:r>
            <w:r w:rsidR="00431056" w:rsidRPr="00431056">
              <w:rPr>
                <w:webHidden/>
              </w:rPr>
              <w:fldChar w:fldCharType="end"/>
            </w:r>
          </w:hyperlink>
        </w:p>
        <w:p w14:paraId="61373EDC" w14:textId="28E7D7CF" w:rsidR="00431056" w:rsidRPr="00431056" w:rsidRDefault="00520BC8">
          <w:pPr>
            <w:pStyle w:val="TOC2"/>
            <w:rPr>
              <w:rFonts w:ascii="Times New Roman" w:eastAsiaTheme="minorEastAsia" w:hAnsi="Times New Roman" w:cs="Times New Roman"/>
              <w:sz w:val="24"/>
              <w:szCs w:val="24"/>
              <w:lang w:eastAsia="en-ID"/>
            </w:rPr>
          </w:pPr>
          <w:hyperlink w:anchor="_Toc200916489" w:history="1">
            <w:r w:rsidR="00431056" w:rsidRPr="00431056">
              <w:rPr>
                <w:rStyle w:val="Hyperlink"/>
                <w:rFonts w:ascii="Times New Roman" w:hAnsi="Times New Roman" w:cs="Times New Roman"/>
                <w:sz w:val="24"/>
                <w:szCs w:val="24"/>
              </w:rPr>
              <w:t>1.1. Latar Belakang</w:t>
            </w:r>
            <w:r w:rsidR="00431056" w:rsidRPr="00431056">
              <w:rPr>
                <w:rFonts w:ascii="Times New Roman" w:hAnsi="Times New Roman" w:cs="Times New Roman"/>
                <w:webHidden/>
                <w:sz w:val="24"/>
                <w:szCs w:val="24"/>
              </w:rPr>
              <w:tab/>
            </w:r>
            <w:r w:rsidR="00431056" w:rsidRPr="00431056">
              <w:rPr>
                <w:rFonts w:ascii="Times New Roman" w:hAnsi="Times New Roman" w:cs="Times New Roman"/>
                <w:webHidden/>
                <w:sz w:val="24"/>
                <w:szCs w:val="24"/>
              </w:rPr>
              <w:fldChar w:fldCharType="begin"/>
            </w:r>
            <w:r w:rsidR="00431056" w:rsidRPr="00431056">
              <w:rPr>
                <w:rFonts w:ascii="Times New Roman" w:hAnsi="Times New Roman" w:cs="Times New Roman"/>
                <w:webHidden/>
                <w:sz w:val="24"/>
                <w:szCs w:val="24"/>
              </w:rPr>
              <w:instrText xml:space="preserve"> PAGEREF _Toc200916489 \h </w:instrText>
            </w:r>
            <w:r w:rsidR="00431056" w:rsidRPr="00431056">
              <w:rPr>
                <w:rFonts w:ascii="Times New Roman" w:hAnsi="Times New Roman" w:cs="Times New Roman"/>
                <w:webHidden/>
                <w:sz w:val="24"/>
                <w:szCs w:val="24"/>
              </w:rPr>
            </w:r>
            <w:r w:rsidR="00431056" w:rsidRPr="00431056">
              <w:rPr>
                <w:rFonts w:ascii="Times New Roman" w:hAnsi="Times New Roman" w:cs="Times New Roman"/>
                <w:webHidden/>
                <w:sz w:val="24"/>
                <w:szCs w:val="24"/>
              </w:rPr>
              <w:fldChar w:fldCharType="separate"/>
            </w:r>
            <w:r w:rsidR="00F66F95">
              <w:rPr>
                <w:rFonts w:ascii="Times New Roman" w:hAnsi="Times New Roman" w:cs="Times New Roman"/>
                <w:webHidden/>
                <w:sz w:val="24"/>
                <w:szCs w:val="24"/>
              </w:rPr>
              <w:t>1</w:t>
            </w:r>
            <w:r w:rsidR="00431056" w:rsidRPr="00431056">
              <w:rPr>
                <w:rFonts w:ascii="Times New Roman" w:hAnsi="Times New Roman" w:cs="Times New Roman"/>
                <w:webHidden/>
                <w:sz w:val="24"/>
                <w:szCs w:val="24"/>
              </w:rPr>
              <w:fldChar w:fldCharType="end"/>
            </w:r>
          </w:hyperlink>
        </w:p>
        <w:p w14:paraId="1F7372BD" w14:textId="76AFABD7" w:rsidR="00431056" w:rsidRPr="00431056" w:rsidRDefault="00520BC8">
          <w:pPr>
            <w:pStyle w:val="TOC2"/>
            <w:rPr>
              <w:rFonts w:ascii="Times New Roman" w:eastAsiaTheme="minorEastAsia" w:hAnsi="Times New Roman" w:cs="Times New Roman"/>
              <w:sz w:val="24"/>
              <w:szCs w:val="24"/>
              <w:lang w:eastAsia="en-ID"/>
            </w:rPr>
          </w:pPr>
          <w:hyperlink w:anchor="_Toc200916490" w:history="1">
            <w:r w:rsidR="00431056" w:rsidRPr="00431056">
              <w:rPr>
                <w:rStyle w:val="Hyperlink"/>
                <w:rFonts w:ascii="Times New Roman" w:hAnsi="Times New Roman" w:cs="Times New Roman"/>
                <w:sz w:val="24"/>
                <w:szCs w:val="24"/>
              </w:rPr>
              <w:t>1.2. Rumusan Masalah</w:t>
            </w:r>
            <w:r w:rsidR="00431056" w:rsidRPr="00431056">
              <w:rPr>
                <w:rFonts w:ascii="Times New Roman" w:hAnsi="Times New Roman" w:cs="Times New Roman"/>
                <w:webHidden/>
                <w:sz w:val="24"/>
                <w:szCs w:val="24"/>
              </w:rPr>
              <w:tab/>
            </w:r>
            <w:r w:rsidR="00431056" w:rsidRPr="00431056">
              <w:rPr>
                <w:rFonts w:ascii="Times New Roman" w:hAnsi="Times New Roman" w:cs="Times New Roman"/>
                <w:webHidden/>
                <w:sz w:val="24"/>
                <w:szCs w:val="24"/>
              </w:rPr>
              <w:fldChar w:fldCharType="begin"/>
            </w:r>
            <w:r w:rsidR="00431056" w:rsidRPr="00431056">
              <w:rPr>
                <w:rFonts w:ascii="Times New Roman" w:hAnsi="Times New Roman" w:cs="Times New Roman"/>
                <w:webHidden/>
                <w:sz w:val="24"/>
                <w:szCs w:val="24"/>
              </w:rPr>
              <w:instrText xml:space="preserve"> PAGEREF _Toc200916490 \h </w:instrText>
            </w:r>
            <w:r w:rsidR="00431056" w:rsidRPr="00431056">
              <w:rPr>
                <w:rFonts w:ascii="Times New Roman" w:hAnsi="Times New Roman" w:cs="Times New Roman"/>
                <w:webHidden/>
                <w:sz w:val="24"/>
                <w:szCs w:val="24"/>
              </w:rPr>
            </w:r>
            <w:r w:rsidR="00431056" w:rsidRPr="00431056">
              <w:rPr>
                <w:rFonts w:ascii="Times New Roman" w:hAnsi="Times New Roman" w:cs="Times New Roman"/>
                <w:webHidden/>
                <w:sz w:val="24"/>
                <w:szCs w:val="24"/>
              </w:rPr>
              <w:fldChar w:fldCharType="separate"/>
            </w:r>
            <w:r w:rsidR="00F66F95">
              <w:rPr>
                <w:rFonts w:ascii="Times New Roman" w:hAnsi="Times New Roman" w:cs="Times New Roman"/>
                <w:webHidden/>
                <w:sz w:val="24"/>
                <w:szCs w:val="24"/>
              </w:rPr>
              <w:t>7</w:t>
            </w:r>
            <w:r w:rsidR="00431056" w:rsidRPr="00431056">
              <w:rPr>
                <w:rFonts w:ascii="Times New Roman" w:hAnsi="Times New Roman" w:cs="Times New Roman"/>
                <w:webHidden/>
                <w:sz w:val="24"/>
                <w:szCs w:val="24"/>
              </w:rPr>
              <w:fldChar w:fldCharType="end"/>
            </w:r>
          </w:hyperlink>
        </w:p>
        <w:p w14:paraId="2B0576F5" w14:textId="4CD3F777" w:rsidR="00431056" w:rsidRPr="00431056" w:rsidRDefault="00520BC8">
          <w:pPr>
            <w:pStyle w:val="TOC2"/>
            <w:rPr>
              <w:rFonts w:ascii="Times New Roman" w:eastAsiaTheme="minorEastAsia" w:hAnsi="Times New Roman" w:cs="Times New Roman"/>
              <w:sz w:val="24"/>
              <w:szCs w:val="24"/>
              <w:lang w:eastAsia="en-ID"/>
            </w:rPr>
          </w:pPr>
          <w:hyperlink w:anchor="_Toc200916491" w:history="1">
            <w:r w:rsidR="00431056" w:rsidRPr="00431056">
              <w:rPr>
                <w:rStyle w:val="Hyperlink"/>
                <w:rFonts w:ascii="Times New Roman" w:hAnsi="Times New Roman" w:cs="Times New Roman"/>
                <w:sz w:val="24"/>
                <w:szCs w:val="24"/>
              </w:rPr>
              <w:t>1.3. Tujuan Penelitian</w:t>
            </w:r>
            <w:r w:rsidR="00431056" w:rsidRPr="00431056">
              <w:rPr>
                <w:rFonts w:ascii="Times New Roman" w:hAnsi="Times New Roman" w:cs="Times New Roman"/>
                <w:webHidden/>
                <w:sz w:val="24"/>
                <w:szCs w:val="24"/>
              </w:rPr>
              <w:tab/>
            </w:r>
            <w:r w:rsidR="00431056" w:rsidRPr="00431056">
              <w:rPr>
                <w:rFonts w:ascii="Times New Roman" w:hAnsi="Times New Roman" w:cs="Times New Roman"/>
                <w:webHidden/>
                <w:sz w:val="24"/>
                <w:szCs w:val="24"/>
              </w:rPr>
              <w:fldChar w:fldCharType="begin"/>
            </w:r>
            <w:r w:rsidR="00431056" w:rsidRPr="00431056">
              <w:rPr>
                <w:rFonts w:ascii="Times New Roman" w:hAnsi="Times New Roman" w:cs="Times New Roman"/>
                <w:webHidden/>
                <w:sz w:val="24"/>
                <w:szCs w:val="24"/>
              </w:rPr>
              <w:instrText xml:space="preserve"> PAGEREF _Toc200916491 \h </w:instrText>
            </w:r>
            <w:r w:rsidR="00431056" w:rsidRPr="00431056">
              <w:rPr>
                <w:rFonts w:ascii="Times New Roman" w:hAnsi="Times New Roman" w:cs="Times New Roman"/>
                <w:webHidden/>
                <w:sz w:val="24"/>
                <w:szCs w:val="24"/>
              </w:rPr>
            </w:r>
            <w:r w:rsidR="00431056" w:rsidRPr="00431056">
              <w:rPr>
                <w:rFonts w:ascii="Times New Roman" w:hAnsi="Times New Roman" w:cs="Times New Roman"/>
                <w:webHidden/>
                <w:sz w:val="24"/>
                <w:szCs w:val="24"/>
              </w:rPr>
              <w:fldChar w:fldCharType="separate"/>
            </w:r>
            <w:r w:rsidR="00F66F95">
              <w:rPr>
                <w:rFonts w:ascii="Times New Roman" w:hAnsi="Times New Roman" w:cs="Times New Roman"/>
                <w:webHidden/>
                <w:sz w:val="24"/>
                <w:szCs w:val="24"/>
              </w:rPr>
              <w:t>7</w:t>
            </w:r>
            <w:r w:rsidR="00431056" w:rsidRPr="00431056">
              <w:rPr>
                <w:rFonts w:ascii="Times New Roman" w:hAnsi="Times New Roman" w:cs="Times New Roman"/>
                <w:webHidden/>
                <w:sz w:val="24"/>
                <w:szCs w:val="24"/>
              </w:rPr>
              <w:fldChar w:fldCharType="end"/>
            </w:r>
          </w:hyperlink>
        </w:p>
        <w:p w14:paraId="0BB1549F" w14:textId="4D29D6DA" w:rsidR="00431056" w:rsidRPr="00431056" w:rsidRDefault="00520BC8">
          <w:pPr>
            <w:pStyle w:val="TOC2"/>
            <w:rPr>
              <w:rFonts w:ascii="Times New Roman" w:eastAsiaTheme="minorEastAsia" w:hAnsi="Times New Roman" w:cs="Times New Roman"/>
              <w:sz w:val="24"/>
              <w:szCs w:val="24"/>
              <w:lang w:eastAsia="en-ID"/>
            </w:rPr>
          </w:pPr>
          <w:hyperlink w:anchor="_Toc200916492" w:history="1">
            <w:r w:rsidR="00431056" w:rsidRPr="00431056">
              <w:rPr>
                <w:rStyle w:val="Hyperlink"/>
                <w:rFonts w:ascii="Times New Roman" w:hAnsi="Times New Roman" w:cs="Times New Roman"/>
                <w:sz w:val="24"/>
                <w:szCs w:val="24"/>
              </w:rPr>
              <w:t>1.4. Manfaat Penelitian</w:t>
            </w:r>
            <w:r w:rsidR="00431056" w:rsidRPr="00431056">
              <w:rPr>
                <w:rFonts w:ascii="Times New Roman" w:hAnsi="Times New Roman" w:cs="Times New Roman"/>
                <w:webHidden/>
                <w:sz w:val="24"/>
                <w:szCs w:val="24"/>
              </w:rPr>
              <w:tab/>
            </w:r>
            <w:r w:rsidR="00431056" w:rsidRPr="00431056">
              <w:rPr>
                <w:rFonts w:ascii="Times New Roman" w:hAnsi="Times New Roman" w:cs="Times New Roman"/>
                <w:webHidden/>
                <w:sz w:val="24"/>
                <w:szCs w:val="24"/>
              </w:rPr>
              <w:fldChar w:fldCharType="begin"/>
            </w:r>
            <w:r w:rsidR="00431056" w:rsidRPr="00431056">
              <w:rPr>
                <w:rFonts w:ascii="Times New Roman" w:hAnsi="Times New Roman" w:cs="Times New Roman"/>
                <w:webHidden/>
                <w:sz w:val="24"/>
                <w:szCs w:val="24"/>
              </w:rPr>
              <w:instrText xml:space="preserve"> PAGEREF _Toc200916492 \h </w:instrText>
            </w:r>
            <w:r w:rsidR="00431056" w:rsidRPr="00431056">
              <w:rPr>
                <w:rFonts w:ascii="Times New Roman" w:hAnsi="Times New Roman" w:cs="Times New Roman"/>
                <w:webHidden/>
                <w:sz w:val="24"/>
                <w:szCs w:val="24"/>
              </w:rPr>
            </w:r>
            <w:r w:rsidR="00431056" w:rsidRPr="00431056">
              <w:rPr>
                <w:rFonts w:ascii="Times New Roman" w:hAnsi="Times New Roman" w:cs="Times New Roman"/>
                <w:webHidden/>
                <w:sz w:val="24"/>
                <w:szCs w:val="24"/>
              </w:rPr>
              <w:fldChar w:fldCharType="separate"/>
            </w:r>
            <w:r w:rsidR="00F66F95">
              <w:rPr>
                <w:rFonts w:ascii="Times New Roman" w:hAnsi="Times New Roman" w:cs="Times New Roman"/>
                <w:webHidden/>
                <w:sz w:val="24"/>
                <w:szCs w:val="24"/>
              </w:rPr>
              <w:t>8</w:t>
            </w:r>
            <w:r w:rsidR="00431056" w:rsidRPr="00431056">
              <w:rPr>
                <w:rFonts w:ascii="Times New Roman" w:hAnsi="Times New Roman" w:cs="Times New Roman"/>
                <w:webHidden/>
                <w:sz w:val="24"/>
                <w:szCs w:val="24"/>
              </w:rPr>
              <w:fldChar w:fldCharType="end"/>
            </w:r>
          </w:hyperlink>
        </w:p>
        <w:p w14:paraId="29DD46BD" w14:textId="081B89E0" w:rsidR="00431056" w:rsidRPr="00431056" w:rsidRDefault="00520BC8">
          <w:pPr>
            <w:pStyle w:val="TOC1"/>
            <w:rPr>
              <w:rFonts w:eastAsiaTheme="minorEastAsia"/>
              <w:b w:val="0"/>
              <w:lang w:eastAsia="en-ID"/>
            </w:rPr>
          </w:pPr>
          <w:hyperlink w:anchor="_Toc200916493" w:history="1">
            <w:r w:rsidR="00431056" w:rsidRPr="00431056">
              <w:rPr>
                <w:rStyle w:val="Hyperlink"/>
              </w:rPr>
              <w:t>BAB II</w:t>
            </w:r>
          </w:hyperlink>
          <w:r w:rsidR="005E5878">
            <w:rPr>
              <w:rFonts w:eastAsiaTheme="minorEastAsia"/>
              <w:b w:val="0"/>
              <w:lang w:eastAsia="en-ID"/>
            </w:rPr>
            <w:t xml:space="preserve"> </w:t>
          </w:r>
          <w:hyperlink w:anchor="_Toc200916494" w:history="1">
            <w:r w:rsidR="00431056" w:rsidRPr="00431056">
              <w:rPr>
                <w:rStyle w:val="Hyperlink"/>
              </w:rPr>
              <w:t>KAJIAN PUSTAKA</w:t>
            </w:r>
            <w:r w:rsidR="00431056" w:rsidRPr="00431056">
              <w:rPr>
                <w:webHidden/>
              </w:rPr>
              <w:tab/>
            </w:r>
            <w:r w:rsidR="00431056" w:rsidRPr="00431056">
              <w:rPr>
                <w:webHidden/>
              </w:rPr>
              <w:fldChar w:fldCharType="begin"/>
            </w:r>
            <w:r w:rsidR="00431056" w:rsidRPr="00431056">
              <w:rPr>
                <w:webHidden/>
              </w:rPr>
              <w:instrText xml:space="preserve"> PAGEREF _Toc200916494 \h </w:instrText>
            </w:r>
            <w:r w:rsidR="00431056" w:rsidRPr="00431056">
              <w:rPr>
                <w:webHidden/>
              </w:rPr>
            </w:r>
            <w:r w:rsidR="00431056" w:rsidRPr="00431056">
              <w:rPr>
                <w:webHidden/>
              </w:rPr>
              <w:fldChar w:fldCharType="separate"/>
            </w:r>
            <w:r w:rsidR="00F66F95">
              <w:rPr>
                <w:webHidden/>
              </w:rPr>
              <w:t>10</w:t>
            </w:r>
            <w:r w:rsidR="00431056" w:rsidRPr="00431056">
              <w:rPr>
                <w:webHidden/>
              </w:rPr>
              <w:fldChar w:fldCharType="end"/>
            </w:r>
          </w:hyperlink>
        </w:p>
        <w:p w14:paraId="28EF7EDA" w14:textId="2A582988" w:rsidR="00431056" w:rsidRPr="00431056" w:rsidRDefault="00520BC8">
          <w:pPr>
            <w:pStyle w:val="TOC2"/>
            <w:rPr>
              <w:rFonts w:ascii="Times New Roman" w:eastAsiaTheme="minorEastAsia" w:hAnsi="Times New Roman" w:cs="Times New Roman"/>
              <w:sz w:val="24"/>
              <w:szCs w:val="24"/>
              <w:lang w:eastAsia="en-ID"/>
            </w:rPr>
          </w:pPr>
          <w:hyperlink w:anchor="_Toc200916495" w:history="1">
            <w:r w:rsidR="00431056" w:rsidRPr="00431056">
              <w:rPr>
                <w:rStyle w:val="Hyperlink"/>
                <w:rFonts w:ascii="Times New Roman" w:hAnsi="Times New Roman" w:cs="Times New Roman"/>
                <w:sz w:val="24"/>
                <w:szCs w:val="24"/>
              </w:rPr>
              <w:t>2.1. Landasan Teori</w:t>
            </w:r>
            <w:r w:rsidR="00431056" w:rsidRPr="00431056">
              <w:rPr>
                <w:rFonts w:ascii="Times New Roman" w:hAnsi="Times New Roman" w:cs="Times New Roman"/>
                <w:webHidden/>
                <w:sz w:val="24"/>
                <w:szCs w:val="24"/>
              </w:rPr>
              <w:tab/>
            </w:r>
            <w:r w:rsidR="00431056" w:rsidRPr="00431056">
              <w:rPr>
                <w:rFonts w:ascii="Times New Roman" w:hAnsi="Times New Roman" w:cs="Times New Roman"/>
                <w:webHidden/>
                <w:sz w:val="24"/>
                <w:szCs w:val="24"/>
              </w:rPr>
              <w:fldChar w:fldCharType="begin"/>
            </w:r>
            <w:r w:rsidR="00431056" w:rsidRPr="00431056">
              <w:rPr>
                <w:rFonts w:ascii="Times New Roman" w:hAnsi="Times New Roman" w:cs="Times New Roman"/>
                <w:webHidden/>
                <w:sz w:val="24"/>
                <w:szCs w:val="24"/>
              </w:rPr>
              <w:instrText xml:space="preserve"> PAGEREF _Toc200916495 \h </w:instrText>
            </w:r>
            <w:r w:rsidR="00431056" w:rsidRPr="00431056">
              <w:rPr>
                <w:rFonts w:ascii="Times New Roman" w:hAnsi="Times New Roman" w:cs="Times New Roman"/>
                <w:webHidden/>
                <w:sz w:val="24"/>
                <w:szCs w:val="24"/>
              </w:rPr>
            </w:r>
            <w:r w:rsidR="00431056" w:rsidRPr="00431056">
              <w:rPr>
                <w:rFonts w:ascii="Times New Roman" w:hAnsi="Times New Roman" w:cs="Times New Roman"/>
                <w:webHidden/>
                <w:sz w:val="24"/>
                <w:szCs w:val="24"/>
              </w:rPr>
              <w:fldChar w:fldCharType="separate"/>
            </w:r>
            <w:r w:rsidR="00F66F95">
              <w:rPr>
                <w:rFonts w:ascii="Times New Roman" w:hAnsi="Times New Roman" w:cs="Times New Roman"/>
                <w:webHidden/>
                <w:sz w:val="24"/>
                <w:szCs w:val="24"/>
              </w:rPr>
              <w:t>10</w:t>
            </w:r>
            <w:r w:rsidR="00431056" w:rsidRPr="00431056">
              <w:rPr>
                <w:rFonts w:ascii="Times New Roman" w:hAnsi="Times New Roman" w:cs="Times New Roman"/>
                <w:webHidden/>
                <w:sz w:val="24"/>
                <w:szCs w:val="24"/>
              </w:rPr>
              <w:fldChar w:fldCharType="end"/>
            </w:r>
          </w:hyperlink>
        </w:p>
        <w:p w14:paraId="06E241E6" w14:textId="4CD05CB6" w:rsidR="00431056" w:rsidRPr="00431056" w:rsidRDefault="00520BC8">
          <w:pPr>
            <w:pStyle w:val="TOC3"/>
            <w:rPr>
              <w:rFonts w:ascii="Times New Roman" w:eastAsiaTheme="minorEastAsia" w:hAnsi="Times New Roman" w:cs="Times New Roman"/>
              <w:sz w:val="24"/>
              <w:szCs w:val="24"/>
              <w:lang w:eastAsia="en-ID"/>
            </w:rPr>
          </w:pPr>
          <w:hyperlink w:anchor="_Toc200916496" w:history="1">
            <w:r w:rsidR="00431056" w:rsidRPr="00431056">
              <w:rPr>
                <w:rStyle w:val="Hyperlink"/>
                <w:rFonts w:ascii="Times New Roman" w:hAnsi="Times New Roman" w:cs="Times New Roman"/>
                <w:sz w:val="24"/>
                <w:szCs w:val="24"/>
              </w:rPr>
              <w:t>2.1.1. Teori Atribusi</w:t>
            </w:r>
            <w:r w:rsidR="00431056" w:rsidRPr="00431056">
              <w:rPr>
                <w:rFonts w:ascii="Times New Roman" w:hAnsi="Times New Roman" w:cs="Times New Roman"/>
                <w:webHidden/>
                <w:sz w:val="24"/>
                <w:szCs w:val="24"/>
              </w:rPr>
              <w:tab/>
            </w:r>
            <w:r w:rsidR="00431056" w:rsidRPr="00431056">
              <w:rPr>
                <w:rFonts w:ascii="Times New Roman" w:hAnsi="Times New Roman" w:cs="Times New Roman"/>
                <w:webHidden/>
                <w:sz w:val="24"/>
                <w:szCs w:val="24"/>
              </w:rPr>
              <w:fldChar w:fldCharType="begin"/>
            </w:r>
            <w:r w:rsidR="00431056" w:rsidRPr="00431056">
              <w:rPr>
                <w:rFonts w:ascii="Times New Roman" w:hAnsi="Times New Roman" w:cs="Times New Roman"/>
                <w:webHidden/>
                <w:sz w:val="24"/>
                <w:szCs w:val="24"/>
              </w:rPr>
              <w:instrText xml:space="preserve"> PAGEREF _Toc200916496 \h </w:instrText>
            </w:r>
            <w:r w:rsidR="00431056" w:rsidRPr="00431056">
              <w:rPr>
                <w:rFonts w:ascii="Times New Roman" w:hAnsi="Times New Roman" w:cs="Times New Roman"/>
                <w:webHidden/>
                <w:sz w:val="24"/>
                <w:szCs w:val="24"/>
              </w:rPr>
            </w:r>
            <w:r w:rsidR="00431056" w:rsidRPr="00431056">
              <w:rPr>
                <w:rFonts w:ascii="Times New Roman" w:hAnsi="Times New Roman" w:cs="Times New Roman"/>
                <w:webHidden/>
                <w:sz w:val="24"/>
                <w:szCs w:val="24"/>
              </w:rPr>
              <w:fldChar w:fldCharType="separate"/>
            </w:r>
            <w:r w:rsidR="00F66F95">
              <w:rPr>
                <w:rFonts w:ascii="Times New Roman" w:hAnsi="Times New Roman" w:cs="Times New Roman"/>
                <w:webHidden/>
                <w:sz w:val="24"/>
                <w:szCs w:val="24"/>
              </w:rPr>
              <w:t>10</w:t>
            </w:r>
            <w:r w:rsidR="00431056" w:rsidRPr="00431056">
              <w:rPr>
                <w:rFonts w:ascii="Times New Roman" w:hAnsi="Times New Roman" w:cs="Times New Roman"/>
                <w:webHidden/>
                <w:sz w:val="24"/>
                <w:szCs w:val="24"/>
              </w:rPr>
              <w:fldChar w:fldCharType="end"/>
            </w:r>
          </w:hyperlink>
        </w:p>
        <w:p w14:paraId="3106B9B8" w14:textId="4DD4E522" w:rsidR="00431056" w:rsidRPr="00431056" w:rsidRDefault="00520BC8">
          <w:pPr>
            <w:pStyle w:val="TOC3"/>
            <w:rPr>
              <w:rFonts w:ascii="Times New Roman" w:eastAsiaTheme="minorEastAsia" w:hAnsi="Times New Roman" w:cs="Times New Roman"/>
              <w:sz w:val="24"/>
              <w:szCs w:val="24"/>
              <w:lang w:eastAsia="en-ID"/>
            </w:rPr>
          </w:pPr>
          <w:hyperlink w:anchor="_Toc200916497" w:history="1">
            <w:r w:rsidR="00431056" w:rsidRPr="00431056">
              <w:rPr>
                <w:rStyle w:val="Hyperlink"/>
                <w:rFonts w:ascii="Times New Roman" w:hAnsi="Times New Roman" w:cs="Times New Roman"/>
                <w:sz w:val="24"/>
                <w:szCs w:val="24"/>
              </w:rPr>
              <w:t>2.1.2. Pajak Barang dan Jasa Tertentu atas Makanan dan Minuman</w:t>
            </w:r>
            <w:r w:rsidR="00431056" w:rsidRPr="00431056">
              <w:rPr>
                <w:rFonts w:ascii="Times New Roman" w:hAnsi="Times New Roman" w:cs="Times New Roman"/>
                <w:webHidden/>
                <w:sz w:val="24"/>
                <w:szCs w:val="24"/>
              </w:rPr>
              <w:tab/>
            </w:r>
            <w:r w:rsidR="00431056" w:rsidRPr="00431056">
              <w:rPr>
                <w:rFonts w:ascii="Times New Roman" w:hAnsi="Times New Roman" w:cs="Times New Roman"/>
                <w:webHidden/>
                <w:sz w:val="24"/>
                <w:szCs w:val="24"/>
              </w:rPr>
              <w:fldChar w:fldCharType="begin"/>
            </w:r>
            <w:r w:rsidR="00431056" w:rsidRPr="00431056">
              <w:rPr>
                <w:rFonts w:ascii="Times New Roman" w:hAnsi="Times New Roman" w:cs="Times New Roman"/>
                <w:webHidden/>
                <w:sz w:val="24"/>
                <w:szCs w:val="24"/>
              </w:rPr>
              <w:instrText xml:space="preserve"> PAGEREF _Toc200916497 \h </w:instrText>
            </w:r>
            <w:r w:rsidR="00431056" w:rsidRPr="00431056">
              <w:rPr>
                <w:rFonts w:ascii="Times New Roman" w:hAnsi="Times New Roman" w:cs="Times New Roman"/>
                <w:webHidden/>
                <w:sz w:val="24"/>
                <w:szCs w:val="24"/>
              </w:rPr>
            </w:r>
            <w:r w:rsidR="00431056" w:rsidRPr="00431056">
              <w:rPr>
                <w:rFonts w:ascii="Times New Roman" w:hAnsi="Times New Roman" w:cs="Times New Roman"/>
                <w:webHidden/>
                <w:sz w:val="24"/>
                <w:szCs w:val="24"/>
              </w:rPr>
              <w:fldChar w:fldCharType="separate"/>
            </w:r>
            <w:r w:rsidR="00F66F95">
              <w:rPr>
                <w:rFonts w:ascii="Times New Roman" w:hAnsi="Times New Roman" w:cs="Times New Roman"/>
                <w:webHidden/>
                <w:sz w:val="24"/>
                <w:szCs w:val="24"/>
              </w:rPr>
              <w:t>11</w:t>
            </w:r>
            <w:r w:rsidR="00431056" w:rsidRPr="00431056">
              <w:rPr>
                <w:rFonts w:ascii="Times New Roman" w:hAnsi="Times New Roman" w:cs="Times New Roman"/>
                <w:webHidden/>
                <w:sz w:val="24"/>
                <w:szCs w:val="24"/>
              </w:rPr>
              <w:fldChar w:fldCharType="end"/>
            </w:r>
          </w:hyperlink>
        </w:p>
        <w:p w14:paraId="6A0FA547" w14:textId="67C82959" w:rsidR="00431056" w:rsidRPr="00431056" w:rsidRDefault="00520BC8">
          <w:pPr>
            <w:pStyle w:val="TOC3"/>
            <w:rPr>
              <w:rFonts w:ascii="Times New Roman" w:eastAsiaTheme="minorEastAsia" w:hAnsi="Times New Roman" w:cs="Times New Roman"/>
              <w:sz w:val="24"/>
              <w:szCs w:val="24"/>
              <w:lang w:eastAsia="en-ID"/>
            </w:rPr>
          </w:pPr>
          <w:hyperlink w:anchor="_Toc200916498" w:history="1">
            <w:r w:rsidR="00431056" w:rsidRPr="00431056">
              <w:rPr>
                <w:rStyle w:val="Hyperlink"/>
                <w:rFonts w:ascii="Times New Roman" w:hAnsi="Times New Roman" w:cs="Times New Roman"/>
                <w:sz w:val="24"/>
                <w:szCs w:val="24"/>
                <w:lang w:eastAsia="en-ID"/>
              </w:rPr>
              <w:t>2.1.3. Kepatuhan Wajib Pajak</w:t>
            </w:r>
            <w:r w:rsidR="00431056" w:rsidRPr="00431056">
              <w:rPr>
                <w:rFonts w:ascii="Times New Roman" w:hAnsi="Times New Roman" w:cs="Times New Roman"/>
                <w:webHidden/>
                <w:sz w:val="24"/>
                <w:szCs w:val="24"/>
              </w:rPr>
              <w:tab/>
            </w:r>
            <w:r w:rsidR="00431056" w:rsidRPr="00431056">
              <w:rPr>
                <w:rFonts w:ascii="Times New Roman" w:hAnsi="Times New Roman" w:cs="Times New Roman"/>
                <w:webHidden/>
                <w:sz w:val="24"/>
                <w:szCs w:val="24"/>
              </w:rPr>
              <w:fldChar w:fldCharType="begin"/>
            </w:r>
            <w:r w:rsidR="00431056" w:rsidRPr="00431056">
              <w:rPr>
                <w:rFonts w:ascii="Times New Roman" w:hAnsi="Times New Roman" w:cs="Times New Roman"/>
                <w:webHidden/>
                <w:sz w:val="24"/>
                <w:szCs w:val="24"/>
              </w:rPr>
              <w:instrText xml:space="preserve"> PAGEREF _Toc200916498 \h </w:instrText>
            </w:r>
            <w:r w:rsidR="00431056" w:rsidRPr="00431056">
              <w:rPr>
                <w:rFonts w:ascii="Times New Roman" w:hAnsi="Times New Roman" w:cs="Times New Roman"/>
                <w:webHidden/>
                <w:sz w:val="24"/>
                <w:szCs w:val="24"/>
              </w:rPr>
            </w:r>
            <w:r w:rsidR="00431056" w:rsidRPr="00431056">
              <w:rPr>
                <w:rFonts w:ascii="Times New Roman" w:hAnsi="Times New Roman" w:cs="Times New Roman"/>
                <w:webHidden/>
                <w:sz w:val="24"/>
                <w:szCs w:val="24"/>
              </w:rPr>
              <w:fldChar w:fldCharType="separate"/>
            </w:r>
            <w:r w:rsidR="00F66F95">
              <w:rPr>
                <w:rFonts w:ascii="Times New Roman" w:hAnsi="Times New Roman" w:cs="Times New Roman"/>
                <w:webHidden/>
                <w:sz w:val="24"/>
                <w:szCs w:val="24"/>
              </w:rPr>
              <w:t>12</w:t>
            </w:r>
            <w:r w:rsidR="00431056" w:rsidRPr="00431056">
              <w:rPr>
                <w:rFonts w:ascii="Times New Roman" w:hAnsi="Times New Roman" w:cs="Times New Roman"/>
                <w:webHidden/>
                <w:sz w:val="24"/>
                <w:szCs w:val="24"/>
              </w:rPr>
              <w:fldChar w:fldCharType="end"/>
            </w:r>
          </w:hyperlink>
        </w:p>
        <w:p w14:paraId="75448209" w14:textId="4C0240D1" w:rsidR="00431056" w:rsidRPr="00431056" w:rsidRDefault="00520BC8">
          <w:pPr>
            <w:pStyle w:val="TOC3"/>
            <w:rPr>
              <w:rFonts w:ascii="Times New Roman" w:eastAsiaTheme="minorEastAsia" w:hAnsi="Times New Roman" w:cs="Times New Roman"/>
              <w:sz w:val="24"/>
              <w:szCs w:val="24"/>
              <w:lang w:eastAsia="en-ID"/>
            </w:rPr>
          </w:pPr>
          <w:hyperlink w:anchor="_Toc200916499" w:history="1">
            <w:r w:rsidR="00431056" w:rsidRPr="00431056">
              <w:rPr>
                <w:rStyle w:val="Hyperlink"/>
                <w:rFonts w:ascii="Times New Roman" w:hAnsi="Times New Roman" w:cs="Times New Roman"/>
                <w:sz w:val="24"/>
                <w:szCs w:val="24"/>
                <w:lang w:eastAsia="en-ID"/>
              </w:rPr>
              <w:t>2.1.4. Sanksi Pajak</w:t>
            </w:r>
            <w:r w:rsidR="00431056" w:rsidRPr="00431056">
              <w:rPr>
                <w:rFonts w:ascii="Times New Roman" w:hAnsi="Times New Roman" w:cs="Times New Roman"/>
                <w:webHidden/>
                <w:sz w:val="24"/>
                <w:szCs w:val="24"/>
              </w:rPr>
              <w:tab/>
            </w:r>
            <w:r w:rsidR="00431056" w:rsidRPr="00431056">
              <w:rPr>
                <w:rFonts w:ascii="Times New Roman" w:hAnsi="Times New Roman" w:cs="Times New Roman"/>
                <w:webHidden/>
                <w:sz w:val="24"/>
                <w:szCs w:val="24"/>
              </w:rPr>
              <w:fldChar w:fldCharType="begin"/>
            </w:r>
            <w:r w:rsidR="00431056" w:rsidRPr="00431056">
              <w:rPr>
                <w:rFonts w:ascii="Times New Roman" w:hAnsi="Times New Roman" w:cs="Times New Roman"/>
                <w:webHidden/>
                <w:sz w:val="24"/>
                <w:szCs w:val="24"/>
              </w:rPr>
              <w:instrText xml:space="preserve"> PAGEREF _Toc200916499 \h </w:instrText>
            </w:r>
            <w:r w:rsidR="00431056" w:rsidRPr="00431056">
              <w:rPr>
                <w:rFonts w:ascii="Times New Roman" w:hAnsi="Times New Roman" w:cs="Times New Roman"/>
                <w:webHidden/>
                <w:sz w:val="24"/>
                <w:szCs w:val="24"/>
              </w:rPr>
            </w:r>
            <w:r w:rsidR="00431056" w:rsidRPr="00431056">
              <w:rPr>
                <w:rFonts w:ascii="Times New Roman" w:hAnsi="Times New Roman" w:cs="Times New Roman"/>
                <w:webHidden/>
                <w:sz w:val="24"/>
                <w:szCs w:val="24"/>
              </w:rPr>
              <w:fldChar w:fldCharType="separate"/>
            </w:r>
            <w:r w:rsidR="00F66F95">
              <w:rPr>
                <w:rFonts w:ascii="Times New Roman" w:hAnsi="Times New Roman" w:cs="Times New Roman"/>
                <w:webHidden/>
                <w:sz w:val="24"/>
                <w:szCs w:val="24"/>
              </w:rPr>
              <w:t>13</w:t>
            </w:r>
            <w:r w:rsidR="00431056" w:rsidRPr="00431056">
              <w:rPr>
                <w:rFonts w:ascii="Times New Roman" w:hAnsi="Times New Roman" w:cs="Times New Roman"/>
                <w:webHidden/>
                <w:sz w:val="24"/>
                <w:szCs w:val="24"/>
              </w:rPr>
              <w:fldChar w:fldCharType="end"/>
            </w:r>
          </w:hyperlink>
        </w:p>
        <w:p w14:paraId="603D8D07" w14:textId="330EF2AD" w:rsidR="00431056" w:rsidRPr="00431056" w:rsidRDefault="00520BC8">
          <w:pPr>
            <w:pStyle w:val="TOC3"/>
            <w:rPr>
              <w:rFonts w:ascii="Times New Roman" w:eastAsiaTheme="minorEastAsia" w:hAnsi="Times New Roman" w:cs="Times New Roman"/>
              <w:sz w:val="24"/>
              <w:szCs w:val="24"/>
              <w:lang w:eastAsia="en-ID"/>
            </w:rPr>
          </w:pPr>
          <w:hyperlink w:anchor="_Toc200916500" w:history="1">
            <w:r w:rsidR="00431056" w:rsidRPr="00431056">
              <w:rPr>
                <w:rStyle w:val="Hyperlink"/>
                <w:rFonts w:ascii="Times New Roman" w:hAnsi="Times New Roman" w:cs="Times New Roman"/>
                <w:sz w:val="24"/>
                <w:szCs w:val="24"/>
                <w:lang w:eastAsia="en-ID"/>
              </w:rPr>
              <w:t>2.1.5. Norma Subjektif</w:t>
            </w:r>
            <w:r w:rsidR="00431056" w:rsidRPr="00431056">
              <w:rPr>
                <w:rFonts w:ascii="Times New Roman" w:hAnsi="Times New Roman" w:cs="Times New Roman"/>
                <w:webHidden/>
                <w:sz w:val="24"/>
                <w:szCs w:val="24"/>
              </w:rPr>
              <w:tab/>
            </w:r>
            <w:r w:rsidR="00431056" w:rsidRPr="00431056">
              <w:rPr>
                <w:rFonts w:ascii="Times New Roman" w:hAnsi="Times New Roman" w:cs="Times New Roman"/>
                <w:webHidden/>
                <w:sz w:val="24"/>
                <w:szCs w:val="24"/>
              </w:rPr>
              <w:fldChar w:fldCharType="begin"/>
            </w:r>
            <w:r w:rsidR="00431056" w:rsidRPr="00431056">
              <w:rPr>
                <w:rFonts w:ascii="Times New Roman" w:hAnsi="Times New Roman" w:cs="Times New Roman"/>
                <w:webHidden/>
                <w:sz w:val="24"/>
                <w:szCs w:val="24"/>
              </w:rPr>
              <w:instrText xml:space="preserve"> PAGEREF _Toc200916500 \h </w:instrText>
            </w:r>
            <w:r w:rsidR="00431056" w:rsidRPr="00431056">
              <w:rPr>
                <w:rFonts w:ascii="Times New Roman" w:hAnsi="Times New Roman" w:cs="Times New Roman"/>
                <w:webHidden/>
                <w:sz w:val="24"/>
                <w:szCs w:val="24"/>
              </w:rPr>
            </w:r>
            <w:r w:rsidR="00431056" w:rsidRPr="00431056">
              <w:rPr>
                <w:rFonts w:ascii="Times New Roman" w:hAnsi="Times New Roman" w:cs="Times New Roman"/>
                <w:webHidden/>
                <w:sz w:val="24"/>
                <w:szCs w:val="24"/>
              </w:rPr>
              <w:fldChar w:fldCharType="separate"/>
            </w:r>
            <w:r w:rsidR="00F66F95">
              <w:rPr>
                <w:rFonts w:ascii="Times New Roman" w:hAnsi="Times New Roman" w:cs="Times New Roman"/>
                <w:webHidden/>
                <w:sz w:val="24"/>
                <w:szCs w:val="24"/>
              </w:rPr>
              <w:t>14</w:t>
            </w:r>
            <w:r w:rsidR="00431056" w:rsidRPr="00431056">
              <w:rPr>
                <w:rFonts w:ascii="Times New Roman" w:hAnsi="Times New Roman" w:cs="Times New Roman"/>
                <w:webHidden/>
                <w:sz w:val="24"/>
                <w:szCs w:val="24"/>
              </w:rPr>
              <w:fldChar w:fldCharType="end"/>
            </w:r>
          </w:hyperlink>
        </w:p>
        <w:p w14:paraId="345825D4" w14:textId="7FF4BA8B" w:rsidR="00431056" w:rsidRPr="00431056" w:rsidRDefault="00520BC8">
          <w:pPr>
            <w:pStyle w:val="TOC3"/>
            <w:rPr>
              <w:rFonts w:ascii="Times New Roman" w:eastAsiaTheme="minorEastAsia" w:hAnsi="Times New Roman" w:cs="Times New Roman"/>
              <w:sz w:val="24"/>
              <w:szCs w:val="24"/>
              <w:lang w:eastAsia="en-ID"/>
            </w:rPr>
          </w:pPr>
          <w:hyperlink w:anchor="_Toc200916501" w:history="1">
            <w:r w:rsidR="00431056" w:rsidRPr="00431056">
              <w:rPr>
                <w:rStyle w:val="Hyperlink"/>
                <w:rFonts w:ascii="Times New Roman" w:hAnsi="Times New Roman" w:cs="Times New Roman"/>
                <w:sz w:val="24"/>
                <w:szCs w:val="24"/>
                <w:lang w:eastAsia="en-ID"/>
              </w:rPr>
              <w:t>2.1.6. Pemahaman Wajib Pajak</w:t>
            </w:r>
            <w:r w:rsidR="00431056" w:rsidRPr="00431056">
              <w:rPr>
                <w:rFonts w:ascii="Times New Roman" w:hAnsi="Times New Roman" w:cs="Times New Roman"/>
                <w:webHidden/>
                <w:sz w:val="24"/>
                <w:szCs w:val="24"/>
              </w:rPr>
              <w:tab/>
            </w:r>
            <w:r w:rsidR="00431056" w:rsidRPr="00431056">
              <w:rPr>
                <w:rFonts w:ascii="Times New Roman" w:hAnsi="Times New Roman" w:cs="Times New Roman"/>
                <w:webHidden/>
                <w:sz w:val="24"/>
                <w:szCs w:val="24"/>
              </w:rPr>
              <w:fldChar w:fldCharType="begin"/>
            </w:r>
            <w:r w:rsidR="00431056" w:rsidRPr="00431056">
              <w:rPr>
                <w:rFonts w:ascii="Times New Roman" w:hAnsi="Times New Roman" w:cs="Times New Roman"/>
                <w:webHidden/>
                <w:sz w:val="24"/>
                <w:szCs w:val="24"/>
              </w:rPr>
              <w:instrText xml:space="preserve"> PAGEREF _Toc200916501 \h </w:instrText>
            </w:r>
            <w:r w:rsidR="00431056" w:rsidRPr="00431056">
              <w:rPr>
                <w:rFonts w:ascii="Times New Roman" w:hAnsi="Times New Roman" w:cs="Times New Roman"/>
                <w:webHidden/>
                <w:sz w:val="24"/>
                <w:szCs w:val="24"/>
              </w:rPr>
            </w:r>
            <w:r w:rsidR="00431056" w:rsidRPr="00431056">
              <w:rPr>
                <w:rFonts w:ascii="Times New Roman" w:hAnsi="Times New Roman" w:cs="Times New Roman"/>
                <w:webHidden/>
                <w:sz w:val="24"/>
                <w:szCs w:val="24"/>
              </w:rPr>
              <w:fldChar w:fldCharType="separate"/>
            </w:r>
            <w:r w:rsidR="00F66F95">
              <w:rPr>
                <w:rFonts w:ascii="Times New Roman" w:hAnsi="Times New Roman" w:cs="Times New Roman"/>
                <w:webHidden/>
                <w:sz w:val="24"/>
                <w:szCs w:val="24"/>
              </w:rPr>
              <w:t>15</w:t>
            </w:r>
            <w:r w:rsidR="00431056" w:rsidRPr="00431056">
              <w:rPr>
                <w:rFonts w:ascii="Times New Roman" w:hAnsi="Times New Roman" w:cs="Times New Roman"/>
                <w:webHidden/>
                <w:sz w:val="24"/>
                <w:szCs w:val="24"/>
              </w:rPr>
              <w:fldChar w:fldCharType="end"/>
            </w:r>
          </w:hyperlink>
        </w:p>
        <w:p w14:paraId="34AFF927" w14:textId="1213AAAA" w:rsidR="00431056" w:rsidRPr="00431056" w:rsidRDefault="00520BC8">
          <w:pPr>
            <w:pStyle w:val="TOC2"/>
            <w:rPr>
              <w:rFonts w:ascii="Times New Roman" w:eastAsiaTheme="minorEastAsia" w:hAnsi="Times New Roman" w:cs="Times New Roman"/>
              <w:sz w:val="24"/>
              <w:szCs w:val="24"/>
              <w:lang w:eastAsia="en-ID"/>
            </w:rPr>
          </w:pPr>
          <w:hyperlink w:anchor="_Toc200916502" w:history="1">
            <w:r w:rsidR="00431056" w:rsidRPr="00431056">
              <w:rPr>
                <w:rStyle w:val="Hyperlink"/>
                <w:rFonts w:ascii="Times New Roman" w:hAnsi="Times New Roman" w:cs="Times New Roman"/>
                <w:sz w:val="24"/>
                <w:szCs w:val="24"/>
                <w:lang w:eastAsia="en-ID"/>
              </w:rPr>
              <w:t>2.2. Penelitian Terdahulu</w:t>
            </w:r>
            <w:r w:rsidR="00431056" w:rsidRPr="00431056">
              <w:rPr>
                <w:rFonts w:ascii="Times New Roman" w:hAnsi="Times New Roman" w:cs="Times New Roman"/>
                <w:webHidden/>
                <w:sz w:val="24"/>
                <w:szCs w:val="24"/>
              </w:rPr>
              <w:tab/>
            </w:r>
            <w:r w:rsidR="00431056" w:rsidRPr="00431056">
              <w:rPr>
                <w:rFonts w:ascii="Times New Roman" w:hAnsi="Times New Roman" w:cs="Times New Roman"/>
                <w:webHidden/>
                <w:sz w:val="24"/>
                <w:szCs w:val="24"/>
              </w:rPr>
              <w:fldChar w:fldCharType="begin"/>
            </w:r>
            <w:r w:rsidR="00431056" w:rsidRPr="00431056">
              <w:rPr>
                <w:rFonts w:ascii="Times New Roman" w:hAnsi="Times New Roman" w:cs="Times New Roman"/>
                <w:webHidden/>
                <w:sz w:val="24"/>
                <w:szCs w:val="24"/>
              </w:rPr>
              <w:instrText xml:space="preserve"> PAGEREF _Toc200916502 \h </w:instrText>
            </w:r>
            <w:r w:rsidR="00431056" w:rsidRPr="00431056">
              <w:rPr>
                <w:rFonts w:ascii="Times New Roman" w:hAnsi="Times New Roman" w:cs="Times New Roman"/>
                <w:webHidden/>
                <w:sz w:val="24"/>
                <w:szCs w:val="24"/>
              </w:rPr>
            </w:r>
            <w:r w:rsidR="00431056" w:rsidRPr="00431056">
              <w:rPr>
                <w:rFonts w:ascii="Times New Roman" w:hAnsi="Times New Roman" w:cs="Times New Roman"/>
                <w:webHidden/>
                <w:sz w:val="24"/>
                <w:szCs w:val="24"/>
              </w:rPr>
              <w:fldChar w:fldCharType="separate"/>
            </w:r>
            <w:r w:rsidR="00F66F95">
              <w:rPr>
                <w:rFonts w:ascii="Times New Roman" w:hAnsi="Times New Roman" w:cs="Times New Roman"/>
                <w:webHidden/>
                <w:sz w:val="24"/>
                <w:szCs w:val="24"/>
              </w:rPr>
              <w:t>17</w:t>
            </w:r>
            <w:r w:rsidR="00431056" w:rsidRPr="00431056">
              <w:rPr>
                <w:rFonts w:ascii="Times New Roman" w:hAnsi="Times New Roman" w:cs="Times New Roman"/>
                <w:webHidden/>
                <w:sz w:val="24"/>
                <w:szCs w:val="24"/>
              </w:rPr>
              <w:fldChar w:fldCharType="end"/>
            </w:r>
          </w:hyperlink>
        </w:p>
        <w:p w14:paraId="5DF61D6A" w14:textId="0737DFD6" w:rsidR="00431056" w:rsidRPr="00431056" w:rsidRDefault="00520BC8">
          <w:pPr>
            <w:pStyle w:val="TOC2"/>
            <w:rPr>
              <w:rFonts w:ascii="Times New Roman" w:eastAsiaTheme="minorEastAsia" w:hAnsi="Times New Roman" w:cs="Times New Roman"/>
              <w:sz w:val="24"/>
              <w:szCs w:val="24"/>
              <w:lang w:eastAsia="en-ID"/>
            </w:rPr>
          </w:pPr>
          <w:hyperlink w:anchor="_Toc200916503" w:history="1">
            <w:r w:rsidR="00431056" w:rsidRPr="00431056">
              <w:rPr>
                <w:rStyle w:val="Hyperlink"/>
                <w:rFonts w:ascii="Times New Roman" w:hAnsi="Times New Roman" w:cs="Times New Roman"/>
                <w:sz w:val="24"/>
                <w:szCs w:val="24"/>
                <w:lang w:eastAsia="en-ID"/>
              </w:rPr>
              <w:t>2.3. Kerangka Konseptual</w:t>
            </w:r>
            <w:r w:rsidR="00431056" w:rsidRPr="00431056">
              <w:rPr>
                <w:rFonts w:ascii="Times New Roman" w:hAnsi="Times New Roman" w:cs="Times New Roman"/>
                <w:webHidden/>
                <w:sz w:val="24"/>
                <w:szCs w:val="24"/>
              </w:rPr>
              <w:tab/>
            </w:r>
            <w:r w:rsidR="00431056" w:rsidRPr="00431056">
              <w:rPr>
                <w:rFonts w:ascii="Times New Roman" w:hAnsi="Times New Roman" w:cs="Times New Roman"/>
                <w:webHidden/>
                <w:sz w:val="24"/>
                <w:szCs w:val="24"/>
              </w:rPr>
              <w:fldChar w:fldCharType="begin"/>
            </w:r>
            <w:r w:rsidR="00431056" w:rsidRPr="00431056">
              <w:rPr>
                <w:rFonts w:ascii="Times New Roman" w:hAnsi="Times New Roman" w:cs="Times New Roman"/>
                <w:webHidden/>
                <w:sz w:val="24"/>
                <w:szCs w:val="24"/>
              </w:rPr>
              <w:instrText xml:space="preserve"> PAGEREF _Toc200916503 \h </w:instrText>
            </w:r>
            <w:r w:rsidR="00431056" w:rsidRPr="00431056">
              <w:rPr>
                <w:rFonts w:ascii="Times New Roman" w:hAnsi="Times New Roman" w:cs="Times New Roman"/>
                <w:webHidden/>
                <w:sz w:val="24"/>
                <w:szCs w:val="24"/>
              </w:rPr>
            </w:r>
            <w:r w:rsidR="00431056" w:rsidRPr="00431056">
              <w:rPr>
                <w:rFonts w:ascii="Times New Roman" w:hAnsi="Times New Roman" w:cs="Times New Roman"/>
                <w:webHidden/>
                <w:sz w:val="24"/>
                <w:szCs w:val="24"/>
              </w:rPr>
              <w:fldChar w:fldCharType="separate"/>
            </w:r>
            <w:r w:rsidR="00F66F95">
              <w:rPr>
                <w:rFonts w:ascii="Times New Roman" w:hAnsi="Times New Roman" w:cs="Times New Roman"/>
                <w:webHidden/>
                <w:sz w:val="24"/>
                <w:szCs w:val="24"/>
              </w:rPr>
              <w:t>21</w:t>
            </w:r>
            <w:r w:rsidR="00431056" w:rsidRPr="00431056">
              <w:rPr>
                <w:rFonts w:ascii="Times New Roman" w:hAnsi="Times New Roman" w:cs="Times New Roman"/>
                <w:webHidden/>
                <w:sz w:val="24"/>
                <w:szCs w:val="24"/>
              </w:rPr>
              <w:fldChar w:fldCharType="end"/>
            </w:r>
          </w:hyperlink>
        </w:p>
        <w:p w14:paraId="45D359F4" w14:textId="6C7E2802" w:rsidR="00431056" w:rsidRPr="00431056" w:rsidRDefault="00520BC8">
          <w:pPr>
            <w:pStyle w:val="TOC2"/>
            <w:rPr>
              <w:rFonts w:ascii="Times New Roman" w:eastAsiaTheme="minorEastAsia" w:hAnsi="Times New Roman" w:cs="Times New Roman"/>
              <w:sz w:val="24"/>
              <w:szCs w:val="24"/>
              <w:lang w:eastAsia="en-ID"/>
            </w:rPr>
          </w:pPr>
          <w:hyperlink w:anchor="_Toc200916504" w:history="1">
            <w:r w:rsidR="00431056" w:rsidRPr="00431056">
              <w:rPr>
                <w:rStyle w:val="Hyperlink"/>
                <w:rFonts w:ascii="Times New Roman" w:hAnsi="Times New Roman" w:cs="Times New Roman"/>
                <w:sz w:val="24"/>
                <w:szCs w:val="24"/>
                <w:lang w:eastAsia="en-ID"/>
              </w:rPr>
              <w:t>2.4. Pengembangan Hipotesis</w:t>
            </w:r>
            <w:r w:rsidR="00431056" w:rsidRPr="00431056">
              <w:rPr>
                <w:rFonts w:ascii="Times New Roman" w:hAnsi="Times New Roman" w:cs="Times New Roman"/>
                <w:webHidden/>
                <w:sz w:val="24"/>
                <w:szCs w:val="24"/>
              </w:rPr>
              <w:tab/>
            </w:r>
            <w:r w:rsidR="00431056" w:rsidRPr="00431056">
              <w:rPr>
                <w:rFonts w:ascii="Times New Roman" w:hAnsi="Times New Roman" w:cs="Times New Roman"/>
                <w:webHidden/>
                <w:sz w:val="24"/>
                <w:szCs w:val="24"/>
              </w:rPr>
              <w:fldChar w:fldCharType="begin"/>
            </w:r>
            <w:r w:rsidR="00431056" w:rsidRPr="00431056">
              <w:rPr>
                <w:rFonts w:ascii="Times New Roman" w:hAnsi="Times New Roman" w:cs="Times New Roman"/>
                <w:webHidden/>
                <w:sz w:val="24"/>
                <w:szCs w:val="24"/>
              </w:rPr>
              <w:instrText xml:space="preserve"> PAGEREF _Toc200916504 \h </w:instrText>
            </w:r>
            <w:r w:rsidR="00431056" w:rsidRPr="00431056">
              <w:rPr>
                <w:rFonts w:ascii="Times New Roman" w:hAnsi="Times New Roman" w:cs="Times New Roman"/>
                <w:webHidden/>
                <w:sz w:val="24"/>
                <w:szCs w:val="24"/>
              </w:rPr>
            </w:r>
            <w:r w:rsidR="00431056" w:rsidRPr="00431056">
              <w:rPr>
                <w:rFonts w:ascii="Times New Roman" w:hAnsi="Times New Roman" w:cs="Times New Roman"/>
                <w:webHidden/>
                <w:sz w:val="24"/>
                <w:szCs w:val="24"/>
              </w:rPr>
              <w:fldChar w:fldCharType="separate"/>
            </w:r>
            <w:r w:rsidR="00F66F95">
              <w:rPr>
                <w:rFonts w:ascii="Times New Roman" w:hAnsi="Times New Roman" w:cs="Times New Roman"/>
                <w:webHidden/>
                <w:sz w:val="24"/>
                <w:szCs w:val="24"/>
              </w:rPr>
              <w:t>23</w:t>
            </w:r>
            <w:r w:rsidR="00431056" w:rsidRPr="00431056">
              <w:rPr>
                <w:rFonts w:ascii="Times New Roman" w:hAnsi="Times New Roman" w:cs="Times New Roman"/>
                <w:webHidden/>
                <w:sz w:val="24"/>
                <w:szCs w:val="24"/>
              </w:rPr>
              <w:fldChar w:fldCharType="end"/>
            </w:r>
          </w:hyperlink>
        </w:p>
        <w:p w14:paraId="582EB570" w14:textId="38A44869" w:rsidR="00431056" w:rsidRPr="00431056" w:rsidRDefault="00520BC8">
          <w:pPr>
            <w:pStyle w:val="TOC3"/>
            <w:rPr>
              <w:rFonts w:ascii="Times New Roman" w:eastAsiaTheme="minorEastAsia" w:hAnsi="Times New Roman" w:cs="Times New Roman"/>
              <w:sz w:val="24"/>
              <w:szCs w:val="24"/>
              <w:lang w:eastAsia="en-ID"/>
            </w:rPr>
          </w:pPr>
          <w:hyperlink w:anchor="_Toc200916505" w:history="1">
            <w:r w:rsidR="00431056" w:rsidRPr="00431056">
              <w:rPr>
                <w:rStyle w:val="Hyperlink"/>
                <w:rFonts w:ascii="Times New Roman" w:hAnsi="Times New Roman" w:cs="Times New Roman"/>
                <w:sz w:val="24"/>
                <w:szCs w:val="24"/>
                <w:lang w:eastAsia="en-ID"/>
              </w:rPr>
              <w:t>2.4.1. Pengaruh Sanksi Pajak Terhadap Kepatuhan Wajib Pajak Barang dan Jasa Tertentu atas Makanan dan Minuman</w:t>
            </w:r>
            <w:r w:rsidR="00431056" w:rsidRPr="00431056">
              <w:rPr>
                <w:rFonts w:ascii="Times New Roman" w:hAnsi="Times New Roman" w:cs="Times New Roman"/>
                <w:webHidden/>
                <w:sz w:val="24"/>
                <w:szCs w:val="24"/>
              </w:rPr>
              <w:tab/>
            </w:r>
            <w:r w:rsidR="00431056" w:rsidRPr="00431056">
              <w:rPr>
                <w:rFonts w:ascii="Times New Roman" w:hAnsi="Times New Roman" w:cs="Times New Roman"/>
                <w:webHidden/>
                <w:sz w:val="24"/>
                <w:szCs w:val="24"/>
              </w:rPr>
              <w:fldChar w:fldCharType="begin"/>
            </w:r>
            <w:r w:rsidR="00431056" w:rsidRPr="00431056">
              <w:rPr>
                <w:rFonts w:ascii="Times New Roman" w:hAnsi="Times New Roman" w:cs="Times New Roman"/>
                <w:webHidden/>
                <w:sz w:val="24"/>
                <w:szCs w:val="24"/>
              </w:rPr>
              <w:instrText xml:space="preserve"> PAGEREF _Toc200916505 \h </w:instrText>
            </w:r>
            <w:r w:rsidR="00431056" w:rsidRPr="00431056">
              <w:rPr>
                <w:rFonts w:ascii="Times New Roman" w:hAnsi="Times New Roman" w:cs="Times New Roman"/>
                <w:webHidden/>
                <w:sz w:val="24"/>
                <w:szCs w:val="24"/>
              </w:rPr>
            </w:r>
            <w:r w:rsidR="00431056" w:rsidRPr="00431056">
              <w:rPr>
                <w:rFonts w:ascii="Times New Roman" w:hAnsi="Times New Roman" w:cs="Times New Roman"/>
                <w:webHidden/>
                <w:sz w:val="24"/>
                <w:szCs w:val="24"/>
              </w:rPr>
              <w:fldChar w:fldCharType="separate"/>
            </w:r>
            <w:r w:rsidR="00F66F95">
              <w:rPr>
                <w:rFonts w:ascii="Times New Roman" w:hAnsi="Times New Roman" w:cs="Times New Roman"/>
                <w:webHidden/>
                <w:sz w:val="24"/>
                <w:szCs w:val="24"/>
              </w:rPr>
              <w:t>23</w:t>
            </w:r>
            <w:r w:rsidR="00431056" w:rsidRPr="00431056">
              <w:rPr>
                <w:rFonts w:ascii="Times New Roman" w:hAnsi="Times New Roman" w:cs="Times New Roman"/>
                <w:webHidden/>
                <w:sz w:val="24"/>
                <w:szCs w:val="24"/>
              </w:rPr>
              <w:fldChar w:fldCharType="end"/>
            </w:r>
          </w:hyperlink>
        </w:p>
        <w:p w14:paraId="12F374B0" w14:textId="4169D8C1" w:rsidR="00431056" w:rsidRPr="00431056" w:rsidRDefault="00520BC8">
          <w:pPr>
            <w:pStyle w:val="TOC3"/>
            <w:rPr>
              <w:rFonts w:ascii="Times New Roman" w:eastAsiaTheme="minorEastAsia" w:hAnsi="Times New Roman" w:cs="Times New Roman"/>
              <w:sz w:val="24"/>
              <w:szCs w:val="24"/>
              <w:lang w:eastAsia="en-ID"/>
            </w:rPr>
          </w:pPr>
          <w:hyperlink w:anchor="_Toc200916506" w:history="1">
            <w:r w:rsidR="00431056" w:rsidRPr="00431056">
              <w:rPr>
                <w:rStyle w:val="Hyperlink"/>
                <w:rFonts w:ascii="Times New Roman" w:hAnsi="Times New Roman" w:cs="Times New Roman"/>
                <w:sz w:val="24"/>
                <w:szCs w:val="24"/>
                <w:lang w:eastAsia="en-ID"/>
              </w:rPr>
              <w:t xml:space="preserve">2.4.2. Pengaruh Norma Subjektif Terhadap Kepatuhan Wajib </w:t>
            </w:r>
            <w:r w:rsidR="005E5878">
              <w:rPr>
                <w:rStyle w:val="Hyperlink"/>
                <w:rFonts w:ascii="Times New Roman" w:hAnsi="Times New Roman" w:cs="Times New Roman"/>
                <w:sz w:val="24"/>
                <w:szCs w:val="24"/>
                <w:lang w:eastAsia="en-ID"/>
              </w:rPr>
              <w:br/>
            </w:r>
            <w:r w:rsidR="00431056" w:rsidRPr="00431056">
              <w:rPr>
                <w:rStyle w:val="Hyperlink"/>
                <w:rFonts w:ascii="Times New Roman" w:hAnsi="Times New Roman" w:cs="Times New Roman"/>
                <w:sz w:val="24"/>
                <w:szCs w:val="24"/>
                <w:lang w:eastAsia="en-ID"/>
              </w:rPr>
              <w:t>Pajak Barang dan Jasa Tertentu atas Makanan dan Minuman</w:t>
            </w:r>
            <w:r w:rsidR="00431056" w:rsidRPr="00431056">
              <w:rPr>
                <w:rFonts w:ascii="Times New Roman" w:hAnsi="Times New Roman" w:cs="Times New Roman"/>
                <w:webHidden/>
                <w:sz w:val="24"/>
                <w:szCs w:val="24"/>
              </w:rPr>
              <w:tab/>
            </w:r>
            <w:r w:rsidR="00431056" w:rsidRPr="00431056">
              <w:rPr>
                <w:rFonts w:ascii="Times New Roman" w:hAnsi="Times New Roman" w:cs="Times New Roman"/>
                <w:webHidden/>
                <w:sz w:val="24"/>
                <w:szCs w:val="24"/>
              </w:rPr>
              <w:fldChar w:fldCharType="begin"/>
            </w:r>
            <w:r w:rsidR="00431056" w:rsidRPr="00431056">
              <w:rPr>
                <w:rFonts w:ascii="Times New Roman" w:hAnsi="Times New Roman" w:cs="Times New Roman"/>
                <w:webHidden/>
                <w:sz w:val="24"/>
                <w:szCs w:val="24"/>
              </w:rPr>
              <w:instrText xml:space="preserve"> PAGEREF _Toc200916506 \h </w:instrText>
            </w:r>
            <w:r w:rsidR="00431056" w:rsidRPr="00431056">
              <w:rPr>
                <w:rFonts w:ascii="Times New Roman" w:hAnsi="Times New Roman" w:cs="Times New Roman"/>
                <w:webHidden/>
                <w:sz w:val="24"/>
                <w:szCs w:val="24"/>
              </w:rPr>
            </w:r>
            <w:r w:rsidR="00431056" w:rsidRPr="00431056">
              <w:rPr>
                <w:rFonts w:ascii="Times New Roman" w:hAnsi="Times New Roman" w:cs="Times New Roman"/>
                <w:webHidden/>
                <w:sz w:val="24"/>
                <w:szCs w:val="24"/>
              </w:rPr>
              <w:fldChar w:fldCharType="separate"/>
            </w:r>
            <w:r w:rsidR="00F66F95">
              <w:rPr>
                <w:rFonts w:ascii="Times New Roman" w:hAnsi="Times New Roman" w:cs="Times New Roman"/>
                <w:webHidden/>
                <w:sz w:val="24"/>
                <w:szCs w:val="24"/>
              </w:rPr>
              <w:t>25</w:t>
            </w:r>
            <w:r w:rsidR="00431056" w:rsidRPr="00431056">
              <w:rPr>
                <w:rFonts w:ascii="Times New Roman" w:hAnsi="Times New Roman" w:cs="Times New Roman"/>
                <w:webHidden/>
                <w:sz w:val="24"/>
                <w:szCs w:val="24"/>
              </w:rPr>
              <w:fldChar w:fldCharType="end"/>
            </w:r>
          </w:hyperlink>
        </w:p>
        <w:p w14:paraId="20D0461A" w14:textId="6427F98E" w:rsidR="00431056" w:rsidRPr="00431056" w:rsidRDefault="00520BC8">
          <w:pPr>
            <w:pStyle w:val="TOC3"/>
            <w:rPr>
              <w:rFonts w:ascii="Times New Roman" w:eastAsiaTheme="minorEastAsia" w:hAnsi="Times New Roman" w:cs="Times New Roman"/>
              <w:sz w:val="24"/>
              <w:szCs w:val="24"/>
              <w:lang w:eastAsia="en-ID"/>
            </w:rPr>
          </w:pPr>
          <w:hyperlink w:anchor="_Toc200916507" w:history="1">
            <w:r w:rsidR="00431056" w:rsidRPr="00431056">
              <w:rPr>
                <w:rStyle w:val="Hyperlink"/>
                <w:rFonts w:ascii="Times New Roman" w:hAnsi="Times New Roman" w:cs="Times New Roman"/>
                <w:sz w:val="24"/>
                <w:szCs w:val="24"/>
                <w:lang w:eastAsia="en-ID"/>
              </w:rPr>
              <w:t xml:space="preserve">2.4.3. Pengaruh Pemahaman Wajib Pajak Terhadap Kepatuhan </w:t>
            </w:r>
            <w:r w:rsidR="005E5878">
              <w:rPr>
                <w:rStyle w:val="Hyperlink"/>
                <w:rFonts w:ascii="Times New Roman" w:hAnsi="Times New Roman" w:cs="Times New Roman"/>
                <w:sz w:val="24"/>
                <w:szCs w:val="24"/>
                <w:lang w:eastAsia="en-ID"/>
              </w:rPr>
              <w:br/>
            </w:r>
            <w:r w:rsidR="00431056" w:rsidRPr="00431056">
              <w:rPr>
                <w:rStyle w:val="Hyperlink"/>
                <w:rFonts w:ascii="Times New Roman" w:hAnsi="Times New Roman" w:cs="Times New Roman"/>
                <w:sz w:val="24"/>
                <w:szCs w:val="24"/>
                <w:lang w:eastAsia="en-ID"/>
              </w:rPr>
              <w:t>Wajib Pajak Barang dan Jasa Tertentu atas Makanan dan Minuman</w:t>
            </w:r>
            <w:r w:rsidR="00431056" w:rsidRPr="00431056">
              <w:rPr>
                <w:rFonts w:ascii="Times New Roman" w:hAnsi="Times New Roman" w:cs="Times New Roman"/>
                <w:webHidden/>
                <w:sz w:val="24"/>
                <w:szCs w:val="24"/>
              </w:rPr>
              <w:tab/>
            </w:r>
            <w:r w:rsidR="00431056" w:rsidRPr="00431056">
              <w:rPr>
                <w:rFonts w:ascii="Times New Roman" w:hAnsi="Times New Roman" w:cs="Times New Roman"/>
                <w:webHidden/>
                <w:sz w:val="24"/>
                <w:szCs w:val="24"/>
              </w:rPr>
              <w:fldChar w:fldCharType="begin"/>
            </w:r>
            <w:r w:rsidR="00431056" w:rsidRPr="00431056">
              <w:rPr>
                <w:rFonts w:ascii="Times New Roman" w:hAnsi="Times New Roman" w:cs="Times New Roman"/>
                <w:webHidden/>
                <w:sz w:val="24"/>
                <w:szCs w:val="24"/>
              </w:rPr>
              <w:instrText xml:space="preserve"> PAGEREF _Toc200916507 \h </w:instrText>
            </w:r>
            <w:r w:rsidR="00431056" w:rsidRPr="00431056">
              <w:rPr>
                <w:rFonts w:ascii="Times New Roman" w:hAnsi="Times New Roman" w:cs="Times New Roman"/>
                <w:webHidden/>
                <w:sz w:val="24"/>
                <w:szCs w:val="24"/>
              </w:rPr>
            </w:r>
            <w:r w:rsidR="00431056" w:rsidRPr="00431056">
              <w:rPr>
                <w:rFonts w:ascii="Times New Roman" w:hAnsi="Times New Roman" w:cs="Times New Roman"/>
                <w:webHidden/>
                <w:sz w:val="24"/>
                <w:szCs w:val="24"/>
              </w:rPr>
              <w:fldChar w:fldCharType="separate"/>
            </w:r>
            <w:r w:rsidR="00F66F95">
              <w:rPr>
                <w:rFonts w:ascii="Times New Roman" w:hAnsi="Times New Roman" w:cs="Times New Roman"/>
                <w:webHidden/>
                <w:sz w:val="24"/>
                <w:szCs w:val="24"/>
              </w:rPr>
              <w:t>26</w:t>
            </w:r>
            <w:r w:rsidR="00431056" w:rsidRPr="00431056">
              <w:rPr>
                <w:rFonts w:ascii="Times New Roman" w:hAnsi="Times New Roman" w:cs="Times New Roman"/>
                <w:webHidden/>
                <w:sz w:val="24"/>
                <w:szCs w:val="24"/>
              </w:rPr>
              <w:fldChar w:fldCharType="end"/>
            </w:r>
          </w:hyperlink>
        </w:p>
        <w:p w14:paraId="711E15D4" w14:textId="4F8DC91D" w:rsidR="00431056" w:rsidRPr="00431056" w:rsidRDefault="00520BC8">
          <w:pPr>
            <w:pStyle w:val="TOC2"/>
            <w:rPr>
              <w:rFonts w:ascii="Times New Roman" w:eastAsiaTheme="minorEastAsia" w:hAnsi="Times New Roman" w:cs="Times New Roman"/>
              <w:sz w:val="24"/>
              <w:szCs w:val="24"/>
              <w:lang w:eastAsia="en-ID"/>
            </w:rPr>
          </w:pPr>
          <w:hyperlink w:anchor="_Toc200916508" w:history="1">
            <w:r w:rsidR="00431056" w:rsidRPr="00431056">
              <w:rPr>
                <w:rStyle w:val="Hyperlink"/>
                <w:rFonts w:ascii="Times New Roman" w:hAnsi="Times New Roman" w:cs="Times New Roman"/>
                <w:sz w:val="24"/>
                <w:szCs w:val="24"/>
                <w:lang w:eastAsia="en-ID"/>
              </w:rPr>
              <w:t>2.5. Model Peneltian</w:t>
            </w:r>
            <w:r w:rsidR="00431056" w:rsidRPr="00431056">
              <w:rPr>
                <w:rFonts w:ascii="Times New Roman" w:hAnsi="Times New Roman" w:cs="Times New Roman"/>
                <w:webHidden/>
                <w:sz w:val="24"/>
                <w:szCs w:val="24"/>
              </w:rPr>
              <w:tab/>
            </w:r>
            <w:r w:rsidR="00431056" w:rsidRPr="00431056">
              <w:rPr>
                <w:rFonts w:ascii="Times New Roman" w:hAnsi="Times New Roman" w:cs="Times New Roman"/>
                <w:webHidden/>
                <w:sz w:val="24"/>
                <w:szCs w:val="24"/>
              </w:rPr>
              <w:fldChar w:fldCharType="begin"/>
            </w:r>
            <w:r w:rsidR="00431056" w:rsidRPr="00431056">
              <w:rPr>
                <w:rFonts w:ascii="Times New Roman" w:hAnsi="Times New Roman" w:cs="Times New Roman"/>
                <w:webHidden/>
                <w:sz w:val="24"/>
                <w:szCs w:val="24"/>
              </w:rPr>
              <w:instrText xml:space="preserve"> PAGEREF _Toc200916508 \h </w:instrText>
            </w:r>
            <w:r w:rsidR="00431056" w:rsidRPr="00431056">
              <w:rPr>
                <w:rFonts w:ascii="Times New Roman" w:hAnsi="Times New Roman" w:cs="Times New Roman"/>
                <w:webHidden/>
                <w:sz w:val="24"/>
                <w:szCs w:val="24"/>
              </w:rPr>
            </w:r>
            <w:r w:rsidR="00431056" w:rsidRPr="00431056">
              <w:rPr>
                <w:rFonts w:ascii="Times New Roman" w:hAnsi="Times New Roman" w:cs="Times New Roman"/>
                <w:webHidden/>
                <w:sz w:val="24"/>
                <w:szCs w:val="24"/>
              </w:rPr>
              <w:fldChar w:fldCharType="separate"/>
            </w:r>
            <w:r w:rsidR="00F66F95">
              <w:rPr>
                <w:rFonts w:ascii="Times New Roman" w:hAnsi="Times New Roman" w:cs="Times New Roman"/>
                <w:webHidden/>
                <w:sz w:val="24"/>
                <w:szCs w:val="24"/>
              </w:rPr>
              <w:t>28</w:t>
            </w:r>
            <w:r w:rsidR="00431056" w:rsidRPr="00431056">
              <w:rPr>
                <w:rFonts w:ascii="Times New Roman" w:hAnsi="Times New Roman" w:cs="Times New Roman"/>
                <w:webHidden/>
                <w:sz w:val="24"/>
                <w:szCs w:val="24"/>
              </w:rPr>
              <w:fldChar w:fldCharType="end"/>
            </w:r>
          </w:hyperlink>
        </w:p>
        <w:p w14:paraId="5054887D" w14:textId="16C66A6F" w:rsidR="00431056" w:rsidRPr="00431056" w:rsidRDefault="00520BC8">
          <w:pPr>
            <w:pStyle w:val="TOC1"/>
            <w:rPr>
              <w:rFonts w:eastAsiaTheme="minorEastAsia"/>
              <w:b w:val="0"/>
              <w:lang w:eastAsia="en-ID"/>
            </w:rPr>
          </w:pPr>
          <w:hyperlink w:anchor="_Toc200916509" w:history="1">
            <w:r w:rsidR="00431056" w:rsidRPr="00431056">
              <w:rPr>
                <w:rStyle w:val="Hyperlink"/>
                <w:lang w:eastAsia="en-ID"/>
              </w:rPr>
              <w:t>BAB III</w:t>
            </w:r>
          </w:hyperlink>
          <w:r w:rsidR="005E5878">
            <w:rPr>
              <w:rFonts w:eastAsiaTheme="minorEastAsia"/>
              <w:b w:val="0"/>
              <w:lang w:eastAsia="en-ID"/>
            </w:rPr>
            <w:t xml:space="preserve"> </w:t>
          </w:r>
          <w:hyperlink w:anchor="_Toc200916510" w:history="1">
            <w:r w:rsidR="00431056" w:rsidRPr="00431056">
              <w:rPr>
                <w:rStyle w:val="Hyperlink"/>
                <w:lang w:eastAsia="en-ID"/>
              </w:rPr>
              <w:t>METODE PENELITIAN</w:t>
            </w:r>
            <w:r w:rsidR="00431056" w:rsidRPr="00431056">
              <w:rPr>
                <w:webHidden/>
              </w:rPr>
              <w:tab/>
            </w:r>
            <w:r w:rsidR="00431056" w:rsidRPr="00431056">
              <w:rPr>
                <w:webHidden/>
              </w:rPr>
              <w:fldChar w:fldCharType="begin"/>
            </w:r>
            <w:r w:rsidR="00431056" w:rsidRPr="00431056">
              <w:rPr>
                <w:webHidden/>
              </w:rPr>
              <w:instrText xml:space="preserve"> PAGEREF _Toc200916510 \h </w:instrText>
            </w:r>
            <w:r w:rsidR="00431056" w:rsidRPr="00431056">
              <w:rPr>
                <w:webHidden/>
              </w:rPr>
            </w:r>
            <w:r w:rsidR="00431056" w:rsidRPr="00431056">
              <w:rPr>
                <w:webHidden/>
              </w:rPr>
              <w:fldChar w:fldCharType="separate"/>
            </w:r>
            <w:r w:rsidR="00F66F95">
              <w:rPr>
                <w:webHidden/>
              </w:rPr>
              <w:t>29</w:t>
            </w:r>
            <w:r w:rsidR="00431056" w:rsidRPr="00431056">
              <w:rPr>
                <w:webHidden/>
              </w:rPr>
              <w:fldChar w:fldCharType="end"/>
            </w:r>
          </w:hyperlink>
        </w:p>
        <w:p w14:paraId="5604F66E" w14:textId="47578464" w:rsidR="00431056" w:rsidRPr="00431056" w:rsidRDefault="00520BC8">
          <w:pPr>
            <w:pStyle w:val="TOC2"/>
            <w:tabs>
              <w:tab w:val="left" w:pos="1701"/>
            </w:tabs>
            <w:rPr>
              <w:rFonts w:ascii="Times New Roman" w:eastAsiaTheme="minorEastAsia" w:hAnsi="Times New Roman" w:cs="Times New Roman"/>
              <w:sz w:val="24"/>
              <w:szCs w:val="24"/>
              <w:lang w:eastAsia="en-ID"/>
            </w:rPr>
          </w:pPr>
          <w:hyperlink w:anchor="_Toc200916511" w:history="1">
            <w:r w:rsidR="00431056" w:rsidRPr="00431056">
              <w:rPr>
                <w:rStyle w:val="Hyperlink"/>
                <w:rFonts w:ascii="Times New Roman" w:hAnsi="Times New Roman" w:cs="Times New Roman"/>
                <w:sz w:val="24"/>
                <w:szCs w:val="24"/>
              </w:rPr>
              <w:t>3.1.</w:t>
            </w:r>
            <w:r w:rsidR="005E5878">
              <w:rPr>
                <w:rFonts w:ascii="Times New Roman" w:eastAsiaTheme="minorEastAsia" w:hAnsi="Times New Roman" w:cs="Times New Roman"/>
                <w:sz w:val="24"/>
                <w:szCs w:val="24"/>
                <w:lang w:eastAsia="en-ID"/>
              </w:rPr>
              <w:t xml:space="preserve"> </w:t>
            </w:r>
            <w:r w:rsidR="00431056" w:rsidRPr="00431056">
              <w:rPr>
                <w:rStyle w:val="Hyperlink"/>
                <w:rFonts w:ascii="Times New Roman" w:hAnsi="Times New Roman" w:cs="Times New Roman"/>
                <w:sz w:val="24"/>
                <w:szCs w:val="24"/>
              </w:rPr>
              <w:t>Definisi Operasional dan Pengukuran</w:t>
            </w:r>
            <w:r w:rsidR="00431056" w:rsidRPr="00431056">
              <w:rPr>
                <w:rFonts w:ascii="Times New Roman" w:hAnsi="Times New Roman" w:cs="Times New Roman"/>
                <w:webHidden/>
                <w:sz w:val="24"/>
                <w:szCs w:val="24"/>
              </w:rPr>
              <w:tab/>
            </w:r>
            <w:r w:rsidR="00431056" w:rsidRPr="00431056">
              <w:rPr>
                <w:rFonts w:ascii="Times New Roman" w:hAnsi="Times New Roman" w:cs="Times New Roman"/>
                <w:webHidden/>
                <w:sz w:val="24"/>
                <w:szCs w:val="24"/>
              </w:rPr>
              <w:fldChar w:fldCharType="begin"/>
            </w:r>
            <w:r w:rsidR="00431056" w:rsidRPr="00431056">
              <w:rPr>
                <w:rFonts w:ascii="Times New Roman" w:hAnsi="Times New Roman" w:cs="Times New Roman"/>
                <w:webHidden/>
                <w:sz w:val="24"/>
                <w:szCs w:val="24"/>
              </w:rPr>
              <w:instrText xml:space="preserve"> PAGEREF _Toc200916511 \h </w:instrText>
            </w:r>
            <w:r w:rsidR="00431056" w:rsidRPr="00431056">
              <w:rPr>
                <w:rFonts w:ascii="Times New Roman" w:hAnsi="Times New Roman" w:cs="Times New Roman"/>
                <w:webHidden/>
                <w:sz w:val="24"/>
                <w:szCs w:val="24"/>
              </w:rPr>
            </w:r>
            <w:r w:rsidR="00431056" w:rsidRPr="00431056">
              <w:rPr>
                <w:rFonts w:ascii="Times New Roman" w:hAnsi="Times New Roman" w:cs="Times New Roman"/>
                <w:webHidden/>
                <w:sz w:val="24"/>
                <w:szCs w:val="24"/>
              </w:rPr>
              <w:fldChar w:fldCharType="separate"/>
            </w:r>
            <w:r w:rsidR="00F66F95">
              <w:rPr>
                <w:rFonts w:ascii="Times New Roman" w:hAnsi="Times New Roman" w:cs="Times New Roman"/>
                <w:webHidden/>
                <w:sz w:val="24"/>
                <w:szCs w:val="24"/>
              </w:rPr>
              <w:t>29</w:t>
            </w:r>
            <w:r w:rsidR="00431056" w:rsidRPr="00431056">
              <w:rPr>
                <w:rFonts w:ascii="Times New Roman" w:hAnsi="Times New Roman" w:cs="Times New Roman"/>
                <w:webHidden/>
                <w:sz w:val="24"/>
                <w:szCs w:val="24"/>
              </w:rPr>
              <w:fldChar w:fldCharType="end"/>
            </w:r>
          </w:hyperlink>
        </w:p>
        <w:p w14:paraId="0E700014" w14:textId="6A659B67" w:rsidR="00431056" w:rsidRPr="00431056" w:rsidRDefault="00520BC8" w:rsidP="005E5878">
          <w:pPr>
            <w:pStyle w:val="TOC3"/>
            <w:tabs>
              <w:tab w:val="left" w:pos="1855"/>
            </w:tabs>
            <w:rPr>
              <w:rFonts w:ascii="Times New Roman" w:eastAsiaTheme="minorEastAsia" w:hAnsi="Times New Roman" w:cs="Times New Roman"/>
              <w:sz w:val="24"/>
              <w:szCs w:val="24"/>
              <w:lang w:eastAsia="en-ID"/>
            </w:rPr>
          </w:pPr>
          <w:hyperlink w:anchor="_Toc200916512" w:history="1">
            <w:r w:rsidR="00431056" w:rsidRPr="00431056">
              <w:rPr>
                <w:rStyle w:val="Hyperlink"/>
                <w:rFonts w:ascii="Times New Roman" w:hAnsi="Times New Roman" w:cs="Times New Roman"/>
                <w:sz w:val="24"/>
                <w:szCs w:val="24"/>
              </w:rPr>
              <w:t>3.1.1.</w:t>
            </w:r>
            <w:r w:rsidR="00431056" w:rsidRPr="00431056">
              <w:rPr>
                <w:rFonts w:ascii="Times New Roman" w:eastAsiaTheme="minorEastAsia" w:hAnsi="Times New Roman" w:cs="Times New Roman"/>
                <w:sz w:val="24"/>
                <w:szCs w:val="24"/>
                <w:lang w:eastAsia="en-ID"/>
              </w:rPr>
              <w:tab/>
            </w:r>
            <w:r w:rsidR="00431056" w:rsidRPr="00431056">
              <w:rPr>
                <w:rStyle w:val="Hyperlink"/>
                <w:rFonts w:ascii="Times New Roman" w:hAnsi="Times New Roman" w:cs="Times New Roman"/>
                <w:sz w:val="24"/>
                <w:szCs w:val="24"/>
              </w:rPr>
              <w:t>Variabel Dependen</w:t>
            </w:r>
            <w:r w:rsidR="00431056" w:rsidRPr="00431056">
              <w:rPr>
                <w:rFonts w:ascii="Times New Roman" w:hAnsi="Times New Roman" w:cs="Times New Roman"/>
                <w:webHidden/>
                <w:sz w:val="24"/>
                <w:szCs w:val="24"/>
              </w:rPr>
              <w:tab/>
            </w:r>
            <w:r w:rsidR="00431056" w:rsidRPr="00431056">
              <w:rPr>
                <w:rFonts w:ascii="Times New Roman" w:hAnsi="Times New Roman" w:cs="Times New Roman"/>
                <w:webHidden/>
                <w:sz w:val="24"/>
                <w:szCs w:val="24"/>
              </w:rPr>
              <w:fldChar w:fldCharType="begin"/>
            </w:r>
            <w:r w:rsidR="00431056" w:rsidRPr="00431056">
              <w:rPr>
                <w:rFonts w:ascii="Times New Roman" w:hAnsi="Times New Roman" w:cs="Times New Roman"/>
                <w:webHidden/>
                <w:sz w:val="24"/>
                <w:szCs w:val="24"/>
              </w:rPr>
              <w:instrText xml:space="preserve"> PAGEREF _Toc200916512 \h </w:instrText>
            </w:r>
            <w:r w:rsidR="00431056" w:rsidRPr="00431056">
              <w:rPr>
                <w:rFonts w:ascii="Times New Roman" w:hAnsi="Times New Roman" w:cs="Times New Roman"/>
                <w:webHidden/>
                <w:sz w:val="24"/>
                <w:szCs w:val="24"/>
              </w:rPr>
            </w:r>
            <w:r w:rsidR="00431056" w:rsidRPr="00431056">
              <w:rPr>
                <w:rFonts w:ascii="Times New Roman" w:hAnsi="Times New Roman" w:cs="Times New Roman"/>
                <w:webHidden/>
                <w:sz w:val="24"/>
                <w:szCs w:val="24"/>
              </w:rPr>
              <w:fldChar w:fldCharType="separate"/>
            </w:r>
            <w:r w:rsidR="00F66F95">
              <w:rPr>
                <w:rFonts w:ascii="Times New Roman" w:hAnsi="Times New Roman" w:cs="Times New Roman"/>
                <w:webHidden/>
                <w:sz w:val="24"/>
                <w:szCs w:val="24"/>
              </w:rPr>
              <w:t>29</w:t>
            </w:r>
            <w:r w:rsidR="00431056" w:rsidRPr="00431056">
              <w:rPr>
                <w:rFonts w:ascii="Times New Roman" w:hAnsi="Times New Roman" w:cs="Times New Roman"/>
                <w:webHidden/>
                <w:sz w:val="24"/>
                <w:szCs w:val="24"/>
              </w:rPr>
              <w:fldChar w:fldCharType="end"/>
            </w:r>
          </w:hyperlink>
        </w:p>
        <w:p w14:paraId="79BFAB65" w14:textId="2933987B" w:rsidR="00431056" w:rsidRPr="00431056" w:rsidRDefault="00520BC8">
          <w:pPr>
            <w:pStyle w:val="TOC3"/>
            <w:tabs>
              <w:tab w:val="left" w:pos="1855"/>
            </w:tabs>
            <w:rPr>
              <w:rFonts w:ascii="Times New Roman" w:eastAsiaTheme="minorEastAsia" w:hAnsi="Times New Roman" w:cs="Times New Roman"/>
              <w:sz w:val="24"/>
              <w:szCs w:val="24"/>
              <w:lang w:eastAsia="en-ID"/>
            </w:rPr>
          </w:pPr>
          <w:hyperlink w:anchor="_Toc200916514" w:history="1">
            <w:r w:rsidR="00431056" w:rsidRPr="00431056">
              <w:rPr>
                <w:rStyle w:val="Hyperlink"/>
                <w:rFonts w:ascii="Times New Roman" w:hAnsi="Times New Roman" w:cs="Times New Roman"/>
                <w:sz w:val="24"/>
                <w:szCs w:val="24"/>
              </w:rPr>
              <w:t>3.1.2.</w:t>
            </w:r>
            <w:r w:rsidR="00431056" w:rsidRPr="00431056">
              <w:rPr>
                <w:rFonts w:ascii="Times New Roman" w:eastAsiaTheme="minorEastAsia" w:hAnsi="Times New Roman" w:cs="Times New Roman"/>
                <w:sz w:val="24"/>
                <w:szCs w:val="24"/>
                <w:lang w:eastAsia="en-ID"/>
              </w:rPr>
              <w:tab/>
            </w:r>
            <w:r w:rsidR="00431056" w:rsidRPr="00431056">
              <w:rPr>
                <w:rStyle w:val="Hyperlink"/>
                <w:rFonts w:ascii="Times New Roman" w:hAnsi="Times New Roman" w:cs="Times New Roman"/>
                <w:sz w:val="24"/>
                <w:szCs w:val="24"/>
              </w:rPr>
              <w:t>Variabel Independen</w:t>
            </w:r>
            <w:r w:rsidR="00431056" w:rsidRPr="00431056">
              <w:rPr>
                <w:rFonts w:ascii="Times New Roman" w:hAnsi="Times New Roman" w:cs="Times New Roman"/>
                <w:webHidden/>
                <w:sz w:val="24"/>
                <w:szCs w:val="24"/>
              </w:rPr>
              <w:tab/>
            </w:r>
            <w:r w:rsidR="00431056" w:rsidRPr="00431056">
              <w:rPr>
                <w:rFonts w:ascii="Times New Roman" w:hAnsi="Times New Roman" w:cs="Times New Roman"/>
                <w:webHidden/>
                <w:sz w:val="24"/>
                <w:szCs w:val="24"/>
              </w:rPr>
              <w:fldChar w:fldCharType="begin"/>
            </w:r>
            <w:r w:rsidR="00431056" w:rsidRPr="00431056">
              <w:rPr>
                <w:rFonts w:ascii="Times New Roman" w:hAnsi="Times New Roman" w:cs="Times New Roman"/>
                <w:webHidden/>
                <w:sz w:val="24"/>
                <w:szCs w:val="24"/>
              </w:rPr>
              <w:instrText xml:space="preserve"> PAGEREF _Toc200916514 \h </w:instrText>
            </w:r>
            <w:r w:rsidR="00431056" w:rsidRPr="00431056">
              <w:rPr>
                <w:rFonts w:ascii="Times New Roman" w:hAnsi="Times New Roman" w:cs="Times New Roman"/>
                <w:webHidden/>
                <w:sz w:val="24"/>
                <w:szCs w:val="24"/>
              </w:rPr>
            </w:r>
            <w:r w:rsidR="00431056" w:rsidRPr="00431056">
              <w:rPr>
                <w:rFonts w:ascii="Times New Roman" w:hAnsi="Times New Roman" w:cs="Times New Roman"/>
                <w:webHidden/>
                <w:sz w:val="24"/>
                <w:szCs w:val="24"/>
              </w:rPr>
              <w:fldChar w:fldCharType="separate"/>
            </w:r>
            <w:r w:rsidR="00F66F95">
              <w:rPr>
                <w:rFonts w:ascii="Times New Roman" w:hAnsi="Times New Roman" w:cs="Times New Roman"/>
                <w:webHidden/>
                <w:sz w:val="24"/>
                <w:szCs w:val="24"/>
              </w:rPr>
              <w:t>31</w:t>
            </w:r>
            <w:r w:rsidR="00431056" w:rsidRPr="00431056">
              <w:rPr>
                <w:rFonts w:ascii="Times New Roman" w:hAnsi="Times New Roman" w:cs="Times New Roman"/>
                <w:webHidden/>
                <w:sz w:val="24"/>
                <w:szCs w:val="24"/>
              </w:rPr>
              <w:fldChar w:fldCharType="end"/>
            </w:r>
          </w:hyperlink>
        </w:p>
        <w:p w14:paraId="491F415E" w14:textId="05FE5BF3" w:rsidR="00431056" w:rsidRPr="00431056" w:rsidRDefault="00520BC8">
          <w:pPr>
            <w:pStyle w:val="TOC2"/>
            <w:tabs>
              <w:tab w:val="left" w:pos="1701"/>
            </w:tabs>
            <w:rPr>
              <w:rFonts w:ascii="Times New Roman" w:eastAsiaTheme="minorEastAsia" w:hAnsi="Times New Roman" w:cs="Times New Roman"/>
              <w:sz w:val="24"/>
              <w:szCs w:val="24"/>
              <w:lang w:eastAsia="en-ID"/>
            </w:rPr>
          </w:pPr>
          <w:hyperlink w:anchor="_Toc200916515" w:history="1">
            <w:r w:rsidR="00431056" w:rsidRPr="00431056">
              <w:rPr>
                <w:rStyle w:val="Hyperlink"/>
                <w:rFonts w:ascii="Times New Roman" w:hAnsi="Times New Roman" w:cs="Times New Roman"/>
                <w:sz w:val="24"/>
                <w:szCs w:val="24"/>
              </w:rPr>
              <w:t>3.2.</w:t>
            </w:r>
            <w:r w:rsidR="005E5878">
              <w:rPr>
                <w:rFonts w:ascii="Times New Roman" w:eastAsiaTheme="minorEastAsia" w:hAnsi="Times New Roman" w:cs="Times New Roman"/>
                <w:sz w:val="24"/>
                <w:szCs w:val="24"/>
                <w:lang w:eastAsia="en-ID"/>
              </w:rPr>
              <w:t xml:space="preserve"> </w:t>
            </w:r>
            <w:r w:rsidR="00431056" w:rsidRPr="00431056">
              <w:rPr>
                <w:rStyle w:val="Hyperlink"/>
                <w:rFonts w:ascii="Times New Roman" w:hAnsi="Times New Roman" w:cs="Times New Roman"/>
                <w:sz w:val="24"/>
                <w:szCs w:val="24"/>
              </w:rPr>
              <w:t>Populasi dan Sampel</w:t>
            </w:r>
            <w:r w:rsidR="00431056" w:rsidRPr="00431056">
              <w:rPr>
                <w:rFonts w:ascii="Times New Roman" w:hAnsi="Times New Roman" w:cs="Times New Roman"/>
                <w:webHidden/>
                <w:sz w:val="24"/>
                <w:szCs w:val="24"/>
              </w:rPr>
              <w:tab/>
            </w:r>
            <w:r w:rsidR="00431056" w:rsidRPr="00431056">
              <w:rPr>
                <w:rFonts w:ascii="Times New Roman" w:hAnsi="Times New Roman" w:cs="Times New Roman"/>
                <w:webHidden/>
                <w:sz w:val="24"/>
                <w:szCs w:val="24"/>
              </w:rPr>
              <w:fldChar w:fldCharType="begin"/>
            </w:r>
            <w:r w:rsidR="00431056" w:rsidRPr="00431056">
              <w:rPr>
                <w:rFonts w:ascii="Times New Roman" w:hAnsi="Times New Roman" w:cs="Times New Roman"/>
                <w:webHidden/>
                <w:sz w:val="24"/>
                <w:szCs w:val="24"/>
              </w:rPr>
              <w:instrText xml:space="preserve"> PAGEREF _Toc200916515 \h </w:instrText>
            </w:r>
            <w:r w:rsidR="00431056" w:rsidRPr="00431056">
              <w:rPr>
                <w:rFonts w:ascii="Times New Roman" w:hAnsi="Times New Roman" w:cs="Times New Roman"/>
                <w:webHidden/>
                <w:sz w:val="24"/>
                <w:szCs w:val="24"/>
              </w:rPr>
            </w:r>
            <w:r w:rsidR="00431056" w:rsidRPr="00431056">
              <w:rPr>
                <w:rFonts w:ascii="Times New Roman" w:hAnsi="Times New Roman" w:cs="Times New Roman"/>
                <w:webHidden/>
                <w:sz w:val="24"/>
                <w:szCs w:val="24"/>
              </w:rPr>
              <w:fldChar w:fldCharType="separate"/>
            </w:r>
            <w:r w:rsidR="00F66F95">
              <w:rPr>
                <w:rFonts w:ascii="Times New Roman" w:hAnsi="Times New Roman" w:cs="Times New Roman"/>
                <w:webHidden/>
                <w:sz w:val="24"/>
                <w:szCs w:val="24"/>
              </w:rPr>
              <w:t>36</w:t>
            </w:r>
            <w:r w:rsidR="00431056" w:rsidRPr="00431056">
              <w:rPr>
                <w:rFonts w:ascii="Times New Roman" w:hAnsi="Times New Roman" w:cs="Times New Roman"/>
                <w:webHidden/>
                <w:sz w:val="24"/>
                <w:szCs w:val="24"/>
              </w:rPr>
              <w:fldChar w:fldCharType="end"/>
            </w:r>
          </w:hyperlink>
        </w:p>
        <w:p w14:paraId="4F1BA0C5" w14:textId="5E67E7A6" w:rsidR="00431056" w:rsidRPr="00431056" w:rsidRDefault="00520BC8">
          <w:pPr>
            <w:pStyle w:val="TOC3"/>
            <w:tabs>
              <w:tab w:val="left" w:pos="1855"/>
            </w:tabs>
            <w:rPr>
              <w:rFonts w:ascii="Times New Roman" w:eastAsiaTheme="minorEastAsia" w:hAnsi="Times New Roman" w:cs="Times New Roman"/>
              <w:sz w:val="24"/>
              <w:szCs w:val="24"/>
              <w:lang w:eastAsia="en-ID"/>
            </w:rPr>
          </w:pPr>
          <w:hyperlink w:anchor="_Toc200916516" w:history="1">
            <w:r w:rsidR="00431056" w:rsidRPr="00431056">
              <w:rPr>
                <w:rStyle w:val="Hyperlink"/>
                <w:rFonts w:ascii="Times New Roman" w:hAnsi="Times New Roman" w:cs="Times New Roman"/>
                <w:sz w:val="24"/>
                <w:szCs w:val="24"/>
              </w:rPr>
              <w:t>3.2.1.</w:t>
            </w:r>
            <w:r w:rsidR="00431056" w:rsidRPr="00431056">
              <w:rPr>
                <w:rFonts w:ascii="Times New Roman" w:eastAsiaTheme="minorEastAsia" w:hAnsi="Times New Roman" w:cs="Times New Roman"/>
                <w:sz w:val="24"/>
                <w:szCs w:val="24"/>
                <w:lang w:eastAsia="en-ID"/>
              </w:rPr>
              <w:tab/>
            </w:r>
            <w:r w:rsidR="00431056" w:rsidRPr="00431056">
              <w:rPr>
                <w:rStyle w:val="Hyperlink"/>
                <w:rFonts w:ascii="Times New Roman" w:hAnsi="Times New Roman" w:cs="Times New Roman"/>
                <w:sz w:val="24"/>
                <w:szCs w:val="24"/>
              </w:rPr>
              <w:t>Populasi</w:t>
            </w:r>
            <w:r w:rsidR="00431056" w:rsidRPr="00431056">
              <w:rPr>
                <w:rFonts w:ascii="Times New Roman" w:hAnsi="Times New Roman" w:cs="Times New Roman"/>
                <w:webHidden/>
                <w:sz w:val="24"/>
                <w:szCs w:val="24"/>
              </w:rPr>
              <w:tab/>
            </w:r>
            <w:r w:rsidR="00431056" w:rsidRPr="00431056">
              <w:rPr>
                <w:rFonts w:ascii="Times New Roman" w:hAnsi="Times New Roman" w:cs="Times New Roman"/>
                <w:webHidden/>
                <w:sz w:val="24"/>
                <w:szCs w:val="24"/>
              </w:rPr>
              <w:fldChar w:fldCharType="begin"/>
            </w:r>
            <w:r w:rsidR="00431056" w:rsidRPr="00431056">
              <w:rPr>
                <w:rFonts w:ascii="Times New Roman" w:hAnsi="Times New Roman" w:cs="Times New Roman"/>
                <w:webHidden/>
                <w:sz w:val="24"/>
                <w:szCs w:val="24"/>
              </w:rPr>
              <w:instrText xml:space="preserve"> PAGEREF _Toc200916516 \h </w:instrText>
            </w:r>
            <w:r w:rsidR="00431056" w:rsidRPr="00431056">
              <w:rPr>
                <w:rFonts w:ascii="Times New Roman" w:hAnsi="Times New Roman" w:cs="Times New Roman"/>
                <w:webHidden/>
                <w:sz w:val="24"/>
                <w:szCs w:val="24"/>
              </w:rPr>
            </w:r>
            <w:r w:rsidR="00431056" w:rsidRPr="00431056">
              <w:rPr>
                <w:rFonts w:ascii="Times New Roman" w:hAnsi="Times New Roman" w:cs="Times New Roman"/>
                <w:webHidden/>
                <w:sz w:val="24"/>
                <w:szCs w:val="24"/>
              </w:rPr>
              <w:fldChar w:fldCharType="separate"/>
            </w:r>
            <w:r w:rsidR="00F66F95">
              <w:rPr>
                <w:rFonts w:ascii="Times New Roman" w:hAnsi="Times New Roman" w:cs="Times New Roman"/>
                <w:webHidden/>
                <w:sz w:val="24"/>
                <w:szCs w:val="24"/>
              </w:rPr>
              <w:t>36</w:t>
            </w:r>
            <w:r w:rsidR="00431056" w:rsidRPr="00431056">
              <w:rPr>
                <w:rFonts w:ascii="Times New Roman" w:hAnsi="Times New Roman" w:cs="Times New Roman"/>
                <w:webHidden/>
                <w:sz w:val="24"/>
                <w:szCs w:val="24"/>
              </w:rPr>
              <w:fldChar w:fldCharType="end"/>
            </w:r>
          </w:hyperlink>
        </w:p>
        <w:p w14:paraId="71F37570" w14:textId="7CC46622" w:rsidR="00431056" w:rsidRPr="00431056" w:rsidRDefault="00520BC8">
          <w:pPr>
            <w:pStyle w:val="TOC3"/>
            <w:tabs>
              <w:tab w:val="left" w:pos="1855"/>
            </w:tabs>
            <w:rPr>
              <w:rFonts w:ascii="Times New Roman" w:eastAsiaTheme="minorEastAsia" w:hAnsi="Times New Roman" w:cs="Times New Roman"/>
              <w:sz w:val="24"/>
              <w:szCs w:val="24"/>
              <w:lang w:eastAsia="en-ID"/>
            </w:rPr>
          </w:pPr>
          <w:hyperlink w:anchor="_Toc200916517" w:history="1">
            <w:r w:rsidR="00431056" w:rsidRPr="00431056">
              <w:rPr>
                <w:rStyle w:val="Hyperlink"/>
                <w:rFonts w:ascii="Times New Roman" w:hAnsi="Times New Roman" w:cs="Times New Roman"/>
                <w:sz w:val="24"/>
                <w:szCs w:val="24"/>
              </w:rPr>
              <w:t>3.2.2.</w:t>
            </w:r>
            <w:r w:rsidR="00431056" w:rsidRPr="00431056">
              <w:rPr>
                <w:rFonts w:ascii="Times New Roman" w:eastAsiaTheme="minorEastAsia" w:hAnsi="Times New Roman" w:cs="Times New Roman"/>
                <w:sz w:val="24"/>
                <w:szCs w:val="24"/>
                <w:lang w:eastAsia="en-ID"/>
              </w:rPr>
              <w:tab/>
            </w:r>
            <w:r w:rsidR="00431056" w:rsidRPr="00431056">
              <w:rPr>
                <w:rStyle w:val="Hyperlink"/>
                <w:rFonts w:ascii="Times New Roman" w:hAnsi="Times New Roman" w:cs="Times New Roman"/>
                <w:sz w:val="24"/>
                <w:szCs w:val="24"/>
              </w:rPr>
              <w:t>Sampel</w:t>
            </w:r>
            <w:r w:rsidR="00431056" w:rsidRPr="00431056">
              <w:rPr>
                <w:rFonts w:ascii="Times New Roman" w:hAnsi="Times New Roman" w:cs="Times New Roman"/>
                <w:webHidden/>
                <w:sz w:val="24"/>
                <w:szCs w:val="24"/>
              </w:rPr>
              <w:tab/>
            </w:r>
            <w:r w:rsidR="00431056" w:rsidRPr="00431056">
              <w:rPr>
                <w:rFonts w:ascii="Times New Roman" w:hAnsi="Times New Roman" w:cs="Times New Roman"/>
                <w:webHidden/>
                <w:sz w:val="24"/>
                <w:szCs w:val="24"/>
              </w:rPr>
              <w:fldChar w:fldCharType="begin"/>
            </w:r>
            <w:r w:rsidR="00431056" w:rsidRPr="00431056">
              <w:rPr>
                <w:rFonts w:ascii="Times New Roman" w:hAnsi="Times New Roman" w:cs="Times New Roman"/>
                <w:webHidden/>
                <w:sz w:val="24"/>
                <w:szCs w:val="24"/>
              </w:rPr>
              <w:instrText xml:space="preserve"> PAGEREF _Toc200916517 \h </w:instrText>
            </w:r>
            <w:r w:rsidR="00431056" w:rsidRPr="00431056">
              <w:rPr>
                <w:rFonts w:ascii="Times New Roman" w:hAnsi="Times New Roman" w:cs="Times New Roman"/>
                <w:webHidden/>
                <w:sz w:val="24"/>
                <w:szCs w:val="24"/>
              </w:rPr>
            </w:r>
            <w:r w:rsidR="00431056" w:rsidRPr="00431056">
              <w:rPr>
                <w:rFonts w:ascii="Times New Roman" w:hAnsi="Times New Roman" w:cs="Times New Roman"/>
                <w:webHidden/>
                <w:sz w:val="24"/>
                <w:szCs w:val="24"/>
              </w:rPr>
              <w:fldChar w:fldCharType="separate"/>
            </w:r>
            <w:r w:rsidR="00F66F95">
              <w:rPr>
                <w:rFonts w:ascii="Times New Roman" w:hAnsi="Times New Roman" w:cs="Times New Roman"/>
                <w:webHidden/>
                <w:sz w:val="24"/>
                <w:szCs w:val="24"/>
              </w:rPr>
              <w:t>36</w:t>
            </w:r>
            <w:r w:rsidR="00431056" w:rsidRPr="00431056">
              <w:rPr>
                <w:rFonts w:ascii="Times New Roman" w:hAnsi="Times New Roman" w:cs="Times New Roman"/>
                <w:webHidden/>
                <w:sz w:val="24"/>
                <w:szCs w:val="24"/>
              </w:rPr>
              <w:fldChar w:fldCharType="end"/>
            </w:r>
          </w:hyperlink>
        </w:p>
        <w:p w14:paraId="23ED3BA8" w14:textId="75483231" w:rsidR="00431056" w:rsidRPr="00431056" w:rsidRDefault="00520BC8">
          <w:pPr>
            <w:pStyle w:val="TOC2"/>
            <w:tabs>
              <w:tab w:val="left" w:pos="1701"/>
            </w:tabs>
            <w:rPr>
              <w:rFonts w:ascii="Times New Roman" w:eastAsiaTheme="minorEastAsia" w:hAnsi="Times New Roman" w:cs="Times New Roman"/>
              <w:sz w:val="24"/>
              <w:szCs w:val="24"/>
              <w:lang w:eastAsia="en-ID"/>
            </w:rPr>
          </w:pPr>
          <w:hyperlink w:anchor="_Toc200916518" w:history="1">
            <w:r w:rsidR="00431056" w:rsidRPr="00431056">
              <w:rPr>
                <w:rStyle w:val="Hyperlink"/>
                <w:rFonts w:ascii="Times New Roman" w:hAnsi="Times New Roman" w:cs="Times New Roman"/>
                <w:sz w:val="24"/>
                <w:szCs w:val="24"/>
              </w:rPr>
              <w:t>3.3.</w:t>
            </w:r>
            <w:r w:rsidR="005E5878">
              <w:rPr>
                <w:rFonts w:ascii="Times New Roman" w:eastAsiaTheme="minorEastAsia" w:hAnsi="Times New Roman" w:cs="Times New Roman"/>
                <w:sz w:val="24"/>
                <w:szCs w:val="24"/>
                <w:lang w:eastAsia="en-ID"/>
              </w:rPr>
              <w:t xml:space="preserve"> </w:t>
            </w:r>
            <w:r w:rsidR="00431056" w:rsidRPr="00431056">
              <w:rPr>
                <w:rStyle w:val="Hyperlink"/>
                <w:rFonts w:ascii="Times New Roman" w:hAnsi="Times New Roman" w:cs="Times New Roman"/>
                <w:sz w:val="24"/>
                <w:szCs w:val="24"/>
              </w:rPr>
              <w:t>Jenis Data dan Sumber Data</w:t>
            </w:r>
            <w:r w:rsidR="00431056" w:rsidRPr="00431056">
              <w:rPr>
                <w:rFonts w:ascii="Times New Roman" w:hAnsi="Times New Roman" w:cs="Times New Roman"/>
                <w:webHidden/>
                <w:sz w:val="24"/>
                <w:szCs w:val="24"/>
              </w:rPr>
              <w:tab/>
            </w:r>
            <w:r w:rsidR="00431056" w:rsidRPr="00431056">
              <w:rPr>
                <w:rFonts w:ascii="Times New Roman" w:hAnsi="Times New Roman" w:cs="Times New Roman"/>
                <w:webHidden/>
                <w:sz w:val="24"/>
                <w:szCs w:val="24"/>
              </w:rPr>
              <w:fldChar w:fldCharType="begin"/>
            </w:r>
            <w:r w:rsidR="00431056" w:rsidRPr="00431056">
              <w:rPr>
                <w:rFonts w:ascii="Times New Roman" w:hAnsi="Times New Roman" w:cs="Times New Roman"/>
                <w:webHidden/>
                <w:sz w:val="24"/>
                <w:szCs w:val="24"/>
              </w:rPr>
              <w:instrText xml:space="preserve"> PAGEREF _Toc200916518 \h </w:instrText>
            </w:r>
            <w:r w:rsidR="00431056" w:rsidRPr="00431056">
              <w:rPr>
                <w:rFonts w:ascii="Times New Roman" w:hAnsi="Times New Roman" w:cs="Times New Roman"/>
                <w:webHidden/>
                <w:sz w:val="24"/>
                <w:szCs w:val="24"/>
              </w:rPr>
            </w:r>
            <w:r w:rsidR="00431056" w:rsidRPr="00431056">
              <w:rPr>
                <w:rFonts w:ascii="Times New Roman" w:hAnsi="Times New Roman" w:cs="Times New Roman"/>
                <w:webHidden/>
                <w:sz w:val="24"/>
                <w:szCs w:val="24"/>
              </w:rPr>
              <w:fldChar w:fldCharType="separate"/>
            </w:r>
            <w:r w:rsidR="00F66F95">
              <w:rPr>
                <w:rFonts w:ascii="Times New Roman" w:hAnsi="Times New Roman" w:cs="Times New Roman"/>
                <w:webHidden/>
                <w:sz w:val="24"/>
                <w:szCs w:val="24"/>
              </w:rPr>
              <w:t>37</w:t>
            </w:r>
            <w:r w:rsidR="00431056" w:rsidRPr="00431056">
              <w:rPr>
                <w:rFonts w:ascii="Times New Roman" w:hAnsi="Times New Roman" w:cs="Times New Roman"/>
                <w:webHidden/>
                <w:sz w:val="24"/>
                <w:szCs w:val="24"/>
              </w:rPr>
              <w:fldChar w:fldCharType="end"/>
            </w:r>
          </w:hyperlink>
        </w:p>
        <w:p w14:paraId="5F165A25" w14:textId="3EE7096A" w:rsidR="00431056" w:rsidRPr="00431056" w:rsidRDefault="00520BC8">
          <w:pPr>
            <w:pStyle w:val="TOC3"/>
            <w:tabs>
              <w:tab w:val="left" w:pos="1855"/>
            </w:tabs>
            <w:rPr>
              <w:rFonts w:ascii="Times New Roman" w:eastAsiaTheme="minorEastAsia" w:hAnsi="Times New Roman" w:cs="Times New Roman"/>
              <w:sz w:val="24"/>
              <w:szCs w:val="24"/>
              <w:lang w:eastAsia="en-ID"/>
            </w:rPr>
          </w:pPr>
          <w:hyperlink w:anchor="_Toc200916519" w:history="1">
            <w:r w:rsidR="00431056" w:rsidRPr="00431056">
              <w:rPr>
                <w:rStyle w:val="Hyperlink"/>
                <w:rFonts w:ascii="Times New Roman" w:hAnsi="Times New Roman" w:cs="Times New Roman"/>
                <w:sz w:val="24"/>
                <w:szCs w:val="24"/>
              </w:rPr>
              <w:t>3.3.1.</w:t>
            </w:r>
            <w:r w:rsidR="00431056" w:rsidRPr="00431056">
              <w:rPr>
                <w:rFonts w:ascii="Times New Roman" w:eastAsiaTheme="minorEastAsia" w:hAnsi="Times New Roman" w:cs="Times New Roman"/>
                <w:sz w:val="24"/>
                <w:szCs w:val="24"/>
                <w:lang w:eastAsia="en-ID"/>
              </w:rPr>
              <w:tab/>
            </w:r>
            <w:r w:rsidR="00431056" w:rsidRPr="00431056">
              <w:rPr>
                <w:rStyle w:val="Hyperlink"/>
                <w:rFonts w:ascii="Times New Roman" w:hAnsi="Times New Roman" w:cs="Times New Roman"/>
                <w:sz w:val="24"/>
                <w:szCs w:val="24"/>
              </w:rPr>
              <w:t>Jenis Data</w:t>
            </w:r>
            <w:r w:rsidR="00431056" w:rsidRPr="00431056">
              <w:rPr>
                <w:rFonts w:ascii="Times New Roman" w:hAnsi="Times New Roman" w:cs="Times New Roman"/>
                <w:webHidden/>
                <w:sz w:val="24"/>
                <w:szCs w:val="24"/>
              </w:rPr>
              <w:tab/>
            </w:r>
            <w:r w:rsidR="00431056" w:rsidRPr="00431056">
              <w:rPr>
                <w:rFonts w:ascii="Times New Roman" w:hAnsi="Times New Roman" w:cs="Times New Roman"/>
                <w:webHidden/>
                <w:sz w:val="24"/>
                <w:szCs w:val="24"/>
              </w:rPr>
              <w:fldChar w:fldCharType="begin"/>
            </w:r>
            <w:r w:rsidR="00431056" w:rsidRPr="00431056">
              <w:rPr>
                <w:rFonts w:ascii="Times New Roman" w:hAnsi="Times New Roman" w:cs="Times New Roman"/>
                <w:webHidden/>
                <w:sz w:val="24"/>
                <w:szCs w:val="24"/>
              </w:rPr>
              <w:instrText xml:space="preserve"> PAGEREF _Toc200916519 \h </w:instrText>
            </w:r>
            <w:r w:rsidR="00431056" w:rsidRPr="00431056">
              <w:rPr>
                <w:rFonts w:ascii="Times New Roman" w:hAnsi="Times New Roman" w:cs="Times New Roman"/>
                <w:webHidden/>
                <w:sz w:val="24"/>
                <w:szCs w:val="24"/>
              </w:rPr>
            </w:r>
            <w:r w:rsidR="00431056" w:rsidRPr="00431056">
              <w:rPr>
                <w:rFonts w:ascii="Times New Roman" w:hAnsi="Times New Roman" w:cs="Times New Roman"/>
                <w:webHidden/>
                <w:sz w:val="24"/>
                <w:szCs w:val="24"/>
              </w:rPr>
              <w:fldChar w:fldCharType="separate"/>
            </w:r>
            <w:r w:rsidR="00F66F95">
              <w:rPr>
                <w:rFonts w:ascii="Times New Roman" w:hAnsi="Times New Roman" w:cs="Times New Roman"/>
                <w:webHidden/>
                <w:sz w:val="24"/>
                <w:szCs w:val="24"/>
              </w:rPr>
              <w:t>37</w:t>
            </w:r>
            <w:r w:rsidR="00431056" w:rsidRPr="00431056">
              <w:rPr>
                <w:rFonts w:ascii="Times New Roman" w:hAnsi="Times New Roman" w:cs="Times New Roman"/>
                <w:webHidden/>
                <w:sz w:val="24"/>
                <w:szCs w:val="24"/>
              </w:rPr>
              <w:fldChar w:fldCharType="end"/>
            </w:r>
          </w:hyperlink>
        </w:p>
        <w:p w14:paraId="778D2D88" w14:textId="2086B39F" w:rsidR="00431056" w:rsidRPr="00431056" w:rsidRDefault="00520BC8">
          <w:pPr>
            <w:pStyle w:val="TOC3"/>
            <w:tabs>
              <w:tab w:val="left" w:pos="1855"/>
            </w:tabs>
            <w:rPr>
              <w:rFonts w:ascii="Times New Roman" w:eastAsiaTheme="minorEastAsia" w:hAnsi="Times New Roman" w:cs="Times New Roman"/>
              <w:sz w:val="24"/>
              <w:szCs w:val="24"/>
              <w:lang w:eastAsia="en-ID"/>
            </w:rPr>
          </w:pPr>
          <w:hyperlink w:anchor="_Toc200916520" w:history="1">
            <w:r w:rsidR="00431056" w:rsidRPr="00431056">
              <w:rPr>
                <w:rStyle w:val="Hyperlink"/>
                <w:rFonts w:ascii="Times New Roman" w:hAnsi="Times New Roman" w:cs="Times New Roman"/>
                <w:sz w:val="24"/>
                <w:szCs w:val="24"/>
              </w:rPr>
              <w:t>3.3.2.</w:t>
            </w:r>
            <w:r w:rsidR="00431056" w:rsidRPr="00431056">
              <w:rPr>
                <w:rFonts w:ascii="Times New Roman" w:eastAsiaTheme="minorEastAsia" w:hAnsi="Times New Roman" w:cs="Times New Roman"/>
                <w:sz w:val="24"/>
                <w:szCs w:val="24"/>
                <w:lang w:eastAsia="en-ID"/>
              </w:rPr>
              <w:tab/>
            </w:r>
            <w:r w:rsidR="00431056" w:rsidRPr="00431056">
              <w:rPr>
                <w:rStyle w:val="Hyperlink"/>
                <w:rFonts w:ascii="Times New Roman" w:hAnsi="Times New Roman" w:cs="Times New Roman"/>
                <w:sz w:val="24"/>
                <w:szCs w:val="24"/>
              </w:rPr>
              <w:t>Sumber Data</w:t>
            </w:r>
            <w:r w:rsidR="00431056" w:rsidRPr="00431056">
              <w:rPr>
                <w:rFonts w:ascii="Times New Roman" w:hAnsi="Times New Roman" w:cs="Times New Roman"/>
                <w:webHidden/>
                <w:sz w:val="24"/>
                <w:szCs w:val="24"/>
              </w:rPr>
              <w:tab/>
            </w:r>
            <w:r w:rsidR="00431056" w:rsidRPr="00431056">
              <w:rPr>
                <w:rFonts w:ascii="Times New Roman" w:hAnsi="Times New Roman" w:cs="Times New Roman"/>
                <w:webHidden/>
                <w:sz w:val="24"/>
                <w:szCs w:val="24"/>
              </w:rPr>
              <w:fldChar w:fldCharType="begin"/>
            </w:r>
            <w:r w:rsidR="00431056" w:rsidRPr="00431056">
              <w:rPr>
                <w:rFonts w:ascii="Times New Roman" w:hAnsi="Times New Roman" w:cs="Times New Roman"/>
                <w:webHidden/>
                <w:sz w:val="24"/>
                <w:szCs w:val="24"/>
              </w:rPr>
              <w:instrText xml:space="preserve"> PAGEREF _Toc200916520 \h </w:instrText>
            </w:r>
            <w:r w:rsidR="00431056" w:rsidRPr="00431056">
              <w:rPr>
                <w:rFonts w:ascii="Times New Roman" w:hAnsi="Times New Roman" w:cs="Times New Roman"/>
                <w:webHidden/>
                <w:sz w:val="24"/>
                <w:szCs w:val="24"/>
              </w:rPr>
            </w:r>
            <w:r w:rsidR="00431056" w:rsidRPr="00431056">
              <w:rPr>
                <w:rFonts w:ascii="Times New Roman" w:hAnsi="Times New Roman" w:cs="Times New Roman"/>
                <w:webHidden/>
                <w:sz w:val="24"/>
                <w:szCs w:val="24"/>
              </w:rPr>
              <w:fldChar w:fldCharType="separate"/>
            </w:r>
            <w:r w:rsidR="00F66F95">
              <w:rPr>
                <w:rFonts w:ascii="Times New Roman" w:hAnsi="Times New Roman" w:cs="Times New Roman"/>
                <w:webHidden/>
                <w:sz w:val="24"/>
                <w:szCs w:val="24"/>
              </w:rPr>
              <w:t>38</w:t>
            </w:r>
            <w:r w:rsidR="00431056" w:rsidRPr="00431056">
              <w:rPr>
                <w:rFonts w:ascii="Times New Roman" w:hAnsi="Times New Roman" w:cs="Times New Roman"/>
                <w:webHidden/>
                <w:sz w:val="24"/>
                <w:szCs w:val="24"/>
              </w:rPr>
              <w:fldChar w:fldCharType="end"/>
            </w:r>
          </w:hyperlink>
        </w:p>
        <w:p w14:paraId="7E18B06A" w14:textId="358D4D07" w:rsidR="00431056" w:rsidRPr="00431056" w:rsidRDefault="00520BC8">
          <w:pPr>
            <w:pStyle w:val="TOC2"/>
            <w:tabs>
              <w:tab w:val="left" w:pos="1701"/>
            </w:tabs>
            <w:rPr>
              <w:rFonts w:ascii="Times New Roman" w:eastAsiaTheme="minorEastAsia" w:hAnsi="Times New Roman" w:cs="Times New Roman"/>
              <w:sz w:val="24"/>
              <w:szCs w:val="24"/>
              <w:lang w:eastAsia="en-ID"/>
            </w:rPr>
          </w:pPr>
          <w:hyperlink w:anchor="_Toc200916521" w:history="1">
            <w:r w:rsidR="00431056" w:rsidRPr="00431056">
              <w:rPr>
                <w:rStyle w:val="Hyperlink"/>
                <w:rFonts w:ascii="Times New Roman" w:hAnsi="Times New Roman" w:cs="Times New Roman"/>
                <w:sz w:val="24"/>
                <w:szCs w:val="24"/>
              </w:rPr>
              <w:t>3.4.</w:t>
            </w:r>
            <w:r w:rsidR="005E5878">
              <w:rPr>
                <w:rFonts w:ascii="Times New Roman" w:eastAsiaTheme="minorEastAsia" w:hAnsi="Times New Roman" w:cs="Times New Roman"/>
                <w:sz w:val="24"/>
                <w:szCs w:val="24"/>
                <w:lang w:eastAsia="en-ID"/>
              </w:rPr>
              <w:t xml:space="preserve"> </w:t>
            </w:r>
            <w:r w:rsidR="00431056" w:rsidRPr="00431056">
              <w:rPr>
                <w:rStyle w:val="Hyperlink"/>
                <w:rFonts w:ascii="Times New Roman" w:hAnsi="Times New Roman" w:cs="Times New Roman"/>
                <w:sz w:val="24"/>
                <w:szCs w:val="24"/>
              </w:rPr>
              <w:t>Metode Pengumpulan Data</w:t>
            </w:r>
            <w:r w:rsidR="00431056" w:rsidRPr="00431056">
              <w:rPr>
                <w:rFonts w:ascii="Times New Roman" w:hAnsi="Times New Roman" w:cs="Times New Roman"/>
                <w:webHidden/>
                <w:sz w:val="24"/>
                <w:szCs w:val="24"/>
              </w:rPr>
              <w:tab/>
            </w:r>
            <w:r w:rsidR="00431056" w:rsidRPr="00431056">
              <w:rPr>
                <w:rFonts w:ascii="Times New Roman" w:hAnsi="Times New Roman" w:cs="Times New Roman"/>
                <w:webHidden/>
                <w:sz w:val="24"/>
                <w:szCs w:val="24"/>
              </w:rPr>
              <w:fldChar w:fldCharType="begin"/>
            </w:r>
            <w:r w:rsidR="00431056" w:rsidRPr="00431056">
              <w:rPr>
                <w:rFonts w:ascii="Times New Roman" w:hAnsi="Times New Roman" w:cs="Times New Roman"/>
                <w:webHidden/>
                <w:sz w:val="24"/>
                <w:szCs w:val="24"/>
              </w:rPr>
              <w:instrText xml:space="preserve"> PAGEREF _Toc200916521 \h </w:instrText>
            </w:r>
            <w:r w:rsidR="00431056" w:rsidRPr="00431056">
              <w:rPr>
                <w:rFonts w:ascii="Times New Roman" w:hAnsi="Times New Roman" w:cs="Times New Roman"/>
                <w:webHidden/>
                <w:sz w:val="24"/>
                <w:szCs w:val="24"/>
              </w:rPr>
            </w:r>
            <w:r w:rsidR="00431056" w:rsidRPr="00431056">
              <w:rPr>
                <w:rFonts w:ascii="Times New Roman" w:hAnsi="Times New Roman" w:cs="Times New Roman"/>
                <w:webHidden/>
                <w:sz w:val="24"/>
                <w:szCs w:val="24"/>
              </w:rPr>
              <w:fldChar w:fldCharType="separate"/>
            </w:r>
            <w:r w:rsidR="00F66F95">
              <w:rPr>
                <w:rFonts w:ascii="Times New Roman" w:hAnsi="Times New Roman" w:cs="Times New Roman"/>
                <w:webHidden/>
                <w:sz w:val="24"/>
                <w:szCs w:val="24"/>
              </w:rPr>
              <w:t>39</w:t>
            </w:r>
            <w:r w:rsidR="00431056" w:rsidRPr="00431056">
              <w:rPr>
                <w:rFonts w:ascii="Times New Roman" w:hAnsi="Times New Roman" w:cs="Times New Roman"/>
                <w:webHidden/>
                <w:sz w:val="24"/>
                <w:szCs w:val="24"/>
              </w:rPr>
              <w:fldChar w:fldCharType="end"/>
            </w:r>
          </w:hyperlink>
        </w:p>
        <w:p w14:paraId="1434D603" w14:textId="18E835E9" w:rsidR="00431056" w:rsidRPr="00431056" w:rsidRDefault="00520BC8">
          <w:pPr>
            <w:pStyle w:val="TOC2"/>
            <w:tabs>
              <w:tab w:val="left" w:pos="1701"/>
            </w:tabs>
            <w:rPr>
              <w:rFonts w:ascii="Times New Roman" w:eastAsiaTheme="minorEastAsia" w:hAnsi="Times New Roman" w:cs="Times New Roman"/>
              <w:sz w:val="24"/>
              <w:szCs w:val="24"/>
              <w:lang w:eastAsia="en-ID"/>
            </w:rPr>
          </w:pPr>
          <w:hyperlink w:anchor="_Toc200916522" w:history="1">
            <w:r w:rsidR="00431056" w:rsidRPr="00431056">
              <w:rPr>
                <w:rStyle w:val="Hyperlink"/>
                <w:rFonts w:ascii="Times New Roman" w:hAnsi="Times New Roman" w:cs="Times New Roman"/>
                <w:sz w:val="24"/>
                <w:szCs w:val="24"/>
              </w:rPr>
              <w:t>3.5.</w:t>
            </w:r>
            <w:r w:rsidR="005E5878">
              <w:rPr>
                <w:rFonts w:ascii="Times New Roman" w:eastAsiaTheme="minorEastAsia" w:hAnsi="Times New Roman" w:cs="Times New Roman"/>
                <w:sz w:val="24"/>
                <w:szCs w:val="24"/>
                <w:lang w:eastAsia="en-ID"/>
              </w:rPr>
              <w:t xml:space="preserve"> </w:t>
            </w:r>
            <w:r w:rsidR="00431056" w:rsidRPr="00431056">
              <w:rPr>
                <w:rStyle w:val="Hyperlink"/>
                <w:rFonts w:ascii="Times New Roman" w:hAnsi="Times New Roman" w:cs="Times New Roman"/>
                <w:sz w:val="24"/>
                <w:szCs w:val="24"/>
              </w:rPr>
              <w:t>Metode Analisis</w:t>
            </w:r>
            <w:r w:rsidR="00431056" w:rsidRPr="00431056">
              <w:rPr>
                <w:rFonts w:ascii="Times New Roman" w:hAnsi="Times New Roman" w:cs="Times New Roman"/>
                <w:webHidden/>
                <w:sz w:val="24"/>
                <w:szCs w:val="24"/>
              </w:rPr>
              <w:tab/>
            </w:r>
            <w:r w:rsidR="00431056" w:rsidRPr="00431056">
              <w:rPr>
                <w:rFonts w:ascii="Times New Roman" w:hAnsi="Times New Roman" w:cs="Times New Roman"/>
                <w:webHidden/>
                <w:sz w:val="24"/>
                <w:szCs w:val="24"/>
              </w:rPr>
              <w:fldChar w:fldCharType="begin"/>
            </w:r>
            <w:r w:rsidR="00431056" w:rsidRPr="00431056">
              <w:rPr>
                <w:rFonts w:ascii="Times New Roman" w:hAnsi="Times New Roman" w:cs="Times New Roman"/>
                <w:webHidden/>
                <w:sz w:val="24"/>
                <w:szCs w:val="24"/>
              </w:rPr>
              <w:instrText xml:space="preserve"> PAGEREF _Toc200916522 \h </w:instrText>
            </w:r>
            <w:r w:rsidR="00431056" w:rsidRPr="00431056">
              <w:rPr>
                <w:rFonts w:ascii="Times New Roman" w:hAnsi="Times New Roman" w:cs="Times New Roman"/>
                <w:webHidden/>
                <w:sz w:val="24"/>
                <w:szCs w:val="24"/>
              </w:rPr>
            </w:r>
            <w:r w:rsidR="00431056" w:rsidRPr="00431056">
              <w:rPr>
                <w:rFonts w:ascii="Times New Roman" w:hAnsi="Times New Roman" w:cs="Times New Roman"/>
                <w:webHidden/>
                <w:sz w:val="24"/>
                <w:szCs w:val="24"/>
              </w:rPr>
              <w:fldChar w:fldCharType="separate"/>
            </w:r>
            <w:r w:rsidR="00F66F95">
              <w:rPr>
                <w:rFonts w:ascii="Times New Roman" w:hAnsi="Times New Roman" w:cs="Times New Roman"/>
                <w:webHidden/>
                <w:sz w:val="24"/>
                <w:szCs w:val="24"/>
              </w:rPr>
              <w:t>39</w:t>
            </w:r>
            <w:r w:rsidR="00431056" w:rsidRPr="00431056">
              <w:rPr>
                <w:rFonts w:ascii="Times New Roman" w:hAnsi="Times New Roman" w:cs="Times New Roman"/>
                <w:webHidden/>
                <w:sz w:val="24"/>
                <w:szCs w:val="24"/>
              </w:rPr>
              <w:fldChar w:fldCharType="end"/>
            </w:r>
          </w:hyperlink>
        </w:p>
        <w:p w14:paraId="4A02DC2C" w14:textId="1A42A9A5" w:rsidR="00431056" w:rsidRPr="00431056" w:rsidRDefault="00520BC8">
          <w:pPr>
            <w:pStyle w:val="TOC3"/>
            <w:tabs>
              <w:tab w:val="left" w:pos="1855"/>
            </w:tabs>
            <w:rPr>
              <w:rFonts w:ascii="Times New Roman" w:eastAsiaTheme="minorEastAsia" w:hAnsi="Times New Roman" w:cs="Times New Roman"/>
              <w:sz w:val="24"/>
              <w:szCs w:val="24"/>
              <w:lang w:eastAsia="en-ID"/>
            </w:rPr>
          </w:pPr>
          <w:hyperlink w:anchor="_Toc200916523" w:history="1">
            <w:r w:rsidR="00431056" w:rsidRPr="00431056">
              <w:rPr>
                <w:rStyle w:val="Hyperlink"/>
                <w:rFonts w:ascii="Times New Roman" w:hAnsi="Times New Roman" w:cs="Times New Roman"/>
                <w:sz w:val="24"/>
                <w:szCs w:val="24"/>
              </w:rPr>
              <w:t>3.5.1.</w:t>
            </w:r>
            <w:r w:rsidR="00431056" w:rsidRPr="00431056">
              <w:rPr>
                <w:rFonts w:ascii="Times New Roman" w:eastAsiaTheme="minorEastAsia" w:hAnsi="Times New Roman" w:cs="Times New Roman"/>
                <w:sz w:val="24"/>
                <w:szCs w:val="24"/>
                <w:lang w:eastAsia="en-ID"/>
              </w:rPr>
              <w:tab/>
            </w:r>
            <w:r w:rsidR="00431056" w:rsidRPr="00431056">
              <w:rPr>
                <w:rStyle w:val="Hyperlink"/>
                <w:rFonts w:ascii="Times New Roman" w:hAnsi="Times New Roman" w:cs="Times New Roman"/>
                <w:i/>
                <w:sz w:val="24"/>
                <w:szCs w:val="24"/>
              </w:rPr>
              <w:t>Pilot Test</w:t>
            </w:r>
            <w:r w:rsidR="00431056" w:rsidRPr="00431056">
              <w:rPr>
                <w:rFonts w:ascii="Times New Roman" w:hAnsi="Times New Roman" w:cs="Times New Roman"/>
                <w:webHidden/>
                <w:sz w:val="24"/>
                <w:szCs w:val="24"/>
              </w:rPr>
              <w:tab/>
            </w:r>
            <w:r w:rsidR="00431056" w:rsidRPr="00431056">
              <w:rPr>
                <w:rFonts w:ascii="Times New Roman" w:hAnsi="Times New Roman" w:cs="Times New Roman"/>
                <w:webHidden/>
                <w:sz w:val="24"/>
                <w:szCs w:val="24"/>
              </w:rPr>
              <w:fldChar w:fldCharType="begin"/>
            </w:r>
            <w:r w:rsidR="00431056" w:rsidRPr="00431056">
              <w:rPr>
                <w:rFonts w:ascii="Times New Roman" w:hAnsi="Times New Roman" w:cs="Times New Roman"/>
                <w:webHidden/>
                <w:sz w:val="24"/>
                <w:szCs w:val="24"/>
              </w:rPr>
              <w:instrText xml:space="preserve"> PAGEREF _Toc200916523 \h </w:instrText>
            </w:r>
            <w:r w:rsidR="00431056" w:rsidRPr="00431056">
              <w:rPr>
                <w:rFonts w:ascii="Times New Roman" w:hAnsi="Times New Roman" w:cs="Times New Roman"/>
                <w:webHidden/>
                <w:sz w:val="24"/>
                <w:szCs w:val="24"/>
              </w:rPr>
            </w:r>
            <w:r w:rsidR="00431056" w:rsidRPr="00431056">
              <w:rPr>
                <w:rFonts w:ascii="Times New Roman" w:hAnsi="Times New Roman" w:cs="Times New Roman"/>
                <w:webHidden/>
                <w:sz w:val="24"/>
                <w:szCs w:val="24"/>
              </w:rPr>
              <w:fldChar w:fldCharType="separate"/>
            </w:r>
            <w:r w:rsidR="00F66F95">
              <w:rPr>
                <w:rFonts w:ascii="Times New Roman" w:hAnsi="Times New Roman" w:cs="Times New Roman"/>
                <w:webHidden/>
                <w:sz w:val="24"/>
                <w:szCs w:val="24"/>
              </w:rPr>
              <w:t>40</w:t>
            </w:r>
            <w:r w:rsidR="00431056" w:rsidRPr="00431056">
              <w:rPr>
                <w:rFonts w:ascii="Times New Roman" w:hAnsi="Times New Roman" w:cs="Times New Roman"/>
                <w:webHidden/>
                <w:sz w:val="24"/>
                <w:szCs w:val="24"/>
              </w:rPr>
              <w:fldChar w:fldCharType="end"/>
            </w:r>
          </w:hyperlink>
        </w:p>
        <w:p w14:paraId="6AC56ED4" w14:textId="1AE010F6" w:rsidR="00431056" w:rsidRPr="00431056" w:rsidRDefault="00520BC8">
          <w:pPr>
            <w:pStyle w:val="TOC3"/>
            <w:tabs>
              <w:tab w:val="left" w:pos="1855"/>
            </w:tabs>
            <w:rPr>
              <w:rFonts w:ascii="Times New Roman" w:eastAsiaTheme="minorEastAsia" w:hAnsi="Times New Roman" w:cs="Times New Roman"/>
              <w:sz w:val="24"/>
              <w:szCs w:val="24"/>
              <w:lang w:eastAsia="en-ID"/>
            </w:rPr>
          </w:pPr>
          <w:hyperlink w:anchor="_Toc200916524" w:history="1">
            <w:r w:rsidR="00431056" w:rsidRPr="00431056">
              <w:rPr>
                <w:rStyle w:val="Hyperlink"/>
                <w:rFonts w:ascii="Times New Roman" w:hAnsi="Times New Roman" w:cs="Times New Roman"/>
                <w:sz w:val="24"/>
                <w:szCs w:val="24"/>
              </w:rPr>
              <w:t>3.5.2.</w:t>
            </w:r>
            <w:r w:rsidR="00431056" w:rsidRPr="00431056">
              <w:rPr>
                <w:rFonts w:ascii="Times New Roman" w:eastAsiaTheme="minorEastAsia" w:hAnsi="Times New Roman" w:cs="Times New Roman"/>
                <w:sz w:val="24"/>
                <w:szCs w:val="24"/>
                <w:lang w:eastAsia="en-ID"/>
              </w:rPr>
              <w:tab/>
            </w:r>
            <w:r w:rsidR="00431056" w:rsidRPr="00431056">
              <w:rPr>
                <w:rStyle w:val="Hyperlink"/>
                <w:rFonts w:ascii="Times New Roman" w:hAnsi="Times New Roman" w:cs="Times New Roman"/>
                <w:sz w:val="24"/>
                <w:szCs w:val="24"/>
              </w:rPr>
              <w:t>Outer Model</w:t>
            </w:r>
            <w:r w:rsidR="00431056" w:rsidRPr="00431056">
              <w:rPr>
                <w:rFonts w:ascii="Times New Roman" w:hAnsi="Times New Roman" w:cs="Times New Roman"/>
                <w:webHidden/>
                <w:sz w:val="24"/>
                <w:szCs w:val="24"/>
              </w:rPr>
              <w:tab/>
            </w:r>
            <w:r w:rsidR="00431056" w:rsidRPr="00431056">
              <w:rPr>
                <w:rFonts w:ascii="Times New Roman" w:hAnsi="Times New Roman" w:cs="Times New Roman"/>
                <w:webHidden/>
                <w:sz w:val="24"/>
                <w:szCs w:val="24"/>
              </w:rPr>
              <w:fldChar w:fldCharType="begin"/>
            </w:r>
            <w:r w:rsidR="00431056" w:rsidRPr="00431056">
              <w:rPr>
                <w:rFonts w:ascii="Times New Roman" w:hAnsi="Times New Roman" w:cs="Times New Roman"/>
                <w:webHidden/>
                <w:sz w:val="24"/>
                <w:szCs w:val="24"/>
              </w:rPr>
              <w:instrText xml:space="preserve"> PAGEREF _Toc200916524 \h </w:instrText>
            </w:r>
            <w:r w:rsidR="00431056" w:rsidRPr="00431056">
              <w:rPr>
                <w:rFonts w:ascii="Times New Roman" w:hAnsi="Times New Roman" w:cs="Times New Roman"/>
                <w:webHidden/>
                <w:sz w:val="24"/>
                <w:szCs w:val="24"/>
              </w:rPr>
            </w:r>
            <w:r w:rsidR="00431056" w:rsidRPr="00431056">
              <w:rPr>
                <w:rFonts w:ascii="Times New Roman" w:hAnsi="Times New Roman" w:cs="Times New Roman"/>
                <w:webHidden/>
                <w:sz w:val="24"/>
                <w:szCs w:val="24"/>
              </w:rPr>
              <w:fldChar w:fldCharType="separate"/>
            </w:r>
            <w:r w:rsidR="00F66F95">
              <w:rPr>
                <w:rFonts w:ascii="Times New Roman" w:hAnsi="Times New Roman" w:cs="Times New Roman"/>
                <w:webHidden/>
                <w:sz w:val="24"/>
                <w:szCs w:val="24"/>
              </w:rPr>
              <w:t>46</w:t>
            </w:r>
            <w:r w:rsidR="00431056" w:rsidRPr="00431056">
              <w:rPr>
                <w:rFonts w:ascii="Times New Roman" w:hAnsi="Times New Roman" w:cs="Times New Roman"/>
                <w:webHidden/>
                <w:sz w:val="24"/>
                <w:szCs w:val="24"/>
              </w:rPr>
              <w:fldChar w:fldCharType="end"/>
            </w:r>
          </w:hyperlink>
        </w:p>
        <w:p w14:paraId="3339BBF8" w14:textId="7543569F" w:rsidR="00431056" w:rsidRPr="00431056" w:rsidRDefault="00520BC8">
          <w:pPr>
            <w:pStyle w:val="TOC3"/>
            <w:tabs>
              <w:tab w:val="left" w:pos="1855"/>
            </w:tabs>
            <w:rPr>
              <w:rFonts w:ascii="Times New Roman" w:eastAsiaTheme="minorEastAsia" w:hAnsi="Times New Roman" w:cs="Times New Roman"/>
              <w:sz w:val="24"/>
              <w:szCs w:val="24"/>
              <w:lang w:eastAsia="en-ID"/>
            </w:rPr>
          </w:pPr>
          <w:hyperlink w:anchor="_Toc200916525" w:history="1">
            <w:r w:rsidR="00431056" w:rsidRPr="00431056">
              <w:rPr>
                <w:rStyle w:val="Hyperlink"/>
                <w:rFonts w:ascii="Times New Roman" w:hAnsi="Times New Roman" w:cs="Times New Roman"/>
                <w:sz w:val="24"/>
                <w:szCs w:val="24"/>
              </w:rPr>
              <w:t>3.5.3.</w:t>
            </w:r>
            <w:r w:rsidR="00431056" w:rsidRPr="00431056">
              <w:rPr>
                <w:rFonts w:ascii="Times New Roman" w:eastAsiaTheme="minorEastAsia" w:hAnsi="Times New Roman" w:cs="Times New Roman"/>
                <w:sz w:val="24"/>
                <w:szCs w:val="24"/>
                <w:lang w:eastAsia="en-ID"/>
              </w:rPr>
              <w:tab/>
            </w:r>
            <w:r w:rsidR="00431056" w:rsidRPr="00431056">
              <w:rPr>
                <w:rStyle w:val="Hyperlink"/>
                <w:rFonts w:ascii="Times New Roman" w:hAnsi="Times New Roman" w:cs="Times New Roman"/>
                <w:sz w:val="24"/>
                <w:szCs w:val="24"/>
              </w:rPr>
              <w:t>Inner Model</w:t>
            </w:r>
            <w:r w:rsidR="00431056" w:rsidRPr="00431056">
              <w:rPr>
                <w:rFonts w:ascii="Times New Roman" w:hAnsi="Times New Roman" w:cs="Times New Roman"/>
                <w:webHidden/>
                <w:sz w:val="24"/>
                <w:szCs w:val="24"/>
              </w:rPr>
              <w:tab/>
            </w:r>
            <w:r w:rsidR="00431056" w:rsidRPr="00431056">
              <w:rPr>
                <w:rFonts w:ascii="Times New Roman" w:hAnsi="Times New Roman" w:cs="Times New Roman"/>
                <w:webHidden/>
                <w:sz w:val="24"/>
                <w:szCs w:val="24"/>
              </w:rPr>
              <w:fldChar w:fldCharType="begin"/>
            </w:r>
            <w:r w:rsidR="00431056" w:rsidRPr="00431056">
              <w:rPr>
                <w:rFonts w:ascii="Times New Roman" w:hAnsi="Times New Roman" w:cs="Times New Roman"/>
                <w:webHidden/>
                <w:sz w:val="24"/>
                <w:szCs w:val="24"/>
              </w:rPr>
              <w:instrText xml:space="preserve"> PAGEREF _Toc200916525 \h </w:instrText>
            </w:r>
            <w:r w:rsidR="00431056" w:rsidRPr="00431056">
              <w:rPr>
                <w:rFonts w:ascii="Times New Roman" w:hAnsi="Times New Roman" w:cs="Times New Roman"/>
                <w:webHidden/>
                <w:sz w:val="24"/>
                <w:szCs w:val="24"/>
              </w:rPr>
            </w:r>
            <w:r w:rsidR="00431056" w:rsidRPr="00431056">
              <w:rPr>
                <w:rFonts w:ascii="Times New Roman" w:hAnsi="Times New Roman" w:cs="Times New Roman"/>
                <w:webHidden/>
                <w:sz w:val="24"/>
                <w:szCs w:val="24"/>
              </w:rPr>
              <w:fldChar w:fldCharType="separate"/>
            </w:r>
            <w:r w:rsidR="00F66F95">
              <w:rPr>
                <w:rFonts w:ascii="Times New Roman" w:hAnsi="Times New Roman" w:cs="Times New Roman"/>
                <w:webHidden/>
                <w:sz w:val="24"/>
                <w:szCs w:val="24"/>
              </w:rPr>
              <w:t>47</w:t>
            </w:r>
            <w:r w:rsidR="00431056" w:rsidRPr="00431056">
              <w:rPr>
                <w:rFonts w:ascii="Times New Roman" w:hAnsi="Times New Roman" w:cs="Times New Roman"/>
                <w:webHidden/>
                <w:sz w:val="24"/>
                <w:szCs w:val="24"/>
              </w:rPr>
              <w:fldChar w:fldCharType="end"/>
            </w:r>
          </w:hyperlink>
        </w:p>
        <w:p w14:paraId="48ECE3CC" w14:textId="79270E44" w:rsidR="00431056" w:rsidRPr="00431056" w:rsidRDefault="00520BC8">
          <w:pPr>
            <w:pStyle w:val="TOC3"/>
            <w:tabs>
              <w:tab w:val="left" w:pos="1855"/>
            </w:tabs>
            <w:rPr>
              <w:rFonts w:ascii="Times New Roman" w:eastAsiaTheme="minorEastAsia" w:hAnsi="Times New Roman" w:cs="Times New Roman"/>
              <w:sz w:val="24"/>
              <w:szCs w:val="24"/>
              <w:lang w:eastAsia="en-ID"/>
            </w:rPr>
          </w:pPr>
          <w:hyperlink w:anchor="_Toc200916526" w:history="1">
            <w:r w:rsidR="00431056" w:rsidRPr="00431056">
              <w:rPr>
                <w:rStyle w:val="Hyperlink"/>
                <w:rFonts w:ascii="Times New Roman" w:hAnsi="Times New Roman" w:cs="Times New Roman"/>
                <w:sz w:val="24"/>
                <w:szCs w:val="24"/>
              </w:rPr>
              <w:t>3.5.4.</w:t>
            </w:r>
            <w:r w:rsidR="00431056" w:rsidRPr="00431056">
              <w:rPr>
                <w:rFonts w:ascii="Times New Roman" w:eastAsiaTheme="minorEastAsia" w:hAnsi="Times New Roman" w:cs="Times New Roman"/>
                <w:sz w:val="24"/>
                <w:szCs w:val="24"/>
                <w:lang w:eastAsia="en-ID"/>
              </w:rPr>
              <w:tab/>
            </w:r>
            <w:r w:rsidR="00431056" w:rsidRPr="00431056">
              <w:rPr>
                <w:rStyle w:val="Hyperlink"/>
                <w:rFonts w:ascii="Times New Roman" w:hAnsi="Times New Roman" w:cs="Times New Roman"/>
                <w:sz w:val="24"/>
                <w:szCs w:val="24"/>
              </w:rPr>
              <w:t>Uji Hipotesis</w:t>
            </w:r>
            <w:r w:rsidR="00431056" w:rsidRPr="00431056">
              <w:rPr>
                <w:rFonts w:ascii="Times New Roman" w:hAnsi="Times New Roman" w:cs="Times New Roman"/>
                <w:webHidden/>
                <w:sz w:val="24"/>
                <w:szCs w:val="24"/>
              </w:rPr>
              <w:tab/>
            </w:r>
            <w:r w:rsidR="00431056" w:rsidRPr="00431056">
              <w:rPr>
                <w:rFonts w:ascii="Times New Roman" w:hAnsi="Times New Roman" w:cs="Times New Roman"/>
                <w:webHidden/>
                <w:sz w:val="24"/>
                <w:szCs w:val="24"/>
              </w:rPr>
              <w:fldChar w:fldCharType="begin"/>
            </w:r>
            <w:r w:rsidR="00431056" w:rsidRPr="00431056">
              <w:rPr>
                <w:rFonts w:ascii="Times New Roman" w:hAnsi="Times New Roman" w:cs="Times New Roman"/>
                <w:webHidden/>
                <w:sz w:val="24"/>
                <w:szCs w:val="24"/>
              </w:rPr>
              <w:instrText xml:space="preserve"> PAGEREF _Toc200916526 \h </w:instrText>
            </w:r>
            <w:r w:rsidR="00431056" w:rsidRPr="00431056">
              <w:rPr>
                <w:rFonts w:ascii="Times New Roman" w:hAnsi="Times New Roman" w:cs="Times New Roman"/>
                <w:webHidden/>
                <w:sz w:val="24"/>
                <w:szCs w:val="24"/>
              </w:rPr>
            </w:r>
            <w:r w:rsidR="00431056" w:rsidRPr="00431056">
              <w:rPr>
                <w:rFonts w:ascii="Times New Roman" w:hAnsi="Times New Roman" w:cs="Times New Roman"/>
                <w:webHidden/>
                <w:sz w:val="24"/>
                <w:szCs w:val="24"/>
              </w:rPr>
              <w:fldChar w:fldCharType="separate"/>
            </w:r>
            <w:r w:rsidR="00F66F95">
              <w:rPr>
                <w:rFonts w:ascii="Times New Roman" w:hAnsi="Times New Roman" w:cs="Times New Roman"/>
                <w:webHidden/>
                <w:sz w:val="24"/>
                <w:szCs w:val="24"/>
              </w:rPr>
              <w:t>48</w:t>
            </w:r>
            <w:r w:rsidR="00431056" w:rsidRPr="00431056">
              <w:rPr>
                <w:rFonts w:ascii="Times New Roman" w:hAnsi="Times New Roman" w:cs="Times New Roman"/>
                <w:webHidden/>
                <w:sz w:val="24"/>
                <w:szCs w:val="24"/>
              </w:rPr>
              <w:fldChar w:fldCharType="end"/>
            </w:r>
          </w:hyperlink>
        </w:p>
        <w:p w14:paraId="42EBE69F" w14:textId="25E75E90" w:rsidR="00431056" w:rsidRPr="00431056" w:rsidRDefault="00520BC8">
          <w:pPr>
            <w:pStyle w:val="TOC1"/>
            <w:rPr>
              <w:rFonts w:eastAsiaTheme="minorEastAsia"/>
              <w:b w:val="0"/>
              <w:lang w:eastAsia="en-ID"/>
            </w:rPr>
          </w:pPr>
          <w:hyperlink w:anchor="_Toc200916527" w:history="1">
            <w:r w:rsidR="00431056" w:rsidRPr="00431056">
              <w:rPr>
                <w:rStyle w:val="Hyperlink"/>
              </w:rPr>
              <w:t>BAB IV HASIL DAN PEMBAHASAN</w:t>
            </w:r>
            <w:r w:rsidR="00431056" w:rsidRPr="00431056">
              <w:rPr>
                <w:webHidden/>
              </w:rPr>
              <w:tab/>
            </w:r>
            <w:r w:rsidR="00431056" w:rsidRPr="00431056">
              <w:rPr>
                <w:webHidden/>
              </w:rPr>
              <w:fldChar w:fldCharType="begin"/>
            </w:r>
            <w:r w:rsidR="00431056" w:rsidRPr="00431056">
              <w:rPr>
                <w:webHidden/>
              </w:rPr>
              <w:instrText xml:space="preserve"> PAGEREF _Toc200916527 \h </w:instrText>
            </w:r>
            <w:r w:rsidR="00431056" w:rsidRPr="00431056">
              <w:rPr>
                <w:webHidden/>
              </w:rPr>
            </w:r>
            <w:r w:rsidR="00431056" w:rsidRPr="00431056">
              <w:rPr>
                <w:webHidden/>
              </w:rPr>
              <w:fldChar w:fldCharType="separate"/>
            </w:r>
            <w:r w:rsidR="00F66F95">
              <w:rPr>
                <w:webHidden/>
              </w:rPr>
              <w:t>50</w:t>
            </w:r>
            <w:r w:rsidR="00431056" w:rsidRPr="00431056">
              <w:rPr>
                <w:webHidden/>
              </w:rPr>
              <w:fldChar w:fldCharType="end"/>
            </w:r>
          </w:hyperlink>
        </w:p>
        <w:p w14:paraId="6EFB2F9C" w14:textId="636AF9BA" w:rsidR="00431056" w:rsidRPr="00431056" w:rsidRDefault="00520BC8">
          <w:pPr>
            <w:pStyle w:val="TOC2"/>
            <w:tabs>
              <w:tab w:val="left" w:pos="1701"/>
            </w:tabs>
            <w:rPr>
              <w:rFonts w:ascii="Times New Roman" w:eastAsiaTheme="minorEastAsia" w:hAnsi="Times New Roman" w:cs="Times New Roman"/>
              <w:sz w:val="24"/>
              <w:szCs w:val="24"/>
              <w:lang w:eastAsia="en-ID"/>
            </w:rPr>
          </w:pPr>
          <w:hyperlink w:anchor="_Toc200916528" w:history="1">
            <w:r w:rsidR="00431056" w:rsidRPr="00431056">
              <w:rPr>
                <w:rStyle w:val="Hyperlink"/>
                <w:rFonts w:ascii="Times New Roman" w:hAnsi="Times New Roman" w:cs="Times New Roman"/>
                <w:sz w:val="24"/>
                <w:szCs w:val="24"/>
              </w:rPr>
              <w:t>4.1 Hasil Penelitian</w:t>
            </w:r>
            <w:r w:rsidR="00431056" w:rsidRPr="00431056">
              <w:rPr>
                <w:rFonts w:ascii="Times New Roman" w:hAnsi="Times New Roman" w:cs="Times New Roman"/>
                <w:webHidden/>
                <w:sz w:val="24"/>
                <w:szCs w:val="24"/>
              </w:rPr>
              <w:tab/>
            </w:r>
            <w:r w:rsidR="00431056" w:rsidRPr="00431056">
              <w:rPr>
                <w:rFonts w:ascii="Times New Roman" w:hAnsi="Times New Roman" w:cs="Times New Roman"/>
                <w:webHidden/>
                <w:sz w:val="24"/>
                <w:szCs w:val="24"/>
              </w:rPr>
              <w:fldChar w:fldCharType="begin"/>
            </w:r>
            <w:r w:rsidR="00431056" w:rsidRPr="00431056">
              <w:rPr>
                <w:rFonts w:ascii="Times New Roman" w:hAnsi="Times New Roman" w:cs="Times New Roman"/>
                <w:webHidden/>
                <w:sz w:val="24"/>
                <w:szCs w:val="24"/>
              </w:rPr>
              <w:instrText xml:space="preserve"> PAGEREF _Toc200916528 \h </w:instrText>
            </w:r>
            <w:r w:rsidR="00431056" w:rsidRPr="00431056">
              <w:rPr>
                <w:rFonts w:ascii="Times New Roman" w:hAnsi="Times New Roman" w:cs="Times New Roman"/>
                <w:webHidden/>
                <w:sz w:val="24"/>
                <w:szCs w:val="24"/>
              </w:rPr>
            </w:r>
            <w:r w:rsidR="00431056" w:rsidRPr="00431056">
              <w:rPr>
                <w:rFonts w:ascii="Times New Roman" w:hAnsi="Times New Roman" w:cs="Times New Roman"/>
                <w:webHidden/>
                <w:sz w:val="24"/>
                <w:szCs w:val="24"/>
              </w:rPr>
              <w:fldChar w:fldCharType="separate"/>
            </w:r>
            <w:r w:rsidR="00F66F95">
              <w:rPr>
                <w:rFonts w:ascii="Times New Roman" w:hAnsi="Times New Roman" w:cs="Times New Roman"/>
                <w:webHidden/>
                <w:sz w:val="24"/>
                <w:szCs w:val="24"/>
              </w:rPr>
              <w:t>50</w:t>
            </w:r>
            <w:r w:rsidR="00431056" w:rsidRPr="00431056">
              <w:rPr>
                <w:rFonts w:ascii="Times New Roman" w:hAnsi="Times New Roman" w:cs="Times New Roman"/>
                <w:webHidden/>
                <w:sz w:val="24"/>
                <w:szCs w:val="24"/>
              </w:rPr>
              <w:fldChar w:fldCharType="end"/>
            </w:r>
          </w:hyperlink>
        </w:p>
        <w:p w14:paraId="355E694F" w14:textId="6409D987" w:rsidR="00431056" w:rsidRPr="00431056" w:rsidRDefault="00520BC8">
          <w:pPr>
            <w:pStyle w:val="TOC3"/>
            <w:tabs>
              <w:tab w:val="left" w:pos="1800"/>
            </w:tabs>
            <w:rPr>
              <w:rFonts w:ascii="Times New Roman" w:eastAsiaTheme="minorEastAsia" w:hAnsi="Times New Roman" w:cs="Times New Roman"/>
              <w:sz w:val="24"/>
              <w:szCs w:val="24"/>
              <w:lang w:eastAsia="en-ID"/>
            </w:rPr>
          </w:pPr>
          <w:hyperlink w:anchor="_Toc200916529" w:history="1">
            <w:r w:rsidR="00431056" w:rsidRPr="00431056">
              <w:rPr>
                <w:rStyle w:val="Hyperlink"/>
                <w:rFonts w:ascii="Times New Roman" w:hAnsi="Times New Roman" w:cs="Times New Roman"/>
                <w:sz w:val="24"/>
                <w:szCs w:val="24"/>
              </w:rPr>
              <w:t>4.1.1</w:t>
            </w:r>
            <w:r w:rsidR="00431056" w:rsidRPr="00431056">
              <w:rPr>
                <w:rFonts w:ascii="Times New Roman" w:eastAsiaTheme="minorEastAsia" w:hAnsi="Times New Roman" w:cs="Times New Roman"/>
                <w:sz w:val="24"/>
                <w:szCs w:val="24"/>
                <w:lang w:eastAsia="en-ID"/>
              </w:rPr>
              <w:tab/>
            </w:r>
            <w:r w:rsidR="00431056" w:rsidRPr="00431056">
              <w:rPr>
                <w:rStyle w:val="Hyperlink"/>
                <w:rFonts w:ascii="Times New Roman" w:hAnsi="Times New Roman" w:cs="Times New Roman"/>
                <w:sz w:val="24"/>
                <w:szCs w:val="24"/>
              </w:rPr>
              <w:t>Gambaran Umum Responden</w:t>
            </w:r>
            <w:r w:rsidR="00431056" w:rsidRPr="00431056">
              <w:rPr>
                <w:rFonts w:ascii="Times New Roman" w:hAnsi="Times New Roman" w:cs="Times New Roman"/>
                <w:webHidden/>
                <w:sz w:val="24"/>
                <w:szCs w:val="24"/>
              </w:rPr>
              <w:tab/>
            </w:r>
            <w:r w:rsidR="00431056" w:rsidRPr="00431056">
              <w:rPr>
                <w:rFonts w:ascii="Times New Roman" w:hAnsi="Times New Roman" w:cs="Times New Roman"/>
                <w:webHidden/>
                <w:sz w:val="24"/>
                <w:szCs w:val="24"/>
              </w:rPr>
              <w:fldChar w:fldCharType="begin"/>
            </w:r>
            <w:r w:rsidR="00431056" w:rsidRPr="00431056">
              <w:rPr>
                <w:rFonts w:ascii="Times New Roman" w:hAnsi="Times New Roman" w:cs="Times New Roman"/>
                <w:webHidden/>
                <w:sz w:val="24"/>
                <w:szCs w:val="24"/>
              </w:rPr>
              <w:instrText xml:space="preserve"> PAGEREF _Toc200916529 \h </w:instrText>
            </w:r>
            <w:r w:rsidR="00431056" w:rsidRPr="00431056">
              <w:rPr>
                <w:rFonts w:ascii="Times New Roman" w:hAnsi="Times New Roman" w:cs="Times New Roman"/>
                <w:webHidden/>
                <w:sz w:val="24"/>
                <w:szCs w:val="24"/>
              </w:rPr>
            </w:r>
            <w:r w:rsidR="00431056" w:rsidRPr="00431056">
              <w:rPr>
                <w:rFonts w:ascii="Times New Roman" w:hAnsi="Times New Roman" w:cs="Times New Roman"/>
                <w:webHidden/>
                <w:sz w:val="24"/>
                <w:szCs w:val="24"/>
              </w:rPr>
              <w:fldChar w:fldCharType="separate"/>
            </w:r>
            <w:r w:rsidR="00F66F95">
              <w:rPr>
                <w:rFonts w:ascii="Times New Roman" w:hAnsi="Times New Roman" w:cs="Times New Roman"/>
                <w:webHidden/>
                <w:sz w:val="24"/>
                <w:szCs w:val="24"/>
              </w:rPr>
              <w:t>50</w:t>
            </w:r>
            <w:r w:rsidR="00431056" w:rsidRPr="00431056">
              <w:rPr>
                <w:rFonts w:ascii="Times New Roman" w:hAnsi="Times New Roman" w:cs="Times New Roman"/>
                <w:webHidden/>
                <w:sz w:val="24"/>
                <w:szCs w:val="24"/>
              </w:rPr>
              <w:fldChar w:fldCharType="end"/>
            </w:r>
          </w:hyperlink>
        </w:p>
        <w:p w14:paraId="01FADC70" w14:textId="5F37104A" w:rsidR="00431056" w:rsidRPr="00431056" w:rsidRDefault="00520BC8">
          <w:pPr>
            <w:pStyle w:val="TOC3"/>
            <w:tabs>
              <w:tab w:val="left" w:pos="1800"/>
            </w:tabs>
            <w:rPr>
              <w:rFonts w:ascii="Times New Roman" w:eastAsiaTheme="minorEastAsia" w:hAnsi="Times New Roman" w:cs="Times New Roman"/>
              <w:sz w:val="24"/>
              <w:szCs w:val="24"/>
              <w:lang w:eastAsia="en-ID"/>
            </w:rPr>
          </w:pPr>
          <w:hyperlink w:anchor="_Toc200916530" w:history="1">
            <w:r w:rsidR="00431056" w:rsidRPr="00431056">
              <w:rPr>
                <w:rStyle w:val="Hyperlink"/>
                <w:rFonts w:ascii="Times New Roman" w:hAnsi="Times New Roman" w:cs="Times New Roman"/>
                <w:sz w:val="24"/>
                <w:szCs w:val="24"/>
              </w:rPr>
              <w:t>4.1.2</w:t>
            </w:r>
            <w:r w:rsidR="00431056" w:rsidRPr="00431056">
              <w:rPr>
                <w:rFonts w:ascii="Times New Roman" w:eastAsiaTheme="minorEastAsia" w:hAnsi="Times New Roman" w:cs="Times New Roman"/>
                <w:sz w:val="24"/>
                <w:szCs w:val="24"/>
                <w:lang w:eastAsia="en-ID"/>
              </w:rPr>
              <w:tab/>
            </w:r>
            <w:r w:rsidR="00431056" w:rsidRPr="00431056">
              <w:rPr>
                <w:rStyle w:val="Hyperlink"/>
                <w:rFonts w:ascii="Times New Roman" w:hAnsi="Times New Roman" w:cs="Times New Roman"/>
                <w:sz w:val="24"/>
                <w:szCs w:val="24"/>
              </w:rPr>
              <w:t>Jenis Kelamin Responden</w:t>
            </w:r>
            <w:r w:rsidR="00431056" w:rsidRPr="00431056">
              <w:rPr>
                <w:rFonts w:ascii="Times New Roman" w:hAnsi="Times New Roman" w:cs="Times New Roman"/>
                <w:webHidden/>
                <w:sz w:val="24"/>
                <w:szCs w:val="24"/>
              </w:rPr>
              <w:tab/>
            </w:r>
            <w:r w:rsidR="00431056" w:rsidRPr="00431056">
              <w:rPr>
                <w:rFonts w:ascii="Times New Roman" w:hAnsi="Times New Roman" w:cs="Times New Roman"/>
                <w:webHidden/>
                <w:sz w:val="24"/>
                <w:szCs w:val="24"/>
              </w:rPr>
              <w:fldChar w:fldCharType="begin"/>
            </w:r>
            <w:r w:rsidR="00431056" w:rsidRPr="00431056">
              <w:rPr>
                <w:rFonts w:ascii="Times New Roman" w:hAnsi="Times New Roman" w:cs="Times New Roman"/>
                <w:webHidden/>
                <w:sz w:val="24"/>
                <w:szCs w:val="24"/>
              </w:rPr>
              <w:instrText xml:space="preserve"> PAGEREF _Toc200916530 \h </w:instrText>
            </w:r>
            <w:r w:rsidR="00431056" w:rsidRPr="00431056">
              <w:rPr>
                <w:rFonts w:ascii="Times New Roman" w:hAnsi="Times New Roman" w:cs="Times New Roman"/>
                <w:webHidden/>
                <w:sz w:val="24"/>
                <w:szCs w:val="24"/>
              </w:rPr>
            </w:r>
            <w:r w:rsidR="00431056" w:rsidRPr="00431056">
              <w:rPr>
                <w:rFonts w:ascii="Times New Roman" w:hAnsi="Times New Roman" w:cs="Times New Roman"/>
                <w:webHidden/>
                <w:sz w:val="24"/>
                <w:szCs w:val="24"/>
              </w:rPr>
              <w:fldChar w:fldCharType="separate"/>
            </w:r>
            <w:r w:rsidR="00F66F95">
              <w:rPr>
                <w:rFonts w:ascii="Times New Roman" w:hAnsi="Times New Roman" w:cs="Times New Roman"/>
                <w:webHidden/>
                <w:sz w:val="24"/>
                <w:szCs w:val="24"/>
              </w:rPr>
              <w:t>50</w:t>
            </w:r>
            <w:r w:rsidR="00431056" w:rsidRPr="00431056">
              <w:rPr>
                <w:rFonts w:ascii="Times New Roman" w:hAnsi="Times New Roman" w:cs="Times New Roman"/>
                <w:webHidden/>
                <w:sz w:val="24"/>
                <w:szCs w:val="24"/>
              </w:rPr>
              <w:fldChar w:fldCharType="end"/>
            </w:r>
          </w:hyperlink>
        </w:p>
        <w:p w14:paraId="0FE754E9" w14:textId="5E9478ED" w:rsidR="00431056" w:rsidRPr="00431056" w:rsidRDefault="00520BC8">
          <w:pPr>
            <w:pStyle w:val="TOC3"/>
            <w:tabs>
              <w:tab w:val="left" w:pos="1800"/>
            </w:tabs>
            <w:rPr>
              <w:rFonts w:ascii="Times New Roman" w:eastAsiaTheme="minorEastAsia" w:hAnsi="Times New Roman" w:cs="Times New Roman"/>
              <w:sz w:val="24"/>
              <w:szCs w:val="24"/>
              <w:lang w:eastAsia="en-ID"/>
            </w:rPr>
          </w:pPr>
          <w:hyperlink w:anchor="_Toc200916531" w:history="1">
            <w:r w:rsidR="00431056" w:rsidRPr="00431056">
              <w:rPr>
                <w:rStyle w:val="Hyperlink"/>
                <w:rFonts w:ascii="Times New Roman" w:hAnsi="Times New Roman" w:cs="Times New Roman"/>
                <w:sz w:val="24"/>
                <w:szCs w:val="24"/>
              </w:rPr>
              <w:t>4.1.3</w:t>
            </w:r>
            <w:r w:rsidR="00431056" w:rsidRPr="00431056">
              <w:rPr>
                <w:rFonts w:ascii="Times New Roman" w:eastAsiaTheme="minorEastAsia" w:hAnsi="Times New Roman" w:cs="Times New Roman"/>
                <w:sz w:val="24"/>
                <w:szCs w:val="24"/>
                <w:lang w:eastAsia="en-ID"/>
              </w:rPr>
              <w:tab/>
            </w:r>
            <w:r w:rsidR="00431056" w:rsidRPr="00431056">
              <w:rPr>
                <w:rStyle w:val="Hyperlink"/>
                <w:rFonts w:ascii="Times New Roman" w:hAnsi="Times New Roman" w:cs="Times New Roman"/>
                <w:sz w:val="24"/>
                <w:szCs w:val="24"/>
              </w:rPr>
              <w:t>Usia Responden</w:t>
            </w:r>
            <w:r w:rsidR="00431056" w:rsidRPr="00431056">
              <w:rPr>
                <w:rFonts w:ascii="Times New Roman" w:hAnsi="Times New Roman" w:cs="Times New Roman"/>
                <w:webHidden/>
                <w:sz w:val="24"/>
                <w:szCs w:val="24"/>
              </w:rPr>
              <w:tab/>
            </w:r>
            <w:r w:rsidR="00431056" w:rsidRPr="00431056">
              <w:rPr>
                <w:rFonts w:ascii="Times New Roman" w:hAnsi="Times New Roman" w:cs="Times New Roman"/>
                <w:webHidden/>
                <w:sz w:val="24"/>
                <w:szCs w:val="24"/>
              </w:rPr>
              <w:fldChar w:fldCharType="begin"/>
            </w:r>
            <w:r w:rsidR="00431056" w:rsidRPr="00431056">
              <w:rPr>
                <w:rFonts w:ascii="Times New Roman" w:hAnsi="Times New Roman" w:cs="Times New Roman"/>
                <w:webHidden/>
                <w:sz w:val="24"/>
                <w:szCs w:val="24"/>
              </w:rPr>
              <w:instrText xml:space="preserve"> PAGEREF _Toc200916531 \h </w:instrText>
            </w:r>
            <w:r w:rsidR="00431056" w:rsidRPr="00431056">
              <w:rPr>
                <w:rFonts w:ascii="Times New Roman" w:hAnsi="Times New Roman" w:cs="Times New Roman"/>
                <w:webHidden/>
                <w:sz w:val="24"/>
                <w:szCs w:val="24"/>
              </w:rPr>
            </w:r>
            <w:r w:rsidR="00431056" w:rsidRPr="00431056">
              <w:rPr>
                <w:rFonts w:ascii="Times New Roman" w:hAnsi="Times New Roman" w:cs="Times New Roman"/>
                <w:webHidden/>
                <w:sz w:val="24"/>
                <w:szCs w:val="24"/>
              </w:rPr>
              <w:fldChar w:fldCharType="separate"/>
            </w:r>
            <w:r w:rsidR="00F66F95">
              <w:rPr>
                <w:rFonts w:ascii="Times New Roman" w:hAnsi="Times New Roman" w:cs="Times New Roman"/>
                <w:webHidden/>
                <w:sz w:val="24"/>
                <w:szCs w:val="24"/>
              </w:rPr>
              <w:t>50</w:t>
            </w:r>
            <w:r w:rsidR="00431056" w:rsidRPr="00431056">
              <w:rPr>
                <w:rFonts w:ascii="Times New Roman" w:hAnsi="Times New Roman" w:cs="Times New Roman"/>
                <w:webHidden/>
                <w:sz w:val="24"/>
                <w:szCs w:val="24"/>
              </w:rPr>
              <w:fldChar w:fldCharType="end"/>
            </w:r>
          </w:hyperlink>
        </w:p>
        <w:p w14:paraId="38B1262B" w14:textId="2D61D643" w:rsidR="00431056" w:rsidRPr="00431056" w:rsidRDefault="00520BC8">
          <w:pPr>
            <w:pStyle w:val="TOC3"/>
            <w:tabs>
              <w:tab w:val="left" w:pos="1800"/>
            </w:tabs>
            <w:rPr>
              <w:rFonts w:ascii="Times New Roman" w:eastAsiaTheme="minorEastAsia" w:hAnsi="Times New Roman" w:cs="Times New Roman"/>
              <w:sz w:val="24"/>
              <w:szCs w:val="24"/>
              <w:lang w:eastAsia="en-ID"/>
            </w:rPr>
          </w:pPr>
          <w:hyperlink w:anchor="_Toc200916532" w:history="1">
            <w:r w:rsidR="00431056" w:rsidRPr="00431056">
              <w:rPr>
                <w:rStyle w:val="Hyperlink"/>
                <w:rFonts w:ascii="Times New Roman" w:hAnsi="Times New Roman" w:cs="Times New Roman"/>
                <w:sz w:val="24"/>
                <w:szCs w:val="24"/>
              </w:rPr>
              <w:t>4.1.4</w:t>
            </w:r>
            <w:r w:rsidR="00431056" w:rsidRPr="00431056">
              <w:rPr>
                <w:rFonts w:ascii="Times New Roman" w:eastAsiaTheme="minorEastAsia" w:hAnsi="Times New Roman" w:cs="Times New Roman"/>
                <w:sz w:val="24"/>
                <w:szCs w:val="24"/>
                <w:lang w:eastAsia="en-ID"/>
              </w:rPr>
              <w:tab/>
            </w:r>
            <w:r w:rsidR="00431056" w:rsidRPr="00431056">
              <w:rPr>
                <w:rStyle w:val="Hyperlink"/>
                <w:rFonts w:ascii="Times New Roman" w:hAnsi="Times New Roman" w:cs="Times New Roman"/>
                <w:sz w:val="24"/>
                <w:szCs w:val="24"/>
              </w:rPr>
              <w:t>Pendidikan Terkahir Responden</w:t>
            </w:r>
            <w:r w:rsidR="00431056" w:rsidRPr="00431056">
              <w:rPr>
                <w:rFonts w:ascii="Times New Roman" w:hAnsi="Times New Roman" w:cs="Times New Roman"/>
                <w:webHidden/>
                <w:sz w:val="24"/>
                <w:szCs w:val="24"/>
              </w:rPr>
              <w:tab/>
            </w:r>
            <w:r w:rsidR="00431056" w:rsidRPr="00431056">
              <w:rPr>
                <w:rFonts w:ascii="Times New Roman" w:hAnsi="Times New Roman" w:cs="Times New Roman"/>
                <w:webHidden/>
                <w:sz w:val="24"/>
                <w:szCs w:val="24"/>
              </w:rPr>
              <w:fldChar w:fldCharType="begin"/>
            </w:r>
            <w:r w:rsidR="00431056" w:rsidRPr="00431056">
              <w:rPr>
                <w:rFonts w:ascii="Times New Roman" w:hAnsi="Times New Roman" w:cs="Times New Roman"/>
                <w:webHidden/>
                <w:sz w:val="24"/>
                <w:szCs w:val="24"/>
              </w:rPr>
              <w:instrText xml:space="preserve"> PAGEREF _Toc200916532 \h </w:instrText>
            </w:r>
            <w:r w:rsidR="00431056" w:rsidRPr="00431056">
              <w:rPr>
                <w:rFonts w:ascii="Times New Roman" w:hAnsi="Times New Roman" w:cs="Times New Roman"/>
                <w:webHidden/>
                <w:sz w:val="24"/>
                <w:szCs w:val="24"/>
              </w:rPr>
            </w:r>
            <w:r w:rsidR="00431056" w:rsidRPr="00431056">
              <w:rPr>
                <w:rFonts w:ascii="Times New Roman" w:hAnsi="Times New Roman" w:cs="Times New Roman"/>
                <w:webHidden/>
                <w:sz w:val="24"/>
                <w:szCs w:val="24"/>
              </w:rPr>
              <w:fldChar w:fldCharType="separate"/>
            </w:r>
            <w:r w:rsidR="00F66F95">
              <w:rPr>
                <w:rFonts w:ascii="Times New Roman" w:hAnsi="Times New Roman" w:cs="Times New Roman"/>
                <w:webHidden/>
                <w:sz w:val="24"/>
                <w:szCs w:val="24"/>
              </w:rPr>
              <w:t>51</w:t>
            </w:r>
            <w:r w:rsidR="00431056" w:rsidRPr="00431056">
              <w:rPr>
                <w:rFonts w:ascii="Times New Roman" w:hAnsi="Times New Roman" w:cs="Times New Roman"/>
                <w:webHidden/>
                <w:sz w:val="24"/>
                <w:szCs w:val="24"/>
              </w:rPr>
              <w:fldChar w:fldCharType="end"/>
            </w:r>
          </w:hyperlink>
        </w:p>
        <w:p w14:paraId="7F1220F3" w14:textId="6458E1D3" w:rsidR="00431056" w:rsidRPr="00431056" w:rsidRDefault="00520BC8">
          <w:pPr>
            <w:pStyle w:val="TOC3"/>
            <w:tabs>
              <w:tab w:val="left" w:pos="1800"/>
            </w:tabs>
            <w:rPr>
              <w:rFonts w:ascii="Times New Roman" w:eastAsiaTheme="minorEastAsia" w:hAnsi="Times New Roman" w:cs="Times New Roman"/>
              <w:sz w:val="24"/>
              <w:szCs w:val="24"/>
              <w:lang w:eastAsia="en-ID"/>
            </w:rPr>
          </w:pPr>
          <w:hyperlink w:anchor="_Toc200916533" w:history="1">
            <w:r w:rsidR="00431056" w:rsidRPr="00431056">
              <w:rPr>
                <w:rStyle w:val="Hyperlink"/>
                <w:rFonts w:ascii="Times New Roman" w:hAnsi="Times New Roman" w:cs="Times New Roman"/>
                <w:sz w:val="24"/>
                <w:szCs w:val="24"/>
              </w:rPr>
              <w:t>4.1.5</w:t>
            </w:r>
            <w:r w:rsidR="00431056" w:rsidRPr="00431056">
              <w:rPr>
                <w:rFonts w:ascii="Times New Roman" w:eastAsiaTheme="minorEastAsia" w:hAnsi="Times New Roman" w:cs="Times New Roman"/>
                <w:sz w:val="24"/>
                <w:szCs w:val="24"/>
                <w:lang w:eastAsia="en-ID"/>
              </w:rPr>
              <w:tab/>
            </w:r>
            <w:r w:rsidR="00431056" w:rsidRPr="00431056">
              <w:rPr>
                <w:rStyle w:val="Hyperlink"/>
                <w:rFonts w:ascii="Times New Roman" w:hAnsi="Times New Roman" w:cs="Times New Roman"/>
                <w:sz w:val="24"/>
                <w:szCs w:val="24"/>
              </w:rPr>
              <w:t>Lama Usaha Responden Berdiri</w:t>
            </w:r>
            <w:r w:rsidR="00431056" w:rsidRPr="00431056">
              <w:rPr>
                <w:rFonts w:ascii="Times New Roman" w:hAnsi="Times New Roman" w:cs="Times New Roman"/>
                <w:webHidden/>
                <w:sz w:val="24"/>
                <w:szCs w:val="24"/>
              </w:rPr>
              <w:tab/>
            </w:r>
            <w:r w:rsidR="00431056" w:rsidRPr="00431056">
              <w:rPr>
                <w:rFonts w:ascii="Times New Roman" w:hAnsi="Times New Roman" w:cs="Times New Roman"/>
                <w:webHidden/>
                <w:sz w:val="24"/>
                <w:szCs w:val="24"/>
              </w:rPr>
              <w:fldChar w:fldCharType="begin"/>
            </w:r>
            <w:r w:rsidR="00431056" w:rsidRPr="00431056">
              <w:rPr>
                <w:rFonts w:ascii="Times New Roman" w:hAnsi="Times New Roman" w:cs="Times New Roman"/>
                <w:webHidden/>
                <w:sz w:val="24"/>
                <w:szCs w:val="24"/>
              </w:rPr>
              <w:instrText xml:space="preserve"> PAGEREF _Toc200916533 \h </w:instrText>
            </w:r>
            <w:r w:rsidR="00431056" w:rsidRPr="00431056">
              <w:rPr>
                <w:rFonts w:ascii="Times New Roman" w:hAnsi="Times New Roman" w:cs="Times New Roman"/>
                <w:webHidden/>
                <w:sz w:val="24"/>
                <w:szCs w:val="24"/>
              </w:rPr>
            </w:r>
            <w:r w:rsidR="00431056" w:rsidRPr="00431056">
              <w:rPr>
                <w:rFonts w:ascii="Times New Roman" w:hAnsi="Times New Roman" w:cs="Times New Roman"/>
                <w:webHidden/>
                <w:sz w:val="24"/>
                <w:szCs w:val="24"/>
              </w:rPr>
              <w:fldChar w:fldCharType="separate"/>
            </w:r>
            <w:r w:rsidR="00F66F95">
              <w:rPr>
                <w:rFonts w:ascii="Times New Roman" w:hAnsi="Times New Roman" w:cs="Times New Roman"/>
                <w:webHidden/>
                <w:sz w:val="24"/>
                <w:szCs w:val="24"/>
              </w:rPr>
              <w:t>52</w:t>
            </w:r>
            <w:r w:rsidR="00431056" w:rsidRPr="00431056">
              <w:rPr>
                <w:rFonts w:ascii="Times New Roman" w:hAnsi="Times New Roman" w:cs="Times New Roman"/>
                <w:webHidden/>
                <w:sz w:val="24"/>
                <w:szCs w:val="24"/>
              </w:rPr>
              <w:fldChar w:fldCharType="end"/>
            </w:r>
          </w:hyperlink>
        </w:p>
        <w:p w14:paraId="7587089A" w14:textId="2EEA5514" w:rsidR="00431056" w:rsidRPr="00431056" w:rsidRDefault="00520BC8">
          <w:pPr>
            <w:pStyle w:val="TOC2"/>
            <w:rPr>
              <w:rFonts w:ascii="Times New Roman" w:eastAsiaTheme="minorEastAsia" w:hAnsi="Times New Roman" w:cs="Times New Roman"/>
              <w:sz w:val="24"/>
              <w:szCs w:val="24"/>
              <w:lang w:eastAsia="en-ID"/>
            </w:rPr>
          </w:pPr>
          <w:hyperlink w:anchor="_Toc200916534" w:history="1">
            <w:r w:rsidR="00431056" w:rsidRPr="00431056">
              <w:rPr>
                <w:rStyle w:val="Hyperlink"/>
                <w:rFonts w:ascii="Times New Roman" w:hAnsi="Times New Roman" w:cs="Times New Roman"/>
                <w:sz w:val="24"/>
                <w:szCs w:val="24"/>
              </w:rPr>
              <w:t>4.2 Hasil Analisis Statistik Deskriptif</w:t>
            </w:r>
            <w:r w:rsidR="00431056" w:rsidRPr="00431056">
              <w:rPr>
                <w:rFonts w:ascii="Times New Roman" w:hAnsi="Times New Roman" w:cs="Times New Roman"/>
                <w:webHidden/>
                <w:sz w:val="24"/>
                <w:szCs w:val="24"/>
              </w:rPr>
              <w:tab/>
            </w:r>
            <w:r w:rsidR="00431056" w:rsidRPr="00431056">
              <w:rPr>
                <w:rFonts w:ascii="Times New Roman" w:hAnsi="Times New Roman" w:cs="Times New Roman"/>
                <w:webHidden/>
                <w:sz w:val="24"/>
                <w:szCs w:val="24"/>
              </w:rPr>
              <w:fldChar w:fldCharType="begin"/>
            </w:r>
            <w:r w:rsidR="00431056" w:rsidRPr="00431056">
              <w:rPr>
                <w:rFonts w:ascii="Times New Roman" w:hAnsi="Times New Roman" w:cs="Times New Roman"/>
                <w:webHidden/>
                <w:sz w:val="24"/>
                <w:szCs w:val="24"/>
              </w:rPr>
              <w:instrText xml:space="preserve"> PAGEREF _Toc200916534 \h </w:instrText>
            </w:r>
            <w:r w:rsidR="00431056" w:rsidRPr="00431056">
              <w:rPr>
                <w:rFonts w:ascii="Times New Roman" w:hAnsi="Times New Roman" w:cs="Times New Roman"/>
                <w:webHidden/>
                <w:sz w:val="24"/>
                <w:szCs w:val="24"/>
              </w:rPr>
            </w:r>
            <w:r w:rsidR="00431056" w:rsidRPr="00431056">
              <w:rPr>
                <w:rFonts w:ascii="Times New Roman" w:hAnsi="Times New Roman" w:cs="Times New Roman"/>
                <w:webHidden/>
                <w:sz w:val="24"/>
                <w:szCs w:val="24"/>
              </w:rPr>
              <w:fldChar w:fldCharType="separate"/>
            </w:r>
            <w:r w:rsidR="00F66F95">
              <w:rPr>
                <w:rFonts w:ascii="Times New Roman" w:hAnsi="Times New Roman" w:cs="Times New Roman"/>
                <w:webHidden/>
                <w:sz w:val="24"/>
                <w:szCs w:val="24"/>
              </w:rPr>
              <w:t>52</w:t>
            </w:r>
            <w:r w:rsidR="00431056" w:rsidRPr="00431056">
              <w:rPr>
                <w:rFonts w:ascii="Times New Roman" w:hAnsi="Times New Roman" w:cs="Times New Roman"/>
                <w:webHidden/>
                <w:sz w:val="24"/>
                <w:szCs w:val="24"/>
              </w:rPr>
              <w:fldChar w:fldCharType="end"/>
            </w:r>
          </w:hyperlink>
        </w:p>
        <w:p w14:paraId="586205BD" w14:textId="58D4B959" w:rsidR="00431056" w:rsidRPr="00431056" w:rsidRDefault="00520BC8">
          <w:pPr>
            <w:pStyle w:val="TOC3"/>
            <w:rPr>
              <w:rFonts w:ascii="Times New Roman" w:eastAsiaTheme="minorEastAsia" w:hAnsi="Times New Roman" w:cs="Times New Roman"/>
              <w:sz w:val="24"/>
              <w:szCs w:val="24"/>
              <w:lang w:eastAsia="en-ID"/>
            </w:rPr>
          </w:pPr>
          <w:hyperlink w:anchor="_Toc200916535" w:history="1">
            <w:r w:rsidR="00431056" w:rsidRPr="00431056">
              <w:rPr>
                <w:rStyle w:val="Hyperlink"/>
                <w:rFonts w:ascii="Times New Roman" w:hAnsi="Times New Roman" w:cs="Times New Roman"/>
                <w:sz w:val="24"/>
                <w:szCs w:val="24"/>
              </w:rPr>
              <w:t>4.2.1 Analisis Kepatuhan Wajib Pajak (Y)</w:t>
            </w:r>
            <w:r w:rsidR="00431056" w:rsidRPr="00431056">
              <w:rPr>
                <w:rFonts w:ascii="Times New Roman" w:hAnsi="Times New Roman" w:cs="Times New Roman"/>
                <w:webHidden/>
                <w:sz w:val="24"/>
                <w:szCs w:val="24"/>
              </w:rPr>
              <w:tab/>
            </w:r>
            <w:r w:rsidR="00431056" w:rsidRPr="00431056">
              <w:rPr>
                <w:rFonts w:ascii="Times New Roman" w:hAnsi="Times New Roman" w:cs="Times New Roman"/>
                <w:webHidden/>
                <w:sz w:val="24"/>
                <w:szCs w:val="24"/>
              </w:rPr>
              <w:fldChar w:fldCharType="begin"/>
            </w:r>
            <w:r w:rsidR="00431056" w:rsidRPr="00431056">
              <w:rPr>
                <w:rFonts w:ascii="Times New Roman" w:hAnsi="Times New Roman" w:cs="Times New Roman"/>
                <w:webHidden/>
                <w:sz w:val="24"/>
                <w:szCs w:val="24"/>
              </w:rPr>
              <w:instrText xml:space="preserve"> PAGEREF _Toc200916535 \h </w:instrText>
            </w:r>
            <w:r w:rsidR="00431056" w:rsidRPr="00431056">
              <w:rPr>
                <w:rFonts w:ascii="Times New Roman" w:hAnsi="Times New Roman" w:cs="Times New Roman"/>
                <w:webHidden/>
                <w:sz w:val="24"/>
                <w:szCs w:val="24"/>
              </w:rPr>
            </w:r>
            <w:r w:rsidR="00431056" w:rsidRPr="00431056">
              <w:rPr>
                <w:rFonts w:ascii="Times New Roman" w:hAnsi="Times New Roman" w:cs="Times New Roman"/>
                <w:webHidden/>
                <w:sz w:val="24"/>
                <w:szCs w:val="24"/>
              </w:rPr>
              <w:fldChar w:fldCharType="separate"/>
            </w:r>
            <w:r w:rsidR="00F66F95">
              <w:rPr>
                <w:rFonts w:ascii="Times New Roman" w:hAnsi="Times New Roman" w:cs="Times New Roman"/>
                <w:webHidden/>
                <w:sz w:val="24"/>
                <w:szCs w:val="24"/>
              </w:rPr>
              <w:t>53</w:t>
            </w:r>
            <w:r w:rsidR="00431056" w:rsidRPr="00431056">
              <w:rPr>
                <w:rFonts w:ascii="Times New Roman" w:hAnsi="Times New Roman" w:cs="Times New Roman"/>
                <w:webHidden/>
                <w:sz w:val="24"/>
                <w:szCs w:val="24"/>
              </w:rPr>
              <w:fldChar w:fldCharType="end"/>
            </w:r>
          </w:hyperlink>
        </w:p>
        <w:p w14:paraId="4382FEFF" w14:textId="073782E0" w:rsidR="00431056" w:rsidRPr="00431056" w:rsidRDefault="00520BC8">
          <w:pPr>
            <w:pStyle w:val="TOC3"/>
            <w:rPr>
              <w:rFonts w:ascii="Times New Roman" w:eastAsiaTheme="minorEastAsia" w:hAnsi="Times New Roman" w:cs="Times New Roman"/>
              <w:sz w:val="24"/>
              <w:szCs w:val="24"/>
              <w:lang w:eastAsia="en-ID"/>
            </w:rPr>
          </w:pPr>
          <w:hyperlink w:anchor="_Toc200916536" w:history="1">
            <w:r w:rsidR="00431056" w:rsidRPr="00431056">
              <w:rPr>
                <w:rStyle w:val="Hyperlink"/>
                <w:rFonts w:ascii="Times New Roman" w:hAnsi="Times New Roman" w:cs="Times New Roman"/>
                <w:sz w:val="24"/>
                <w:szCs w:val="24"/>
              </w:rPr>
              <w:t>4.2.2 Analisis Sanksi Pajak (X</w:t>
            </w:r>
            <w:r w:rsidR="00431056" w:rsidRPr="00431056">
              <w:rPr>
                <w:rStyle w:val="Hyperlink"/>
                <w:rFonts w:ascii="Times New Roman" w:hAnsi="Times New Roman" w:cs="Times New Roman"/>
                <w:sz w:val="24"/>
                <w:szCs w:val="24"/>
                <w:vertAlign w:val="subscript"/>
              </w:rPr>
              <w:t>1</w:t>
            </w:r>
            <w:r w:rsidR="00431056" w:rsidRPr="00431056">
              <w:rPr>
                <w:rStyle w:val="Hyperlink"/>
                <w:rFonts w:ascii="Times New Roman" w:hAnsi="Times New Roman" w:cs="Times New Roman"/>
                <w:sz w:val="24"/>
                <w:szCs w:val="24"/>
              </w:rPr>
              <w:t>)</w:t>
            </w:r>
            <w:r w:rsidR="00431056" w:rsidRPr="00431056">
              <w:rPr>
                <w:rFonts w:ascii="Times New Roman" w:hAnsi="Times New Roman" w:cs="Times New Roman"/>
                <w:webHidden/>
                <w:sz w:val="24"/>
                <w:szCs w:val="24"/>
              </w:rPr>
              <w:tab/>
            </w:r>
            <w:r w:rsidR="00431056" w:rsidRPr="00431056">
              <w:rPr>
                <w:rFonts w:ascii="Times New Roman" w:hAnsi="Times New Roman" w:cs="Times New Roman"/>
                <w:webHidden/>
                <w:sz w:val="24"/>
                <w:szCs w:val="24"/>
              </w:rPr>
              <w:fldChar w:fldCharType="begin"/>
            </w:r>
            <w:r w:rsidR="00431056" w:rsidRPr="00431056">
              <w:rPr>
                <w:rFonts w:ascii="Times New Roman" w:hAnsi="Times New Roman" w:cs="Times New Roman"/>
                <w:webHidden/>
                <w:sz w:val="24"/>
                <w:szCs w:val="24"/>
              </w:rPr>
              <w:instrText xml:space="preserve"> PAGEREF _Toc200916536 \h </w:instrText>
            </w:r>
            <w:r w:rsidR="00431056" w:rsidRPr="00431056">
              <w:rPr>
                <w:rFonts w:ascii="Times New Roman" w:hAnsi="Times New Roman" w:cs="Times New Roman"/>
                <w:webHidden/>
                <w:sz w:val="24"/>
                <w:szCs w:val="24"/>
              </w:rPr>
            </w:r>
            <w:r w:rsidR="00431056" w:rsidRPr="00431056">
              <w:rPr>
                <w:rFonts w:ascii="Times New Roman" w:hAnsi="Times New Roman" w:cs="Times New Roman"/>
                <w:webHidden/>
                <w:sz w:val="24"/>
                <w:szCs w:val="24"/>
              </w:rPr>
              <w:fldChar w:fldCharType="separate"/>
            </w:r>
            <w:r w:rsidR="00F66F95">
              <w:rPr>
                <w:rFonts w:ascii="Times New Roman" w:hAnsi="Times New Roman" w:cs="Times New Roman"/>
                <w:webHidden/>
                <w:sz w:val="24"/>
                <w:szCs w:val="24"/>
              </w:rPr>
              <w:t>54</w:t>
            </w:r>
            <w:r w:rsidR="00431056" w:rsidRPr="00431056">
              <w:rPr>
                <w:rFonts w:ascii="Times New Roman" w:hAnsi="Times New Roman" w:cs="Times New Roman"/>
                <w:webHidden/>
                <w:sz w:val="24"/>
                <w:szCs w:val="24"/>
              </w:rPr>
              <w:fldChar w:fldCharType="end"/>
            </w:r>
          </w:hyperlink>
        </w:p>
        <w:p w14:paraId="137D6697" w14:textId="14A786B1" w:rsidR="00431056" w:rsidRPr="00431056" w:rsidRDefault="00520BC8">
          <w:pPr>
            <w:pStyle w:val="TOC3"/>
            <w:rPr>
              <w:rFonts w:ascii="Times New Roman" w:eastAsiaTheme="minorEastAsia" w:hAnsi="Times New Roman" w:cs="Times New Roman"/>
              <w:sz w:val="24"/>
              <w:szCs w:val="24"/>
              <w:lang w:eastAsia="en-ID"/>
            </w:rPr>
          </w:pPr>
          <w:hyperlink w:anchor="_Toc200916537" w:history="1">
            <w:r w:rsidR="00431056" w:rsidRPr="00431056">
              <w:rPr>
                <w:rStyle w:val="Hyperlink"/>
                <w:rFonts w:ascii="Times New Roman" w:hAnsi="Times New Roman" w:cs="Times New Roman"/>
                <w:sz w:val="24"/>
                <w:szCs w:val="24"/>
              </w:rPr>
              <w:t>4.2.3 Analisis Norma  Subjektif (X</w:t>
            </w:r>
            <w:r w:rsidR="00431056" w:rsidRPr="00431056">
              <w:rPr>
                <w:rStyle w:val="Hyperlink"/>
                <w:rFonts w:ascii="Times New Roman" w:hAnsi="Times New Roman" w:cs="Times New Roman"/>
                <w:sz w:val="24"/>
                <w:szCs w:val="24"/>
                <w:vertAlign w:val="subscript"/>
              </w:rPr>
              <w:t>2</w:t>
            </w:r>
            <w:r w:rsidR="00431056" w:rsidRPr="00431056">
              <w:rPr>
                <w:rStyle w:val="Hyperlink"/>
                <w:rFonts w:ascii="Times New Roman" w:hAnsi="Times New Roman" w:cs="Times New Roman"/>
                <w:sz w:val="24"/>
                <w:szCs w:val="24"/>
              </w:rPr>
              <w:t>)</w:t>
            </w:r>
            <w:r w:rsidR="00431056" w:rsidRPr="00431056">
              <w:rPr>
                <w:rFonts w:ascii="Times New Roman" w:hAnsi="Times New Roman" w:cs="Times New Roman"/>
                <w:webHidden/>
                <w:sz w:val="24"/>
                <w:szCs w:val="24"/>
              </w:rPr>
              <w:tab/>
            </w:r>
            <w:r w:rsidR="00431056" w:rsidRPr="00431056">
              <w:rPr>
                <w:rFonts w:ascii="Times New Roman" w:hAnsi="Times New Roman" w:cs="Times New Roman"/>
                <w:webHidden/>
                <w:sz w:val="24"/>
                <w:szCs w:val="24"/>
              </w:rPr>
              <w:fldChar w:fldCharType="begin"/>
            </w:r>
            <w:r w:rsidR="00431056" w:rsidRPr="00431056">
              <w:rPr>
                <w:rFonts w:ascii="Times New Roman" w:hAnsi="Times New Roman" w:cs="Times New Roman"/>
                <w:webHidden/>
                <w:sz w:val="24"/>
                <w:szCs w:val="24"/>
              </w:rPr>
              <w:instrText xml:space="preserve"> PAGEREF _Toc200916537 \h </w:instrText>
            </w:r>
            <w:r w:rsidR="00431056" w:rsidRPr="00431056">
              <w:rPr>
                <w:rFonts w:ascii="Times New Roman" w:hAnsi="Times New Roman" w:cs="Times New Roman"/>
                <w:webHidden/>
                <w:sz w:val="24"/>
                <w:szCs w:val="24"/>
              </w:rPr>
            </w:r>
            <w:r w:rsidR="00431056" w:rsidRPr="00431056">
              <w:rPr>
                <w:rFonts w:ascii="Times New Roman" w:hAnsi="Times New Roman" w:cs="Times New Roman"/>
                <w:webHidden/>
                <w:sz w:val="24"/>
                <w:szCs w:val="24"/>
              </w:rPr>
              <w:fldChar w:fldCharType="separate"/>
            </w:r>
            <w:r w:rsidR="00F66F95">
              <w:rPr>
                <w:rFonts w:ascii="Times New Roman" w:hAnsi="Times New Roman" w:cs="Times New Roman"/>
                <w:webHidden/>
                <w:sz w:val="24"/>
                <w:szCs w:val="24"/>
              </w:rPr>
              <w:t>55</w:t>
            </w:r>
            <w:r w:rsidR="00431056" w:rsidRPr="00431056">
              <w:rPr>
                <w:rFonts w:ascii="Times New Roman" w:hAnsi="Times New Roman" w:cs="Times New Roman"/>
                <w:webHidden/>
                <w:sz w:val="24"/>
                <w:szCs w:val="24"/>
              </w:rPr>
              <w:fldChar w:fldCharType="end"/>
            </w:r>
          </w:hyperlink>
        </w:p>
        <w:p w14:paraId="4CD55C30" w14:textId="6B9C28D3" w:rsidR="00431056" w:rsidRPr="00431056" w:rsidRDefault="00520BC8">
          <w:pPr>
            <w:pStyle w:val="TOC3"/>
            <w:rPr>
              <w:rFonts w:ascii="Times New Roman" w:eastAsiaTheme="minorEastAsia" w:hAnsi="Times New Roman" w:cs="Times New Roman"/>
              <w:sz w:val="24"/>
              <w:szCs w:val="24"/>
              <w:lang w:eastAsia="en-ID"/>
            </w:rPr>
          </w:pPr>
          <w:hyperlink w:anchor="_Toc200916538" w:history="1">
            <w:r w:rsidR="00431056" w:rsidRPr="00431056">
              <w:rPr>
                <w:rStyle w:val="Hyperlink"/>
                <w:rFonts w:ascii="Times New Roman" w:hAnsi="Times New Roman" w:cs="Times New Roman"/>
                <w:sz w:val="24"/>
                <w:szCs w:val="24"/>
              </w:rPr>
              <w:t>4.2.4 Analisis Pemahaman Wajib Pajak (X</w:t>
            </w:r>
            <w:r w:rsidR="00431056" w:rsidRPr="00431056">
              <w:rPr>
                <w:rStyle w:val="Hyperlink"/>
                <w:rFonts w:ascii="Times New Roman" w:hAnsi="Times New Roman" w:cs="Times New Roman"/>
                <w:sz w:val="24"/>
                <w:szCs w:val="24"/>
                <w:vertAlign w:val="subscript"/>
              </w:rPr>
              <w:t>3</w:t>
            </w:r>
            <w:r w:rsidR="00431056" w:rsidRPr="00431056">
              <w:rPr>
                <w:rStyle w:val="Hyperlink"/>
                <w:rFonts w:ascii="Times New Roman" w:hAnsi="Times New Roman" w:cs="Times New Roman"/>
                <w:sz w:val="24"/>
                <w:szCs w:val="24"/>
              </w:rPr>
              <w:t>)</w:t>
            </w:r>
            <w:r w:rsidR="00431056" w:rsidRPr="00431056">
              <w:rPr>
                <w:rFonts w:ascii="Times New Roman" w:hAnsi="Times New Roman" w:cs="Times New Roman"/>
                <w:webHidden/>
                <w:sz w:val="24"/>
                <w:szCs w:val="24"/>
              </w:rPr>
              <w:tab/>
            </w:r>
            <w:r w:rsidR="00431056" w:rsidRPr="00431056">
              <w:rPr>
                <w:rFonts w:ascii="Times New Roman" w:hAnsi="Times New Roman" w:cs="Times New Roman"/>
                <w:webHidden/>
                <w:sz w:val="24"/>
                <w:szCs w:val="24"/>
              </w:rPr>
              <w:fldChar w:fldCharType="begin"/>
            </w:r>
            <w:r w:rsidR="00431056" w:rsidRPr="00431056">
              <w:rPr>
                <w:rFonts w:ascii="Times New Roman" w:hAnsi="Times New Roman" w:cs="Times New Roman"/>
                <w:webHidden/>
                <w:sz w:val="24"/>
                <w:szCs w:val="24"/>
              </w:rPr>
              <w:instrText xml:space="preserve"> PAGEREF _Toc200916538 \h </w:instrText>
            </w:r>
            <w:r w:rsidR="00431056" w:rsidRPr="00431056">
              <w:rPr>
                <w:rFonts w:ascii="Times New Roman" w:hAnsi="Times New Roman" w:cs="Times New Roman"/>
                <w:webHidden/>
                <w:sz w:val="24"/>
                <w:szCs w:val="24"/>
              </w:rPr>
            </w:r>
            <w:r w:rsidR="00431056" w:rsidRPr="00431056">
              <w:rPr>
                <w:rFonts w:ascii="Times New Roman" w:hAnsi="Times New Roman" w:cs="Times New Roman"/>
                <w:webHidden/>
                <w:sz w:val="24"/>
                <w:szCs w:val="24"/>
              </w:rPr>
              <w:fldChar w:fldCharType="separate"/>
            </w:r>
            <w:r w:rsidR="00F66F95">
              <w:rPr>
                <w:rFonts w:ascii="Times New Roman" w:hAnsi="Times New Roman" w:cs="Times New Roman"/>
                <w:webHidden/>
                <w:sz w:val="24"/>
                <w:szCs w:val="24"/>
              </w:rPr>
              <w:t>56</w:t>
            </w:r>
            <w:r w:rsidR="00431056" w:rsidRPr="00431056">
              <w:rPr>
                <w:rFonts w:ascii="Times New Roman" w:hAnsi="Times New Roman" w:cs="Times New Roman"/>
                <w:webHidden/>
                <w:sz w:val="24"/>
                <w:szCs w:val="24"/>
              </w:rPr>
              <w:fldChar w:fldCharType="end"/>
            </w:r>
          </w:hyperlink>
        </w:p>
        <w:p w14:paraId="303E7328" w14:textId="4FAEA3FC" w:rsidR="00431056" w:rsidRPr="00431056" w:rsidRDefault="00520BC8">
          <w:pPr>
            <w:pStyle w:val="TOC2"/>
            <w:rPr>
              <w:rFonts w:ascii="Times New Roman" w:eastAsiaTheme="minorEastAsia" w:hAnsi="Times New Roman" w:cs="Times New Roman"/>
              <w:sz w:val="24"/>
              <w:szCs w:val="24"/>
              <w:lang w:eastAsia="en-ID"/>
            </w:rPr>
          </w:pPr>
          <w:hyperlink w:anchor="_Toc200916539" w:history="1">
            <w:r w:rsidR="00431056" w:rsidRPr="00431056">
              <w:rPr>
                <w:rStyle w:val="Hyperlink"/>
                <w:rFonts w:ascii="Times New Roman" w:hAnsi="Times New Roman" w:cs="Times New Roman"/>
                <w:sz w:val="24"/>
                <w:szCs w:val="24"/>
              </w:rPr>
              <w:t>4.3 Hasil Penelitian</w:t>
            </w:r>
            <w:r w:rsidR="00431056" w:rsidRPr="00431056">
              <w:rPr>
                <w:rFonts w:ascii="Times New Roman" w:hAnsi="Times New Roman" w:cs="Times New Roman"/>
                <w:webHidden/>
                <w:sz w:val="24"/>
                <w:szCs w:val="24"/>
              </w:rPr>
              <w:tab/>
            </w:r>
            <w:r w:rsidR="00431056" w:rsidRPr="00431056">
              <w:rPr>
                <w:rFonts w:ascii="Times New Roman" w:hAnsi="Times New Roman" w:cs="Times New Roman"/>
                <w:webHidden/>
                <w:sz w:val="24"/>
                <w:szCs w:val="24"/>
              </w:rPr>
              <w:fldChar w:fldCharType="begin"/>
            </w:r>
            <w:r w:rsidR="00431056" w:rsidRPr="00431056">
              <w:rPr>
                <w:rFonts w:ascii="Times New Roman" w:hAnsi="Times New Roman" w:cs="Times New Roman"/>
                <w:webHidden/>
                <w:sz w:val="24"/>
                <w:szCs w:val="24"/>
              </w:rPr>
              <w:instrText xml:space="preserve"> PAGEREF _Toc200916539 \h </w:instrText>
            </w:r>
            <w:r w:rsidR="00431056" w:rsidRPr="00431056">
              <w:rPr>
                <w:rFonts w:ascii="Times New Roman" w:hAnsi="Times New Roman" w:cs="Times New Roman"/>
                <w:webHidden/>
                <w:sz w:val="24"/>
                <w:szCs w:val="24"/>
              </w:rPr>
            </w:r>
            <w:r w:rsidR="00431056" w:rsidRPr="00431056">
              <w:rPr>
                <w:rFonts w:ascii="Times New Roman" w:hAnsi="Times New Roman" w:cs="Times New Roman"/>
                <w:webHidden/>
                <w:sz w:val="24"/>
                <w:szCs w:val="24"/>
              </w:rPr>
              <w:fldChar w:fldCharType="separate"/>
            </w:r>
            <w:r w:rsidR="00F66F95">
              <w:rPr>
                <w:rFonts w:ascii="Times New Roman" w:hAnsi="Times New Roman" w:cs="Times New Roman"/>
                <w:webHidden/>
                <w:sz w:val="24"/>
                <w:szCs w:val="24"/>
              </w:rPr>
              <w:t>57</w:t>
            </w:r>
            <w:r w:rsidR="00431056" w:rsidRPr="00431056">
              <w:rPr>
                <w:rFonts w:ascii="Times New Roman" w:hAnsi="Times New Roman" w:cs="Times New Roman"/>
                <w:webHidden/>
                <w:sz w:val="24"/>
                <w:szCs w:val="24"/>
              </w:rPr>
              <w:fldChar w:fldCharType="end"/>
            </w:r>
          </w:hyperlink>
        </w:p>
        <w:p w14:paraId="66D49793" w14:textId="4F6D50B1" w:rsidR="00431056" w:rsidRPr="00431056" w:rsidRDefault="00520BC8">
          <w:pPr>
            <w:pStyle w:val="TOC3"/>
            <w:rPr>
              <w:rFonts w:ascii="Times New Roman" w:eastAsiaTheme="minorEastAsia" w:hAnsi="Times New Roman" w:cs="Times New Roman"/>
              <w:sz w:val="24"/>
              <w:szCs w:val="24"/>
              <w:lang w:eastAsia="en-ID"/>
            </w:rPr>
          </w:pPr>
          <w:hyperlink w:anchor="_Toc200916540" w:history="1">
            <w:r w:rsidR="00431056" w:rsidRPr="00431056">
              <w:rPr>
                <w:rStyle w:val="Hyperlink"/>
                <w:rFonts w:ascii="Times New Roman" w:hAnsi="Times New Roman" w:cs="Times New Roman"/>
                <w:sz w:val="24"/>
                <w:szCs w:val="24"/>
              </w:rPr>
              <w:t>4.3.1 Model Pengukuran (</w:t>
            </w:r>
            <w:r w:rsidR="00431056" w:rsidRPr="00431056">
              <w:rPr>
                <w:rStyle w:val="Hyperlink"/>
                <w:rFonts w:ascii="Times New Roman" w:hAnsi="Times New Roman" w:cs="Times New Roman"/>
                <w:i/>
                <w:sz w:val="24"/>
                <w:szCs w:val="24"/>
              </w:rPr>
              <w:t>Outer Model</w:t>
            </w:r>
            <w:r w:rsidR="00431056" w:rsidRPr="00431056">
              <w:rPr>
                <w:rStyle w:val="Hyperlink"/>
                <w:rFonts w:ascii="Times New Roman" w:hAnsi="Times New Roman" w:cs="Times New Roman"/>
                <w:sz w:val="24"/>
                <w:szCs w:val="24"/>
              </w:rPr>
              <w:t>)</w:t>
            </w:r>
            <w:r w:rsidR="00431056" w:rsidRPr="00431056">
              <w:rPr>
                <w:rFonts w:ascii="Times New Roman" w:hAnsi="Times New Roman" w:cs="Times New Roman"/>
                <w:webHidden/>
                <w:sz w:val="24"/>
                <w:szCs w:val="24"/>
              </w:rPr>
              <w:tab/>
            </w:r>
            <w:r w:rsidR="00431056" w:rsidRPr="00431056">
              <w:rPr>
                <w:rFonts w:ascii="Times New Roman" w:hAnsi="Times New Roman" w:cs="Times New Roman"/>
                <w:webHidden/>
                <w:sz w:val="24"/>
                <w:szCs w:val="24"/>
              </w:rPr>
              <w:fldChar w:fldCharType="begin"/>
            </w:r>
            <w:r w:rsidR="00431056" w:rsidRPr="00431056">
              <w:rPr>
                <w:rFonts w:ascii="Times New Roman" w:hAnsi="Times New Roman" w:cs="Times New Roman"/>
                <w:webHidden/>
                <w:sz w:val="24"/>
                <w:szCs w:val="24"/>
              </w:rPr>
              <w:instrText xml:space="preserve"> PAGEREF _Toc200916540 \h </w:instrText>
            </w:r>
            <w:r w:rsidR="00431056" w:rsidRPr="00431056">
              <w:rPr>
                <w:rFonts w:ascii="Times New Roman" w:hAnsi="Times New Roman" w:cs="Times New Roman"/>
                <w:webHidden/>
                <w:sz w:val="24"/>
                <w:szCs w:val="24"/>
              </w:rPr>
            </w:r>
            <w:r w:rsidR="00431056" w:rsidRPr="00431056">
              <w:rPr>
                <w:rFonts w:ascii="Times New Roman" w:hAnsi="Times New Roman" w:cs="Times New Roman"/>
                <w:webHidden/>
                <w:sz w:val="24"/>
                <w:szCs w:val="24"/>
              </w:rPr>
              <w:fldChar w:fldCharType="separate"/>
            </w:r>
            <w:r w:rsidR="00F66F95">
              <w:rPr>
                <w:rFonts w:ascii="Times New Roman" w:hAnsi="Times New Roman" w:cs="Times New Roman"/>
                <w:webHidden/>
                <w:sz w:val="24"/>
                <w:szCs w:val="24"/>
              </w:rPr>
              <w:t>57</w:t>
            </w:r>
            <w:r w:rsidR="00431056" w:rsidRPr="00431056">
              <w:rPr>
                <w:rFonts w:ascii="Times New Roman" w:hAnsi="Times New Roman" w:cs="Times New Roman"/>
                <w:webHidden/>
                <w:sz w:val="24"/>
                <w:szCs w:val="24"/>
              </w:rPr>
              <w:fldChar w:fldCharType="end"/>
            </w:r>
          </w:hyperlink>
        </w:p>
        <w:p w14:paraId="04C7DEA3" w14:textId="27743792" w:rsidR="00431056" w:rsidRPr="00431056" w:rsidRDefault="00520BC8">
          <w:pPr>
            <w:pStyle w:val="TOC3"/>
            <w:rPr>
              <w:rFonts w:ascii="Times New Roman" w:eastAsiaTheme="minorEastAsia" w:hAnsi="Times New Roman" w:cs="Times New Roman"/>
              <w:sz w:val="24"/>
              <w:szCs w:val="24"/>
              <w:lang w:eastAsia="en-ID"/>
            </w:rPr>
          </w:pPr>
          <w:hyperlink w:anchor="_Toc200916541" w:history="1">
            <w:r w:rsidR="00431056" w:rsidRPr="00431056">
              <w:rPr>
                <w:rStyle w:val="Hyperlink"/>
                <w:rFonts w:ascii="Times New Roman" w:hAnsi="Times New Roman" w:cs="Times New Roman"/>
                <w:sz w:val="24"/>
                <w:szCs w:val="24"/>
              </w:rPr>
              <w:t>4.3.2 Model Struktural (</w:t>
            </w:r>
            <w:r w:rsidR="00431056" w:rsidRPr="00431056">
              <w:rPr>
                <w:rStyle w:val="Hyperlink"/>
                <w:rFonts w:ascii="Times New Roman" w:hAnsi="Times New Roman" w:cs="Times New Roman"/>
                <w:i/>
                <w:sz w:val="24"/>
                <w:szCs w:val="24"/>
              </w:rPr>
              <w:t>Inner Model</w:t>
            </w:r>
            <w:r w:rsidR="00431056" w:rsidRPr="00431056">
              <w:rPr>
                <w:rStyle w:val="Hyperlink"/>
                <w:rFonts w:ascii="Times New Roman" w:hAnsi="Times New Roman" w:cs="Times New Roman"/>
                <w:sz w:val="24"/>
                <w:szCs w:val="24"/>
              </w:rPr>
              <w:t>)</w:t>
            </w:r>
            <w:r w:rsidR="00431056" w:rsidRPr="00431056">
              <w:rPr>
                <w:rFonts w:ascii="Times New Roman" w:hAnsi="Times New Roman" w:cs="Times New Roman"/>
                <w:webHidden/>
                <w:sz w:val="24"/>
                <w:szCs w:val="24"/>
              </w:rPr>
              <w:tab/>
            </w:r>
            <w:r w:rsidR="00431056" w:rsidRPr="00431056">
              <w:rPr>
                <w:rFonts w:ascii="Times New Roman" w:hAnsi="Times New Roman" w:cs="Times New Roman"/>
                <w:webHidden/>
                <w:sz w:val="24"/>
                <w:szCs w:val="24"/>
              </w:rPr>
              <w:fldChar w:fldCharType="begin"/>
            </w:r>
            <w:r w:rsidR="00431056" w:rsidRPr="00431056">
              <w:rPr>
                <w:rFonts w:ascii="Times New Roman" w:hAnsi="Times New Roman" w:cs="Times New Roman"/>
                <w:webHidden/>
                <w:sz w:val="24"/>
                <w:szCs w:val="24"/>
              </w:rPr>
              <w:instrText xml:space="preserve"> PAGEREF _Toc200916541 \h </w:instrText>
            </w:r>
            <w:r w:rsidR="00431056" w:rsidRPr="00431056">
              <w:rPr>
                <w:rFonts w:ascii="Times New Roman" w:hAnsi="Times New Roman" w:cs="Times New Roman"/>
                <w:webHidden/>
                <w:sz w:val="24"/>
                <w:szCs w:val="24"/>
              </w:rPr>
            </w:r>
            <w:r w:rsidR="00431056" w:rsidRPr="00431056">
              <w:rPr>
                <w:rFonts w:ascii="Times New Roman" w:hAnsi="Times New Roman" w:cs="Times New Roman"/>
                <w:webHidden/>
                <w:sz w:val="24"/>
                <w:szCs w:val="24"/>
              </w:rPr>
              <w:fldChar w:fldCharType="separate"/>
            </w:r>
            <w:r w:rsidR="00F66F95">
              <w:rPr>
                <w:rFonts w:ascii="Times New Roman" w:hAnsi="Times New Roman" w:cs="Times New Roman"/>
                <w:webHidden/>
                <w:sz w:val="24"/>
                <w:szCs w:val="24"/>
              </w:rPr>
              <w:t>61</w:t>
            </w:r>
            <w:r w:rsidR="00431056" w:rsidRPr="00431056">
              <w:rPr>
                <w:rFonts w:ascii="Times New Roman" w:hAnsi="Times New Roman" w:cs="Times New Roman"/>
                <w:webHidden/>
                <w:sz w:val="24"/>
                <w:szCs w:val="24"/>
              </w:rPr>
              <w:fldChar w:fldCharType="end"/>
            </w:r>
          </w:hyperlink>
        </w:p>
        <w:p w14:paraId="02B4CCD7" w14:textId="2A0FFE96" w:rsidR="00431056" w:rsidRPr="00431056" w:rsidRDefault="00520BC8">
          <w:pPr>
            <w:pStyle w:val="TOC3"/>
            <w:rPr>
              <w:rFonts w:ascii="Times New Roman" w:eastAsiaTheme="minorEastAsia" w:hAnsi="Times New Roman" w:cs="Times New Roman"/>
              <w:sz w:val="24"/>
              <w:szCs w:val="24"/>
              <w:lang w:eastAsia="en-ID"/>
            </w:rPr>
          </w:pPr>
          <w:hyperlink w:anchor="_Toc200916542" w:history="1">
            <w:r w:rsidR="00431056" w:rsidRPr="00431056">
              <w:rPr>
                <w:rStyle w:val="Hyperlink"/>
                <w:rFonts w:ascii="Times New Roman" w:hAnsi="Times New Roman" w:cs="Times New Roman"/>
                <w:sz w:val="24"/>
                <w:szCs w:val="24"/>
              </w:rPr>
              <w:t>4.3.3 Hasil Uji Hipotesis</w:t>
            </w:r>
            <w:r w:rsidR="00431056" w:rsidRPr="00431056">
              <w:rPr>
                <w:rFonts w:ascii="Times New Roman" w:hAnsi="Times New Roman" w:cs="Times New Roman"/>
                <w:webHidden/>
                <w:sz w:val="24"/>
                <w:szCs w:val="24"/>
              </w:rPr>
              <w:tab/>
            </w:r>
            <w:r w:rsidR="00431056" w:rsidRPr="00431056">
              <w:rPr>
                <w:rFonts w:ascii="Times New Roman" w:hAnsi="Times New Roman" w:cs="Times New Roman"/>
                <w:webHidden/>
                <w:sz w:val="24"/>
                <w:szCs w:val="24"/>
              </w:rPr>
              <w:fldChar w:fldCharType="begin"/>
            </w:r>
            <w:r w:rsidR="00431056" w:rsidRPr="00431056">
              <w:rPr>
                <w:rFonts w:ascii="Times New Roman" w:hAnsi="Times New Roman" w:cs="Times New Roman"/>
                <w:webHidden/>
                <w:sz w:val="24"/>
                <w:szCs w:val="24"/>
              </w:rPr>
              <w:instrText xml:space="preserve"> PAGEREF _Toc200916542 \h </w:instrText>
            </w:r>
            <w:r w:rsidR="00431056" w:rsidRPr="00431056">
              <w:rPr>
                <w:rFonts w:ascii="Times New Roman" w:hAnsi="Times New Roman" w:cs="Times New Roman"/>
                <w:webHidden/>
                <w:sz w:val="24"/>
                <w:szCs w:val="24"/>
              </w:rPr>
            </w:r>
            <w:r w:rsidR="00431056" w:rsidRPr="00431056">
              <w:rPr>
                <w:rFonts w:ascii="Times New Roman" w:hAnsi="Times New Roman" w:cs="Times New Roman"/>
                <w:webHidden/>
                <w:sz w:val="24"/>
                <w:szCs w:val="24"/>
              </w:rPr>
              <w:fldChar w:fldCharType="separate"/>
            </w:r>
            <w:r w:rsidR="00F66F95">
              <w:rPr>
                <w:rFonts w:ascii="Times New Roman" w:hAnsi="Times New Roman" w:cs="Times New Roman"/>
                <w:webHidden/>
                <w:sz w:val="24"/>
                <w:szCs w:val="24"/>
              </w:rPr>
              <w:t>63</w:t>
            </w:r>
            <w:r w:rsidR="00431056" w:rsidRPr="00431056">
              <w:rPr>
                <w:rFonts w:ascii="Times New Roman" w:hAnsi="Times New Roman" w:cs="Times New Roman"/>
                <w:webHidden/>
                <w:sz w:val="24"/>
                <w:szCs w:val="24"/>
              </w:rPr>
              <w:fldChar w:fldCharType="end"/>
            </w:r>
          </w:hyperlink>
        </w:p>
        <w:p w14:paraId="6D22FB5E" w14:textId="1A8BC2C5" w:rsidR="00431056" w:rsidRPr="00431056" w:rsidRDefault="00520BC8">
          <w:pPr>
            <w:pStyle w:val="TOC2"/>
            <w:rPr>
              <w:rFonts w:ascii="Times New Roman" w:eastAsiaTheme="minorEastAsia" w:hAnsi="Times New Roman" w:cs="Times New Roman"/>
              <w:sz w:val="24"/>
              <w:szCs w:val="24"/>
              <w:lang w:eastAsia="en-ID"/>
            </w:rPr>
          </w:pPr>
          <w:hyperlink w:anchor="_Toc200916543" w:history="1">
            <w:r w:rsidR="00431056" w:rsidRPr="00431056">
              <w:rPr>
                <w:rStyle w:val="Hyperlink"/>
                <w:rFonts w:ascii="Times New Roman" w:hAnsi="Times New Roman" w:cs="Times New Roman"/>
                <w:sz w:val="24"/>
                <w:szCs w:val="24"/>
              </w:rPr>
              <w:t>4.4 Pembahasan</w:t>
            </w:r>
            <w:r w:rsidR="00431056" w:rsidRPr="00431056">
              <w:rPr>
                <w:rFonts w:ascii="Times New Roman" w:hAnsi="Times New Roman" w:cs="Times New Roman"/>
                <w:webHidden/>
                <w:sz w:val="24"/>
                <w:szCs w:val="24"/>
              </w:rPr>
              <w:tab/>
            </w:r>
            <w:r w:rsidR="00431056" w:rsidRPr="00431056">
              <w:rPr>
                <w:rFonts w:ascii="Times New Roman" w:hAnsi="Times New Roman" w:cs="Times New Roman"/>
                <w:webHidden/>
                <w:sz w:val="24"/>
                <w:szCs w:val="24"/>
              </w:rPr>
              <w:fldChar w:fldCharType="begin"/>
            </w:r>
            <w:r w:rsidR="00431056" w:rsidRPr="00431056">
              <w:rPr>
                <w:rFonts w:ascii="Times New Roman" w:hAnsi="Times New Roman" w:cs="Times New Roman"/>
                <w:webHidden/>
                <w:sz w:val="24"/>
                <w:szCs w:val="24"/>
              </w:rPr>
              <w:instrText xml:space="preserve"> PAGEREF _Toc200916543 \h </w:instrText>
            </w:r>
            <w:r w:rsidR="00431056" w:rsidRPr="00431056">
              <w:rPr>
                <w:rFonts w:ascii="Times New Roman" w:hAnsi="Times New Roman" w:cs="Times New Roman"/>
                <w:webHidden/>
                <w:sz w:val="24"/>
                <w:szCs w:val="24"/>
              </w:rPr>
            </w:r>
            <w:r w:rsidR="00431056" w:rsidRPr="00431056">
              <w:rPr>
                <w:rFonts w:ascii="Times New Roman" w:hAnsi="Times New Roman" w:cs="Times New Roman"/>
                <w:webHidden/>
                <w:sz w:val="24"/>
                <w:szCs w:val="24"/>
              </w:rPr>
              <w:fldChar w:fldCharType="separate"/>
            </w:r>
            <w:r w:rsidR="00F66F95">
              <w:rPr>
                <w:rFonts w:ascii="Times New Roman" w:hAnsi="Times New Roman" w:cs="Times New Roman"/>
                <w:webHidden/>
                <w:sz w:val="24"/>
                <w:szCs w:val="24"/>
              </w:rPr>
              <w:t>64</w:t>
            </w:r>
            <w:r w:rsidR="00431056" w:rsidRPr="00431056">
              <w:rPr>
                <w:rFonts w:ascii="Times New Roman" w:hAnsi="Times New Roman" w:cs="Times New Roman"/>
                <w:webHidden/>
                <w:sz w:val="24"/>
                <w:szCs w:val="24"/>
              </w:rPr>
              <w:fldChar w:fldCharType="end"/>
            </w:r>
          </w:hyperlink>
        </w:p>
        <w:p w14:paraId="721225E1" w14:textId="3349175B" w:rsidR="00431056" w:rsidRPr="00431056" w:rsidRDefault="00520BC8">
          <w:pPr>
            <w:pStyle w:val="TOC3"/>
            <w:rPr>
              <w:rFonts w:ascii="Times New Roman" w:eastAsiaTheme="minorEastAsia" w:hAnsi="Times New Roman" w:cs="Times New Roman"/>
              <w:sz w:val="24"/>
              <w:szCs w:val="24"/>
              <w:lang w:eastAsia="en-ID"/>
            </w:rPr>
          </w:pPr>
          <w:hyperlink w:anchor="_Toc200916544" w:history="1">
            <w:r w:rsidR="00431056" w:rsidRPr="00431056">
              <w:rPr>
                <w:rStyle w:val="Hyperlink"/>
                <w:rFonts w:ascii="Times New Roman" w:hAnsi="Times New Roman" w:cs="Times New Roman"/>
                <w:sz w:val="24"/>
                <w:szCs w:val="24"/>
              </w:rPr>
              <w:t xml:space="preserve">4.4.1 Pengaruh Sanksi </w:t>
            </w:r>
            <w:r w:rsidR="005E5878">
              <w:rPr>
                <w:rStyle w:val="Hyperlink"/>
                <w:rFonts w:ascii="Times New Roman" w:hAnsi="Times New Roman" w:cs="Times New Roman"/>
                <w:sz w:val="24"/>
                <w:szCs w:val="24"/>
              </w:rPr>
              <w:t>Pajak t</w:t>
            </w:r>
            <w:r w:rsidR="00431056" w:rsidRPr="00431056">
              <w:rPr>
                <w:rStyle w:val="Hyperlink"/>
                <w:rFonts w:ascii="Times New Roman" w:hAnsi="Times New Roman" w:cs="Times New Roman"/>
                <w:sz w:val="24"/>
                <w:szCs w:val="24"/>
              </w:rPr>
              <w:t>erhada</w:t>
            </w:r>
            <w:r w:rsidR="005E5878">
              <w:rPr>
                <w:rStyle w:val="Hyperlink"/>
                <w:rFonts w:ascii="Times New Roman" w:hAnsi="Times New Roman" w:cs="Times New Roman"/>
                <w:sz w:val="24"/>
                <w:szCs w:val="24"/>
              </w:rPr>
              <w:t xml:space="preserve">p Kepatuhan Wajib Pajak </w:t>
            </w:r>
            <w:r w:rsidR="00F66F95">
              <w:rPr>
                <w:rStyle w:val="Hyperlink"/>
                <w:rFonts w:ascii="Times New Roman" w:hAnsi="Times New Roman" w:cs="Times New Roman"/>
                <w:sz w:val="24"/>
                <w:szCs w:val="24"/>
              </w:rPr>
              <w:br/>
            </w:r>
            <w:r w:rsidR="005E5878">
              <w:rPr>
                <w:rStyle w:val="Hyperlink"/>
                <w:rFonts w:ascii="Times New Roman" w:hAnsi="Times New Roman" w:cs="Times New Roman"/>
                <w:sz w:val="24"/>
                <w:szCs w:val="24"/>
              </w:rPr>
              <w:t>Barang dan Jasa Tertentu atas Makanan d</w:t>
            </w:r>
            <w:r w:rsidR="00431056" w:rsidRPr="00431056">
              <w:rPr>
                <w:rStyle w:val="Hyperlink"/>
                <w:rFonts w:ascii="Times New Roman" w:hAnsi="Times New Roman" w:cs="Times New Roman"/>
                <w:sz w:val="24"/>
                <w:szCs w:val="24"/>
              </w:rPr>
              <w:t>an Minuman</w:t>
            </w:r>
            <w:r w:rsidR="00431056" w:rsidRPr="00431056">
              <w:rPr>
                <w:rFonts w:ascii="Times New Roman" w:hAnsi="Times New Roman" w:cs="Times New Roman"/>
                <w:webHidden/>
                <w:sz w:val="24"/>
                <w:szCs w:val="24"/>
              </w:rPr>
              <w:tab/>
            </w:r>
            <w:r w:rsidR="00431056" w:rsidRPr="00431056">
              <w:rPr>
                <w:rFonts w:ascii="Times New Roman" w:hAnsi="Times New Roman" w:cs="Times New Roman"/>
                <w:webHidden/>
                <w:sz w:val="24"/>
                <w:szCs w:val="24"/>
              </w:rPr>
              <w:fldChar w:fldCharType="begin"/>
            </w:r>
            <w:r w:rsidR="00431056" w:rsidRPr="00431056">
              <w:rPr>
                <w:rFonts w:ascii="Times New Roman" w:hAnsi="Times New Roman" w:cs="Times New Roman"/>
                <w:webHidden/>
                <w:sz w:val="24"/>
                <w:szCs w:val="24"/>
              </w:rPr>
              <w:instrText xml:space="preserve"> PAGEREF _Toc200916544 \h </w:instrText>
            </w:r>
            <w:r w:rsidR="00431056" w:rsidRPr="00431056">
              <w:rPr>
                <w:rFonts w:ascii="Times New Roman" w:hAnsi="Times New Roman" w:cs="Times New Roman"/>
                <w:webHidden/>
                <w:sz w:val="24"/>
                <w:szCs w:val="24"/>
              </w:rPr>
            </w:r>
            <w:r w:rsidR="00431056" w:rsidRPr="00431056">
              <w:rPr>
                <w:rFonts w:ascii="Times New Roman" w:hAnsi="Times New Roman" w:cs="Times New Roman"/>
                <w:webHidden/>
                <w:sz w:val="24"/>
                <w:szCs w:val="24"/>
              </w:rPr>
              <w:fldChar w:fldCharType="separate"/>
            </w:r>
            <w:r w:rsidR="00F66F95">
              <w:rPr>
                <w:rFonts w:ascii="Times New Roman" w:hAnsi="Times New Roman" w:cs="Times New Roman"/>
                <w:webHidden/>
                <w:sz w:val="24"/>
                <w:szCs w:val="24"/>
              </w:rPr>
              <w:t>64</w:t>
            </w:r>
            <w:r w:rsidR="00431056" w:rsidRPr="00431056">
              <w:rPr>
                <w:rFonts w:ascii="Times New Roman" w:hAnsi="Times New Roman" w:cs="Times New Roman"/>
                <w:webHidden/>
                <w:sz w:val="24"/>
                <w:szCs w:val="24"/>
              </w:rPr>
              <w:fldChar w:fldCharType="end"/>
            </w:r>
          </w:hyperlink>
        </w:p>
        <w:p w14:paraId="3D442CB0" w14:textId="4318BFC4" w:rsidR="00431056" w:rsidRPr="00431056" w:rsidRDefault="00520BC8">
          <w:pPr>
            <w:pStyle w:val="TOC3"/>
            <w:rPr>
              <w:rFonts w:ascii="Times New Roman" w:eastAsiaTheme="minorEastAsia" w:hAnsi="Times New Roman" w:cs="Times New Roman"/>
              <w:sz w:val="24"/>
              <w:szCs w:val="24"/>
              <w:lang w:eastAsia="en-ID"/>
            </w:rPr>
          </w:pPr>
          <w:hyperlink w:anchor="_Toc200916545" w:history="1">
            <w:r w:rsidR="00431056" w:rsidRPr="00431056">
              <w:rPr>
                <w:rStyle w:val="Hyperlink"/>
                <w:rFonts w:ascii="Times New Roman" w:hAnsi="Times New Roman" w:cs="Times New Roman"/>
                <w:sz w:val="24"/>
                <w:szCs w:val="24"/>
              </w:rPr>
              <w:t>4.4.2 Pengaruh Norma Subjektif terhadap Kepatuhan Wajib Pajak Barang dan Jasa Tertentu atas Makanan dan Minuman</w:t>
            </w:r>
            <w:r w:rsidR="00431056" w:rsidRPr="00431056">
              <w:rPr>
                <w:rFonts w:ascii="Times New Roman" w:hAnsi="Times New Roman" w:cs="Times New Roman"/>
                <w:webHidden/>
                <w:sz w:val="24"/>
                <w:szCs w:val="24"/>
              </w:rPr>
              <w:tab/>
            </w:r>
            <w:r w:rsidR="00431056" w:rsidRPr="00431056">
              <w:rPr>
                <w:rFonts w:ascii="Times New Roman" w:hAnsi="Times New Roman" w:cs="Times New Roman"/>
                <w:webHidden/>
                <w:sz w:val="24"/>
                <w:szCs w:val="24"/>
              </w:rPr>
              <w:fldChar w:fldCharType="begin"/>
            </w:r>
            <w:r w:rsidR="00431056" w:rsidRPr="00431056">
              <w:rPr>
                <w:rFonts w:ascii="Times New Roman" w:hAnsi="Times New Roman" w:cs="Times New Roman"/>
                <w:webHidden/>
                <w:sz w:val="24"/>
                <w:szCs w:val="24"/>
              </w:rPr>
              <w:instrText xml:space="preserve"> PAGEREF _Toc200916545 \h </w:instrText>
            </w:r>
            <w:r w:rsidR="00431056" w:rsidRPr="00431056">
              <w:rPr>
                <w:rFonts w:ascii="Times New Roman" w:hAnsi="Times New Roman" w:cs="Times New Roman"/>
                <w:webHidden/>
                <w:sz w:val="24"/>
                <w:szCs w:val="24"/>
              </w:rPr>
            </w:r>
            <w:r w:rsidR="00431056" w:rsidRPr="00431056">
              <w:rPr>
                <w:rFonts w:ascii="Times New Roman" w:hAnsi="Times New Roman" w:cs="Times New Roman"/>
                <w:webHidden/>
                <w:sz w:val="24"/>
                <w:szCs w:val="24"/>
              </w:rPr>
              <w:fldChar w:fldCharType="separate"/>
            </w:r>
            <w:r w:rsidR="00F66F95">
              <w:rPr>
                <w:rFonts w:ascii="Times New Roman" w:hAnsi="Times New Roman" w:cs="Times New Roman"/>
                <w:webHidden/>
                <w:sz w:val="24"/>
                <w:szCs w:val="24"/>
              </w:rPr>
              <w:t>65</w:t>
            </w:r>
            <w:r w:rsidR="00431056" w:rsidRPr="00431056">
              <w:rPr>
                <w:rFonts w:ascii="Times New Roman" w:hAnsi="Times New Roman" w:cs="Times New Roman"/>
                <w:webHidden/>
                <w:sz w:val="24"/>
                <w:szCs w:val="24"/>
              </w:rPr>
              <w:fldChar w:fldCharType="end"/>
            </w:r>
          </w:hyperlink>
        </w:p>
        <w:p w14:paraId="7B7330D4" w14:textId="74A94EBB" w:rsidR="00431056" w:rsidRPr="00431056" w:rsidRDefault="00520BC8">
          <w:pPr>
            <w:pStyle w:val="TOC3"/>
            <w:rPr>
              <w:rFonts w:ascii="Times New Roman" w:eastAsiaTheme="minorEastAsia" w:hAnsi="Times New Roman" w:cs="Times New Roman"/>
              <w:sz w:val="24"/>
              <w:szCs w:val="24"/>
              <w:lang w:eastAsia="en-ID"/>
            </w:rPr>
          </w:pPr>
          <w:hyperlink w:anchor="_Toc200916546" w:history="1">
            <w:r w:rsidR="00431056" w:rsidRPr="00431056">
              <w:rPr>
                <w:rStyle w:val="Hyperlink"/>
                <w:rFonts w:ascii="Times New Roman" w:hAnsi="Times New Roman" w:cs="Times New Roman"/>
                <w:sz w:val="24"/>
                <w:szCs w:val="24"/>
              </w:rPr>
              <w:t xml:space="preserve">4.4.3 </w:t>
            </w:r>
            <w:r w:rsidR="005E5878">
              <w:rPr>
                <w:rStyle w:val="Hyperlink"/>
                <w:rFonts w:ascii="Times New Roman" w:hAnsi="Times New Roman" w:cs="Times New Roman"/>
                <w:sz w:val="24"/>
                <w:szCs w:val="24"/>
              </w:rPr>
              <w:t>Pengaruh Pemahaman Wajib Pajak t</w:t>
            </w:r>
            <w:r w:rsidR="00431056" w:rsidRPr="00431056">
              <w:rPr>
                <w:rStyle w:val="Hyperlink"/>
                <w:rFonts w:ascii="Times New Roman" w:hAnsi="Times New Roman" w:cs="Times New Roman"/>
                <w:sz w:val="24"/>
                <w:szCs w:val="24"/>
              </w:rPr>
              <w:t>erhadap Kepatuhan</w:t>
            </w:r>
            <w:r w:rsidR="005E5878">
              <w:rPr>
                <w:rStyle w:val="Hyperlink"/>
                <w:rFonts w:ascii="Times New Roman" w:hAnsi="Times New Roman" w:cs="Times New Roman"/>
                <w:sz w:val="24"/>
                <w:szCs w:val="24"/>
              </w:rPr>
              <w:br/>
              <w:t>Wajib Pajak Barang d</w:t>
            </w:r>
            <w:r w:rsidR="00431056" w:rsidRPr="00431056">
              <w:rPr>
                <w:rStyle w:val="Hyperlink"/>
                <w:rFonts w:ascii="Times New Roman" w:hAnsi="Times New Roman" w:cs="Times New Roman"/>
                <w:sz w:val="24"/>
                <w:szCs w:val="24"/>
              </w:rPr>
              <w:t>an Jasa T</w:t>
            </w:r>
            <w:r w:rsidR="005E5878">
              <w:rPr>
                <w:rStyle w:val="Hyperlink"/>
                <w:rFonts w:ascii="Times New Roman" w:hAnsi="Times New Roman" w:cs="Times New Roman"/>
                <w:sz w:val="24"/>
                <w:szCs w:val="24"/>
              </w:rPr>
              <w:t>ertentu atas Makanan d</w:t>
            </w:r>
            <w:r w:rsidR="00431056" w:rsidRPr="00431056">
              <w:rPr>
                <w:rStyle w:val="Hyperlink"/>
                <w:rFonts w:ascii="Times New Roman" w:hAnsi="Times New Roman" w:cs="Times New Roman"/>
                <w:sz w:val="24"/>
                <w:szCs w:val="24"/>
              </w:rPr>
              <w:t>an Minuman</w:t>
            </w:r>
            <w:r w:rsidR="00431056" w:rsidRPr="00431056">
              <w:rPr>
                <w:rFonts w:ascii="Times New Roman" w:hAnsi="Times New Roman" w:cs="Times New Roman"/>
                <w:webHidden/>
                <w:sz w:val="24"/>
                <w:szCs w:val="24"/>
              </w:rPr>
              <w:tab/>
            </w:r>
            <w:r w:rsidR="00431056" w:rsidRPr="00431056">
              <w:rPr>
                <w:rFonts w:ascii="Times New Roman" w:hAnsi="Times New Roman" w:cs="Times New Roman"/>
                <w:webHidden/>
                <w:sz w:val="24"/>
                <w:szCs w:val="24"/>
              </w:rPr>
              <w:fldChar w:fldCharType="begin"/>
            </w:r>
            <w:r w:rsidR="00431056" w:rsidRPr="00431056">
              <w:rPr>
                <w:rFonts w:ascii="Times New Roman" w:hAnsi="Times New Roman" w:cs="Times New Roman"/>
                <w:webHidden/>
                <w:sz w:val="24"/>
                <w:szCs w:val="24"/>
              </w:rPr>
              <w:instrText xml:space="preserve"> PAGEREF _Toc200916546 \h </w:instrText>
            </w:r>
            <w:r w:rsidR="00431056" w:rsidRPr="00431056">
              <w:rPr>
                <w:rFonts w:ascii="Times New Roman" w:hAnsi="Times New Roman" w:cs="Times New Roman"/>
                <w:webHidden/>
                <w:sz w:val="24"/>
                <w:szCs w:val="24"/>
              </w:rPr>
            </w:r>
            <w:r w:rsidR="00431056" w:rsidRPr="00431056">
              <w:rPr>
                <w:rFonts w:ascii="Times New Roman" w:hAnsi="Times New Roman" w:cs="Times New Roman"/>
                <w:webHidden/>
                <w:sz w:val="24"/>
                <w:szCs w:val="24"/>
              </w:rPr>
              <w:fldChar w:fldCharType="separate"/>
            </w:r>
            <w:r w:rsidR="00F66F95">
              <w:rPr>
                <w:rFonts w:ascii="Times New Roman" w:hAnsi="Times New Roman" w:cs="Times New Roman"/>
                <w:webHidden/>
                <w:sz w:val="24"/>
                <w:szCs w:val="24"/>
              </w:rPr>
              <w:t>68</w:t>
            </w:r>
            <w:r w:rsidR="00431056" w:rsidRPr="00431056">
              <w:rPr>
                <w:rFonts w:ascii="Times New Roman" w:hAnsi="Times New Roman" w:cs="Times New Roman"/>
                <w:webHidden/>
                <w:sz w:val="24"/>
                <w:szCs w:val="24"/>
              </w:rPr>
              <w:fldChar w:fldCharType="end"/>
            </w:r>
          </w:hyperlink>
        </w:p>
        <w:p w14:paraId="664F6456" w14:textId="1CBE9C91" w:rsidR="00431056" w:rsidRPr="00431056" w:rsidRDefault="00520BC8">
          <w:pPr>
            <w:pStyle w:val="TOC1"/>
            <w:rPr>
              <w:rFonts w:eastAsiaTheme="minorEastAsia"/>
              <w:b w:val="0"/>
              <w:lang w:eastAsia="en-ID"/>
            </w:rPr>
          </w:pPr>
          <w:hyperlink w:anchor="_Toc200916547" w:history="1">
            <w:r w:rsidR="00431056" w:rsidRPr="00431056">
              <w:rPr>
                <w:rStyle w:val="Hyperlink"/>
              </w:rPr>
              <w:t>BAB V</w:t>
            </w:r>
          </w:hyperlink>
          <w:r w:rsidR="00431056">
            <w:rPr>
              <w:rFonts w:eastAsiaTheme="minorEastAsia"/>
              <w:b w:val="0"/>
              <w:lang w:eastAsia="en-ID"/>
            </w:rPr>
            <w:t xml:space="preserve"> </w:t>
          </w:r>
          <w:hyperlink w:anchor="_Toc200916548" w:history="1">
            <w:r w:rsidR="00431056" w:rsidRPr="00431056">
              <w:rPr>
                <w:rStyle w:val="Hyperlink"/>
              </w:rPr>
              <w:t>PENUTUP</w:t>
            </w:r>
            <w:r w:rsidR="00431056" w:rsidRPr="00431056">
              <w:rPr>
                <w:webHidden/>
              </w:rPr>
              <w:tab/>
            </w:r>
            <w:r w:rsidR="00431056" w:rsidRPr="00431056">
              <w:rPr>
                <w:webHidden/>
              </w:rPr>
              <w:fldChar w:fldCharType="begin"/>
            </w:r>
            <w:r w:rsidR="00431056" w:rsidRPr="00431056">
              <w:rPr>
                <w:webHidden/>
              </w:rPr>
              <w:instrText xml:space="preserve"> PAGEREF _Toc200916548 \h </w:instrText>
            </w:r>
            <w:r w:rsidR="00431056" w:rsidRPr="00431056">
              <w:rPr>
                <w:webHidden/>
              </w:rPr>
            </w:r>
            <w:r w:rsidR="00431056" w:rsidRPr="00431056">
              <w:rPr>
                <w:webHidden/>
              </w:rPr>
              <w:fldChar w:fldCharType="separate"/>
            </w:r>
            <w:r w:rsidR="00F66F95">
              <w:rPr>
                <w:webHidden/>
              </w:rPr>
              <w:t>68</w:t>
            </w:r>
            <w:r w:rsidR="00431056" w:rsidRPr="00431056">
              <w:rPr>
                <w:webHidden/>
              </w:rPr>
              <w:fldChar w:fldCharType="end"/>
            </w:r>
          </w:hyperlink>
        </w:p>
        <w:p w14:paraId="0EC9131C" w14:textId="53C237C3" w:rsidR="00431056" w:rsidRPr="00431056" w:rsidRDefault="00520BC8">
          <w:pPr>
            <w:pStyle w:val="TOC2"/>
            <w:rPr>
              <w:rFonts w:ascii="Times New Roman" w:eastAsiaTheme="minorEastAsia" w:hAnsi="Times New Roman" w:cs="Times New Roman"/>
              <w:sz w:val="24"/>
              <w:szCs w:val="24"/>
              <w:lang w:eastAsia="en-ID"/>
            </w:rPr>
          </w:pPr>
          <w:hyperlink w:anchor="_Toc200916549" w:history="1">
            <w:r w:rsidR="00431056" w:rsidRPr="00431056">
              <w:rPr>
                <w:rStyle w:val="Hyperlink"/>
                <w:rFonts w:ascii="Times New Roman" w:hAnsi="Times New Roman" w:cs="Times New Roman"/>
                <w:sz w:val="24"/>
                <w:szCs w:val="24"/>
              </w:rPr>
              <w:t>5.1 Kesimpulan</w:t>
            </w:r>
            <w:r w:rsidR="00431056" w:rsidRPr="00431056">
              <w:rPr>
                <w:rFonts w:ascii="Times New Roman" w:hAnsi="Times New Roman" w:cs="Times New Roman"/>
                <w:webHidden/>
                <w:sz w:val="24"/>
                <w:szCs w:val="24"/>
              </w:rPr>
              <w:tab/>
            </w:r>
            <w:r w:rsidR="00431056" w:rsidRPr="00431056">
              <w:rPr>
                <w:rFonts w:ascii="Times New Roman" w:hAnsi="Times New Roman" w:cs="Times New Roman"/>
                <w:webHidden/>
                <w:sz w:val="24"/>
                <w:szCs w:val="24"/>
              </w:rPr>
              <w:fldChar w:fldCharType="begin"/>
            </w:r>
            <w:r w:rsidR="00431056" w:rsidRPr="00431056">
              <w:rPr>
                <w:rFonts w:ascii="Times New Roman" w:hAnsi="Times New Roman" w:cs="Times New Roman"/>
                <w:webHidden/>
                <w:sz w:val="24"/>
                <w:szCs w:val="24"/>
              </w:rPr>
              <w:instrText xml:space="preserve"> PAGEREF _Toc200916549 \h </w:instrText>
            </w:r>
            <w:r w:rsidR="00431056" w:rsidRPr="00431056">
              <w:rPr>
                <w:rFonts w:ascii="Times New Roman" w:hAnsi="Times New Roman" w:cs="Times New Roman"/>
                <w:webHidden/>
                <w:sz w:val="24"/>
                <w:szCs w:val="24"/>
              </w:rPr>
            </w:r>
            <w:r w:rsidR="00431056" w:rsidRPr="00431056">
              <w:rPr>
                <w:rFonts w:ascii="Times New Roman" w:hAnsi="Times New Roman" w:cs="Times New Roman"/>
                <w:webHidden/>
                <w:sz w:val="24"/>
                <w:szCs w:val="24"/>
              </w:rPr>
              <w:fldChar w:fldCharType="separate"/>
            </w:r>
            <w:r w:rsidR="00F66F95">
              <w:rPr>
                <w:rFonts w:ascii="Times New Roman" w:hAnsi="Times New Roman" w:cs="Times New Roman"/>
                <w:webHidden/>
                <w:sz w:val="24"/>
                <w:szCs w:val="24"/>
              </w:rPr>
              <w:t>68</w:t>
            </w:r>
            <w:r w:rsidR="00431056" w:rsidRPr="00431056">
              <w:rPr>
                <w:rFonts w:ascii="Times New Roman" w:hAnsi="Times New Roman" w:cs="Times New Roman"/>
                <w:webHidden/>
                <w:sz w:val="24"/>
                <w:szCs w:val="24"/>
              </w:rPr>
              <w:fldChar w:fldCharType="end"/>
            </w:r>
          </w:hyperlink>
        </w:p>
        <w:p w14:paraId="52EEC0CF" w14:textId="55FC57C5" w:rsidR="00431056" w:rsidRPr="00431056" w:rsidRDefault="00520BC8">
          <w:pPr>
            <w:pStyle w:val="TOC2"/>
            <w:rPr>
              <w:rFonts w:ascii="Times New Roman" w:eastAsiaTheme="minorEastAsia" w:hAnsi="Times New Roman" w:cs="Times New Roman"/>
              <w:sz w:val="24"/>
              <w:szCs w:val="24"/>
              <w:lang w:eastAsia="en-ID"/>
            </w:rPr>
          </w:pPr>
          <w:hyperlink w:anchor="_Toc200916550" w:history="1">
            <w:r w:rsidR="00431056" w:rsidRPr="00431056">
              <w:rPr>
                <w:rStyle w:val="Hyperlink"/>
                <w:rFonts w:ascii="Times New Roman" w:hAnsi="Times New Roman" w:cs="Times New Roman"/>
                <w:sz w:val="24"/>
                <w:szCs w:val="24"/>
              </w:rPr>
              <w:t>5.2 Saran</w:t>
            </w:r>
            <w:r w:rsidR="00431056" w:rsidRPr="00431056">
              <w:rPr>
                <w:rFonts w:ascii="Times New Roman" w:hAnsi="Times New Roman" w:cs="Times New Roman"/>
                <w:webHidden/>
                <w:sz w:val="24"/>
                <w:szCs w:val="24"/>
              </w:rPr>
              <w:tab/>
            </w:r>
            <w:r w:rsidR="00431056" w:rsidRPr="00431056">
              <w:rPr>
                <w:rFonts w:ascii="Times New Roman" w:hAnsi="Times New Roman" w:cs="Times New Roman"/>
                <w:webHidden/>
                <w:sz w:val="24"/>
                <w:szCs w:val="24"/>
              </w:rPr>
              <w:fldChar w:fldCharType="begin"/>
            </w:r>
            <w:r w:rsidR="00431056" w:rsidRPr="00431056">
              <w:rPr>
                <w:rFonts w:ascii="Times New Roman" w:hAnsi="Times New Roman" w:cs="Times New Roman"/>
                <w:webHidden/>
                <w:sz w:val="24"/>
                <w:szCs w:val="24"/>
              </w:rPr>
              <w:instrText xml:space="preserve"> PAGEREF _Toc200916550 \h </w:instrText>
            </w:r>
            <w:r w:rsidR="00431056" w:rsidRPr="00431056">
              <w:rPr>
                <w:rFonts w:ascii="Times New Roman" w:hAnsi="Times New Roman" w:cs="Times New Roman"/>
                <w:webHidden/>
                <w:sz w:val="24"/>
                <w:szCs w:val="24"/>
              </w:rPr>
            </w:r>
            <w:r w:rsidR="00431056" w:rsidRPr="00431056">
              <w:rPr>
                <w:rFonts w:ascii="Times New Roman" w:hAnsi="Times New Roman" w:cs="Times New Roman"/>
                <w:webHidden/>
                <w:sz w:val="24"/>
                <w:szCs w:val="24"/>
              </w:rPr>
              <w:fldChar w:fldCharType="separate"/>
            </w:r>
            <w:r w:rsidR="00F66F95">
              <w:rPr>
                <w:rFonts w:ascii="Times New Roman" w:hAnsi="Times New Roman" w:cs="Times New Roman"/>
                <w:webHidden/>
                <w:sz w:val="24"/>
                <w:szCs w:val="24"/>
              </w:rPr>
              <w:t>68</w:t>
            </w:r>
            <w:r w:rsidR="00431056" w:rsidRPr="00431056">
              <w:rPr>
                <w:rFonts w:ascii="Times New Roman" w:hAnsi="Times New Roman" w:cs="Times New Roman"/>
                <w:webHidden/>
                <w:sz w:val="24"/>
                <w:szCs w:val="24"/>
              </w:rPr>
              <w:fldChar w:fldCharType="end"/>
            </w:r>
          </w:hyperlink>
        </w:p>
        <w:p w14:paraId="2C67A269" w14:textId="5AF68FE5" w:rsidR="00431056" w:rsidRPr="00431056" w:rsidRDefault="00520BC8">
          <w:pPr>
            <w:pStyle w:val="TOC1"/>
            <w:rPr>
              <w:rFonts w:eastAsiaTheme="minorEastAsia"/>
              <w:b w:val="0"/>
              <w:lang w:eastAsia="en-ID"/>
            </w:rPr>
          </w:pPr>
          <w:hyperlink w:anchor="_Toc200916551" w:history="1">
            <w:r w:rsidR="00431056" w:rsidRPr="00431056">
              <w:rPr>
                <w:rStyle w:val="Hyperlink"/>
              </w:rPr>
              <w:t>DAFTAR PUSTAKA</w:t>
            </w:r>
            <w:r w:rsidR="00431056" w:rsidRPr="00431056">
              <w:rPr>
                <w:webHidden/>
              </w:rPr>
              <w:tab/>
            </w:r>
            <w:r w:rsidR="00431056" w:rsidRPr="00431056">
              <w:rPr>
                <w:webHidden/>
              </w:rPr>
              <w:fldChar w:fldCharType="begin"/>
            </w:r>
            <w:r w:rsidR="00431056" w:rsidRPr="00431056">
              <w:rPr>
                <w:webHidden/>
              </w:rPr>
              <w:instrText xml:space="preserve"> PAGEREF _Toc200916551 \h </w:instrText>
            </w:r>
            <w:r w:rsidR="00431056" w:rsidRPr="00431056">
              <w:rPr>
                <w:webHidden/>
              </w:rPr>
            </w:r>
            <w:r w:rsidR="00431056" w:rsidRPr="00431056">
              <w:rPr>
                <w:webHidden/>
              </w:rPr>
              <w:fldChar w:fldCharType="separate"/>
            </w:r>
            <w:r w:rsidR="00F66F95">
              <w:rPr>
                <w:webHidden/>
              </w:rPr>
              <w:t>70</w:t>
            </w:r>
            <w:r w:rsidR="00431056" w:rsidRPr="00431056">
              <w:rPr>
                <w:webHidden/>
              </w:rPr>
              <w:fldChar w:fldCharType="end"/>
            </w:r>
          </w:hyperlink>
        </w:p>
        <w:p w14:paraId="1ECE6E7D" w14:textId="0C5B40EC" w:rsidR="00431056" w:rsidRPr="00431056" w:rsidRDefault="00520BC8">
          <w:pPr>
            <w:pStyle w:val="TOC1"/>
            <w:rPr>
              <w:rFonts w:eastAsiaTheme="minorEastAsia"/>
              <w:b w:val="0"/>
              <w:lang w:eastAsia="en-ID"/>
            </w:rPr>
          </w:pPr>
          <w:hyperlink w:anchor="_Toc200916552" w:history="1">
            <w:r w:rsidR="00431056" w:rsidRPr="00431056">
              <w:rPr>
                <w:rStyle w:val="Hyperlink"/>
              </w:rPr>
              <w:t>LAMPIRAN</w:t>
            </w:r>
            <w:r w:rsidR="00431056" w:rsidRPr="00431056">
              <w:rPr>
                <w:webHidden/>
              </w:rPr>
              <w:tab/>
            </w:r>
            <w:r w:rsidR="00431056" w:rsidRPr="00431056">
              <w:rPr>
                <w:webHidden/>
              </w:rPr>
              <w:fldChar w:fldCharType="begin"/>
            </w:r>
            <w:r w:rsidR="00431056" w:rsidRPr="00431056">
              <w:rPr>
                <w:webHidden/>
              </w:rPr>
              <w:instrText xml:space="preserve"> PAGEREF _Toc200916552 \h </w:instrText>
            </w:r>
            <w:r w:rsidR="00431056" w:rsidRPr="00431056">
              <w:rPr>
                <w:webHidden/>
              </w:rPr>
            </w:r>
            <w:r w:rsidR="00431056" w:rsidRPr="00431056">
              <w:rPr>
                <w:webHidden/>
              </w:rPr>
              <w:fldChar w:fldCharType="separate"/>
            </w:r>
            <w:r w:rsidR="00F66F95">
              <w:rPr>
                <w:webHidden/>
              </w:rPr>
              <w:t>74</w:t>
            </w:r>
            <w:r w:rsidR="00431056" w:rsidRPr="00431056">
              <w:rPr>
                <w:webHidden/>
              </w:rPr>
              <w:fldChar w:fldCharType="end"/>
            </w:r>
          </w:hyperlink>
        </w:p>
        <w:p w14:paraId="14DACAA5" w14:textId="77F29774" w:rsidR="006E2B12" w:rsidRPr="003E1B73" w:rsidRDefault="006E2B12" w:rsidP="00D760A1">
          <w:pPr>
            <w:jc w:val="both"/>
            <w:rPr>
              <w:rFonts w:ascii="Times New Roman" w:hAnsi="Times New Roman" w:cs="Times New Roman"/>
              <w:sz w:val="24"/>
              <w:szCs w:val="24"/>
            </w:rPr>
          </w:pPr>
          <w:r w:rsidRPr="00431056">
            <w:rPr>
              <w:rFonts w:ascii="Times New Roman" w:hAnsi="Times New Roman" w:cs="Times New Roman"/>
              <w:b/>
              <w:bCs/>
              <w:sz w:val="24"/>
              <w:szCs w:val="24"/>
            </w:rPr>
            <w:fldChar w:fldCharType="end"/>
          </w:r>
        </w:p>
      </w:sdtContent>
    </w:sdt>
    <w:p w14:paraId="25C3A63C" w14:textId="77777777" w:rsidR="006E2B12" w:rsidRPr="003E1B73" w:rsidRDefault="006E2B12" w:rsidP="006E2B12">
      <w:pPr>
        <w:jc w:val="both"/>
        <w:rPr>
          <w:rFonts w:ascii="Times New Roman" w:hAnsi="Times New Roman" w:cs="Times New Roman"/>
          <w:sz w:val="24"/>
        </w:rPr>
      </w:pPr>
    </w:p>
    <w:p w14:paraId="1FDC20AD" w14:textId="77777777" w:rsidR="00C5421C" w:rsidRPr="003E1B73" w:rsidRDefault="00C5421C" w:rsidP="00C5421C">
      <w:pPr>
        <w:jc w:val="both"/>
        <w:rPr>
          <w:rFonts w:ascii="Times New Roman" w:hAnsi="Times New Roman" w:cs="Times New Roman"/>
          <w:sz w:val="24"/>
        </w:rPr>
      </w:pPr>
    </w:p>
    <w:p w14:paraId="6DDC290C" w14:textId="77777777" w:rsidR="003965BA" w:rsidRPr="003E1B73" w:rsidRDefault="003965BA" w:rsidP="003965BA">
      <w:pPr>
        <w:jc w:val="center"/>
        <w:rPr>
          <w:rFonts w:ascii="Times New Roman" w:hAnsi="Times New Roman" w:cs="Times New Roman"/>
          <w:b/>
          <w:sz w:val="24"/>
        </w:rPr>
      </w:pPr>
    </w:p>
    <w:p w14:paraId="321FAC8B" w14:textId="77777777" w:rsidR="003965BA" w:rsidRPr="003E1B73" w:rsidRDefault="003965BA" w:rsidP="003965BA">
      <w:pPr>
        <w:jc w:val="center"/>
        <w:rPr>
          <w:rFonts w:ascii="Times New Roman" w:hAnsi="Times New Roman" w:cs="Times New Roman"/>
          <w:b/>
          <w:sz w:val="24"/>
        </w:rPr>
      </w:pPr>
    </w:p>
    <w:p w14:paraId="042B1BA7" w14:textId="77777777" w:rsidR="003965BA" w:rsidRPr="003E1B73" w:rsidRDefault="003965BA" w:rsidP="003965BA">
      <w:pPr>
        <w:jc w:val="center"/>
        <w:rPr>
          <w:rFonts w:ascii="Times New Roman" w:hAnsi="Times New Roman" w:cs="Times New Roman"/>
          <w:b/>
          <w:sz w:val="24"/>
        </w:rPr>
      </w:pPr>
    </w:p>
    <w:p w14:paraId="04D09044" w14:textId="77777777" w:rsidR="003965BA" w:rsidRPr="003E1B73" w:rsidRDefault="003965BA" w:rsidP="003965BA">
      <w:pPr>
        <w:jc w:val="center"/>
        <w:rPr>
          <w:rFonts w:ascii="Times New Roman" w:hAnsi="Times New Roman" w:cs="Times New Roman"/>
          <w:b/>
          <w:sz w:val="24"/>
        </w:rPr>
      </w:pPr>
    </w:p>
    <w:p w14:paraId="503B35D4" w14:textId="77777777" w:rsidR="003965BA" w:rsidRPr="003E1B73" w:rsidRDefault="003965BA" w:rsidP="003965BA">
      <w:pPr>
        <w:jc w:val="center"/>
        <w:rPr>
          <w:rFonts w:ascii="Times New Roman" w:hAnsi="Times New Roman" w:cs="Times New Roman"/>
          <w:b/>
          <w:sz w:val="24"/>
        </w:rPr>
      </w:pPr>
    </w:p>
    <w:p w14:paraId="0A8CD78B" w14:textId="77777777" w:rsidR="003965BA" w:rsidRPr="003E1B73" w:rsidRDefault="003965BA" w:rsidP="003965BA">
      <w:pPr>
        <w:jc w:val="center"/>
        <w:rPr>
          <w:rFonts w:ascii="Times New Roman" w:hAnsi="Times New Roman" w:cs="Times New Roman"/>
          <w:b/>
          <w:sz w:val="24"/>
        </w:rPr>
      </w:pPr>
    </w:p>
    <w:p w14:paraId="58359496" w14:textId="77777777" w:rsidR="003965BA" w:rsidRPr="003E1B73" w:rsidRDefault="003965BA" w:rsidP="003965BA">
      <w:pPr>
        <w:jc w:val="center"/>
        <w:rPr>
          <w:rFonts w:ascii="Times New Roman" w:hAnsi="Times New Roman" w:cs="Times New Roman"/>
          <w:b/>
          <w:sz w:val="24"/>
        </w:rPr>
      </w:pPr>
    </w:p>
    <w:p w14:paraId="1A9214F6" w14:textId="77777777" w:rsidR="003965BA" w:rsidRPr="003E1B73" w:rsidRDefault="003965BA" w:rsidP="003965BA">
      <w:pPr>
        <w:jc w:val="center"/>
        <w:rPr>
          <w:rFonts w:ascii="Times New Roman" w:hAnsi="Times New Roman" w:cs="Times New Roman"/>
          <w:b/>
          <w:sz w:val="24"/>
        </w:rPr>
      </w:pPr>
    </w:p>
    <w:p w14:paraId="713AEC5E" w14:textId="77777777" w:rsidR="003965BA" w:rsidRPr="003E1B73" w:rsidRDefault="003965BA" w:rsidP="003965BA">
      <w:pPr>
        <w:jc w:val="center"/>
        <w:rPr>
          <w:rFonts w:ascii="Times New Roman" w:hAnsi="Times New Roman" w:cs="Times New Roman"/>
          <w:b/>
          <w:sz w:val="24"/>
        </w:rPr>
      </w:pPr>
    </w:p>
    <w:p w14:paraId="1CC94F77" w14:textId="34D4B0E2" w:rsidR="00FE0591" w:rsidRDefault="00FE0591" w:rsidP="00CE66A4">
      <w:pPr>
        <w:rPr>
          <w:rFonts w:ascii="Times New Roman" w:hAnsi="Times New Roman" w:cs="Times New Roman"/>
          <w:b/>
          <w:sz w:val="24"/>
        </w:rPr>
      </w:pPr>
    </w:p>
    <w:p w14:paraId="5E92ACBC" w14:textId="77777777" w:rsidR="00520BC8" w:rsidRDefault="00520BC8" w:rsidP="00CE66A4">
      <w:pPr>
        <w:rPr>
          <w:rFonts w:ascii="Times New Roman" w:hAnsi="Times New Roman" w:cs="Times New Roman"/>
          <w:b/>
          <w:sz w:val="24"/>
        </w:rPr>
      </w:pPr>
    </w:p>
    <w:p w14:paraId="6C2D9B0A" w14:textId="0A44D533" w:rsidR="00EC5CED" w:rsidRPr="003E1B73" w:rsidRDefault="00EC5CED" w:rsidP="00CE66A4">
      <w:pPr>
        <w:rPr>
          <w:rFonts w:ascii="Times New Roman" w:hAnsi="Times New Roman" w:cs="Times New Roman"/>
          <w:b/>
          <w:sz w:val="24"/>
        </w:rPr>
      </w:pPr>
    </w:p>
    <w:p w14:paraId="06D755CE" w14:textId="0756657A" w:rsidR="00D4333C" w:rsidRDefault="003965BA" w:rsidP="00D4333C">
      <w:pPr>
        <w:pStyle w:val="Heading1"/>
        <w:rPr>
          <w:b w:val="0"/>
        </w:rPr>
      </w:pPr>
      <w:bookmarkStart w:id="10" w:name="_Toc181912150"/>
      <w:bookmarkStart w:id="11" w:name="_Toc200916485"/>
      <w:r w:rsidRPr="003E1B73">
        <w:lastRenderedPageBreak/>
        <w:t>DAFTAR TABEL</w:t>
      </w:r>
      <w:bookmarkEnd w:id="10"/>
      <w:bookmarkEnd w:id="11"/>
    </w:p>
    <w:p w14:paraId="187FB6B0" w14:textId="7136B8A3" w:rsidR="00D4333C" w:rsidRDefault="00D4333C" w:rsidP="000C692E">
      <w:pPr>
        <w:spacing w:line="240" w:lineRule="auto"/>
        <w:ind w:left="993" w:hanging="993"/>
        <w:jc w:val="both"/>
        <w:rPr>
          <w:rFonts w:ascii="Times New Roman" w:hAnsi="Times New Roman" w:cs="Times New Roman"/>
          <w:sz w:val="24"/>
        </w:rPr>
      </w:pPr>
      <w:r>
        <w:rPr>
          <w:rFonts w:ascii="Times New Roman" w:hAnsi="Times New Roman" w:cs="Times New Roman"/>
          <w:sz w:val="24"/>
        </w:rPr>
        <w:t xml:space="preserve">Tabel 1.1 Wajib Pajak, Realisasi dan Persentase PBJT Atas Makanan dan </w:t>
      </w:r>
      <w:r w:rsidR="00450ADF">
        <w:rPr>
          <w:rFonts w:ascii="Times New Roman" w:hAnsi="Times New Roman" w:cs="Times New Roman"/>
          <w:sz w:val="24"/>
        </w:rPr>
        <w:br/>
        <w:t xml:space="preserve">Minuman </w:t>
      </w:r>
      <w:r>
        <w:rPr>
          <w:rFonts w:ascii="Times New Roman" w:hAnsi="Times New Roman" w:cs="Times New Roman"/>
          <w:sz w:val="24"/>
        </w:rPr>
        <w:t xml:space="preserve">yang Membayar di Kabupaten Paser Tahun </w:t>
      </w:r>
      <w:r w:rsidR="00450ADF">
        <w:rPr>
          <w:rFonts w:ascii="Times New Roman" w:hAnsi="Times New Roman" w:cs="Times New Roman"/>
          <w:sz w:val="24"/>
        </w:rPr>
        <w:br/>
      </w:r>
      <w:r>
        <w:rPr>
          <w:rFonts w:ascii="Times New Roman" w:hAnsi="Times New Roman" w:cs="Times New Roman"/>
          <w:sz w:val="24"/>
        </w:rPr>
        <w:t>2019-2023……</w:t>
      </w:r>
      <w:r w:rsidR="000C692E">
        <w:rPr>
          <w:rFonts w:ascii="Times New Roman" w:hAnsi="Times New Roman" w:cs="Times New Roman"/>
          <w:sz w:val="24"/>
        </w:rPr>
        <w:t>………</w:t>
      </w:r>
      <w:r w:rsidR="00450ADF">
        <w:rPr>
          <w:rFonts w:ascii="Times New Roman" w:hAnsi="Times New Roman" w:cs="Times New Roman"/>
          <w:sz w:val="24"/>
        </w:rPr>
        <w:t>……………………………………………..</w:t>
      </w:r>
      <w:r w:rsidR="000C692E">
        <w:rPr>
          <w:rFonts w:ascii="Times New Roman" w:hAnsi="Times New Roman" w:cs="Times New Roman"/>
          <w:sz w:val="24"/>
        </w:rPr>
        <w:t>…. 3</w:t>
      </w:r>
    </w:p>
    <w:p w14:paraId="69E55EF7" w14:textId="6AE7550C" w:rsidR="00D4333C" w:rsidRDefault="00D4333C" w:rsidP="00D4333C">
      <w:pPr>
        <w:spacing w:line="360" w:lineRule="auto"/>
        <w:ind w:left="993" w:hanging="993"/>
        <w:jc w:val="both"/>
        <w:rPr>
          <w:rFonts w:ascii="Times New Roman" w:hAnsi="Times New Roman" w:cs="Times New Roman"/>
          <w:sz w:val="24"/>
        </w:rPr>
      </w:pPr>
      <w:r>
        <w:rPr>
          <w:rFonts w:ascii="Times New Roman" w:hAnsi="Times New Roman" w:cs="Times New Roman"/>
          <w:sz w:val="24"/>
        </w:rPr>
        <w:t>Tabel 2.1 Penelitian Terdahulu…………</w:t>
      </w:r>
      <w:r w:rsidR="000C692E">
        <w:rPr>
          <w:rFonts w:ascii="Times New Roman" w:hAnsi="Times New Roman" w:cs="Times New Roman"/>
          <w:sz w:val="24"/>
        </w:rPr>
        <w:t>……………………………………..</w:t>
      </w:r>
      <w:r>
        <w:rPr>
          <w:rFonts w:ascii="Times New Roman" w:hAnsi="Times New Roman" w:cs="Times New Roman"/>
          <w:sz w:val="24"/>
        </w:rPr>
        <w:t>…</w:t>
      </w:r>
      <w:r w:rsidR="000C692E">
        <w:rPr>
          <w:rFonts w:ascii="Times New Roman" w:hAnsi="Times New Roman" w:cs="Times New Roman"/>
          <w:sz w:val="24"/>
        </w:rPr>
        <w:t xml:space="preserve"> 17</w:t>
      </w:r>
    </w:p>
    <w:p w14:paraId="7A166B9F" w14:textId="112D7C22" w:rsidR="00D4333C" w:rsidRDefault="00D4333C" w:rsidP="000C692E">
      <w:pPr>
        <w:spacing w:line="240" w:lineRule="auto"/>
        <w:ind w:left="993" w:hanging="993"/>
        <w:jc w:val="both"/>
        <w:rPr>
          <w:rFonts w:ascii="Times New Roman" w:hAnsi="Times New Roman" w:cs="Times New Roman"/>
          <w:sz w:val="24"/>
        </w:rPr>
      </w:pPr>
      <w:r>
        <w:rPr>
          <w:rFonts w:ascii="Times New Roman" w:hAnsi="Times New Roman" w:cs="Times New Roman"/>
          <w:sz w:val="24"/>
        </w:rPr>
        <w:t xml:space="preserve">Tabel 3.1 Indikator dan Pernyataan Kuesioner Variabel Kepatuhan </w:t>
      </w:r>
      <w:r w:rsidR="000C692E">
        <w:rPr>
          <w:rFonts w:ascii="Times New Roman" w:hAnsi="Times New Roman" w:cs="Times New Roman"/>
          <w:sz w:val="24"/>
        </w:rPr>
        <w:br/>
      </w:r>
      <w:r>
        <w:rPr>
          <w:rFonts w:ascii="Times New Roman" w:hAnsi="Times New Roman" w:cs="Times New Roman"/>
          <w:sz w:val="24"/>
        </w:rPr>
        <w:t>Wajib Pajak</w:t>
      </w:r>
      <w:r w:rsidR="000C692E">
        <w:rPr>
          <w:rFonts w:ascii="Times New Roman" w:hAnsi="Times New Roman" w:cs="Times New Roman"/>
          <w:sz w:val="24"/>
        </w:rPr>
        <w:t>…………………………………………………………... 29</w:t>
      </w:r>
    </w:p>
    <w:p w14:paraId="10E2BD04" w14:textId="48FFA0A7" w:rsidR="0061690B" w:rsidRDefault="0061690B" w:rsidP="00D4333C">
      <w:pPr>
        <w:spacing w:line="360" w:lineRule="auto"/>
        <w:ind w:left="993" w:hanging="993"/>
        <w:jc w:val="both"/>
        <w:rPr>
          <w:rFonts w:ascii="Times New Roman" w:hAnsi="Times New Roman" w:cs="Times New Roman"/>
          <w:sz w:val="24"/>
        </w:rPr>
      </w:pPr>
      <w:r>
        <w:rPr>
          <w:rFonts w:ascii="Times New Roman" w:hAnsi="Times New Roman" w:cs="Times New Roman"/>
          <w:sz w:val="24"/>
        </w:rPr>
        <w:t>Tabel 3.2 Indikator dan Pernyataan Kuesioner Variabel Sanksi Pajak</w:t>
      </w:r>
      <w:r w:rsidR="000C692E">
        <w:rPr>
          <w:rFonts w:ascii="Times New Roman" w:hAnsi="Times New Roman" w:cs="Times New Roman"/>
          <w:sz w:val="24"/>
        </w:rPr>
        <w:t>………….. 31</w:t>
      </w:r>
    </w:p>
    <w:p w14:paraId="109CCD11" w14:textId="3A2FAA5D" w:rsidR="0061690B" w:rsidRDefault="0061690B" w:rsidP="00D4333C">
      <w:pPr>
        <w:spacing w:line="360" w:lineRule="auto"/>
        <w:ind w:left="993" w:hanging="993"/>
        <w:jc w:val="both"/>
        <w:rPr>
          <w:rFonts w:ascii="Times New Roman" w:hAnsi="Times New Roman" w:cs="Times New Roman"/>
          <w:sz w:val="24"/>
        </w:rPr>
      </w:pPr>
      <w:r>
        <w:rPr>
          <w:rFonts w:ascii="Times New Roman" w:hAnsi="Times New Roman" w:cs="Times New Roman"/>
          <w:sz w:val="24"/>
        </w:rPr>
        <w:t>Tabel 3.3. Indikator dan Pernyataan Kuesioner Variabel Norma Subjektif</w:t>
      </w:r>
      <w:r w:rsidR="00704DE0">
        <w:rPr>
          <w:rFonts w:ascii="Times New Roman" w:hAnsi="Times New Roman" w:cs="Times New Roman"/>
          <w:sz w:val="24"/>
        </w:rPr>
        <w:t>……... 33</w:t>
      </w:r>
    </w:p>
    <w:p w14:paraId="39BEC136" w14:textId="79ED27F2" w:rsidR="0061690B" w:rsidRDefault="0061690B" w:rsidP="000C692E">
      <w:pPr>
        <w:spacing w:line="240" w:lineRule="auto"/>
        <w:ind w:left="993" w:hanging="993"/>
        <w:jc w:val="both"/>
        <w:rPr>
          <w:rFonts w:ascii="Times New Roman" w:hAnsi="Times New Roman" w:cs="Times New Roman"/>
          <w:sz w:val="24"/>
        </w:rPr>
      </w:pPr>
      <w:r>
        <w:rPr>
          <w:rFonts w:ascii="Times New Roman" w:hAnsi="Times New Roman" w:cs="Times New Roman"/>
          <w:sz w:val="24"/>
        </w:rPr>
        <w:t xml:space="preserve">Tabel 3.4 Indikator dan Pernyataan Kuesioner Variabel Pemahaman </w:t>
      </w:r>
      <w:r w:rsidR="000C692E">
        <w:rPr>
          <w:rFonts w:ascii="Times New Roman" w:hAnsi="Times New Roman" w:cs="Times New Roman"/>
          <w:sz w:val="24"/>
        </w:rPr>
        <w:br/>
      </w:r>
      <w:r>
        <w:rPr>
          <w:rFonts w:ascii="Times New Roman" w:hAnsi="Times New Roman" w:cs="Times New Roman"/>
          <w:sz w:val="24"/>
        </w:rPr>
        <w:t>Wajib Pajak</w:t>
      </w:r>
      <w:r w:rsidR="000C692E">
        <w:rPr>
          <w:rFonts w:ascii="Times New Roman" w:hAnsi="Times New Roman" w:cs="Times New Roman"/>
          <w:sz w:val="24"/>
        </w:rPr>
        <w:t>…………………………………………………………... 35</w:t>
      </w:r>
    </w:p>
    <w:p w14:paraId="0A667CEF" w14:textId="496575A0" w:rsidR="0061690B" w:rsidRDefault="0061690B" w:rsidP="00D4333C">
      <w:pPr>
        <w:spacing w:line="360" w:lineRule="auto"/>
        <w:ind w:left="993" w:hanging="993"/>
        <w:jc w:val="both"/>
        <w:rPr>
          <w:rFonts w:ascii="Times New Roman" w:hAnsi="Times New Roman" w:cs="Times New Roman"/>
          <w:sz w:val="24"/>
        </w:rPr>
      </w:pPr>
      <w:r>
        <w:rPr>
          <w:rFonts w:ascii="Times New Roman" w:hAnsi="Times New Roman" w:cs="Times New Roman"/>
          <w:sz w:val="24"/>
        </w:rPr>
        <w:t>Tabel 3.5 Skala Likert</w:t>
      </w:r>
      <w:r w:rsidR="000C692E">
        <w:rPr>
          <w:rFonts w:ascii="Times New Roman" w:hAnsi="Times New Roman" w:cs="Times New Roman"/>
          <w:sz w:val="24"/>
        </w:rPr>
        <w:t>………………………</w:t>
      </w:r>
      <w:r w:rsidR="00704DE0">
        <w:rPr>
          <w:rFonts w:ascii="Times New Roman" w:hAnsi="Times New Roman" w:cs="Times New Roman"/>
          <w:sz w:val="24"/>
        </w:rPr>
        <w:t>………………………………….... 39</w:t>
      </w:r>
    </w:p>
    <w:p w14:paraId="0751D647" w14:textId="50983207" w:rsidR="0061690B" w:rsidRPr="00450ADF" w:rsidRDefault="0061690B" w:rsidP="00704DE0">
      <w:pPr>
        <w:spacing w:line="360" w:lineRule="auto"/>
        <w:ind w:left="993" w:hanging="993"/>
        <w:jc w:val="both"/>
        <w:rPr>
          <w:rFonts w:ascii="Times New Roman" w:hAnsi="Times New Roman" w:cs="Times New Roman"/>
          <w:sz w:val="24"/>
        </w:rPr>
      </w:pPr>
      <w:r>
        <w:rPr>
          <w:rFonts w:ascii="Times New Roman" w:hAnsi="Times New Roman" w:cs="Times New Roman"/>
          <w:sz w:val="24"/>
        </w:rPr>
        <w:t xml:space="preserve">Tabel 3.6 Hasil </w:t>
      </w:r>
      <w:r>
        <w:rPr>
          <w:rFonts w:ascii="Times New Roman" w:hAnsi="Times New Roman" w:cs="Times New Roman"/>
          <w:i/>
          <w:sz w:val="24"/>
        </w:rPr>
        <w:t>Outer L</w:t>
      </w:r>
      <w:r w:rsidR="008868E7">
        <w:rPr>
          <w:rFonts w:ascii="Times New Roman" w:hAnsi="Times New Roman" w:cs="Times New Roman"/>
          <w:i/>
          <w:sz w:val="24"/>
        </w:rPr>
        <w:t>oading</w:t>
      </w:r>
      <w:r w:rsidR="00704DE0">
        <w:rPr>
          <w:rFonts w:ascii="Times New Roman" w:hAnsi="Times New Roman" w:cs="Times New Roman"/>
          <w:sz w:val="24"/>
        </w:rPr>
        <w:t>………………………………………………...… 41</w:t>
      </w:r>
    </w:p>
    <w:p w14:paraId="5F9784A1" w14:textId="3576AC94" w:rsidR="0061690B" w:rsidRDefault="00704DE0" w:rsidP="00D4333C">
      <w:pPr>
        <w:spacing w:line="360" w:lineRule="auto"/>
        <w:ind w:left="993" w:hanging="993"/>
        <w:jc w:val="both"/>
        <w:rPr>
          <w:rFonts w:ascii="Times New Roman" w:hAnsi="Times New Roman" w:cs="Times New Roman"/>
          <w:sz w:val="24"/>
        </w:rPr>
      </w:pPr>
      <w:r>
        <w:rPr>
          <w:rFonts w:ascii="Times New Roman" w:hAnsi="Times New Roman" w:cs="Times New Roman"/>
          <w:sz w:val="24"/>
        </w:rPr>
        <w:t>Tabel 3.7</w:t>
      </w:r>
      <w:r w:rsidR="0061690B">
        <w:rPr>
          <w:rFonts w:ascii="Times New Roman" w:hAnsi="Times New Roman" w:cs="Times New Roman"/>
          <w:sz w:val="24"/>
        </w:rPr>
        <w:t xml:space="preserve"> Nilai AVE (</w:t>
      </w:r>
      <w:r w:rsidR="0061690B">
        <w:rPr>
          <w:rFonts w:ascii="Times New Roman" w:hAnsi="Times New Roman" w:cs="Times New Roman"/>
          <w:i/>
          <w:sz w:val="24"/>
        </w:rPr>
        <w:t>Average Variance Extracted</w:t>
      </w:r>
      <w:r w:rsidR="0061690B">
        <w:rPr>
          <w:rFonts w:ascii="Times New Roman" w:hAnsi="Times New Roman" w:cs="Times New Roman"/>
          <w:sz w:val="24"/>
        </w:rPr>
        <w:t>)</w:t>
      </w:r>
      <w:r>
        <w:rPr>
          <w:rFonts w:ascii="Times New Roman" w:hAnsi="Times New Roman" w:cs="Times New Roman"/>
          <w:sz w:val="24"/>
        </w:rPr>
        <w:t>…………………………..… 43</w:t>
      </w:r>
    </w:p>
    <w:p w14:paraId="08E79797" w14:textId="22B8BC39" w:rsidR="0061690B" w:rsidRPr="00450ADF" w:rsidRDefault="00704DE0" w:rsidP="00D4333C">
      <w:pPr>
        <w:spacing w:line="360" w:lineRule="auto"/>
        <w:ind w:left="993" w:hanging="993"/>
        <w:jc w:val="both"/>
        <w:rPr>
          <w:rFonts w:ascii="Times New Roman" w:hAnsi="Times New Roman" w:cs="Times New Roman"/>
          <w:sz w:val="24"/>
        </w:rPr>
      </w:pPr>
      <w:r>
        <w:rPr>
          <w:rFonts w:ascii="Times New Roman" w:hAnsi="Times New Roman" w:cs="Times New Roman"/>
          <w:sz w:val="24"/>
        </w:rPr>
        <w:t>Tabel 3.8</w:t>
      </w:r>
      <w:r w:rsidR="0061690B">
        <w:rPr>
          <w:rFonts w:ascii="Times New Roman" w:hAnsi="Times New Roman" w:cs="Times New Roman"/>
          <w:sz w:val="24"/>
        </w:rPr>
        <w:t xml:space="preserve"> Hasil </w:t>
      </w:r>
      <w:r w:rsidR="0061690B">
        <w:rPr>
          <w:rFonts w:ascii="Times New Roman" w:hAnsi="Times New Roman" w:cs="Times New Roman"/>
          <w:i/>
          <w:sz w:val="24"/>
        </w:rPr>
        <w:t>Cross Loading</w:t>
      </w:r>
      <w:r>
        <w:rPr>
          <w:rFonts w:ascii="Times New Roman" w:hAnsi="Times New Roman" w:cs="Times New Roman"/>
          <w:sz w:val="24"/>
        </w:rPr>
        <w:t>…………………………………………………... 44</w:t>
      </w:r>
    </w:p>
    <w:p w14:paraId="38CECFD8" w14:textId="56784226" w:rsidR="0061690B" w:rsidRPr="00450ADF" w:rsidRDefault="00704DE0" w:rsidP="00D4333C">
      <w:pPr>
        <w:spacing w:line="360" w:lineRule="auto"/>
        <w:ind w:left="993" w:hanging="993"/>
        <w:jc w:val="both"/>
        <w:rPr>
          <w:rFonts w:ascii="Times New Roman" w:hAnsi="Times New Roman" w:cs="Times New Roman"/>
          <w:sz w:val="24"/>
        </w:rPr>
      </w:pPr>
      <w:r>
        <w:rPr>
          <w:rFonts w:ascii="Times New Roman" w:hAnsi="Times New Roman" w:cs="Times New Roman"/>
          <w:sz w:val="24"/>
        </w:rPr>
        <w:t>Tabel 3.9</w:t>
      </w:r>
      <w:r w:rsidR="0061690B">
        <w:rPr>
          <w:rFonts w:ascii="Times New Roman" w:hAnsi="Times New Roman" w:cs="Times New Roman"/>
          <w:sz w:val="24"/>
        </w:rPr>
        <w:t xml:space="preserve"> </w:t>
      </w:r>
      <w:r w:rsidR="0061690B">
        <w:rPr>
          <w:rFonts w:ascii="Times New Roman" w:hAnsi="Times New Roman" w:cs="Times New Roman"/>
          <w:i/>
          <w:sz w:val="24"/>
        </w:rPr>
        <w:t xml:space="preserve">Composite Reliability </w:t>
      </w:r>
      <w:r w:rsidR="0061690B">
        <w:rPr>
          <w:rFonts w:ascii="Times New Roman" w:hAnsi="Times New Roman" w:cs="Times New Roman"/>
          <w:sz w:val="24"/>
        </w:rPr>
        <w:t xml:space="preserve">dan </w:t>
      </w:r>
      <w:r w:rsidR="0061690B">
        <w:rPr>
          <w:rFonts w:ascii="Times New Roman" w:hAnsi="Times New Roman" w:cs="Times New Roman"/>
          <w:i/>
          <w:sz w:val="24"/>
        </w:rPr>
        <w:t>Cronbach’s Alpha</w:t>
      </w:r>
      <w:r>
        <w:rPr>
          <w:rFonts w:ascii="Times New Roman" w:hAnsi="Times New Roman" w:cs="Times New Roman"/>
          <w:sz w:val="24"/>
        </w:rPr>
        <w:t>……………………….. 45</w:t>
      </w:r>
    </w:p>
    <w:p w14:paraId="45884AC7" w14:textId="0523EDCD" w:rsidR="0061690B" w:rsidRDefault="0061690B" w:rsidP="00D4333C">
      <w:pPr>
        <w:spacing w:line="360" w:lineRule="auto"/>
        <w:ind w:left="993" w:hanging="993"/>
        <w:jc w:val="both"/>
        <w:rPr>
          <w:rFonts w:ascii="Times New Roman" w:hAnsi="Times New Roman" w:cs="Times New Roman"/>
          <w:sz w:val="24"/>
        </w:rPr>
      </w:pPr>
      <w:r>
        <w:rPr>
          <w:rFonts w:ascii="Times New Roman" w:hAnsi="Times New Roman" w:cs="Times New Roman"/>
          <w:sz w:val="24"/>
        </w:rPr>
        <w:t>Tabel 4.1 Jenis Kelamin Responden</w:t>
      </w:r>
      <w:r w:rsidR="00450ADF">
        <w:rPr>
          <w:rFonts w:ascii="Times New Roman" w:hAnsi="Times New Roman" w:cs="Times New Roman"/>
          <w:sz w:val="24"/>
        </w:rPr>
        <w:t>…………………………………………….. 50</w:t>
      </w:r>
    </w:p>
    <w:p w14:paraId="46EE7F0B" w14:textId="6165A86C" w:rsidR="0061690B" w:rsidRDefault="0061690B" w:rsidP="00D4333C">
      <w:pPr>
        <w:spacing w:line="360" w:lineRule="auto"/>
        <w:ind w:left="993" w:hanging="993"/>
        <w:jc w:val="both"/>
        <w:rPr>
          <w:rFonts w:ascii="Times New Roman" w:hAnsi="Times New Roman" w:cs="Times New Roman"/>
          <w:sz w:val="24"/>
        </w:rPr>
      </w:pPr>
      <w:r>
        <w:rPr>
          <w:rFonts w:ascii="Times New Roman" w:hAnsi="Times New Roman" w:cs="Times New Roman"/>
          <w:sz w:val="24"/>
        </w:rPr>
        <w:t>Tabel 4.2 Usia Responden</w:t>
      </w:r>
      <w:r w:rsidR="00450ADF">
        <w:rPr>
          <w:rFonts w:ascii="Times New Roman" w:hAnsi="Times New Roman" w:cs="Times New Roman"/>
          <w:sz w:val="24"/>
        </w:rPr>
        <w:t>………………………………………………………. 51</w:t>
      </w:r>
    </w:p>
    <w:p w14:paraId="22A9FE56" w14:textId="4A954894" w:rsidR="0061690B" w:rsidRDefault="0061690B" w:rsidP="00D4333C">
      <w:pPr>
        <w:spacing w:line="360" w:lineRule="auto"/>
        <w:ind w:left="993" w:hanging="993"/>
        <w:jc w:val="both"/>
        <w:rPr>
          <w:rFonts w:ascii="Times New Roman" w:hAnsi="Times New Roman" w:cs="Times New Roman"/>
          <w:sz w:val="24"/>
        </w:rPr>
      </w:pPr>
      <w:r>
        <w:rPr>
          <w:rFonts w:ascii="Times New Roman" w:hAnsi="Times New Roman" w:cs="Times New Roman"/>
          <w:sz w:val="24"/>
        </w:rPr>
        <w:t xml:space="preserve">Tabel 4.3 </w:t>
      </w:r>
      <w:r w:rsidR="008868E7">
        <w:rPr>
          <w:rFonts w:ascii="Times New Roman" w:hAnsi="Times New Roman" w:cs="Times New Roman"/>
          <w:sz w:val="24"/>
        </w:rPr>
        <w:t>Pendidikan Terakhir Responden</w:t>
      </w:r>
      <w:r w:rsidR="00450ADF">
        <w:rPr>
          <w:rFonts w:ascii="Times New Roman" w:hAnsi="Times New Roman" w:cs="Times New Roman"/>
          <w:sz w:val="24"/>
        </w:rPr>
        <w:t>……………………………………… 51</w:t>
      </w:r>
    </w:p>
    <w:p w14:paraId="7CA76DBE" w14:textId="1694BB69" w:rsidR="008868E7" w:rsidRDefault="008868E7" w:rsidP="00D4333C">
      <w:pPr>
        <w:spacing w:line="360" w:lineRule="auto"/>
        <w:ind w:left="993" w:hanging="993"/>
        <w:jc w:val="both"/>
        <w:rPr>
          <w:rFonts w:ascii="Times New Roman" w:hAnsi="Times New Roman" w:cs="Times New Roman"/>
          <w:sz w:val="24"/>
        </w:rPr>
      </w:pPr>
      <w:r>
        <w:rPr>
          <w:rFonts w:ascii="Times New Roman" w:hAnsi="Times New Roman" w:cs="Times New Roman"/>
          <w:sz w:val="24"/>
        </w:rPr>
        <w:t>Tabel 4.4 Lama Usaha Berdiri Responden</w:t>
      </w:r>
      <w:r w:rsidR="00450ADF">
        <w:rPr>
          <w:rFonts w:ascii="Times New Roman" w:hAnsi="Times New Roman" w:cs="Times New Roman"/>
          <w:sz w:val="24"/>
        </w:rPr>
        <w:t>………………………………………. 52</w:t>
      </w:r>
    </w:p>
    <w:p w14:paraId="730D1D02" w14:textId="06DDA164" w:rsidR="008868E7" w:rsidRDefault="001D7D59" w:rsidP="00D4333C">
      <w:pPr>
        <w:spacing w:line="360" w:lineRule="auto"/>
        <w:ind w:left="993" w:hanging="993"/>
        <w:jc w:val="both"/>
        <w:rPr>
          <w:rFonts w:ascii="Times New Roman" w:hAnsi="Times New Roman" w:cs="Times New Roman"/>
          <w:sz w:val="24"/>
        </w:rPr>
      </w:pPr>
      <w:r>
        <w:rPr>
          <w:rFonts w:ascii="Times New Roman" w:hAnsi="Times New Roman" w:cs="Times New Roman"/>
          <w:sz w:val="24"/>
        </w:rPr>
        <w:t xml:space="preserve">Tabel 4.5 Deskriptif </w:t>
      </w:r>
      <w:r w:rsidR="008868E7">
        <w:rPr>
          <w:rFonts w:ascii="Times New Roman" w:hAnsi="Times New Roman" w:cs="Times New Roman"/>
          <w:sz w:val="24"/>
        </w:rPr>
        <w:t>Kepatuhan Wajib Pajak (Y)</w:t>
      </w:r>
      <w:r w:rsidR="00450ADF">
        <w:rPr>
          <w:rFonts w:ascii="Times New Roman" w:hAnsi="Times New Roman" w:cs="Times New Roman"/>
          <w:sz w:val="24"/>
        </w:rPr>
        <w:t>………</w:t>
      </w:r>
      <w:r>
        <w:rPr>
          <w:rFonts w:ascii="Times New Roman" w:hAnsi="Times New Roman" w:cs="Times New Roman"/>
          <w:sz w:val="24"/>
        </w:rPr>
        <w:t>………...</w:t>
      </w:r>
      <w:r w:rsidR="00450ADF">
        <w:rPr>
          <w:rFonts w:ascii="Times New Roman" w:hAnsi="Times New Roman" w:cs="Times New Roman"/>
          <w:sz w:val="24"/>
        </w:rPr>
        <w:t>…………….... 53</w:t>
      </w:r>
    </w:p>
    <w:p w14:paraId="2C99E46E" w14:textId="7B7ABFA7" w:rsidR="008868E7" w:rsidRDefault="001D7D59" w:rsidP="00D4333C">
      <w:pPr>
        <w:spacing w:line="360" w:lineRule="auto"/>
        <w:ind w:left="993" w:hanging="993"/>
        <w:jc w:val="both"/>
        <w:rPr>
          <w:rFonts w:ascii="Times New Roman" w:hAnsi="Times New Roman" w:cs="Times New Roman"/>
          <w:sz w:val="24"/>
        </w:rPr>
      </w:pPr>
      <w:r>
        <w:rPr>
          <w:rFonts w:ascii="Times New Roman" w:hAnsi="Times New Roman" w:cs="Times New Roman"/>
          <w:sz w:val="24"/>
        </w:rPr>
        <w:t xml:space="preserve">Tabel 4.6 Deskriptif </w:t>
      </w:r>
      <w:r w:rsidR="008868E7">
        <w:rPr>
          <w:rFonts w:ascii="Times New Roman" w:hAnsi="Times New Roman" w:cs="Times New Roman"/>
          <w:sz w:val="24"/>
        </w:rPr>
        <w:t>Sanksi Pajak (X</w:t>
      </w:r>
      <w:r w:rsidR="008868E7">
        <w:rPr>
          <w:rFonts w:ascii="Times New Roman" w:hAnsi="Times New Roman" w:cs="Times New Roman"/>
          <w:sz w:val="24"/>
          <w:vertAlign w:val="subscript"/>
        </w:rPr>
        <w:t>1</w:t>
      </w:r>
      <w:r w:rsidR="008868E7">
        <w:rPr>
          <w:rFonts w:ascii="Times New Roman" w:hAnsi="Times New Roman" w:cs="Times New Roman"/>
          <w:sz w:val="24"/>
        </w:rPr>
        <w:t>)</w:t>
      </w:r>
      <w:r w:rsidR="00450ADF">
        <w:rPr>
          <w:rFonts w:ascii="Times New Roman" w:hAnsi="Times New Roman" w:cs="Times New Roman"/>
          <w:sz w:val="24"/>
        </w:rPr>
        <w:t>……………………………</w:t>
      </w:r>
      <w:r>
        <w:rPr>
          <w:rFonts w:ascii="Times New Roman" w:hAnsi="Times New Roman" w:cs="Times New Roman"/>
          <w:sz w:val="24"/>
        </w:rPr>
        <w:t>………..</w:t>
      </w:r>
      <w:r w:rsidR="00450ADF">
        <w:rPr>
          <w:rFonts w:ascii="Times New Roman" w:hAnsi="Times New Roman" w:cs="Times New Roman"/>
          <w:sz w:val="24"/>
        </w:rPr>
        <w:t>…… 54</w:t>
      </w:r>
    </w:p>
    <w:p w14:paraId="6D8F3BA8" w14:textId="1EB0FFBD" w:rsidR="008868E7" w:rsidRDefault="001D7D59" w:rsidP="00D4333C">
      <w:pPr>
        <w:spacing w:line="360" w:lineRule="auto"/>
        <w:ind w:left="993" w:hanging="993"/>
        <w:jc w:val="both"/>
        <w:rPr>
          <w:rFonts w:ascii="Times New Roman" w:hAnsi="Times New Roman" w:cs="Times New Roman"/>
          <w:sz w:val="24"/>
        </w:rPr>
      </w:pPr>
      <w:r>
        <w:rPr>
          <w:rFonts w:ascii="Times New Roman" w:hAnsi="Times New Roman" w:cs="Times New Roman"/>
          <w:sz w:val="24"/>
        </w:rPr>
        <w:t xml:space="preserve">Tabel 4.7 Deskriptif </w:t>
      </w:r>
      <w:r w:rsidR="008868E7">
        <w:rPr>
          <w:rFonts w:ascii="Times New Roman" w:hAnsi="Times New Roman" w:cs="Times New Roman"/>
          <w:sz w:val="24"/>
        </w:rPr>
        <w:t>Norma Subjektif (X</w:t>
      </w:r>
      <w:r w:rsidR="008868E7">
        <w:rPr>
          <w:rFonts w:ascii="Times New Roman" w:hAnsi="Times New Roman" w:cs="Times New Roman"/>
          <w:sz w:val="24"/>
          <w:vertAlign w:val="subscript"/>
        </w:rPr>
        <w:t>2</w:t>
      </w:r>
      <w:r w:rsidR="008868E7">
        <w:rPr>
          <w:rFonts w:ascii="Times New Roman" w:hAnsi="Times New Roman" w:cs="Times New Roman"/>
          <w:sz w:val="24"/>
        </w:rPr>
        <w:t>)</w:t>
      </w:r>
      <w:r w:rsidR="00450ADF">
        <w:rPr>
          <w:rFonts w:ascii="Times New Roman" w:hAnsi="Times New Roman" w:cs="Times New Roman"/>
          <w:sz w:val="24"/>
        </w:rPr>
        <w:t>……………………………</w:t>
      </w:r>
      <w:r>
        <w:rPr>
          <w:rFonts w:ascii="Times New Roman" w:hAnsi="Times New Roman" w:cs="Times New Roman"/>
          <w:sz w:val="24"/>
        </w:rPr>
        <w:t>………..</w:t>
      </w:r>
      <w:r w:rsidR="00450ADF">
        <w:rPr>
          <w:rFonts w:ascii="Times New Roman" w:hAnsi="Times New Roman" w:cs="Times New Roman"/>
          <w:sz w:val="24"/>
        </w:rPr>
        <w:t>.. 55</w:t>
      </w:r>
    </w:p>
    <w:p w14:paraId="3223D577" w14:textId="28A0075A" w:rsidR="008868E7" w:rsidRDefault="001D7D59" w:rsidP="00D4333C">
      <w:pPr>
        <w:spacing w:line="360" w:lineRule="auto"/>
        <w:ind w:left="993" w:hanging="993"/>
        <w:jc w:val="both"/>
        <w:rPr>
          <w:rFonts w:ascii="Times New Roman" w:hAnsi="Times New Roman" w:cs="Times New Roman"/>
          <w:sz w:val="24"/>
        </w:rPr>
      </w:pPr>
      <w:r>
        <w:rPr>
          <w:rFonts w:ascii="Times New Roman" w:hAnsi="Times New Roman" w:cs="Times New Roman"/>
          <w:sz w:val="24"/>
        </w:rPr>
        <w:t xml:space="preserve">Tabel 4.8 Deskriptif </w:t>
      </w:r>
      <w:r w:rsidR="008868E7">
        <w:rPr>
          <w:rFonts w:ascii="Times New Roman" w:hAnsi="Times New Roman" w:cs="Times New Roman"/>
          <w:sz w:val="24"/>
        </w:rPr>
        <w:t>Pamahaman Wajib Pajak (X</w:t>
      </w:r>
      <w:r w:rsidR="008868E7">
        <w:rPr>
          <w:rFonts w:ascii="Times New Roman" w:hAnsi="Times New Roman" w:cs="Times New Roman"/>
          <w:sz w:val="24"/>
          <w:vertAlign w:val="subscript"/>
        </w:rPr>
        <w:t>3</w:t>
      </w:r>
      <w:r w:rsidR="008868E7">
        <w:rPr>
          <w:rFonts w:ascii="Times New Roman" w:hAnsi="Times New Roman" w:cs="Times New Roman"/>
          <w:sz w:val="24"/>
        </w:rPr>
        <w:t>)</w:t>
      </w:r>
      <w:r w:rsidR="00450ADF">
        <w:rPr>
          <w:rFonts w:ascii="Times New Roman" w:hAnsi="Times New Roman" w:cs="Times New Roman"/>
          <w:sz w:val="24"/>
        </w:rPr>
        <w:t>…………………</w:t>
      </w:r>
      <w:r>
        <w:rPr>
          <w:rFonts w:ascii="Times New Roman" w:hAnsi="Times New Roman" w:cs="Times New Roman"/>
          <w:sz w:val="24"/>
        </w:rPr>
        <w:t>…………</w:t>
      </w:r>
      <w:r w:rsidR="00450ADF">
        <w:rPr>
          <w:rFonts w:ascii="Times New Roman" w:hAnsi="Times New Roman" w:cs="Times New Roman"/>
          <w:sz w:val="24"/>
        </w:rPr>
        <w:t>.</w:t>
      </w:r>
      <w:r w:rsidR="002F18D5">
        <w:rPr>
          <w:rFonts w:ascii="Times New Roman" w:hAnsi="Times New Roman" w:cs="Times New Roman"/>
          <w:sz w:val="24"/>
        </w:rPr>
        <w:t>.. 56</w:t>
      </w:r>
    </w:p>
    <w:p w14:paraId="1D163C85" w14:textId="088FE8EE" w:rsidR="008868E7" w:rsidRPr="00450ADF" w:rsidRDefault="008868E7" w:rsidP="00D4333C">
      <w:pPr>
        <w:spacing w:line="360" w:lineRule="auto"/>
        <w:ind w:left="993" w:hanging="993"/>
        <w:jc w:val="both"/>
        <w:rPr>
          <w:rFonts w:ascii="Times New Roman" w:hAnsi="Times New Roman" w:cs="Times New Roman"/>
          <w:sz w:val="24"/>
        </w:rPr>
      </w:pPr>
      <w:r>
        <w:rPr>
          <w:rFonts w:ascii="Times New Roman" w:hAnsi="Times New Roman" w:cs="Times New Roman"/>
          <w:sz w:val="24"/>
        </w:rPr>
        <w:t xml:space="preserve">Tabel 4.9 Hasil </w:t>
      </w:r>
      <w:r>
        <w:rPr>
          <w:rFonts w:ascii="Times New Roman" w:hAnsi="Times New Roman" w:cs="Times New Roman"/>
          <w:i/>
          <w:sz w:val="24"/>
        </w:rPr>
        <w:t>Outer Loading</w:t>
      </w:r>
      <w:r w:rsidR="002F18D5">
        <w:rPr>
          <w:rFonts w:ascii="Times New Roman" w:hAnsi="Times New Roman" w:cs="Times New Roman"/>
          <w:sz w:val="24"/>
        </w:rPr>
        <w:t>………………………………………………...… 58</w:t>
      </w:r>
    </w:p>
    <w:p w14:paraId="1605FDEE" w14:textId="71199B15" w:rsidR="008868E7" w:rsidRDefault="008868E7" w:rsidP="00D4333C">
      <w:pPr>
        <w:spacing w:line="360" w:lineRule="auto"/>
        <w:ind w:left="993" w:hanging="993"/>
        <w:jc w:val="both"/>
        <w:rPr>
          <w:rFonts w:ascii="Times New Roman" w:hAnsi="Times New Roman" w:cs="Times New Roman"/>
          <w:sz w:val="24"/>
        </w:rPr>
      </w:pPr>
      <w:r>
        <w:rPr>
          <w:rFonts w:ascii="Times New Roman" w:hAnsi="Times New Roman" w:cs="Times New Roman"/>
          <w:sz w:val="24"/>
        </w:rPr>
        <w:lastRenderedPageBreak/>
        <w:t>Tabel 4.10 Hasil Analisis AVE</w:t>
      </w:r>
      <w:r w:rsidR="002F18D5">
        <w:rPr>
          <w:rFonts w:ascii="Times New Roman" w:hAnsi="Times New Roman" w:cs="Times New Roman"/>
          <w:sz w:val="24"/>
        </w:rPr>
        <w:t>………………………………………………….. 58</w:t>
      </w:r>
    </w:p>
    <w:p w14:paraId="0E8352F6" w14:textId="2BAD964A" w:rsidR="008868E7" w:rsidRPr="00450ADF" w:rsidRDefault="008868E7" w:rsidP="008868E7">
      <w:pPr>
        <w:spacing w:line="360" w:lineRule="auto"/>
        <w:ind w:left="993" w:hanging="993"/>
        <w:jc w:val="both"/>
        <w:rPr>
          <w:rFonts w:ascii="Times New Roman" w:hAnsi="Times New Roman" w:cs="Times New Roman"/>
          <w:sz w:val="24"/>
        </w:rPr>
      </w:pPr>
      <w:r>
        <w:rPr>
          <w:rFonts w:ascii="Times New Roman" w:hAnsi="Times New Roman" w:cs="Times New Roman"/>
          <w:sz w:val="24"/>
        </w:rPr>
        <w:t xml:space="preserve">Tabel 4.11 Hasil </w:t>
      </w:r>
      <w:r>
        <w:rPr>
          <w:rFonts w:ascii="Times New Roman" w:hAnsi="Times New Roman" w:cs="Times New Roman"/>
          <w:i/>
          <w:sz w:val="24"/>
        </w:rPr>
        <w:t>Cross Loading</w:t>
      </w:r>
      <w:r w:rsidR="002F18D5">
        <w:rPr>
          <w:rFonts w:ascii="Times New Roman" w:hAnsi="Times New Roman" w:cs="Times New Roman"/>
          <w:sz w:val="24"/>
        </w:rPr>
        <w:t>…………………………………………………. 60</w:t>
      </w:r>
    </w:p>
    <w:p w14:paraId="572E8642" w14:textId="6F02A447" w:rsidR="008868E7" w:rsidRDefault="008868E7" w:rsidP="008868E7">
      <w:pPr>
        <w:spacing w:line="360" w:lineRule="auto"/>
        <w:ind w:left="993" w:hanging="993"/>
        <w:jc w:val="both"/>
        <w:rPr>
          <w:rFonts w:ascii="Times New Roman" w:hAnsi="Times New Roman" w:cs="Times New Roman"/>
          <w:sz w:val="24"/>
        </w:rPr>
      </w:pPr>
      <w:r>
        <w:rPr>
          <w:rFonts w:ascii="Times New Roman" w:hAnsi="Times New Roman" w:cs="Times New Roman"/>
          <w:sz w:val="24"/>
        </w:rPr>
        <w:t>Ta</w:t>
      </w:r>
      <w:r w:rsidR="00450ADF">
        <w:rPr>
          <w:rFonts w:ascii="Times New Roman" w:hAnsi="Times New Roman" w:cs="Times New Roman"/>
          <w:sz w:val="24"/>
        </w:rPr>
        <w:t>bel 4.12 Hasil Uji Re</w:t>
      </w:r>
      <w:r w:rsidR="002F18D5">
        <w:rPr>
          <w:rFonts w:ascii="Times New Roman" w:hAnsi="Times New Roman" w:cs="Times New Roman"/>
          <w:sz w:val="24"/>
        </w:rPr>
        <w:t>liabilitas………………………………………………… 61</w:t>
      </w:r>
    </w:p>
    <w:p w14:paraId="735209E1" w14:textId="3C28FFE3" w:rsidR="008868E7" w:rsidRPr="00450ADF" w:rsidRDefault="008868E7" w:rsidP="008868E7">
      <w:pPr>
        <w:spacing w:line="360" w:lineRule="auto"/>
        <w:ind w:left="993" w:hanging="993"/>
        <w:jc w:val="both"/>
        <w:rPr>
          <w:rFonts w:ascii="Times New Roman" w:hAnsi="Times New Roman" w:cs="Times New Roman"/>
          <w:sz w:val="24"/>
        </w:rPr>
      </w:pPr>
      <w:r>
        <w:rPr>
          <w:rFonts w:ascii="Times New Roman" w:hAnsi="Times New Roman" w:cs="Times New Roman"/>
          <w:sz w:val="24"/>
        </w:rPr>
        <w:t xml:space="preserve">Tabel 4.13 Hasil Analisis </w:t>
      </w:r>
      <w:r>
        <w:rPr>
          <w:rFonts w:ascii="Times New Roman" w:hAnsi="Times New Roman" w:cs="Times New Roman"/>
          <w:i/>
          <w:sz w:val="24"/>
        </w:rPr>
        <w:t>R-Square</w:t>
      </w:r>
      <w:r w:rsidR="00F66F95">
        <w:rPr>
          <w:rFonts w:ascii="Times New Roman" w:hAnsi="Times New Roman" w:cs="Times New Roman"/>
          <w:sz w:val="24"/>
        </w:rPr>
        <w:t>……………………………………………... 61</w:t>
      </w:r>
    </w:p>
    <w:p w14:paraId="56772CEA" w14:textId="3114D29D" w:rsidR="008868E7" w:rsidRPr="00450ADF" w:rsidRDefault="008868E7" w:rsidP="008868E7">
      <w:pPr>
        <w:spacing w:line="360" w:lineRule="auto"/>
        <w:ind w:left="993" w:hanging="993"/>
        <w:jc w:val="both"/>
        <w:rPr>
          <w:rFonts w:ascii="Times New Roman" w:hAnsi="Times New Roman" w:cs="Times New Roman"/>
          <w:sz w:val="24"/>
        </w:rPr>
      </w:pPr>
      <w:r>
        <w:rPr>
          <w:rFonts w:ascii="Times New Roman" w:hAnsi="Times New Roman" w:cs="Times New Roman"/>
          <w:sz w:val="24"/>
        </w:rPr>
        <w:t xml:space="preserve">Tabel 4.14 Hasil Analisis </w:t>
      </w:r>
      <w:r>
        <w:rPr>
          <w:rFonts w:ascii="Times New Roman" w:hAnsi="Times New Roman" w:cs="Times New Roman"/>
          <w:i/>
          <w:sz w:val="24"/>
        </w:rPr>
        <w:t>F-Square</w:t>
      </w:r>
      <w:r w:rsidR="002F18D5">
        <w:rPr>
          <w:rFonts w:ascii="Times New Roman" w:hAnsi="Times New Roman" w:cs="Times New Roman"/>
          <w:sz w:val="24"/>
        </w:rPr>
        <w:t>…………………………………………...… 62</w:t>
      </w:r>
    </w:p>
    <w:p w14:paraId="1D75F5D1" w14:textId="077559F2" w:rsidR="008868E7" w:rsidRPr="008868E7" w:rsidRDefault="008868E7" w:rsidP="008868E7">
      <w:pPr>
        <w:spacing w:line="360" w:lineRule="auto"/>
        <w:ind w:left="993" w:hanging="993"/>
        <w:jc w:val="both"/>
        <w:rPr>
          <w:rFonts w:ascii="Times New Roman" w:hAnsi="Times New Roman" w:cs="Times New Roman"/>
          <w:sz w:val="24"/>
        </w:rPr>
      </w:pPr>
      <w:r>
        <w:rPr>
          <w:rFonts w:ascii="Times New Roman" w:hAnsi="Times New Roman" w:cs="Times New Roman"/>
          <w:sz w:val="24"/>
        </w:rPr>
        <w:t>Tabel 4.15 Hasil Uji Hipotesis</w:t>
      </w:r>
      <w:r w:rsidR="00450ADF">
        <w:rPr>
          <w:rFonts w:ascii="Times New Roman" w:hAnsi="Times New Roman" w:cs="Times New Roman"/>
          <w:sz w:val="24"/>
        </w:rPr>
        <w:t>…</w:t>
      </w:r>
      <w:r w:rsidR="00F60F16">
        <w:rPr>
          <w:rFonts w:ascii="Times New Roman" w:hAnsi="Times New Roman" w:cs="Times New Roman"/>
          <w:sz w:val="24"/>
        </w:rPr>
        <w:t>………………………………………………..</w:t>
      </w:r>
      <w:r w:rsidR="00450ADF">
        <w:rPr>
          <w:rFonts w:ascii="Times New Roman" w:hAnsi="Times New Roman" w:cs="Times New Roman"/>
          <w:sz w:val="24"/>
        </w:rPr>
        <w:t xml:space="preserve">. </w:t>
      </w:r>
      <w:r w:rsidR="002F18D5">
        <w:rPr>
          <w:rFonts w:ascii="Times New Roman" w:hAnsi="Times New Roman" w:cs="Times New Roman"/>
          <w:sz w:val="24"/>
        </w:rPr>
        <w:t>63</w:t>
      </w:r>
    </w:p>
    <w:p w14:paraId="1229E30A" w14:textId="0D60EEB5" w:rsidR="00301FF4" w:rsidRPr="00CC3F36" w:rsidRDefault="00041A85" w:rsidP="00702A84">
      <w:pPr>
        <w:pStyle w:val="TableofFigures"/>
        <w:tabs>
          <w:tab w:val="right" w:leader="dot" w:pos="7921"/>
        </w:tabs>
        <w:spacing w:line="360" w:lineRule="auto"/>
        <w:ind w:left="993" w:hanging="993"/>
        <w:jc w:val="both"/>
        <w:rPr>
          <w:rFonts w:ascii="Times New Roman" w:hAnsi="Times New Roman" w:cs="Times New Roman"/>
          <w:sz w:val="24"/>
          <w:szCs w:val="24"/>
        </w:rPr>
      </w:pPr>
      <w:r w:rsidRPr="00CC3F36">
        <w:rPr>
          <w:rFonts w:ascii="Times New Roman" w:hAnsi="Times New Roman" w:cs="Times New Roman"/>
          <w:sz w:val="24"/>
          <w:szCs w:val="24"/>
        </w:rPr>
        <w:t xml:space="preserve"> </w:t>
      </w:r>
    </w:p>
    <w:p w14:paraId="0D5FCEAD" w14:textId="7A01869C" w:rsidR="003965BA" w:rsidRPr="003E1B73" w:rsidRDefault="003965BA" w:rsidP="00301FF4">
      <w:pPr>
        <w:jc w:val="both"/>
        <w:rPr>
          <w:rFonts w:ascii="Times New Roman" w:hAnsi="Times New Roman" w:cs="Times New Roman"/>
          <w:b/>
          <w:sz w:val="24"/>
        </w:rPr>
      </w:pPr>
    </w:p>
    <w:p w14:paraId="2F88878F" w14:textId="28126B9F" w:rsidR="003965BA" w:rsidRDefault="00877EDD" w:rsidP="00877EDD">
      <w:pPr>
        <w:tabs>
          <w:tab w:val="left" w:pos="1580"/>
        </w:tabs>
        <w:rPr>
          <w:rFonts w:ascii="Times New Roman" w:hAnsi="Times New Roman" w:cs="Times New Roman"/>
          <w:b/>
          <w:sz w:val="24"/>
        </w:rPr>
      </w:pPr>
      <w:r>
        <w:rPr>
          <w:rFonts w:ascii="Times New Roman" w:hAnsi="Times New Roman" w:cs="Times New Roman"/>
          <w:b/>
          <w:sz w:val="24"/>
        </w:rPr>
        <w:tab/>
      </w:r>
    </w:p>
    <w:p w14:paraId="4C15B313" w14:textId="77777777" w:rsidR="00877EDD" w:rsidRPr="003E1B73" w:rsidRDefault="00877EDD" w:rsidP="00877EDD">
      <w:pPr>
        <w:tabs>
          <w:tab w:val="left" w:pos="1580"/>
        </w:tabs>
        <w:rPr>
          <w:rFonts w:ascii="Times New Roman" w:hAnsi="Times New Roman" w:cs="Times New Roman"/>
          <w:b/>
          <w:sz w:val="24"/>
        </w:rPr>
      </w:pPr>
    </w:p>
    <w:p w14:paraId="23C54215" w14:textId="77777777" w:rsidR="003965BA" w:rsidRPr="003E1B73" w:rsidRDefault="003965BA" w:rsidP="003965BA">
      <w:pPr>
        <w:jc w:val="center"/>
        <w:rPr>
          <w:rFonts w:ascii="Times New Roman" w:hAnsi="Times New Roman" w:cs="Times New Roman"/>
          <w:b/>
          <w:sz w:val="24"/>
        </w:rPr>
      </w:pPr>
    </w:p>
    <w:p w14:paraId="6184DDE5" w14:textId="77777777" w:rsidR="003965BA" w:rsidRPr="003E1B73" w:rsidRDefault="003965BA" w:rsidP="003965BA">
      <w:pPr>
        <w:jc w:val="center"/>
        <w:rPr>
          <w:rFonts w:ascii="Times New Roman" w:hAnsi="Times New Roman" w:cs="Times New Roman"/>
          <w:b/>
          <w:sz w:val="24"/>
        </w:rPr>
      </w:pPr>
    </w:p>
    <w:p w14:paraId="414171DC" w14:textId="77777777" w:rsidR="003965BA" w:rsidRPr="003E1B73" w:rsidRDefault="003965BA" w:rsidP="003965BA">
      <w:pPr>
        <w:jc w:val="center"/>
        <w:rPr>
          <w:rFonts w:ascii="Times New Roman" w:hAnsi="Times New Roman" w:cs="Times New Roman"/>
          <w:b/>
          <w:sz w:val="24"/>
        </w:rPr>
      </w:pPr>
    </w:p>
    <w:p w14:paraId="06B9CC55" w14:textId="77777777" w:rsidR="003965BA" w:rsidRPr="003E1B73" w:rsidRDefault="003965BA" w:rsidP="003965BA">
      <w:pPr>
        <w:jc w:val="center"/>
        <w:rPr>
          <w:rFonts w:ascii="Times New Roman" w:hAnsi="Times New Roman" w:cs="Times New Roman"/>
          <w:b/>
          <w:sz w:val="24"/>
        </w:rPr>
      </w:pPr>
    </w:p>
    <w:p w14:paraId="20E09054" w14:textId="4B1E4776" w:rsidR="003965BA" w:rsidRDefault="003965BA" w:rsidP="003965BA">
      <w:pPr>
        <w:jc w:val="center"/>
        <w:rPr>
          <w:rFonts w:ascii="Times New Roman" w:hAnsi="Times New Roman" w:cs="Times New Roman"/>
          <w:b/>
          <w:sz w:val="24"/>
        </w:rPr>
      </w:pPr>
    </w:p>
    <w:p w14:paraId="63A86610" w14:textId="130A590C" w:rsidR="00CC3F36" w:rsidRDefault="00CC3F36" w:rsidP="003965BA">
      <w:pPr>
        <w:jc w:val="center"/>
        <w:rPr>
          <w:rFonts w:ascii="Times New Roman" w:hAnsi="Times New Roman" w:cs="Times New Roman"/>
          <w:b/>
          <w:sz w:val="24"/>
        </w:rPr>
      </w:pPr>
    </w:p>
    <w:p w14:paraId="0F06D883" w14:textId="617816A4" w:rsidR="00CC3F36" w:rsidRDefault="00CC3F36" w:rsidP="003965BA">
      <w:pPr>
        <w:jc w:val="center"/>
        <w:rPr>
          <w:rFonts w:ascii="Times New Roman" w:hAnsi="Times New Roman" w:cs="Times New Roman"/>
          <w:b/>
          <w:sz w:val="24"/>
        </w:rPr>
      </w:pPr>
    </w:p>
    <w:p w14:paraId="57097CE0" w14:textId="169B04F5" w:rsidR="00CC3F36" w:rsidRDefault="00CC3F36" w:rsidP="003965BA">
      <w:pPr>
        <w:jc w:val="center"/>
        <w:rPr>
          <w:rFonts w:ascii="Times New Roman" w:hAnsi="Times New Roman" w:cs="Times New Roman"/>
          <w:b/>
          <w:sz w:val="24"/>
        </w:rPr>
      </w:pPr>
    </w:p>
    <w:p w14:paraId="5419E30D" w14:textId="3C881602" w:rsidR="00CC3F36" w:rsidRDefault="00CC3F36" w:rsidP="003965BA">
      <w:pPr>
        <w:jc w:val="center"/>
        <w:rPr>
          <w:rFonts w:ascii="Times New Roman" w:hAnsi="Times New Roman" w:cs="Times New Roman"/>
          <w:b/>
          <w:sz w:val="24"/>
        </w:rPr>
      </w:pPr>
    </w:p>
    <w:p w14:paraId="4BC1131B" w14:textId="796654FE" w:rsidR="00CC3F36" w:rsidRDefault="00CC3F36" w:rsidP="003965BA">
      <w:pPr>
        <w:jc w:val="center"/>
        <w:rPr>
          <w:rFonts w:ascii="Times New Roman" w:hAnsi="Times New Roman" w:cs="Times New Roman"/>
          <w:b/>
          <w:sz w:val="24"/>
        </w:rPr>
      </w:pPr>
    </w:p>
    <w:p w14:paraId="65D78198" w14:textId="03233AC8" w:rsidR="00CC3F36" w:rsidRDefault="00CC3F36" w:rsidP="003965BA">
      <w:pPr>
        <w:jc w:val="center"/>
        <w:rPr>
          <w:rFonts w:ascii="Times New Roman" w:hAnsi="Times New Roman" w:cs="Times New Roman"/>
          <w:b/>
          <w:sz w:val="24"/>
        </w:rPr>
      </w:pPr>
    </w:p>
    <w:p w14:paraId="7992CD30" w14:textId="37C16CD9" w:rsidR="00CC3F36" w:rsidRDefault="00CC3F36" w:rsidP="003965BA">
      <w:pPr>
        <w:jc w:val="center"/>
        <w:rPr>
          <w:rFonts w:ascii="Times New Roman" w:hAnsi="Times New Roman" w:cs="Times New Roman"/>
          <w:b/>
          <w:sz w:val="24"/>
        </w:rPr>
      </w:pPr>
    </w:p>
    <w:p w14:paraId="2F80A0C4" w14:textId="6D127C27" w:rsidR="00702A84" w:rsidRDefault="00702A84" w:rsidP="004E1853">
      <w:pPr>
        <w:rPr>
          <w:rFonts w:ascii="Times New Roman" w:hAnsi="Times New Roman" w:cs="Times New Roman"/>
          <w:b/>
          <w:sz w:val="24"/>
        </w:rPr>
      </w:pPr>
    </w:p>
    <w:p w14:paraId="7931C3EC" w14:textId="2B1362D8" w:rsidR="00F60F16" w:rsidRDefault="00F60F16" w:rsidP="004E1853">
      <w:pPr>
        <w:rPr>
          <w:rFonts w:ascii="Times New Roman" w:hAnsi="Times New Roman" w:cs="Times New Roman"/>
          <w:b/>
          <w:sz w:val="24"/>
        </w:rPr>
      </w:pPr>
    </w:p>
    <w:p w14:paraId="21C3D0D0" w14:textId="0B451B69" w:rsidR="00F66F95" w:rsidRDefault="00F66F95" w:rsidP="004E1853">
      <w:pPr>
        <w:rPr>
          <w:rFonts w:ascii="Times New Roman" w:hAnsi="Times New Roman" w:cs="Times New Roman"/>
          <w:b/>
          <w:sz w:val="24"/>
        </w:rPr>
      </w:pPr>
    </w:p>
    <w:p w14:paraId="75393999" w14:textId="77777777" w:rsidR="00F66F95" w:rsidRDefault="00F66F95" w:rsidP="004E1853">
      <w:pPr>
        <w:rPr>
          <w:rFonts w:ascii="Times New Roman" w:hAnsi="Times New Roman" w:cs="Times New Roman"/>
          <w:b/>
          <w:sz w:val="24"/>
        </w:rPr>
      </w:pPr>
    </w:p>
    <w:p w14:paraId="1D41DA73" w14:textId="77777777" w:rsidR="00F60F16" w:rsidRPr="003E1B73" w:rsidRDefault="00F60F16" w:rsidP="004E1853">
      <w:pPr>
        <w:rPr>
          <w:rFonts w:ascii="Times New Roman" w:hAnsi="Times New Roman" w:cs="Times New Roman"/>
          <w:b/>
          <w:sz w:val="24"/>
        </w:rPr>
      </w:pPr>
    </w:p>
    <w:p w14:paraId="037E34EC" w14:textId="4514B369" w:rsidR="003965BA" w:rsidRPr="003E1B73" w:rsidRDefault="003965BA" w:rsidP="00C5421C">
      <w:pPr>
        <w:pStyle w:val="Heading1"/>
      </w:pPr>
      <w:bookmarkStart w:id="12" w:name="_Toc181912151"/>
      <w:bookmarkStart w:id="13" w:name="_Toc200916486"/>
      <w:r w:rsidRPr="003E1B73">
        <w:lastRenderedPageBreak/>
        <w:t>DAFTAR GAMBAR</w:t>
      </w:r>
      <w:bookmarkEnd w:id="12"/>
      <w:bookmarkEnd w:id="13"/>
    </w:p>
    <w:p w14:paraId="27D69CFC" w14:textId="0E80E1E8" w:rsidR="003625E3" w:rsidRPr="00702A84" w:rsidRDefault="003625E3" w:rsidP="00702A84">
      <w:pPr>
        <w:pStyle w:val="TableofFigures"/>
        <w:tabs>
          <w:tab w:val="right" w:leader="dot" w:pos="7922"/>
        </w:tabs>
        <w:spacing w:line="360" w:lineRule="auto"/>
        <w:jc w:val="both"/>
        <w:rPr>
          <w:rFonts w:ascii="Times New Roman" w:eastAsiaTheme="minorEastAsia" w:hAnsi="Times New Roman" w:cs="Times New Roman"/>
          <w:sz w:val="24"/>
          <w:szCs w:val="24"/>
          <w:lang w:eastAsia="en-ID"/>
        </w:rPr>
      </w:pPr>
      <w:r w:rsidRPr="00702A84">
        <w:rPr>
          <w:rFonts w:ascii="Times New Roman" w:hAnsi="Times New Roman" w:cs="Times New Roman"/>
          <w:sz w:val="24"/>
          <w:szCs w:val="24"/>
        </w:rPr>
        <w:fldChar w:fldCharType="begin"/>
      </w:r>
      <w:r w:rsidRPr="00702A84">
        <w:rPr>
          <w:rFonts w:ascii="Times New Roman" w:hAnsi="Times New Roman" w:cs="Times New Roman"/>
          <w:sz w:val="24"/>
          <w:szCs w:val="24"/>
        </w:rPr>
        <w:instrText xml:space="preserve"> TOC \h \z \c "Gambar 2." </w:instrText>
      </w:r>
      <w:r w:rsidRPr="00702A84">
        <w:rPr>
          <w:rFonts w:ascii="Times New Roman" w:hAnsi="Times New Roman" w:cs="Times New Roman"/>
          <w:sz w:val="24"/>
          <w:szCs w:val="24"/>
        </w:rPr>
        <w:fldChar w:fldCharType="separate"/>
      </w:r>
      <w:hyperlink w:anchor="_Toc181916091" w:history="1">
        <w:r w:rsidR="00FE0591" w:rsidRPr="00702A84">
          <w:rPr>
            <w:rStyle w:val="Hyperlink"/>
            <w:rFonts w:ascii="Times New Roman" w:hAnsi="Times New Roman" w:cs="Times New Roman"/>
            <w:sz w:val="24"/>
            <w:szCs w:val="24"/>
          </w:rPr>
          <w:t>Gambar 2.</w:t>
        </w:r>
        <w:r w:rsidRPr="00702A84">
          <w:rPr>
            <w:rStyle w:val="Hyperlink"/>
            <w:rFonts w:ascii="Times New Roman" w:hAnsi="Times New Roman" w:cs="Times New Roman"/>
            <w:sz w:val="24"/>
            <w:szCs w:val="24"/>
          </w:rPr>
          <w:t xml:space="preserve">1 </w:t>
        </w:r>
        <w:r w:rsidRPr="00702A84">
          <w:rPr>
            <w:rStyle w:val="Hyperlink"/>
            <w:rFonts w:ascii="Times New Roman" w:eastAsia="Times New Roman" w:hAnsi="Times New Roman" w:cs="Times New Roman"/>
            <w:sz w:val="24"/>
            <w:szCs w:val="24"/>
            <w:lang w:eastAsia="en-ID"/>
          </w:rPr>
          <w:t>Kerangka Konsep</w:t>
        </w:r>
        <w:r w:rsidRPr="00702A84">
          <w:rPr>
            <w:rFonts w:ascii="Times New Roman" w:hAnsi="Times New Roman" w:cs="Times New Roman"/>
            <w:webHidden/>
            <w:sz w:val="24"/>
            <w:szCs w:val="24"/>
          </w:rPr>
          <w:tab/>
        </w:r>
        <w:r w:rsidRPr="00702A84">
          <w:rPr>
            <w:rFonts w:ascii="Times New Roman" w:hAnsi="Times New Roman" w:cs="Times New Roman"/>
            <w:webHidden/>
            <w:sz w:val="24"/>
            <w:szCs w:val="24"/>
          </w:rPr>
          <w:fldChar w:fldCharType="begin"/>
        </w:r>
        <w:r w:rsidRPr="00702A84">
          <w:rPr>
            <w:rFonts w:ascii="Times New Roman" w:hAnsi="Times New Roman" w:cs="Times New Roman"/>
            <w:webHidden/>
            <w:sz w:val="24"/>
            <w:szCs w:val="24"/>
          </w:rPr>
          <w:instrText xml:space="preserve"> PAGEREF _Toc181916091 \h </w:instrText>
        </w:r>
        <w:r w:rsidRPr="00702A84">
          <w:rPr>
            <w:rFonts w:ascii="Times New Roman" w:hAnsi="Times New Roman" w:cs="Times New Roman"/>
            <w:webHidden/>
            <w:sz w:val="24"/>
            <w:szCs w:val="24"/>
          </w:rPr>
        </w:r>
        <w:r w:rsidRPr="00702A84">
          <w:rPr>
            <w:rFonts w:ascii="Times New Roman" w:hAnsi="Times New Roman" w:cs="Times New Roman"/>
            <w:webHidden/>
            <w:sz w:val="24"/>
            <w:szCs w:val="24"/>
          </w:rPr>
          <w:fldChar w:fldCharType="separate"/>
        </w:r>
        <w:r w:rsidR="00D760A1">
          <w:rPr>
            <w:rFonts w:ascii="Times New Roman" w:hAnsi="Times New Roman" w:cs="Times New Roman"/>
            <w:webHidden/>
            <w:sz w:val="24"/>
            <w:szCs w:val="24"/>
          </w:rPr>
          <w:t>23</w:t>
        </w:r>
        <w:r w:rsidRPr="00702A84">
          <w:rPr>
            <w:rFonts w:ascii="Times New Roman" w:hAnsi="Times New Roman" w:cs="Times New Roman"/>
            <w:webHidden/>
            <w:sz w:val="24"/>
            <w:szCs w:val="24"/>
          </w:rPr>
          <w:fldChar w:fldCharType="end"/>
        </w:r>
      </w:hyperlink>
    </w:p>
    <w:p w14:paraId="5E37EEB2" w14:textId="71C12CBB" w:rsidR="00BE6744" w:rsidRPr="00702A84" w:rsidRDefault="00520BC8" w:rsidP="00702A84">
      <w:pPr>
        <w:pStyle w:val="TableofFigures"/>
        <w:tabs>
          <w:tab w:val="right" w:leader="dot" w:pos="7922"/>
        </w:tabs>
        <w:spacing w:line="360" w:lineRule="auto"/>
        <w:jc w:val="both"/>
        <w:rPr>
          <w:rFonts w:ascii="Times New Roman" w:hAnsi="Times New Roman" w:cs="Times New Roman"/>
          <w:sz w:val="24"/>
          <w:szCs w:val="24"/>
        </w:rPr>
      </w:pPr>
      <w:hyperlink w:anchor="_Toc181916092" w:history="1">
        <w:r w:rsidR="00FE0591" w:rsidRPr="00702A84">
          <w:rPr>
            <w:rStyle w:val="Hyperlink"/>
            <w:rFonts w:ascii="Times New Roman" w:hAnsi="Times New Roman" w:cs="Times New Roman"/>
            <w:sz w:val="24"/>
            <w:szCs w:val="24"/>
          </w:rPr>
          <w:t>Gambar 2.</w:t>
        </w:r>
        <w:r w:rsidR="003625E3" w:rsidRPr="00702A84">
          <w:rPr>
            <w:rStyle w:val="Hyperlink"/>
            <w:rFonts w:ascii="Times New Roman" w:hAnsi="Times New Roman" w:cs="Times New Roman"/>
            <w:sz w:val="24"/>
            <w:szCs w:val="24"/>
          </w:rPr>
          <w:t xml:space="preserve">2 </w:t>
        </w:r>
        <w:r w:rsidR="00F1578C" w:rsidRPr="00702A84">
          <w:rPr>
            <w:rStyle w:val="Hyperlink"/>
            <w:rFonts w:ascii="Times New Roman" w:eastAsia="Times New Roman" w:hAnsi="Times New Roman" w:cs="Times New Roman"/>
            <w:sz w:val="24"/>
            <w:szCs w:val="24"/>
            <w:lang w:eastAsia="en-ID"/>
          </w:rPr>
          <w:t>Model Penelitia</w:t>
        </w:r>
        <w:r w:rsidR="00ED24A0" w:rsidRPr="00702A84">
          <w:rPr>
            <w:rStyle w:val="Hyperlink"/>
            <w:rFonts w:ascii="Times New Roman" w:eastAsia="Times New Roman" w:hAnsi="Times New Roman" w:cs="Times New Roman"/>
            <w:sz w:val="24"/>
            <w:szCs w:val="24"/>
            <w:lang w:eastAsia="en-ID"/>
          </w:rPr>
          <w:t>n</w:t>
        </w:r>
        <w:r w:rsidR="003625E3" w:rsidRPr="00702A84">
          <w:rPr>
            <w:rFonts w:ascii="Times New Roman" w:hAnsi="Times New Roman" w:cs="Times New Roman"/>
            <w:webHidden/>
            <w:sz w:val="24"/>
            <w:szCs w:val="24"/>
          </w:rPr>
          <w:tab/>
        </w:r>
        <w:r w:rsidR="003625E3" w:rsidRPr="00702A84">
          <w:rPr>
            <w:rFonts w:ascii="Times New Roman" w:hAnsi="Times New Roman" w:cs="Times New Roman"/>
            <w:webHidden/>
            <w:sz w:val="24"/>
            <w:szCs w:val="24"/>
          </w:rPr>
          <w:fldChar w:fldCharType="begin"/>
        </w:r>
        <w:r w:rsidR="003625E3" w:rsidRPr="00702A84">
          <w:rPr>
            <w:rFonts w:ascii="Times New Roman" w:hAnsi="Times New Roman" w:cs="Times New Roman"/>
            <w:webHidden/>
            <w:sz w:val="24"/>
            <w:szCs w:val="24"/>
          </w:rPr>
          <w:instrText xml:space="preserve"> PAGEREF _Toc181916092 \h </w:instrText>
        </w:r>
        <w:r w:rsidR="003625E3" w:rsidRPr="00702A84">
          <w:rPr>
            <w:rFonts w:ascii="Times New Roman" w:hAnsi="Times New Roman" w:cs="Times New Roman"/>
            <w:webHidden/>
            <w:sz w:val="24"/>
            <w:szCs w:val="24"/>
          </w:rPr>
        </w:r>
        <w:r w:rsidR="003625E3" w:rsidRPr="00702A84">
          <w:rPr>
            <w:rFonts w:ascii="Times New Roman" w:hAnsi="Times New Roman" w:cs="Times New Roman"/>
            <w:webHidden/>
            <w:sz w:val="24"/>
            <w:szCs w:val="24"/>
          </w:rPr>
          <w:fldChar w:fldCharType="separate"/>
        </w:r>
        <w:r w:rsidR="00D760A1">
          <w:rPr>
            <w:rFonts w:ascii="Times New Roman" w:hAnsi="Times New Roman" w:cs="Times New Roman"/>
            <w:webHidden/>
            <w:sz w:val="24"/>
            <w:szCs w:val="24"/>
          </w:rPr>
          <w:t>28</w:t>
        </w:r>
        <w:r w:rsidR="003625E3" w:rsidRPr="00702A84">
          <w:rPr>
            <w:rFonts w:ascii="Times New Roman" w:hAnsi="Times New Roman" w:cs="Times New Roman"/>
            <w:webHidden/>
            <w:sz w:val="24"/>
            <w:szCs w:val="24"/>
          </w:rPr>
          <w:fldChar w:fldCharType="end"/>
        </w:r>
      </w:hyperlink>
      <w:r w:rsidR="003625E3" w:rsidRPr="00702A84">
        <w:rPr>
          <w:rFonts w:ascii="Times New Roman" w:hAnsi="Times New Roman" w:cs="Times New Roman"/>
          <w:sz w:val="24"/>
          <w:szCs w:val="24"/>
        </w:rPr>
        <w:fldChar w:fldCharType="end"/>
      </w:r>
      <w:r w:rsidR="00BE6744" w:rsidRPr="00702A84">
        <w:rPr>
          <w:rFonts w:ascii="Times New Roman" w:hAnsi="Times New Roman" w:cs="Times New Roman"/>
          <w:sz w:val="24"/>
          <w:szCs w:val="24"/>
        </w:rPr>
        <w:fldChar w:fldCharType="begin"/>
      </w:r>
      <w:r w:rsidR="00BE6744" w:rsidRPr="00702A84">
        <w:rPr>
          <w:rFonts w:ascii="Times New Roman" w:hAnsi="Times New Roman" w:cs="Times New Roman"/>
          <w:sz w:val="24"/>
          <w:szCs w:val="24"/>
        </w:rPr>
        <w:instrText xml:space="preserve"> TOC \h \z \c "Gambar 3." </w:instrText>
      </w:r>
      <w:r w:rsidR="00BE6744" w:rsidRPr="00702A84">
        <w:rPr>
          <w:rFonts w:ascii="Times New Roman" w:hAnsi="Times New Roman" w:cs="Times New Roman"/>
          <w:sz w:val="24"/>
          <w:szCs w:val="24"/>
        </w:rPr>
        <w:fldChar w:fldCharType="separate"/>
      </w:r>
    </w:p>
    <w:p w14:paraId="449938EE" w14:textId="000D6505" w:rsidR="00702A84" w:rsidRDefault="00520BC8" w:rsidP="00702A84">
      <w:pPr>
        <w:pStyle w:val="TableofFigures"/>
        <w:tabs>
          <w:tab w:val="right" w:leader="dot" w:pos="7922"/>
        </w:tabs>
        <w:spacing w:line="360" w:lineRule="auto"/>
        <w:jc w:val="both"/>
      </w:pPr>
      <w:hyperlink w:anchor="_Toc186998842" w:history="1">
        <w:r w:rsidR="00F66F95">
          <w:rPr>
            <w:rStyle w:val="Hyperlink"/>
            <w:rFonts w:ascii="Times New Roman" w:hAnsi="Times New Roman" w:cs="Times New Roman"/>
            <w:sz w:val="24"/>
            <w:szCs w:val="24"/>
          </w:rPr>
          <w:t>Gambar 3.</w:t>
        </w:r>
        <w:r w:rsidR="00BE6744" w:rsidRPr="00702A84">
          <w:rPr>
            <w:rStyle w:val="Hyperlink"/>
            <w:rFonts w:ascii="Times New Roman" w:hAnsi="Times New Roman" w:cs="Times New Roman"/>
            <w:sz w:val="24"/>
            <w:szCs w:val="24"/>
          </w:rPr>
          <w:t xml:space="preserve">1 </w:t>
        </w:r>
        <w:r w:rsidR="00BE6744" w:rsidRPr="00702A84">
          <w:rPr>
            <w:rStyle w:val="Hyperlink"/>
            <w:rFonts w:ascii="Times New Roman" w:eastAsia="Times New Roman" w:hAnsi="Times New Roman" w:cs="Times New Roman"/>
            <w:sz w:val="24"/>
            <w:szCs w:val="24"/>
            <w:lang w:eastAsia="en-ID"/>
          </w:rPr>
          <w:t>Model Struktural</w:t>
        </w:r>
        <w:r w:rsidR="00BE6744" w:rsidRPr="00702A84">
          <w:rPr>
            <w:rFonts w:ascii="Times New Roman" w:hAnsi="Times New Roman" w:cs="Times New Roman"/>
            <w:webHidden/>
            <w:sz w:val="24"/>
            <w:szCs w:val="24"/>
          </w:rPr>
          <w:tab/>
        </w:r>
        <w:r w:rsidR="00BE6744" w:rsidRPr="00702A84">
          <w:rPr>
            <w:rFonts w:ascii="Times New Roman" w:hAnsi="Times New Roman" w:cs="Times New Roman"/>
            <w:webHidden/>
            <w:sz w:val="24"/>
            <w:szCs w:val="24"/>
          </w:rPr>
          <w:fldChar w:fldCharType="begin"/>
        </w:r>
        <w:r w:rsidR="00BE6744" w:rsidRPr="00702A84">
          <w:rPr>
            <w:rFonts w:ascii="Times New Roman" w:hAnsi="Times New Roman" w:cs="Times New Roman"/>
            <w:webHidden/>
            <w:sz w:val="24"/>
            <w:szCs w:val="24"/>
          </w:rPr>
          <w:instrText xml:space="preserve"> PAGEREF _Toc186998842 \h </w:instrText>
        </w:r>
        <w:r w:rsidR="00BE6744" w:rsidRPr="00702A84">
          <w:rPr>
            <w:rFonts w:ascii="Times New Roman" w:hAnsi="Times New Roman" w:cs="Times New Roman"/>
            <w:webHidden/>
            <w:sz w:val="24"/>
            <w:szCs w:val="24"/>
          </w:rPr>
        </w:r>
        <w:r w:rsidR="00BE6744" w:rsidRPr="00702A84">
          <w:rPr>
            <w:rFonts w:ascii="Times New Roman" w:hAnsi="Times New Roman" w:cs="Times New Roman"/>
            <w:webHidden/>
            <w:sz w:val="24"/>
            <w:szCs w:val="24"/>
          </w:rPr>
          <w:fldChar w:fldCharType="separate"/>
        </w:r>
        <w:r w:rsidR="00F66F95">
          <w:rPr>
            <w:rFonts w:ascii="Times New Roman" w:hAnsi="Times New Roman" w:cs="Times New Roman"/>
            <w:webHidden/>
            <w:sz w:val="24"/>
            <w:szCs w:val="24"/>
          </w:rPr>
          <w:t>40</w:t>
        </w:r>
        <w:r w:rsidR="00BE6744" w:rsidRPr="00702A84">
          <w:rPr>
            <w:rFonts w:ascii="Times New Roman" w:hAnsi="Times New Roman" w:cs="Times New Roman"/>
            <w:webHidden/>
            <w:sz w:val="24"/>
            <w:szCs w:val="24"/>
          </w:rPr>
          <w:fldChar w:fldCharType="end"/>
        </w:r>
      </w:hyperlink>
      <w:r w:rsidR="00BE6744" w:rsidRPr="00702A84">
        <w:rPr>
          <w:rFonts w:ascii="Times New Roman" w:hAnsi="Times New Roman" w:cs="Times New Roman"/>
          <w:sz w:val="24"/>
          <w:szCs w:val="24"/>
        </w:rPr>
        <w:fldChar w:fldCharType="end"/>
      </w:r>
      <w:r w:rsidR="00702A84">
        <w:rPr>
          <w:rFonts w:ascii="Times New Roman" w:hAnsi="Times New Roman" w:cs="Times New Roman"/>
          <w:sz w:val="24"/>
        </w:rPr>
        <w:fldChar w:fldCharType="begin"/>
      </w:r>
      <w:r w:rsidR="00702A84">
        <w:rPr>
          <w:rFonts w:ascii="Times New Roman" w:hAnsi="Times New Roman" w:cs="Times New Roman"/>
          <w:sz w:val="24"/>
        </w:rPr>
        <w:instrText xml:space="preserve"> TOC \h \z \c "Gambar 4." </w:instrText>
      </w:r>
      <w:r w:rsidR="00702A84">
        <w:rPr>
          <w:rFonts w:ascii="Times New Roman" w:hAnsi="Times New Roman" w:cs="Times New Roman"/>
          <w:sz w:val="24"/>
        </w:rPr>
        <w:fldChar w:fldCharType="separate"/>
      </w:r>
    </w:p>
    <w:p w14:paraId="4529CBD1" w14:textId="7F1EC77F" w:rsidR="00702A84" w:rsidRDefault="00520BC8" w:rsidP="00702A84">
      <w:pPr>
        <w:pStyle w:val="TableofFigures"/>
        <w:tabs>
          <w:tab w:val="right" w:leader="dot" w:pos="7921"/>
        </w:tabs>
        <w:spacing w:line="360" w:lineRule="auto"/>
        <w:jc w:val="both"/>
        <w:rPr>
          <w:rFonts w:ascii="Times New Roman" w:hAnsi="Times New Roman" w:cs="Times New Roman"/>
          <w:sz w:val="24"/>
        </w:rPr>
      </w:pPr>
      <w:hyperlink w:anchor="_Toc197543064" w:history="1">
        <w:r w:rsidR="00F66F95">
          <w:rPr>
            <w:rStyle w:val="Hyperlink"/>
            <w:rFonts w:ascii="Times New Roman" w:hAnsi="Times New Roman" w:cs="Times New Roman"/>
            <w:bCs/>
            <w:sz w:val="24"/>
          </w:rPr>
          <w:t xml:space="preserve">Gambar 4.1 </w:t>
        </w:r>
        <w:r w:rsidR="00702A84" w:rsidRPr="00702A84">
          <w:rPr>
            <w:rStyle w:val="Hyperlink"/>
            <w:rFonts w:ascii="Times New Roman" w:hAnsi="Times New Roman" w:cs="Times New Roman"/>
            <w:bCs/>
            <w:sz w:val="24"/>
          </w:rPr>
          <w:t>Model PLS Algorithm</w:t>
        </w:r>
        <w:r w:rsidR="00702A84" w:rsidRPr="00702A84">
          <w:rPr>
            <w:rFonts w:ascii="Times New Roman" w:hAnsi="Times New Roman" w:cs="Times New Roman"/>
            <w:webHidden/>
            <w:sz w:val="24"/>
          </w:rPr>
          <w:tab/>
        </w:r>
        <w:r w:rsidR="00702A84" w:rsidRPr="00702A84">
          <w:rPr>
            <w:rFonts w:ascii="Times New Roman" w:hAnsi="Times New Roman" w:cs="Times New Roman"/>
            <w:webHidden/>
            <w:sz w:val="24"/>
          </w:rPr>
          <w:fldChar w:fldCharType="begin"/>
        </w:r>
        <w:r w:rsidR="00702A84" w:rsidRPr="00702A84">
          <w:rPr>
            <w:rFonts w:ascii="Times New Roman" w:hAnsi="Times New Roman" w:cs="Times New Roman"/>
            <w:webHidden/>
            <w:sz w:val="24"/>
          </w:rPr>
          <w:instrText xml:space="preserve"> PAGEREF _Toc197543064 \h </w:instrText>
        </w:r>
        <w:r w:rsidR="00702A84" w:rsidRPr="00702A84">
          <w:rPr>
            <w:rFonts w:ascii="Times New Roman" w:hAnsi="Times New Roman" w:cs="Times New Roman"/>
            <w:webHidden/>
            <w:sz w:val="24"/>
          </w:rPr>
        </w:r>
        <w:r w:rsidR="00702A84" w:rsidRPr="00702A84">
          <w:rPr>
            <w:rFonts w:ascii="Times New Roman" w:hAnsi="Times New Roman" w:cs="Times New Roman"/>
            <w:webHidden/>
            <w:sz w:val="24"/>
          </w:rPr>
          <w:fldChar w:fldCharType="separate"/>
        </w:r>
        <w:r w:rsidR="00D760A1">
          <w:rPr>
            <w:rFonts w:ascii="Times New Roman" w:hAnsi="Times New Roman" w:cs="Times New Roman"/>
            <w:webHidden/>
            <w:sz w:val="24"/>
          </w:rPr>
          <w:t>5</w:t>
        </w:r>
        <w:r w:rsidR="003D0BE6">
          <w:rPr>
            <w:rFonts w:ascii="Times New Roman" w:hAnsi="Times New Roman" w:cs="Times New Roman"/>
            <w:webHidden/>
            <w:sz w:val="24"/>
          </w:rPr>
          <w:t>9</w:t>
        </w:r>
        <w:r w:rsidR="00702A84" w:rsidRPr="00702A84">
          <w:rPr>
            <w:rFonts w:ascii="Times New Roman" w:hAnsi="Times New Roman" w:cs="Times New Roman"/>
            <w:webHidden/>
            <w:sz w:val="24"/>
          </w:rPr>
          <w:fldChar w:fldCharType="end"/>
        </w:r>
      </w:hyperlink>
    </w:p>
    <w:p w14:paraId="470B56B3" w14:textId="77777777" w:rsidR="003D0BE6" w:rsidRPr="003D0BE6" w:rsidRDefault="003D0BE6" w:rsidP="003D0BE6"/>
    <w:p w14:paraId="46338C46" w14:textId="3A756465" w:rsidR="003625E3" w:rsidRPr="003E1B73" w:rsidRDefault="00702A84" w:rsidP="00BE6744">
      <w:pPr>
        <w:pStyle w:val="TableofFigures"/>
        <w:tabs>
          <w:tab w:val="right" w:leader="dot" w:pos="7922"/>
        </w:tabs>
        <w:spacing w:line="240" w:lineRule="auto"/>
      </w:pPr>
      <w:r>
        <w:rPr>
          <w:rFonts w:ascii="Times New Roman" w:hAnsi="Times New Roman" w:cs="Times New Roman"/>
          <w:sz w:val="24"/>
        </w:rPr>
        <w:fldChar w:fldCharType="end"/>
      </w:r>
    </w:p>
    <w:p w14:paraId="1BC0E361" w14:textId="4E64A177" w:rsidR="002C0883" w:rsidRPr="003E1B73" w:rsidRDefault="002C0883">
      <w:pPr>
        <w:rPr>
          <w:rFonts w:ascii="Times New Roman" w:hAnsi="Times New Roman" w:cs="Times New Roman"/>
          <w:b/>
          <w:sz w:val="24"/>
          <w:szCs w:val="24"/>
        </w:rPr>
      </w:pPr>
    </w:p>
    <w:p w14:paraId="05933524" w14:textId="34DA3031" w:rsidR="00CE2EEC" w:rsidRPr="003E1B73" w:rsidRDefault="00CE2EEC">
      <w:pPr>
        <w:rPr>
          <w:rFonts w:ascii="Times New Roman" w:hAnsi="Times New Roman" w:cs="Times New Roman"/>
          <w:b/>
          <w:sz w:val="24"/>
          <w:szCs w:val="24"/>
        </w:rPr>
      </w:pPr>
    </w:p>
    <w:p w14:paraId="317791FB" w14:textId="6DF7F90D" w:rsidR="00CE2EEC" w:rsidRPr="003E1B73" w:rsidRDefault="00CE2EEC">
      <w:pPr>
        <w:rPr>
          <w:rFonts w:ascii="Times New Roman" w:hAnsi="Times New Roman" w:cs="Times New Roman"/>
          <w:b/>
          <w:sz w:val="24"/>
          <w:szCs w:val="24"/>
        </w:rPr>
      </w:pPr>
    </w:p>
    <w:p w14:paraId="40BCEFDC" w14:textId="2D5B0E12" w:rsidR="00CE2EEC" w:rsidRPr="003E1B73" w:rsidRDefault="00CE2EEC">
      <w:pPr>
        <w:rPr>
          <w:rFonts w:ascii="Times New Roman" w:hAnsi="Times New Roman" w:cs="Times New Roman"/>
          <w:b/>
          <w:sz w:val="24"/>
          <w:szCs w:val="24"/>
        </w:rPr>
      </w:pPr>
    </w:p>
    <w:p w14:paraId="19379378" w14:textId="632858DB" w:rsidR="00CE2EEC" w:rsidRPr="003E1B73" w:rsidRDefault="00CE2EEC">
      <w:pPr>
        <w:rPr>
          <w:rFonts w:ascii="Times New Roman" w:hAnsi="Times New Roman" w:cs="Times New Roman"/>
          <w:b/>
          <w:sz w:val="24"/>
          <w:szCs w:val="24"/>
        </w:rPr>
      </w:pPr>
    </w:p>
    <w:p w14:paraId="1DE5B3BC" w14:textId="7151CD1E" w:rsidR="00CE2EEC" w:rsidRPr="003E1B73" w:rsidRDefault="00CE2EEC">
      <w:pPr>
        <w:rPr>
          <w:rFonts w:ascii="Times New Roman" w:hAnsi="Times New Roman" w:cs="Times New Roman"/>
          <w:b/>
          <w:sz w:val="24"/>
          <w:szCs w:val="24"/>
        </w:rPr>
      </w:pPr>
    </w:p>
    <w:p w14:paraId="6A36ED02" w14:textId="743CC4E6" w:rsidR="00CE2EEC" w:rsidRPr="003E1B73" w:rsidRDefault="00CE2EEC">
      <w:pPr>
        <w:rPr>
          <w:rFonts w:ascii="Times New Roman" w:hAnsi="Times New Roman" w:cs="Times New Roman"/>
          <w:b/>
          <w:sz w:val="24"/>
          <w:szCs w:val="24"/>
        </w:rPr>
      </w:pPr>
    </w:p>
    <w:p w14:paraId="5A5A9594" w14:textId="57F7F655" w:rsidR="00CE2EEC" w:rsidRPr="003E1B73" w:rsidRDefault="00CE2EEC">
      <w:pPr>
        <w:rPr>
          <w:rFonts w:ascii="Times New Roman" w:hAnsi="Times New Roman" w:cs="Times New Roman"/>
          <w:b/>
          <w:sz w:val="24"/>
          <w:szCs w:val="24"/>
        </w:rPr>
      </w:pPr>
    </w:p>
    <w:p w14:paraId="5EB20520" w14:textId="36D29E32" w:rsidR="00CE2EEC" w:rsidRPr="003E1B73" w:rsidRDefault="00CE2EEC">
      <w:pPr>
        <w:rPr>
          <w:rFonts w:ascii="Times New Roman" w:hAnsi="Times New Roman" w:cs="Times New Roman"/>
          <w:b/>
          <w:sz w:val="24"/>
          <w:szCs w:val="24"/>
        </w:rPr>
      </w:pPr>
    </w:p>
    <w:p w14:paraId="490BAB59" w14:textId="2E436D20" w:rsidR="00CE2EEC" w:rsidRPr="003E1B73" w:rsidRDefault="00CE2EEC">
      <w:pPr>
        <w:rPr>
          <w:rFonts w:ascii="Times New Roman" w:hAnsi="Times New Roman" w:cs="Times New Roman"/>
          <w:b/>
          <w:sz w:val="24"/>
          <w:szCs w:val="24"/>
        </w:rPr>
      </w:pPr>
    </w:p>
    <w:p w14:paraId="6BBE2031" w14:textId="6E07EA6E" w:rsidR="00CE2EEC" w:rsidRPr="003E1B73" w:rsidRDefault="00CE2EEC">
      <w:pPr>
        <w:rPr>
          <w:rFonts w:ascii="Times New Roman" w:hAnsi="Times New Roman" w:cs="Times New Roman"/>
          <w:b/>
          <w:sz w:val="24"/>
          <w:szCs w:val="24"/>
        </w:rPr>
      </w:pPr>
    </w:p>
    <w:p w14:paraId="40B96523" w14:textId="7D649EA9" w:rsidR="00CE2EEC" w:rsidRPr="003E1B73" w:rsidRDefault="00CE2EEC">
      <w:pPr>
        <w:rPr>
          <w:rFonts w:ascii="Times New Roman" w:hAnsi="Times New Roman" w:cs="Times New Roman"/>
          <w:b/>
          <w:sz w:val="24"/>
          <w:szCs w:val="24"/>
        </w:rPr>
      </w:pPr>
    </w:p>
    <w:p w14:paraId="1827A7EB" w14:textId="4CC88084" w:rsidR="00CE2EEC" w:rsidRPr="003E1B73" w:rsidRDefault="00CE2EEC">
      <w:pPr>
        <w:rPr>
          <w:rFonts w:ascii="Times New Roman" w:hAnsi="Times New Roman" w:cs="Times New Roman"/>
          <w:b/>
          <w:sz w:val="24"/>
          <w:szCs w:val="24"/>
        </w:rPr>
      </w:pPr>
    </w:p>
    <w:p w14:paraId="42F737D2" w14:textId="0B98460A" w:rsidR="00CE2EEC" w:rsidRPr="003E1B73" w:rsidRDefault="00CE2EEC">
      <w:pPr>
        <w:rPr>
          <w:rFonts w:ascii="Times New Roman" w:hAnsi="Times New Roman" w:cs="Times New Roman"/>
          <w:b/>
          <w:sz w:val="24"/>
          <w:szCs w:val="24"/>
        </w:rPr>
      </w:pPr>
    </w:p>
    <w:p w14:paraId="6BC3B723" w14:textId="0E41826C" w:rsidR="00CE2EEC" w:rsidRPr="003E1B73" w:rsidRDefault="00CE2EEC">
      <w:pPr>
        <w:rPr>
          <w:rFonts w:ascii="Times New Roman" w:hAnsi="Times New Roman" w:cs="Times New Roman"/>
          <w:b/>
          <w:sz w:val="24"/>
          <w:szCs w:val="24"/>
        </w:rPr>
      </w:pPr>
    </w:p>
    <w:p w14:paraId="02353165" w14:textId="1059756F" w:rsidR="00CE2EEC" w:rsidRPr="003E1B73" w:rsidRDefault="00CE2EEC">
      <w:pPr>
        <w:rPr>
          <w:rFonts w:ascii="Times New Roman" w:hAnsi="Times New Roman" w:cs="Times New Roman"/>
          <w:b/>
          <w:sz w:val="24"/>
          <w:szCs w:val="24"/>
        </w:rPr>
      </w:pPr>
    </w:p>
    <w:p w14:paraId="52FADC92" w14:textId="72B59AC9" w:rsidR="00CE2EEC" w:rsidRPr="003E1B73" w:rsidRDefault="00CE2EEC">
      <w:pPr>
        <w:rPr>
          <w:rFonts w:ascii="Times New Roman" w:hAnsi="Times New Roman" w:cs="Times New Roman"/>
          <w:b/>
          <w:sz w:val="24"/>
          <w:szCs w:val="24"/>
        </w:rPr>
      </w:pPr>
    </w:p>
    <w:p w14:paraId="3BFFF580" w14:textId="4A4A4D35" w:rsidR="00CE2EEC" w:rsidRPr="003E1B73" w:rsidRDefault="00CE2EEC">
      <w:pPr>
        <w:rPr>
          <w:rFonts w:ascii="Times New Roman" w:hAnsi="Times New Roman" w:cs="Times New Roman"/>
          <w:b/>
          <w:sz w:val="24"/>
          <w:szCs w:val="24"/>
        </w:rPr>
      </w:pPr>
    </w:p>
    <w:p w14:paraId="1F80B81B" w14:textId="6D98A021" w:rsidR="00CE2EEC" w:rsidRPr="003E1B73" w:rsidRDefault="00CE2EEC">
      <w:pPr>
        <w:rPr>
          <w:rFonts w:ascii="Times New Roman" w:hAnsi="Times New Roman" w:cs="Times New Roman"/>
          <w:b/>
          <w:sz w:val="24"/>
          <w:szCs w:val="24"/>
        </w:rPr>
      </w:pPr>
    </w:p>
    <w:p w14:paraId="1344047B" w14:textId="3DF3D45C" w:rsidR="00CE2EEC" w:rsidRPr="003E1B73" w:rsidRDefault="00CE2EEC">
      <w:pPr>
        <w:rPr>
          <w:rFonts w:ascii="Times New Roman" w:hAnsi="Times New Roman" w:cs="Times New Roman"/>
          <w:b/>
          <w:sz w:val="24"/>
          <w:szCs w:val="24"/>
        </w:rPr>
      </w:pPr>
    </w:p>
    <w:p w14:paraId="4E26ACA8" w14:textId="2946D35F" w:rsidR="00CE2EEC" w:rsidRPr="003E1B73" w:rsidRDefault="00CE2EEC">
      <w:pPr>
        <w:rPr>
          <w:rFonts w:ascii="Times New Roman" w:hAnsi="Times New Roman" w:cs="Times New Roman"/>
          <w:b/>
          <w:sz w:val="24"/>
          <w:szCs w:val="24"/>
        </w:rPr>
      </w:pPr>
    </w:p>
    <w:p w14:paraId="1D27B8C8" w14:textId="07631F51" w:rsidR="00CE2EEC" w:rsidRPr="003E1B73" w:rsidRDefault="00CE2EEC">
      <w:pPr>
        <w:rPr>
          <w:rFonts w:ascii="Times New Roman" w:hAnsi="Times New Roman" w:cs="Times New Roman"/>
          <w:b/>
          <w:sz w:val="24"/>
          <w:szCs w:val="24"/>
        </w:rPr>
      </w:pPr>
    </w:p>
    <w:p w14:paraId="4AB302F3" w14:textId="4C9301C4" w:rsidR="00512631" w:rsidRPr="003E1B73" w:rsidRDefault="00512631" w:rsidP="004409A3">
      <w:pPr>
        <w:pStyle w:val="Heading1"/>
        <w:ind w:left="0" w:firstLine="0"/>
        <w:jc w:val="left"/>
        <w:sectPr w:rsidR="00512631" w:rsidRPr="003E1B73" w:rsidSect="0092129E">
          <w:headerReference w:type="default" r:id="rId9"/>
          <w:footerReference w:type="default" r:id="rId10"/>
          <w:headerReference w:type="first" r:id="rId11"/>
          <w:pgSz w:w="11906" w:h="16838" w:code="9"/>
          <w:pgMar w:top="2274" w:right="1701" w:bottom="1701" w:left="2274" w:header="720" w:footer="720" w:gutter="0"/>
          <w:pgNumType w:fmt="lowerRoman" w:start="1"/>
          <w:cols w:space="720"/>
          <w:titlePg/>
          <w:docGrid w:linePitch="360"/>
        </w:sectPr>
      </w:pPr>
      <w:bookmarkStart w:id="14" w:name="_Toc181912152"/>
    </w:p>
    <w:p w14:paraId="51DFC911" w14:textId="4F214724" w:rsidR="00430430" w:rsidRPr="003E1B73" w:rsidRDefault="00BD23CF" w:rsidP="00C5421C">
      <w:pPr>
        <w:pStyle w:val="Heading1"/>
      </w:pPr>
      <w:bookmarkStart w:id="15" w:name="_Toc200916487"/>
      <w:r w:rsidRPr="003E1B73">
        <w:lastRenderedPageBreak/>
        <w:t>BAB I</w:t>
      </w:r>
      <w:bookmarkEnd w:id="1"/>
      <w:bookmarkEnd w:id="14"/>
      <w:bookmarkEnd w:id="15"/>
    </w:p>
    <w:p w14:paraId="1131804C" w14:textId="77777777" w:rsidR="00BD23CF" w:rsidRPr="003E1B73" w:rsidRDefault="00BD23CF" w:rsidP="00C5421C">
      <w:pPr>
        <w:pStyle w:val="Heading1"/>
      </w:pPr>
      <w:bookmarkStart w:id="16" w:name="_Toc162675666"/>
      <w:bookmarkStart w:id="17" w:name="_Toc163709657"/>
      <w:bookmarkStart w:id="18" w:name="_Toc164098642"/>
      <w:bookmarkStart w:id="19" w:name="_Toc164332416"/>
      <w:bookmarkStart w:id="20" w:name="_Toc181912153"/>
      <w:bookmarkStart w:id="21" w:name="_Toc200916488"/>
      <w:r w:rsidRPr="003E1B73">
        <w:t>PENDAHULUAN</w:t>
      </w:r>
      <w:bookmarkEnd w:id="16"/>
      <w:bookmarkEnd w:id="17"/>
      <w:bookmarkEnd w:id="18"/>
      <w:bookmarkEnd w:id="19"/>
      <w:bookmarkEnd w:id="20"/>
      <w:bookmarkEnd w:id="21"/>
    </w:p>
    <w:p w14:paraId="3313A566" w14:textId="77777777" w:rsidR="00BD23CF" w:rsidRPr="003E1B73" w:rsidRDefault="00917DCF" w:rsidP="00C5421C">
      <w:pPr>
        <w:pStyle w:val="Heading2"/>
      </w:pPr>
      <w:bookmarkStart w:id="22" w:name="_Toc164332417"/>
      <w:bookmarkStart w:id="23" w:name="_Toc181912154"/>
      <w:bookmarkStart w:id="24" w:name="_Toc200916489"/>
      <w:r w:rsidRPr="003E1B73">
        <w:t xml:space="preserve">1.1. </w:t>
      </w:r>
      <w:r w:rsidR="00BD23CF" w:rsidRPr="003E1B73">
        <w:t>Latar Belakang</w:t>
      </w:r>
      <w:bookmarkEnd w:id="22"/>
      <w:bookmarkEnd w:id="23"/>
      <w:bookmarkEnd w:id="24"/>
    </w:p>
    <w:p w14:paraId="0E601536" w14:textId="77777777" w:rsidR="006773AF" w:rsidRDefault="000404DB" w:rsidP="000404DB">
      <w:pPr>
        <w:spacing w:after="0" w:line="480" w:lineRule="auto"/>
        <w:ind w:firstLine="720"/>
        <w:jc w:val="both"/>
        <w:rPr>
          <w:rFonts w:ascii="Times New Roman" w:eastAsia="Times New Roman" w:hAnsi="Times New Roman" w:cs="Times New Roman"/>
          <w:sz w:val="24"/>
          <w:szCs w:val="24"/>
          <w:lang w:eastAsia="en-ID"/>
        </w:rPr>
      </w:pPr>
      <w:r w:rsidRPr="003E1B73">
        <w:rPr>
          <w:rFonts w:ascii="Times New Roman" w:hAnsi="Times New Roman" w:cs="Times New Roman"/>
          <w:sz w:val="24"/>
        </w:rPr>
        <w:t>Pajak adalah</w:t>
      </w:r>
      <w:r w:rsidRPr="003E1B73">
        <w:rPr>
          <w:rFonts w:ascii="Times New Roman" w:eastAsia="Times New Roman" w:hAnsi="Times New Roman" w:cs="Times New Roman"/>
          <w:color w:val="FF0000"/>
          <w:sz w:val="28"/>
          <w:szCs w:val="24"/>
          <w:lang w:eastAsia="en-ID"/>
        </w:rPr>
        <w:t xml:space="preserve"> </w:t>
      </w:r>
      <w:r w:rsidRPr="003E1B73">
        <w:rPr>
          <w:rFonts w:ascii="Times New Roman" w:eastAsia="Times New Roman" w:hAnsi="Times New Roman" w:cs="Times New Roman"/>
          <w:sz w:val="24"/>
          <w:szCs w:val="24"/>
          <w:lang w:eastAsia="en-ID"/>
        </w:rPr>
        <w:t>pembayaran wajib kepada pemerintah untuk membiayai layanan publik seperti infrastruktur, pendidikan, dan kesehatan. Beberapa jenis paja</w:t>
      </w:r>
      <w:r w:rsidR="006773AF">
        <w:rPr>
          <w:rFonts w:ascii="Times New Roman" w:eastAsia="Times New Roman" w:hAnsi="Times New Roman" w:cs="Times New Roman"/>
          <w:sz w:val="24"/>
          <w:szCs w:val="24"/>
          <w:lang w:eastAsia="en-ID"/>
        </w:rPr>
        <w:t>k, termasuk pajak penghasilan, Pajak Pertambahan N</w:t>
      </w:r>
      <w:r w:rsidRPr="003E1B73">
        <w:rPr>
          <w:rFonts w:ascii="Times New Roman" w:eastAsia="Times New Roman" w:hAnsi="Times New Roman" w:cs="Times New Roman"/>
          <w:sz w:val="24"/>
          <w:szCs w:val="24"/>
          <w:lang w:eastAsia="en-ID"/>
        </w:rPr>
        <w:t>ilai (PPN), dan pajak daerah, terdiri dari sistem perpajakan yang berfungsi sebagai alat untuk redistribusi pendapatan, mengurangi kesenjangan sosial, dan mendorong pertumbuhan ekonomi. Kebijakan perpajakan yang efektif sangat penting untuk menciptakan stabilitas ekonomi dan mendorong investasi, sekaligus memastikan keadilan sosial bagi seluruh lapisan masyarakat.</w:t>
      </w:r>
      <w:r w:rsidR="00FF6710" w:rsidRPr="003E1B73">
        <w:rPr>
          <w:rFonts w:ascii="Times New Roman" w:eastAsia="Times New Roman" w:hAnsi="Times New Roman" w:cs="Times New Roman"/>
          <w:sz w:val="24"/>
          <w:szCs w:val="24"/>
          <w:lang w:eastAsia="en-ID"/>
        </w:rPr>
        <w:t xml:space="preserve"> </w:t>
      </w:r>
      <w:r w:rsidR="00356032" w:rsidRPr="003E1B73">
        <w:rPr>
          <w:rFonts w:ascii="Times New Roman" w:eastAsia="Times New Roman" w:hAnsi="Times New Roman" w:cs="Times New Roman"/>
          <w:sz w:val="24"/>
          <w:szCs w:val="24"/>
          <w:lang w:eastAsia="en-ID"/>
        </w:rPr>
        <w:t xml:space="preserve">Secara umum, pajak merupakan peran penting dalam kemajuan suatu negara. </w:t>
      </w:r>
    </w:p>
    <w:p w14:paraId="13BCFFF7" w14:textId="223CB7B3" w:rsidR="000404DB" w:rsidRPr="003E1B73" w:rsidRDefault="00356032" w:rsidP="000404DB">
      <w:pPr>
        <w:spacing w:after="0" w:line="480" w:lineRule="auto"/>
        <w:ind w:firstLine="720"/>
        <w:jc w:val="both"/>
        <w:rPr>
          <w:rFonts w:ascii="Times New Roman" w:eastAsia="Times New Roman" w:hAnsi="Times New Roman" w:cs="Times New Roman"/>
          <w:sz w:val="24"/>
          <w:szCs w:val="24"/>
          <w:lang w:eastAsia="en-ID"/>
        </w:rPr>
      </w:pPr>
      <w:r w:rsidRPr="003E1B73">
        <w:rPr>
          <w:rFonts w:ascii="Times New Roman" w:eastAsia="Times New Roman" w:hAnsi="Times New Roman" w:cs="Times New Roman"/>
          <w:sz w:val="24"/>
          <w:szCs w:val="24"/>
          <w:lang w:eastAsia="en-ID"/>
        </w:rPr>
        <w:t xml:space="preserve">Dengan memahami peran dan klasifikasi pajak, masyarakat diharapkan dapat meningkatkan kesadaran akan kewajiban perpajakannya dan berkontribusi pada perbaikan negara. Melalui pemahaman ini, kita semua memiliki kemampuan untuk berpartisipasi secara aktif dalam membangun masa depan yang lebih cerah untuk generasi berikutnya. </w:t>
      </w:r>
      <w:r w:rsidR="00FF6710" w:rsidRPr="003E1B73">
        <w:rPr>
          <w:rFonts w:ascii="Times New Roman" w:eastAsia="Times New Roman" w:hAnsi="Times New Roman" w:cs="Times New Roman"/>
          <w:sz w:val="24"/>
          <w:szCs w:val="24"/>
          <w:lang w:eastAsia="en-ID"/>
        </w:rPr>
        <w:t xml:space="preserve">Didalam </w:t>
      </w:r>
      <w:r w:rsidR="00551D4A" w:rsidRPr="003E1B73">
        <w:rPr>
          <w:rFonts w:ascii="Times New Roman" w:eastAsia="Times New Roman" w:hAnsi="Times New Roman" w:cs="Times New Roman"/>
          <w:sz w:val="24"/>
          <w:szCs w:val="24"/>
          <w:lang w:eastAsia="en-ID"/>
        </w:rPr>
        <w:t>UU Nomor 7 Tahun 2021 tentang Harmonisasi Peraturan Perpajakan Pasa</w:t>
      </w:r>
      <w:r w:rsidR="00ED24A0">
        <w:rPr>
          <w:rFonts w:ascii="Times New Roman" w:eastAsia="Times New Roman" w:hAnsi="Times New Roman" w:cs="Times New Roman"/>
          <w:sz w:val="24"/>
          <w:szCs w:val="24"/>
          <w:lang w:eastAsia="en-ID"/>
        </w:rPr>
        <w:t>l 4 menyatakan yang menjadi obje</w:t>
      </w:r>
      <w:r w:rsidR="00551D4A" w:rsidRPr="003E1B73">
        <w:rPr>
          <w:rFonts w:ascii="Times New Roman" w:eastAsia="Times New Roman" w:hAnsi="Times New Roman" w:cs="Times New Roman"/>
          <w:sz w:val="24"/>
          <w:szCs w:val="24"/>
          <w:lang w:eastAsia="en-ID"/>
        </w:rPr>
        <w:t>k pajak adalah penghasilan, yaitu setiap tambahan kemampuan ekonomis yang diterima atau diperoleh Wajib Pajak, baik yang berasal dari Indonesia maupun dari luar Indonesia, yang dapat dipakai untuk konsumsi atau untuk menambah kekayaan Wajib Pajak yang bersangkutan, dengan nama dan dalam bentuk apapun.</w:t>
      </w:r>
    </w:p>
    <w:p w14:paraId="1850BFBB" w14:textId="77777777" w:rsidR="006773AF" w:rsidRDefault="000404DB" w:rsidP="008A61EE">
      <w:pPr>
        <w:spacing w:after="0" w:line="480" w:lineRule="auto"/>
        <w:ind w:firstLine="720"/>
        <w:jc w:val="both"/>
        <w:rPr>
          <w:rFonts w:ascii="Times New Roman" w:eastAsia="Times New Roman" w:hAnsi="Times New Roman" w:cs="Times New Roman"/>
          <w:sz w:val="24"/>
          <w:szCs w:val="24"/>
          <w:lang w:eastAsia="en-ID"/>
        </w:rPr>
      </w:pPr>
      <w:r w:rsidRPr="003E1B73">
        <w:rPr>
          <w:rFonts w:ascii="Times New Roman" w:eastAsia="Times New Roman" w:hAnsi="Times New Roman" w:cs="Times New Roman"/>
          <w:sz w:val="24"/>
          <w:szCs w:val="24"/>
          <w:lang w:eastAsia="en-ID"/>
        </w:rPr>
        <w:lastRenderedPageBreak/>
        <w:t>Salah satu jenis pajak daerah yang dikenakan kepada pengusaha restoran dan tempat makan sebagai kontribusi terhadap pendapatan daerah adalah pajak restoran, yang dihitung sebagai persentase dari penjualan makanan dan minuman secara keseluruhan. Hasil pajak ini digunakan untuk membiayai program pembangunan daerah seperti infrastruktur, pendidikan, dan layanan publik lainnya. Pendapatan pajak restoran sangat besar, terutama di wilayah yang bergantung pada sektor pariwisata dan kuliner. Pajak ini tidak hanya meningkatkan pendapatan daerah, tetapi juga mendorong pengusaha untuk lebih kreatif dalam menyediakan barang dan jasa berkualitas tinggi, yang dapat meningkatkan daya tarik turis dan pertumbuhan ekonomi lokal.</w:t>
      </w:r>
      <w:r w:rsidR="00FF6710" w:rsidRPr="003E1B73">
        <w:rPr>
          <w:rFonts w:ascii="Times New Roman" w:eastAsia="Times New Roman" w:hAnsi="Times New Roman" w:cs="Times New Roman"/>
          <w:sz w:val="24"/>
          <w:szCs w:val="24"/>
          <w:lang w:eastAsia="en-ID"/>
        </w:rPr>
        <w:t xml:space="preserve"> </w:t>
      </w:r>
    </w:p>
    <w:p w14:paraId="54B46C43" w14:textId="032407ED" w:rsidR="000404DB" w:rsidRPr="003E1B73" w:rsidRDefault="00FF6710" w:rsidP="008A61EE">
      <w:pPr>
        <w:spacing w:after="0" w:line="480" w:lineRule="auto"/>
        <w:ind w:firstLine="720"/>
        <w:jc w:val="both"/>
        <w:rPr>
          <w:rFonts w:ascii="Times New Roman" w:eastAsia="Times New Roman" w:hAnsi="Times New Roman" w:cs="Times New Roman"/>
          <w:sz w:val="24"/>
          <w:szCs w:val="24"/>
          <w:lang w:eastAsia="en-ID"/>
        </w:rPr>
      </w:pPr>
      <w:r w:rsidRPr="003E1B73">
        <w:rPr>
          <w:rFonts w:ascii="Times New Roman" w:eastAsia="Times New Roman" w:hAnsi="Times New Roman" w:cs="Times New Roman"/>
          <w:sz w:val="24"/>
          <w:szCs w:val="24"/>
          <w:lang w:eastAsia="en-ID"/>
        </w:rPr>
        <w:t xml:space="preserve">Didalam </w:t>
      </w:r>
      <w:r w:rsidR="008F03B2" w:rsidRPr="003E1B73">
        <w:rPr>
          <w:rFonts w:ascii="Times New Roman" w:eastAsia="Times New Roman" w:hAnsi="Times New Roman" w:cs="Times New Roman"/>
          <w:sz w:val="24"/>
          <w:szCs w:val="24"/>
          <w:lang w:eastAsia="en-ID"/>
        </w:rPr>
        <w:t>Undang-Undang Republik Indonesia Nomor 1 Tahun 2022 tentang Hubungan Keuangan Antara Pemerintah Pusat Dan Pemerintahan Daerah Pasal 50 menyatakan bahwa objek PBJT merupakan penjualan, penyerahan, dan/atau ko</w:t>
      </w:r>
      <w:r w:rsidR="008F03B2">
        <w:rPr>
          <w:rFonts w:ascii="Times New Roman" w:eastAsia="Times New Roman" w:hAnsi="Times New Roman" w:cs="Times New Roman"/>
          <w:sz w:val="24"/>
          <w:szCs w:val="24"/>
          <w:lang w:eastAsia="en-ID"/>
        </w:rPr>
        <w:t>nsumsi barang dan jasa tertentu</w:t>
      </w:r>
      <w:r w:rsidR="00DB09EE" w:rsidRPr="003E1B73">
        <w:rPr>
          <w:rFonts w:ascii="Times New Roman" w:eastAsia="Times New Roman" w:hAnsi="Times New Roman" w:cs="Times New Roman"/>
          <w:sz w:val="24"/>
          <w:szCs w:val="24"/>
          <w:lang w:eastAsia="en-ID"/>
        </w:rPr>
        <w:t xml:space="preserve">. </w:t>
      </w:r>
      <w:r w:rsidR="00B928FE" w:rsidRPr="003E1B73">
        <w:rPr>
          <w:rFonts w:ascii="Times New Roman" w:eastAsia="Times New Roman" w:hAnsi="Times New Roman" w:cs="Times New Roman"/>
          <w:sz w:val="24"/>
          <w:szCs w:val="24"/>
          <w:lang w:eastAsia="en-ID"/>
        </w:rPr>
        <w:t>Dalam Peraturan Daerah Kabupaten Paser No. 1 T</w:t>
      </w:r>
      <w:r w:rsidR="00DB07CE" w:rsidRPr="003E1B73">
        <w:rPr>
          <w:rFonts w:ascii="Times New Roman" w:eastAsia="Times New Roman" w:hAnsi="Times New Roman" w:cs="Times New Roman"/>
          <w:sz w:val="24"/>
          <w:szCs w:val="24"/>
          <w:lang w:eastAsia="en-ID"/>
        </w:rPr>
        <w:t>ahun 2024 tentang Pajak Daerah d</w:t>
      </w:r>
      <w:r w:rsidR="00B928FE" w:rsidRPr="003E1B73">
        <w:rPr>
          <w:rFonts w:ascii="Times New Roman" w:eastAsia="Times New Roman" w:hAnsi="Times New Roman" w:cs="Times New Roman"/>
          <w:sz w:val="24"/>
          <w:szCs w:val="24"/>
          <w:lang w:eastAsia="en-ID"/>
        </w:rPr>
        <w:t>an Retribusi Daerah Pasal 19</w:t>
      </w:r>
      <w:r w:rsidR="00BC3459" w:rsidRPr="003E1B73">
        <w:rPr>
          <w:rFonts w:ascii="Times New Roman" w:eastAsia="Times New Roman" w:hAnsi="Times New Roman" w:cs="Times New Roman"/>
          <w:sz w:val="24"/>
          <w:szCs w:val="24"/>
          <w:lang w:eastAsia="en-ID"/>
        </w:rPr>
        <w:t xml:space="preserve"> menyatakan restoran adalah fasilitas penyediaan layanan makanan dan/atau minuman dengan dipungut bayaran, yang mencakup juga rumah makan, kafetaria, kantin, warung, bar, angkringan dan sejenisnya termasuk jasa boga/katering.</w:t>
      </w:r>
      <w:r w:rsidR="00B928FE" w:rsidRPr="003E1B73">
        <w:rPr>
          <w:rFonts w:ascii="Times New Roman" w:eastAsia="Times New Roman" w:hAnsi="Times New Roman" w:cs="Times New Roman"/>
          <w:sz w:val="24"/>
          <w:szCs w:val="24"/>
          <w:lang w:eastAsia="en-ID"/>
        </w:rPr>
        <w:t xml:space="preserve"> </w:t>
      </w:r>
    </w:p>
    <w:p w14:paraId="28AA35C3" w14:textId="0BB91620" w:rsidR="008477F6" w:rsidRPr="003E1B73" w:rsidRDefault="008477F6" w:rsidP="000404DB">
      <w:pPr>
        <w:spacing w:after="0" w:line="480" w:lineRule="auto"/>
        <w:ind w:firstLine="720"/>
        <w:jc w:val="both"/>
        <w:rPr>
          <w:rFonts w:ascii="Times New Roman" w:eastAsia="Times New Roman" w:hAnsi="Times New Roman" w:cs="Times New Roman"/>
          <w:sz w:val="24"/>
          <w:szCs w:val="24"/>
          <w:lang w:eastAsia="en-ID"/>
        </w:rPr>
      </w:pPr>
      <w:r w:rsidRPr="003E1B73">
        <w:rPr>
          <w:rFonts w:ascii="Times New Roman" w:eastAsia="Times New Roman" w:hAnsi="Times New Roman" w:cs="Times New Roman"/>
          <w:sz w:val="24"/>
          <w:szCs w:val="24"/>
          <w:lang w:eastAsia="en-ID"/>
        </w:rPr>
        <w:t>Perkembangan jumlah wajib pajak restoran yang terdaftar di Badan Pendapatan Daerah (BAPENDA), Kabupaten Paser, Provin</w:t>
      </w:r>
      <w:r w:rsidR="008C06BF" w:rsidRPr="003E1B73">
        <w:rPr>
          <w:rFonts w:ascii="Times New Roman" w:eastAsia="Times New Roman" w:hAnsi="Times New Roman" w:cs="Times New Roman"/>
          <w:sz w:val="24"/>
          <w:szCs w:val="24"/>
          <w:lang w:eastAsia="en-ID"/>
        </w:rPr>
        <w:t>si Kalima</w:t>
      </w:r>
      <w:r w:rsidR="00BD1B0B" w:rsidRPr="003E1B73">
        <w:rPr>
          <w:rFonts w:ascii="Times New Roman" w:eastAsia="Times New Roman" w:hAnsi="Times New Roman" w:cs="Times New Roman"/>
          <w:sz w:val="24"/>
          <w:szCs w:val="24"/>
          <w:lang w:eastAsia="en-ID"/>
        </w:rPr>
        <w:t>ntan Timur menunjukkan peningkatan pada tahun tahun 2019-2021</w:t>
      </w:r>
      <w:r w:rsidR="008C06BF" w:rsidRPr="003E1B73">
        <w:rPr>
          <w:rFonts w:ascii="Times New Roman" w:eastAsia="Times New Roman" w:hAnsi="Times New Roman" w:cs="Times New Roman"/>
          <w:sz w:val="24"/>
          <w:szCs w:val="24"/>
          <w:lang w:eastAsia="en-ID"/>
        </w:rPr>
        <w:t xml:space="preserve"> akan tetapi pad</w:t>
      </w:r>
      <w:r w:rsidR="00BD1B0B" w:rsidRPr="003E1B73">
        <w:rPr>
          <w:rFonts w:ascii="Times New Roman" w:eastAsia="Times New Roman" w:hAnsi="Times New Roman" w:cs="Times New Roman"/>
          <w:sz w:val="24"/>
          <w:szCs w:val="24"/>
          <w:lang w:eastAsia="en-ID"/>
        </w:rPr>
        <w:t>a tahun 2021</w:t>
      </w:r>
      <w:r w:rsidR="008C06BF" w:rsidRPr="003E1B73">
        <w:rPr>
          <w:rFonts w:ascii="Times New Roman" w:eastAsia="Times New Roman" w:hAnsi="Times New Roman" w:cs="Times New Roman"/>
          <w:sz w:val="24"/>
          <w:szCs w:val="24"/>
          <w:lang w:eastAsia="en-ID"/>
        </w:rPr>
        <w:t xml:space="preserve">-2023 </w:t>
      </w:r>
      <w:r w:rsidR="00BD1B0B" w:rsidRPr="003E1B73">
        <w:rPr>
          <w:rFonts w:ascii="Times New Roman" w:eastAsia="Times New Roman" w:hAnsi="Times New Roman" w:cs="Times New Roman"/>
          <w:sz w:val="24"/>
          <w:szCs w:val="24"/>
          <w:lang w:eastAsia="en-ID"/>
        </w:rPr>
        <w:t>juml</w:t>
      </w:r>
      <w:r w:rsidR="00ED24A0">
        <w:rPr>
          <w:rFonts w:ascii="Times New Roman" w:eastAsia="Times New Roman" w:hAnsi="Times New Roman" w:cs="Times New Roman"/>
          <w:sz w:val="24"/>
          <w:szCs w:val="24"/>
          <w:lang w:eastAsia="en-ID"/>
        </w:rPr>
        <w:t>ah wajib pajak mengalami penuru</w:t>
      </w:r>
      <w:r w:rsidR="00BD1B0B" w:rsidRPr="003E1B73">
        <w:rPr>
          <w:rFonts w:ascii="Times New Roman" w:eastAsia="Times New Roman" w:hAnsi="Times New Roman" w:cs="Times New Roman"/>
          <w:sz w:val="24"/>
          <w:szCs w:val="24"/>
          <w:lang w:eastAsia="en-ID"/>
        </w:rPr>
        <w:t>nan</w:t>
      </w:r>
      <w:r w:rsidR="008C06BF" w:rsidRPr="003E1B73">
        <w:rPr>
          <w:rFonts w:ascii="Times New Roman" w:eastAsia="Times New Roman" w:hAnsi="Times New Roman" w:cs="Times New Roman"/>
          <w:sz w:val="24"/>
          <w:szCs w:val="24"/>
          <w:lang w:eastAsia="en-ID"/>
        </w:rPr>
        <w:t>. Peningkatan</w:t>
      </w:r>
      <w:r w:rsidR="004B0F2F" w:rsidRPr="003E1B73">
        <w:rPr>
          <w:rFonts w:ascii="Times New Roman" w:eastAsia="Times New Roman" w:hAnsi="Times New Roman" w:cs="Times New Roman"/>
          <w:sz w:val="24"/>
          <w:szCs w:val="24"/>
          <w:lang w:eastAsia="en-ID"/>
        </w:rPr>
        <w:t xml:space="preserve"> dan penurunan</w:t>
      </w:r>
      <w:r w:rsidR="008C06BF" w:rsidRPr="003E1B73">
        <w:rPr>
          <w:rFonts w:ascii="Times New Roman" w:eastAsia="Times New Roman" w:hAnsi="Times New Roman" w:cs="Times New Roman"/>
          <w:sz w:val="24"/>
          <w:szCs w:val="24"/>
          <w:lang w:eastAsia="en-ID"/>
        </w:rPr>
        <w:t xml:space="preserve"> jumlah wajib pajak restoran di Kabupaten Paser dapat dilihat dari Tabel 1.1</w:t>
      </w:r>
    </w:p>
    <w:p w14:paraId="24DD3124" w14:textId="54B1E925" w:rsidR="0008384A" w:rsidRPr="003E1B73" w:rsidRDefault="009A6AD6" w:rsidP="009A6AD6">
      <w:pPr>
        <w:pStyle w:val="Caption"/>
        <w:jc w:val="center"/>
        <w:rPr>
          <w:rFonts w:ascii="Times New Roman" w:eastAsia="Times New Roman" w:hAnsi="Times New Roman" w:cs="Times New Roman"/>
          <w:b/>
          <w:i w:val="0"/>
          <w:color w:val="auto"/>
          <w:sz w:val="24"/>
          <w:lang w:eastAsia="en-ID"/>
        </w:rPr>
      </w:pPr>
      <w:bookmarkStart w:id="25" w:name="_Toc181915171"/>
      <w:bookmarkStart w:id="26" w:name="_Toc184941018"/>
      <w:bookmarkStart w:id="27" w:name="_Toc194584792"/>
      <w:r w:rsidRPr="003E1B73">
        <w:rPr>
          <w:rFonts w:ascii="Times New Roman" w:hAnsi="Times New Roman" w:cs="Times New Roman"/>
          <w:b/>
          <w:i w:val="0"/>
          <w:color w:val="auto"/>
          <w:sz w:val="24"/>
        </w:rPr>
        <w:lastRenderedPageBreak/>
        <w:t>Tabel 1.</w:t>
      </w:r>
      <w:r w:rsidR="00F1578C" w:rsidRPr="003E1B73">
        <w:rPr>
          <w:rFonts w:ascii="Times New Roman" w:hAnsi="Times New Roman" w:cs="Times New Roman"/>
          <w:b/>
          <w:i w:val="0"/>
          <w:color w:val="auto"/>
          <w:sz w:val="24"/>
        </w:rPr>
        <w:fldChar w:fldCharType="begin"/>
      </w:r>
      <w:r w:rsidR="00F1578C" w:rsidRPr="003E1B73">
        <w:rPr>
          <w:rFonts w:ascii="Times New Roman" w:hAnsi="Times New Roman" w:cs="Times New Roman"/>
          <w:b/>
          <w:i w:val="0"/>
          <w:color w:val="auto"/>
          <w:sz w:val="24"/>
        </w:rPr>
        <w:instrText xml:space="preserve"> SEQ Tabel_1. \* ARABIC </w:instrText>
      </w:r>
      <w:r w:rsidR="00F1578C" w:rsidRPr="003E1B73">
        <w:rPr>
          <w:rFonts w:ascii="Times New Roman" w:hAnsi="Times New Roman" w:cs="Times New Roman"/>
          <w:b/>
          <w:i w:val="0"/>
          <w:color w:val="auto"/>
          <w:sz w:val="24"/>
        </w:rPr>
        <w:fldChar w:fldCharType="separate"/>
      </w:r>
      <w:r w:rsidR="00D760A1">
        <w:rPr>
          <w:rFonts w:ascii="Times New Roman" w:hAnsi="Times New Roman" w:cs="Times New Roman"/>
          <w:b/>
          <w:i w:val="0"/>
          <w:color w:val="auto"/>
          <w:sz w:val="24"/>
        </w:rPr>
        <w:t>1</w:t>
      </w:r>
      <w:r w:rsidR="00F1578C" w:rsidRPr="003E1B73">
        <w:rPr>
          <w:rFonts w:ascii="Times New Roman" w:hAnsi="Times New Roman" w:cs="Times New Roman"/>
          <w:b/>
          <w:i w:val="0"/>
          <w:color w:val="auto"/>
          <w:sz w:val="24"/>
        </w:rPr>
        <w:fldChar w:fldCharType="end"/>
      </w:r>
      <w:r w:rsidR="004E1853" w:rsidRPr="003E1B73">
        <w:rPr>
          <w:rFonts w:ascii="Times New Roman" w:hAnsi="Times New Roman" w:cs="Times New Roman"/>
          <w:b/>
          <w:i w:val="0"/>
          <w:color w:val="auto"/>
          <w:sz w:val="24"/>
          <w:szCs w:val="24"/>
        </w:rPr>
        <w:t xml:space="preserve"> </w:t>
      </w:r>
      <w:r w:rsidR="0008384A" w:rsidRPr="003E1B73">
        <w:rPr>
          <w:rFonts w:ascii="Times New Roman" w:eastAsia="Times New Roman" w:hAnsi="Times New Roman" w:cs="Times New Roman"/>
          <w:b/>
          <w:i w:val="0"/>
          <w:color w:val="auto"/>
          <w:sz w:val="24"/>
          <w:szCs w:val="24"/>
          <w:lang w:eastAsia="en-ID"/>
        </w:rPr>
        <w:t>Wajib</w:t>
      </w:r>
      <w:r w:rsidR="0008384A" w:rsidRPr="003E1B73">
        <w:rPr>
          <w:rFonts w:ascii="Times New Roman" w:eastAsia="Times New Roman" w:hAnsi="Times New Roman" w:cs="Times New Roman"/>
          <w:b/>
          <w:i w:val="0"/>
          <w:color w:val="auto"/>
          <w:sz w:val="24"/>
          <w:lang w:eastAsia="en-ID"/>
        </w:rPr>
        <w:t xml:space="preserve"> </w:t>
      </w:r>
      <w:r w:rsidR="00671BAF" w:rsidRPr="003E1B73">
        <w:rPr>
          <w:rFonts w:ascii="Times New Roman" w:eastAsia="Times New Roman" w:hAnsi="Times New Roman" w:cs="Times New Roman"/>
          <w:b/>
          <w:i w:val="0"/>
          <w:color w:val="auto"/>
          <w:sz w:val="24"/>
          <w:lang w:eastAsia="en-ID"/>
        </w:rPr>
        <w:t>Pajak</w:t>
      </w:r>
      <w:r w:rsidR="00ED24A0">
        <w:rPr>
          <w:rFonts w:ascii="Times New Roman" w:eastAsia="Times New Roman" w:hAnsi="Times New Roman" w:cs="Times New Roman"/>
          <w:b/>
          <w:i w:val="0"/>
          <w:color w:val="auto"/>
          <w:sz w:val="24"/>
          <w:lang w:eastAsia="en-ID"/>
        </w:rPr>
        <w:t xml:space="preserve"> , Realisasi dan P</w:t>
      </w:r>
      <w:r w:rsidR="00AF58F6" w:rsidRPr="003E1B73">
        <w:rPr>
          <w:rFonts w:ascii="Times New Roman" w:eastAsia="Times New Roman" w:hAnsi="Times New Roman" w:cs="Times New Roman"/>
          <w:b/>
          <w:i w:val="0"/>
          <w:color w:val="auto"/>
          <w:sz w:val="24"/>
          <w:lang w:eastAsia="en-ID"/>
        </w:rPr>
        <w:t>e</w:t>
      </w:r>
      <w:r w:rsidR="00ED24A0">
        <w:rPr>
          <w:rFonts w:ascii="Times New Roman" w:eastAsia="Times New Roman" w:hAnsi="Times New Roman" w:cs="Times New Roman"/>
          <w:b/>
          <w:i w:val="0"/>
          <w:color w:val="auto"/>
          <w:sz w:val="24"/>
          <w:lang w:eastAsia="en-ID"/>
        </w:rPr>
        <w:t>r</w:t>
      </w:r>
      <w:r w:rsidR="00AF58F6" w:rsidRPr="003E1B73">
        <w:rPr>
          <w:rFonts w:ascii="Times New Roman" w:eastAsia="Times New Roman" w:hAnsi="Times New Roman" w:cs="Times New Roman"/>
          <w:b/>
          <w:i w:val="0"/>
          <w:color w:val="auto"/>
          <w:sz w:val="24"/>
          <w:lang w:eastAsia="en-ID"/>
        </w:rPr>
        <w:t>sentase PBJT Atas Makanan Dan Minuman Yang Membayar</w:t>
      </w:r>
      <w:r w:rsidR="000D2C2E" w:rsidRPr="003E1B73">
        <w:rPr>
          <w:rFonts w:ascii="Times New Roman" w:eastAsia="Times New Roman" w:hAnsi="Times New Roman" w:cs="Times New Roman"/>
          <w:b/>
          <w:i w:val="0"/>
          <w:color w:val="auto"/>
          <w:sz w:val="24"/>
          <w:lang w:eastAsia="en-ID"/>
        </w:rPr>
        <w:t xml:space="preserve"> di Kabupaten Paser Tahun 2019-</w:t>
      </w:r>
      <w:r w:rsidR="0008384A" w:rsidRPr="003E1B73">
        <w:rPr>
          <w:rFonts w:ascii="Times New Roman" w:eastAsia="Times New Roman" w:hAnsi="Times New Roman" w:cs="Times New Roman"/>
          <w:b/>
          <w:i w:val="0"/>
          <w:color w:val="auto"/>
          <w:sz w:val="24"/>
          <w:lang w:eastAsia="en-ID"/>
        </w:rPr>
        <w:t>2023</w:t>
      </w:r>
      <w:bookmarkEnd w:id="25"/>
      <w:bookmarkEnd w:id="26"/>
      <w:bookmarkEnd w:id="27"/>
    </w:p>
    <w:tbl>
      <w:tblPr>
        <w:tblStyle w:val="TableGrid"/>
        <w:tblW w:w="7922" w:type="dxa"/>
        <w:tblLayout w:type="fixed"/>
        <w:tblLook w:val="04A0" w:firstRow="1" w:lastRow="0" w:firstColumn="1" w:lastColumn="0" w:noHBand="0" w:noVBand="1"/>
      </w:tblPr>
      <w:tblGrid>
        <w:gridCol w:w="704"/>
        <w:gridCol w:w="992"/>
        <w:gridCol w:w="1276"/>
        <w:gridCol w:w="992"/>
        <w:gridCol w:w="1418"/>
        <w:gridCol w:w="1559"/>
        <w:gridCol w:w="981"/>
      </w:tblGrid>
      <w:tr w:rsidR="003D242C" w:rsidRPr="003E1B73" w14:paraId="04BBF714" w14:textId="77777777" w:rsidTr="00A9465B">
        <w:trPr>
          <w:trHeight w:val="567"/>
        </w:trPr>
        <w:tc>
          <w:tcPr>
            <w:tcW w:w="704" w:type="dxa"/>
            <w:vAlign w:val="center"/>
          </w:tcPr>
          <w:p w14:paraId="54B2E780" w14:textId="20C54BC0" w:rsidR="000F05BA" w:rsidRPr="00A9465B" w:rsidRDefault="000F05BA" w:rsidP="00B342A0">
            <w:pPr>
              <w:jc w:val="center"/>
              <w:rPr>
                <w:rFonts w:ascii="Times New Roman" w:eastAsia="Times New Roman" w:hAnsi="Times New Roman" w:cs="Times New Roman"/>
                <w:b/>
                <w:sz w:val="16"/>
                <w:lang w:eastAsia="en-ID"/>
              </w:rPr>
            </w:pPr>
            <w:r w:rsidRPr="00A9465B">
              <w:rPr>
                <w:rFonts w:ascii="Times New Roman" w:eastAsia="Times New Roman" w:hAnsi="Times New Roman" w:cs="Times New Roman"/>
                <w:b/>
                <w:sz w:val="16"/>
                <w:lang w:eastAsia="en-ID"/>
              </w:rPr>
              <w:t>Tahun</w:t>
            </w:r>
          </w:p>
        </w:tc>
        <w:tc>
          <w:tcPr>
            <w:tcW w:w="992" w:type="dxa"/>
            <w:vAlign w:val="center"/>
          </w:tcPr>
          <w:p w14:paraId="3605B374" w14:textId="5DA87475" w:rsidR="000F05BA" w:rsidRPr="00A9465B" w:rsidRDefault="003D242C" w:rsidP="00B342A0">
            <w:pPr>
              <w:jc w:val="center"/>
              <w:rPr>
                <w:rFonts w:ascii="Times New Roman" w:eastAsia="Times New Roman" w:hAnsi="Times New Roman" w:cs="Times New Roman"/>
                <w:b/>
                <w:sz w:val="16"/>
                <w:lang w:eastAsia="en-ID"/>
              </w:rPr>
            </w:pPr>
            <w:r w:rsidRPr="00A9465B">
              <w:rPr>
                <w:rFonts w:ascii="Times New Roman" w:eastAsia="Times New Roman" w:hAnsi="Times New Roman" w:cs="Times New Roman"/>
                <w:b/>
                <w:sz w:val="16"/>
                <w:lang w:eastAsia="en-ID"/>
              </w:rPr>
              <w:t>WP Restoran Terdaftar</w:t>
            </w:r>
          </w:p>
        </w:tc>
        <w:tc>
          <w:tcPr>
            <w:tcW w:w="1276" w:type="dxa"/>
            <w:vAlign w:val="center"/>
          </w:tcPr>
          <w:p w14:paraId="6E6806E5" w14:textId="3C7A1A06" w:rsidR="000F05BA" w:rsidRPr="00A9465B" w:rsidRDefault="000F05BA" w:rsidP="00B342A0">
            <w:pPr>
              <w:jc w:val="center"/>
              <w:rPr>
                <w:rFonts w:ascii="Times New Roman" w:eastAsia="Times New Roman" w:hAnsi="Times New Roman" w:cs="Times New Roman"/>
                <w:b/>
                <w:sz w:val="16"/>
                <w:lang w:eastAsia="en-ID"/>
              </w:rPr>
            </w:pPr>
            <w:r w:rsidRPr="00A9465B">
              <w:rPr>
                <w:rFonts w:ascii="Times New Roman" w:eastAsia="Times New Roman" w:hAnsi="Times New Roman" w:cs="Times New Roman"/>
                <w:b/>
                <w:sz w:val="16"/>
                <w:lang w:eastAsia="en-ID"/>
              </w:rPr>
              <w:t>WP PBJT Atas Makanan Dan Minuman Yang Membayar</w:t>
            </w:r>
          </w:p>
        </w:tc>
        <w:tc>
          <w:tcPr>
            <w:tcW w:w="992" w:type="dxa"/>
            <w:vAlign w:val="center"/>
          </w:tcPr>
          <w:p w14:paraId="31BC330F" w14:textId="44D7ACC6" w:rsidR="000F05BA" w:rsidRPr="00A9465B" w:rsidRDefault="003D242C" w:rsidP="00B342A0">
            <w:pPr>
              <w:jc w:val="center"/>
              <w:rPr>
                <w:rFonts w:ascii="Times New Roman" w:eastAsia="Times New Roman" w:hAnsi="Times New Roman" w:cs="Times New Roman"/>
                <w:b/>
                <w:sz w:val="16"/>
                <w:lang w:eastAsia="en-ID"/>
              </w:rPr>
            </w:pPr>
            <w:r w:rsidRPr="00A9465B">
              <w:rPr>
                <w:rFonts w:ascii="Times New Roman" w:eastAsia="Times New Roman" w:hAnsi="Times New Roman" w:cs="Times New Roman"/>
                <w:b/>
                <w:sz w:val="16"/>
                <w:lang w:eastAsia="en-ID"/>
              </w:rPr>
              <w:t>Presentase</w:t>
            </w:r>
            <w:r w:rsidR="00A9465B" w:rsidRPr="00A9465B">
              <w:rPr>
                <w:rFonts w:ascii="Times New Roman" w:eastAsia="Times New Roman" w:hAnsi="Times New Roman" w:cs="Times New Roman"/>
                <w:b/>
                <w:sz w:val="16"/>
                <w:lang w:eastAsia="en-ID"/>
              </w:rPr>
              <w:t xml:space="preserve"> (%)</w:t>
            </w:r>
          </w:p>
        </w:tc>
        <w:tc>
          <w:tcPr>
            <w:tcW w:w="1418" w:type="dxa"/>
            <w:vAlign w:val="center"/>
          </w:tcPr>
          <w:p w14:paraId="72ECBAD8" w14:textId="7CA1382E" w:rsidR="000F05BA" w:rsidRPr="00A9465B" w:rsidRDefault="000F05BA" w:rsidP="00B342A0">
            <w:pPr>
              <w:jc w:val="center"/>
              <w:rPr>
                <w:rFonts w:ascii="Times New Roman" w:eastAsia="Times New Roman" w:hAnsi="Times New Roman" w:cs="Times New Roman"/>
                <w:b/>
                <w:sz w:val="16"/>
                <w:lang w:eastAsia="en-ID"/>
              </w:rPr>
            </w:pPr>
            <w:r w:rsidRPr="00A9465B">
              <w:rPr>
                <w:rFonts w:ascii="Times New Roman" w:eastAsia="Times New Roman" w:hAnsi="Times New Roman" w:cs="Times New Roman"/>
                <w:b/>
                <w:sz w:val="16"/>
                <w:lang w:eastAsia="en-ID"/>
              </w:rPr>
              <w:t>Target</w:t>
            </w:r>
            <w:r w:rsidR="00A9465B" w:rsidRPr="00A9465B">
              <w:rPr>
                <w:rFonts w:ascii="Times New Roman" w:eastAsia="Times New Roman" w:hAnsi="Times New Roman" w:cs="Times New Roman"/>
                <w:b/>
                <w:sz w:val="16"/>
                <w:lang w:eastAsia="en-ID"/>
              </w:rPr>
              <w:t xml:space="preserve"> (Rp)</w:t>
            </w:r>
          </w:p>
        </w:tc>
        <w:tc>
          <w:tcPr>
            <w:tcW w:w="1559" w:type="dxa"/>
            <w:vAlign w:val="center"/>
          </w:tcPr>
          <w:p w14:paraId="6CC9F870" w14:textId="77777777" w:rsidR="000F05BA" w:rsidRPr="00A9465B" w:rsidRDefault="000F05BA" w:rsidP="00B342A0">
            <w:pPr>
              <w:jc w:val="center"/>
              <w:rPr>
                <w:rFonts w:ascii="Times New Roman" w:eastAsia="Times New Roman" w:hAnsi="Times New Roman" w:cs="Times New Roman"/>
                <w:b/>
                <w:sz w:val="16"/>
                <w:lang w:eastAsia="en-ID"/>
              </w:rPr>
            </w:pPr>
            <w:r w:rsidRPr="00A9465B">
              <w:rPr>
                <w:rFonts w:ascii="Times New Roman" w:eastAsia="Times New Roman" w:hAnsi="Times New Roman" w:cs="Times New Roman"/>
                <w:b/>
                <w:sz w:val="16"/>
                <w:lang w:eastAsia="en-ID"/>
              </w:rPr>
              <w:t>Realisasi WP PBJT Atas Makanan Dan Minuman Yang Membayar</w:t>
            </w:r>
          </w:p>
          <w:p w14:paraId="27DD6086" w14:textId="5678DC9B" w:rsidR="00A9465B" w:rsidRPr="00A9465B" w:rsidRDefault="00A9465B" w:rsidP="00B342A0">
            <w:pPr>
              <w:jc w:val="center"/>
              <w:rPr>
                <w:rFonts w:ascii="Times New Roman" w:eastAsia="Times New Roman" w:hAnsi="Times New Roman" w:cs="Times New Roman"/>
                <w:b/>
                <w:sz w:val="16"/>
                <w:lang w:eastAsia="en-ID"/>
              </w:rPr>
            </w:pPr>
            <w:r w:rsidRPr="00A9465B">
              <w:rPr>
                <w:rFonts w:ascii="Times New Roman" w:eastAsia="Times New Roman" w:hAnsi="Times New Roman" w:cs="Times New Roman"/>
                <w:b/>
                <w:sz w:val="16"/>
                <w:lang w:eastAsia="en-ID"/>
              </w:rPr>
              <w:t>(Rp)</w:t>
            </w:r>
          </w:p>
        </w:tc>
        <w:tc>
          <w:tcPr>
            <w:tcW w:w="981" w:type="dxa"/>
            <w:vAlign w:val="center"/>
          </w:tcPr>
          <w:p w14:paraId="15E1C936" w14:textId="77777777" w:rsidR="000F05BA" w:rsidRPr="00A9465B" w:rsidRDefault="000F05BA" w:rsidP="00B342A0">
            <w:pPr>
              <w:jc w:val="center"/>
              <w:rPr>
                <w:rFonts w:ascii="Times New Roman" w:eastAsia="Times New Roman" w:hAnsi="Times New Roman" w:cs="Times New Roman"/>
                <w:b/>
                <w:sz w:val="16"/>
                <w:lang w:eastAsia="en-ID"/>
              </w:rPr>
            </w:pPr>
            <w:r w:rsidRPr="00A9465B">
              <w:rPr>
                <w:rFonts w:ascii="Times New Roman" w:eastAsia="Times New Roman" w:hAnsi="Times New Roman" w:cs="Times New Roman"/>
                <w:b/>
                <w:sz w:val="16"/>
                <w:lang w:eastAsia="en-ID"/>
              </w:rPr>
              <w:t>Presentase</w:t>
            </w:r>
          </w:p>
          <w:p w14:paraId="35D69918" w14:textId="3B0C564A" w:rsidR="00A9465B" w:rsidRPr="00A9465B" w:rsidRDefault="00A9465B" w:rsidP="00B342A0">
            <w:pPr>
              <w:jc w:val="center"/>
              <w:rPr>
                <w:rFonts w:ascii="Times New Roman" w:eastAsia="Times New Roman" w:hAnsi="Times New Roman" w:cs="Times New Roman"/>
                <w:b/>
                <w:sz w:val="16"/>
                <w:lang w:eastAsia="en-ID"/>
              </w:rPr>
            </w:pPr>
            <w:r w:rsidRPr="00A9465B">
              <w:rPr>
                <w:rFonts w:ascii="Times New Roman" w:eastAsia="Times New Roman" w:hAnsi="Times New Roman" w:cs="Times New Roman"/>
                <w:b/>
                <w:sz w:val="16"/>
                <w:lang w:eastAsia="en-ID"/>
              </w:rPr>
              <w:t>(%)</w:t>
            </w:r>
          </w:p>
        </w:tc>
      </w:tr>
      <w:tr w:rsidR="003D242C" w:rsidRPr="003E1B73" w14:paraId="03CCB31B" w14:textId="77777777" w:rsidTr="00A9465B">
        <w:trPr>
          <w:trHeight w:val="567"/>
        </w:trPr>
        <w:tc>
          <w:tcPr>
            <w:tcW w:w="704" w:type="dxa"/>
            <w:vAlign w:val="center"/>
          </w:tcPr>
          <w:p w14:paraId="3A026713" w14:textId="5FD2DE86" w:rsidR="000F05BA" w:rsidRPr="00A9465B" w:rsidRDefault="000F05BA" w:rsidP="00B342A0">
            <w:pPr>
              <w:jc w:val="center"/>
              <w:rPr>
                <w:rFonts w:ascii="Times New Roman" w:eastAsia="Times New Roman" w:hAnsi="Times New Roman" w:cs="Times New Roman"/>
                <w:sz w:val="16"/>
                <w:lang w:eastAsia="en-ID"/>
              </w:rPr>
            </w:pPr>
            <w:r w:rsidRPr="00A9465B">
              <w:rPr>
                <w:rFonts w:ascii="Times New Roman" w:eastAsia="Times New Roman" w:hAnsi="Times New Roman" w:cs="Times New Roman"/>
                <w:sz w:val="16"/>
                <w:lang w:eastAsia="en-ID"/>
              </w:rPr>
              <w:t>2019</w:t>
            </w:r>
          </w:p>
        </w:tc>
        <w:tc>
          <w:tcPr>
            <w:tcW w:w="992" w:type="dxa"/>
            <w:vAlign w:val="center"/>
          </w:tcPr>
          <w:p w14:paraId="28D7D247" w14:textId="4F118904" w:rsidR="000F05BA" w:rsidRPr="00A9465B" w:rsidRDefault="006D61F5" w:rsidP="00B342A0">
            <w:pPr>
              <w:jc w:val="center"/>
              <w:rPr>
                <w:rFonts w:ascii="Times New Roman" w:eastAsia="Times New Roman" w:hAnsi="Times New Roman" w:cs="Times New Roman"/>
                <w:sz w:val="16"/>
                <w:lang w:eastAsia="en-ID"/>
              </w:rPr>
            </w:pPr>
            <w:r w:rsidRPr="00A9465B">
              <w:rPr>
                <w:rFonts w:ascii="Times New Roman" w:eastAsia="Times New Roman" w:hAnsi="Times New Roman" w:cs="Times New Roman"/>
                <w:sz w:val="16"/>
                <w:lang w:eastAsia="en-ID"/>
              </w:rPr>
              <w:t>189</w:t>
            </w:r>
          </w:p>
        </w:tc>
        <w:tc>
          <w:tcPr>
            <w:tcW w:w="1276" w:type="dxa"/>
            <w:vAlign w:val="center"/>
          </w:tcPr>
          <w:p w14:paraId="09390F35" w14:textId="7853BD17" w:rsidR="000F05BA" w:rsidRPr="00A9465B" w:rsidRDefault="00F7006B" w:rsidP="00B342A0">
            <w:pPr>
              <w:jc w:val="center"/>
              <w:rPr>
                <w:rFonts w:ascii="Times New Roman" w:eastAsia="Times New Roman" w:hAnsi="Times New Roman" w:cs="Times New Roman"/>
                <w:sz w:val="16"/>
                <w:lang w:eastAsia="en-ID"/>
              </w:rPr>
            </w:pPr>
            <w:r w:rsidRPr="00A9465B">
              <w:rPr>
                <w:rFonts w:ascii="Times New Roman" w:eastAsia="Times New Roman" w:hAnsi="Times New Roman" w:cs="Times New Roman"/>
                <w:sz w:val="16"/>
                <w:lang w:eastAsia="en-ID"/>
              </w:rPr>
              <w:t>174</w:t>
            </w:r>
          </w:p>
        </w:tc>
        <w:tc>
          <w:tcPr>
            <w:tcW w:w="992" w:type="dxa"/>
            <w:vAlign w:val="center"/>
          </w:tcPr>
          <w:p w14:paraId="34F213E1" w14:textId="20BC4896" w:rsidR="000F05BA" w:rsidRPr="00A9465B" w:rsidRDefault="00D948BB" w:rsidP="00B342A0">
            <w:pPr>
              <w:jc w:val="center"/>
              <w:rPr>
                <w:rFonts w:ascii="Times New Roman" w:eastAsia="Times New Roman" w:hAnsi="Times New Roman" w:cs="Times New Roman"/>
                <w:sz w:val="16"/>
                <w:lang w:eastAsia="en-ID"/>
              </w:rPr>
            </w:pPr>
            <w:r w:rsidRPr="00A9465B">
              <w:rPr>
                <w:rFonts w:ascii="Times New Roman" w:eastAsia="Times New Roman" w:hAnsi="Times New Roman" w:cs="Times New Roman"/>
                <w:sz w:val="16"/>
                <w:lang w:eastAsia="en-ID"/>
              </w:rPr>
              <w:t>92</w:t>
            </w:r>
          </w:p>
        </w:tc>
        <w:tc>
          <w:tcPr>
            <w:tcW w:w="1418" w:type="dxa"/>
            <w:vAlign w:val="center"/>
          </w:tcPr>
          <w:p w14:paraId="7A4D9044" w14:textId="4279CFEA" w:rsidR="000F05BA" w:rsidRPr="00A9465B" w:rsidRDefault="00CE6A2F" w:rsidP="00A9465B">
            <w:pPr>
              <w:jc w:val="center"/>
              <w:rPr>
                <w:rFonts w:ascii="Times New Roman" w:eastAsia="Times New Roman" w:hAnsi="Times New Roman" w:cs="Times New Roman"/>
                <w:sz w:val="16"/>
                <w:lang w:eastAsia="en-ID"/>
              </w:rPr>
            </w:pPr>
            <w:r w:rsidRPr="00A9465B">
              <w:rPr>
                <w:rFonts w:ascii="Times New Roman" w:eastAsia="Times New Roman" w:hAnsi="Times New Roman" w:cs="Times New Roman"/>
                <w:sz w:val="16"/>
                <w:lang w:eastAsia="en-ID"/>
              </w:rPr>
              <w:t>10.299.000.000,00</w:t>
            </w:r>
          </w:p>
        </w:tc>
        <w:tc>
          <w:tcPr>
            <w:tcW w:w="1559" w:type="dxa"/>
            <w:vAlign w:val="center"/>
          </w:tcPr>
          <w:p w14:paraId="6D092CC8" w14:textId="7F3178C8" w:rsidR="000F05BA" w:rsidRPr="00A9465B" w:rsidRDefault="00CE6A2F" w:rsidP="00B342A0">
            <w:pPr>
              <w:jc w:val="center"/>
              <w:rPr>
                <w:rFonts w:ascii="Times New Roman" w:eastAsia="Times New Roman" w:hAnsi="Times New Roman" w:cs="Times New Roman"/>
                <w:sz w:val="16"/>
                <w:lang w:eastAsia="en-ID"/>
              </w:rPr>
            </w:pPr>
            <w:r w:rsidRPr="00A9465B">
              <w:rPr>
                <w:rFonts w:ascii="Times New Roman" w:eastAsia="Times New Roman" w:hAnsi="Times New Roman" w:cs="Times New Roman"/>
                <w:sz w:val="16"/>
                <w:lang w:eastAsia="en-ID"/>
              </w:rPr>
              <w:t>11.230.705.190,84</w:t>
            </w:r>
          </w:p>
        </w:tc>
        <w:tc>
          <w:tcPr>
            <w:tcW w:w="981" w:type="dxa"/>
            <w:vAlign w:val="center"/>
          </w:tcPr>
          <w:p w14:paraId="0F4C790D" w14:textId="78379E5F" w:rsidR="000F05BA" w:rsidRPr="00A9465B" w:rsidRDefault="00CE6A2F" w:rsidP="00B342A0">
            <w:pPr>
              <w:jc w:val="center"/>
              <w:rPr>
                <w:rFonts w:ascii="Times New Roman" w:eastAsia="Times New Roman" w:hAnsi="Times New Roman" w:cs="Times New Roman"/>
                <w:sz w:val="16"/>
                <w:lang w:eastAsia="en-ID"/>
              </w:rPr>
            </w:pPr>
            <w:r w:rsidRPr="00A9465B">
              <w:rPr>
                <w:rFonts w:ascii="Times New Roman" w:eastAsia="Times New Roman" w:hAnsi="Times New Roman" w:cs="Times New Roman"/>
                <w:sz w:val="16"/>
                <w:lang w:eastAsia="en-ID"/>
              </w:rPr>
              <w:t>109,05</w:t>
            </w:r>
          </w:p>
        </w:tc>
      </w:tr>
      <w:tr w:rsidR="003D242C" w:rsidRPr="003E1B73" w14:paraId="6D42117F" w14:textId="77777777" w:rsidTr="00A9465B">
        <w:trPr>
          <w:trHeight w:val="567"/>
        </w:trPr>
        <w:tc>
          <w:tcPr>
            <w:tcW w:w="704" w:type="dxa"/>
            <w:vAlign w:val="center"/>
          </w:tcPr>
          <w:p w14:paraId="5EFFBBF1" w14:textId="4434A0C9" w:rsidR="000F05BA" w:rsidRPr="00A9465B" w:rsidRDefault="000F05BA" w:rsidP="00B342A0">
            <w:pPr>
              <w:jc w:val="center"/>
              <w:rPr>
                <w:rFonts w:ascii="Times New Roman" w:eastAsia="Times New Roman" w:hAnsi="Times New Roman" w:cs="Times New Roman"/>
                <w:sz w:val="16"/>
                <w:lang w:eastAsia="en-ID"/>
              </w:rPr>
            </w:pPr>
            <w:r w:rsidRPr="00A9465B">
              <w:rPr>
                <w:rFonts w:ascii="Times New Roman" w:eastAsia="Times New Roman" w:hAnsi="Times New Roman" w:cs="Times New Roman"/>
                <w:sz w:val="16"/>
                <w:lang w:eastAsia="en-ID"/>
              </w:rPr>
              <w:t>2020</w:t>
            </w:r>
          </w:p>
        </w:tc>
        <w:tc>
          <w:tcPr>
            <w:tcW w:w="992" w:type="dxa"/>
            <w:vAlign w:val="center"/>
          </w:tcPr>
          <w:p w14:paraId="7F4D01FC" w14:textId="238B6501" w:rsidR="000F05BA" w:rsidRPr="00A9465B" w:rsidRDefault="00E07849" w:rsidP="00B342A0">
            <w:pPr>
              <w:jc w:val="center"/>
              <w:rPr>
                <w:rFonts w:ascii="Times New Roman" w:eastAsia="Times New Roman" w:hAnsi="Times New Roman" w:cs="Times New Roman"/>
                <w:sz w:val="16"/>
                <w:lang w:eastAsia="en-ID"/>
              </w:rPr>
            </w:pPr>
            <w:r w:rsidRPr="00A9465B">
              <w:rPr>
                <w:rFonts w:ascii="Times New Roman" w:eastAsia="Times New Roman" w:hAnsi="Times New Roman" w:cs="Times New Roman"/>
                <w:sz w:val="16"/>
                <w:lang w:eastAsia="en-ID"/>
              </w:rPr>
              <w:t>95</w:t>
            </w:r>
          </w:p>
        </w:tc>
        <w:tc>
          <w:tcPr>
            <w:tcW w:w="1276" w:type="dxa"/>
            <w:vAlign w:val="center"/>
          </w:tcPr>
          <w:p w14:paraId="13DA020B" w14:textId="46BD2BA4" w:rsidR="000F05BA" w:rsidRPr="00A9465B" w:rsidRDefault="00831C2B" w:rsidP="00B342A0">
            <w:pPr>
              <w:jc w:val="center"/>
              <w:rPr>
                <w:rFonts w:ascii="Times New Roman" w:eastAsia="Times New Roman" w:hAnsi="Times New Roman" w:cs="Times New Roman"/>
                <w:sz w:val="16"/>
                <w:lang w:eastAsia="en-ID"/>
              </w:rPr>
            </w:pPr>
            <w:r w:rsidRPr="00A9465B">
              <w:rPr>
                <w:rFonts w:ascii="Times New Roman" w:eastAsia="Times New Roman" w:hAnsi="Times New Roman" w:cs="Times New Roman"/>
                <w:sz w:val="16"/>
                <w:lang w:eastAsia="en-ID"/>
              </w:rPr>
              <w:t>87</w:t>
            </w:r>
          </w:p>
        </w:tc>
        <w:tc>
          <w:tcPr>
            <w:tcW w:w="992" w:type="dxa"/>
            <w:vAlign w:val="center"/>
          </w:tcPr>
          <w:p w14:paraId="5B86391E" w14:textId="2FA8BA74" w:rsidR="000F05BA" w:rsidRPr="00A9465B" w:rsidRDefault="00D948BB" w:rsidP="00B342A0">
            <w:pPr>
              <w:jc w:val="center"/>
              <w:rPr>
                <w:rFonts w:ascii="Times New Roman" w:eastAsia="Times New Roman" w:hAnsi="Times New Roman" w:cs="Times New Roman"/>
                <w:sz w:val="16"/>
                <w:lang w:eastAsia="en-ID"/>
              </w:rPr>
            </w:pPr>
            <w:r w:rsidRPr="00A9465B">
              <w:rPr>
                <w:rFonts w:ascii="Times New Roman" w:eastAsia="Times New Roman" w:hAnsi="Times New Roman" w:cs="Times New Roman"/>
                <w:sz w:val="16"/>
                <w:lang w:eastAsia="en-ID"/>
              </w:rPr>
              <w:t>91</w:t>
            </w:r>
          </w:p>
        </w:tc>
        <w:tc>
          <w:tcPr>
            <w:tcW w:w="1418" w:type="dxa"/>
            <w:vAlign w:val="center"/>
          </w:tcPr>
          <w:p w14:paraId="1B573409" w14:textId="4F11B6C8" w:rsidR="000F05BA" w:rsidRPr="00A9465B" w:rsidRDefault="00CE6A2F" w:rsidP="00A9465B">
            <w:pPr>
              <w:jc w:val="center"/>
              <w:rPr>
                <w:rFonts w:ascii="Times New Roman" w:eastAsia="Times New Roman" w:hAnsi="Times New Roman" w:cs="Times New Roman"/>
                <w:sz w:val="16"/>
                <w:lang w:eastAsia="en-ID"/>
              </w:rPr>
            </w:pPr>
            <w:r w:rsidRPr="00A9465B">
              <w:rPr>
                <w:rFonts w:ascii="Times New Roman" w:eastAsia="Times New Roman" w:hAnsi="Times New Roman" w:cs="Times New Roman"/>
                <w:sz w:val="16"/>
                <w:lang w:eastAsia="en-ID"/>
              </w:rPr>
              <w:t>7.295.000.000,00</w:t>
            </w:r>
          </w:p>
        </w:tc>
        <w:tc>
          <w:tcPr>
            <w:tcW w:w="1559" w:type="dxa"/>
            <w:vAlign w:val="center"/>
          </w:tcPr>
          <w:p w14:paraId="2D8D0C48" w14:textId="1EFC9D3C" w:rsidR="000F05BA" w:rsidRPr="00A9465B" w:rsidRDefault="00CE6A2F" w:rsidP="00B342A0">
            <w:pPr>
              <w:jc w:val="center"/>
              <w:rPr>
                <w:rFonts w:ascii="Times New Roman" w:eastAsia="Times New Roman" w:hAnsi="Times New Roman" w:cs="Times New Roman"/>
                <w:sz w:val="16"/>
                <w:lang w:eastAsia="en-ID"/>
              </w:rPr>
            </w:pPr>
            <w:r w:rsidRPr="00A9465B">
              <w:rPr>
                <w:rFonts w:ascii="Times New Roman" w:eastAsia="Times New Roman" w:hAnsi="Times New Roman" w:cs="Times New Roman"/>
                <w:sz w:val="16"/>
                <w:lang w:eastAsia="en-ID"/>
              </w:rPr>
              <w:t>8.408.657.329,40</w:t>
            </w:r>
          </w:p>
        </w:tc>
        <w:tc>
          <w:tcPr>
            <w:tcW w:w="981" w:type="dxa"/>
            <w:vAlign w:val="center"/>
          </w:tcPr>
          <w:p w14:paraId="4AD87660" w14:textId="1F8FD948" w:rsidR="000F05BA" w:rsidRPr="00A9465B" w:rsidRDefault="00CE6A2F" w:rsidP="00B342A0">
            <w:pPr>
              <w:jc w:val="center"/>
              <w:rPr>
                <w:rFonts w:ascii="Times New Roman" w:eastAsia="Times New Roman" w:hAnsi="Times New Roman" w:cs="Times New Roman"/>
                <w:sz w:val="16"/>
                <w:lang w:eastAsia="en-ID"/>
              </w:rPr>
            </w:pPr>
            <w:r w:rsidRPr="00A9465B">
              <w:rPr>
                <w:rFonts w:ascii="Times New Roman" w:eastAsia="Times New Roman" w:hAnsi="Times New Roman" w:cs="Times New Roman"/>
                <w:sz w:val="16"/>
                <w:lang w:eastAsia="en-ID"/>
              </w:rPr>
              <w:t>115,27</w:t>
            </w:r>
          </w:p>
        </w:tc>
      </w:tr>
      <w:tr w:rsidR="003D242C" w:rsidRPr="003E1B73" w14:paraId="0244AC46" w14:textId="77777777" w:rsidTr="00A9465B">
        <w:trPr>
          <w:trHeight w:val="567"/>
        </w:trPr>
        <w:tc>
          <w:tcPr>
            <w:tcW w:w="704" w:type="dxa"/>
            <w:vAlign w:val="center"/>
          </w:tcPr>
          <w:p w14:paraId="1AA62010" w14:textId="729AEEBA" w:rsidR="000F05BA" w:rsidRPr="00A9465B" w:rsidRDefault="000F05BA" w:rsidP="00B342A0">
            <w:pPr>
              <w:jc w:val="center"/>
              <w:rPr>
                <w:rFonts w:ascii="Times New Roman" w:eastAsia="Times New Roman" w:hAnsi="Times New Roman" w:cs="Times New Roman"/>
                <w:sz w:val="16"/>
                <w:lang w:eastAsia="en-ID"/>
              </w:rPr>
            </w:pPr>
            <w:r w:rsidRPr="00A9465B">
              <w:rPr>
                <w:rFonts w:ascii="Times New Roman" w:eastAsia="Times New Roman" w:hAnsi="Times New Roman" w:cs="Times New Roman"/>
                <w:sz w:val="16"/>
                <w:lang w:eastAsia="en-ID"/>
              </w:rPr>
              <w:t>2021</w:t>
            </w:r>
          </w:p>
        </w:tc>
        <w:tc>
          <w:tcPr>
            <w:tcW w:w="992" w:type="dxa"/>
            <w:vAlign w:val="center"/>
          </w:tcPr>
          <w:p w14:paraId="11073FC7" w14:textId="176DF9B1" w:rsidR="000F05BA" w:rsidRPr="00A9465B" w:rsidRDefault="0097208D" w:rsidP="00B342A0">
            <w:pPr>
              <w:jc w:val="center"/>
              <w:rPr>
                <w:rFonts w:ascii="Times New Roman" w:eastAsia="Times New Roman" w:hAnsi="Times New Roman" w:cs="Times New Roman"/>
                <w:sz w:val="16"/>
                <w:lang w:eastAsia="en-ID"/>
              </w:rPr>
            </w:pPr>
            <w:r w:rsidRPr="00A9465B">
              <w:rPr>
                <w:rFonts w:ascii="Times New Roman" w:eastAsia="Times New Roman" w:hAnsi="Times New Roman" w:cs="Times New Roman"/>
                <w:sz w:val="16"/>
                <w:lang w:eastAsia="en-ID"/>
              </w:rPr>
              <w:t>131</w:t>
            </w:r>
          </w:p>
        </w:tc>
        <w:tc>
          <w:tcPr>
            <w:tcW w:w="1276" w:type="dxa"/>
            <w:vAlign w:val="center"/>
          </w:tcPr>
          <w:p w14:paraId="7228C114" w14:textId="346A2AC6" w:rsidR="000F05BA" w:rsidRPr="00A9465B" w:rsidRDefault="008E0E1A" w:rsidP="00B342A0">
            <w:pPr>
              <w:jc w:val="center"/>
              <w:rPr>
                <w:rFonts w:ascii="Times New Roman" w:eastAsia="Times New Roman" w:hAnsi="Times New Roman" w:cs="Times New Roman"/>
                <w:sz w:val="16"/>
                <w:lang w:eastAsia="en-ID"/>
              </w:rPr>
            </w:pPr>
            <w:r w:rsidRPr="00A9465B">
              <w:rPr>
                <w:rFonts w:ascii="Times New Roman" w:eastAsia="Times New Roman" w:hAnsi="Times New Roman" w:cs="Times New Roman"/>
                <w:sz w:val="16"/>
                <w:lang w:eastAsia="en-ID"/>
              </w:rPr>
              <w:t>126</w:t>
            </w:r>
          </w:p>
        </w:tc>
        <w:tc>
          <w:tcPr>
            <w:tcW w:w="992" w:type="dxa"/>
            <w:vAlign w:val="center"/>
          </w:tcPr>
          <w:p w14:paraId="013423DC" w14:textId="7C4C3695" w:rsidR="000F05BA" w:rsidRPr="00A9465B" w:rsidRDefault="00D948BB" w:rsidP="00B342A0">
            <w:pPr>
              <w:jc w:val="center"/>
              <w:rPr>
                <w:rFonts w:ascii="Times New Roman" w:eastAsia="Times New Roman" w:hAnsi="Times New Roman" w:cs="Times New Roman"/>
                <w:sz w:val="16"/>
                <w:lang w:eastAsia="en-ID"/>
              </w:rPr>
            </w:pPr>
            <w:r w:rsidRPr="00A9465B">
              <w:rPr>
                <w:rFonts w:ascii="Times New Roman" w:eastAsia="Times New Roman" w:hAnsi="Times New Roman" w:cs="Times New Roman"/>
                <w:sz w:val="16"/>
                <w:lang w:eastAsia="en-ID"/>
              </w:rPr>
              <w:t>96</w:t>
            </w:r>
          </w:p>
        </w:tc>
        <w:tc>
          <w:tcPr>
            <w:tcW w:w="1418" w:type="dxa"/>
            <w:vAlign w:val="center"/>
          </w:tcPr>
          <w:p w14:paraId="2A6EBAFB" w14:textId="0B4BA9EC" w:rsidR="000F05BA" w:rsidRPr="00A9465B" w:rsidRDefault="00CE6A2F" w:rsidP="00A9465B">
            <w:pPr>
              <w:jc w:val="center"/>
              <w:rPr>
                <w:rFonts w:ascii="Times New Roman" w:eastAsia="Times New Roman" w:hAnsi="Times New Roman" w:cs="Times New Roman"/>
                <w:sz w:val="16"/>
                <w:lang w:eastAsia="en-ID"/>
              </w:rPr>
            </w:pPr>
            <w:r w:rsidRPr="00A9465B">
              <w:rPr>
                <w:rFonts w:ascii="Times New Roman" w:eastAsia="Times New Roman" w:hAnsi="Times New Roman" w:cs="Times New Roman"/>
                <w:sz w:val="16"/>
                <w:lang w:eastAsia="en-ID"/>
              </w:rPr>
              <w:t>7.338.000.000,00</w:t>
            </w:r>
          </w:p>
        </w:tc>
        <w:tc>
          <w:tcPr>
            <w:tcW w:w="1559" w:type="dxa"/>
            <w:vAlign w:val="center"/>
          </w:tcPr>
          <w:p w14:paraId="2084101B" w14:textId="1A9BFD44" w:rsidR="000F05BA" w:rsidRPr="00A9465B" w:rsidRDefault="00CE6A2F" w:rsidP="00B342A0">
            <w:pPr>
              <w:jc w:val="center"/>
              <w:rPr>
                <w:rFonts w:ascii="Times New Roman" w:eastAsia="Times New Roman" w:hAnsi="Times New Roman" w:cs="Times New Roman"/>
                <w:sz w:val="16"/>
                <w:lang w:eastAsia="en-ID"/>
              </w:rPr>
            </w:pPr>
            <w:r w:rsidRPr="00A9465B">
              <w:rPr>
                <w:rFonts w:ascii="Times New Roman" w:eastAsia="Times New Roman" w:hAnsi="Times New Roman" w:cs="Times New Roman"/>
                <w:sz w:val="16"/>
                <w:lang w:eastAsia="en-ID"/>
              </w:rPr>
              <w:t>8.786.682.138,74</w:t>
            </w:r>
          </w:p>
        </w:tc>
        <w:tc>
          <w:tcPr>
            <w:tcW w:w="981" w:type="dxa"/>
            <w:vAlign w:val="center"/>
          </w:tcPr>
          <w:p w14:paraId="68BEFEDF" w14:textId="4E620CC7" w:rsidR="000F05BA" w:rsidRPr="00A9465B" w:rsidRDefault="00CE6A2F" w:rsidP="00B342A0">
            <w:pPr>
              <w:jc w:val="center"/>
              <w:rPr>
                <w:rFonts w:ascii="Times New Roman" w:eastAsia="Times New Roman" w:hAnsi="Times New Roman" w:cs="Times New Roman"/>
                <w:sz w:val="16"/>
                <w:lang w:eastAsia="en-ID"/>
              </w:rPr>
            </w:pPr>
            <w:r w:rsidRPr="00A9465B">
              <w:rPr>
                <w:rFonts w:ascii="Times New Roman" w:eastAsia="Times New Roman" w:hAnsi="Times New Roman" w:cs="Times New Roman"/>
                <w:sz w:val="16"/>
                <w:lang w:eastAsia="en-ID"/>
              </w:rPr>
              <w:t>119,74</w:t>
            </w:r>
          </w:p>
        </w:tc>
      </w:tr>
      <w:tr w:rsidR="003D242C" w:rsidRPr="003E1B73" w14:paraId="20929DA3" w14:textId="77777777" w:rsidTr="00A9465B">
        <w:trPr>
          <w:trHeight w:val="567"/>
        </w:trPr>
        <w:tc>
          <w:tcPr>
            <w:tcW w:w="704" w:type="dxa"/>
            <w:vAlign w:val="center"/>
          </w:tcPr>
          <w:p w14:paraId="1F91A531" w14:textId="7422CEBF" w:rsidR="000F05BA" w:rsidRPr="00A9465B" w:rsidRDefault="000F05BA" w:rsidP="00B342A0">
            <w:pPr>
              <w:jc w:val="center"/>
              <w:rPr>
                <w:rFonts w:ascii="Times New Roman" w:eastAsia="Times New Roman" w:hAnsi="Times New Roman" w:cs="Times New Roman"/>
                <w:sz w:val="16"/>
                <w:lang w:eastAsia="en-ID"/>
              </w:rPr>
            </w:pPr>
            <w:r w:rsidRPr="00A9465B">
              <w:rPr>
                <w:rFonts w:ascii="Times New Roman" w:eastAsia="Times New Roman" w:hAnsi="Times New Roman" w:cs="Times New Roman"/>
                <w:sz w:val="16"/>
                <w:lang w:eastAsia="en-ID"/>
              </w:rPr>
              <w:t>2022</w:t>
            </w:r>
          </w:p>
        </w:tc>
        <w:tc>
          <w:tcPr>
            <w:tcW w:w="992" w:type="dxa"/>
            <w:vAlign w:val="center"/>
          </w:tcPr>
          <w:p w14:paraId="02D03C45" w14:textId="5D3DD119" w:rsidR="000F05BA" w:rsidRPr="00A9465B" w:rsidRDefault="0097208D" w:rsidP="00B342A0">
            <w:pPr>
              <w:jc w:val="center"/>
              <w:rPr>
                <w:rFonts w:ascii="Times New Roman" w:eastAsia="Times New Roman" w:hAnsi="Times New Roman" w:cs="Times New Roman"/>
                <w:sz w:val="16"/>
                <w:lang w:eastAsia="en-ID"/>
              </w:rPr>
            </w:pPr>
            <w:r w:rsidRPr="00A9465B">
              <w:rPr>
                <w:rFonts w:ascii="Times New Roman" w:eastAsia="Times New Roman" w:hAnsi="Times New Roman" w:cs="Times New Roman"/>
                <w:sz w:val="16"/>
                <w:lang w:eastAsia="en-ID"/>
              </w:rPr>
              <w:t>186</w:t>
            </w:r>
          </w:p>
        </w:tc>
        <w:tc>
          <w:tcPr>
            <w:tcW w:w="1276" w:type="dxa"/>
            <w:vAlign w:val="center"/>
          </w:tcPr>
          <w:p w14:paraId="317AFF47" w14:textId="53DFCCCC" w:rsidR="000F05BA" w:rsidRPr="00A9465B" w:rsidRDefault="00520561" w:rsidP="00B342A0">
            <w:pPr>
              <w:jc w:val="center"/>
              <w:rPr>
                <w:rFonts w:ascii="Times New Roman" w:eastAsia="Times New Roman" w:hAnsi="Times New Roman" w:cs="Times New Roman"/>
                <w:sz w:val="16"/>
                <w:lang w:eastAsia="en-ID"/>
              </w:rPr>
            </w:pPr>
            <w:r w:rsidRPr="00A9465B">
              <w:rPr>
                <w:rFonts w:ascii="Times New Roman" w:eastAsia="Times New Roman" w:hAnsi="Times New Roman" w:cs="Times New Roman"/>
                <w:sz w:val="16"/>
                <w:lang w:eastAsia="en-ID"/>
              </w:rPr>
              <w:t>171</w:t>
            </w:r>
          </w:p>
        </w:tc>
        <w:tc>
          <w:tcPr>
            <w:tcW w:w="992" w:type="dxa"/>
            <w:vAlign w:val="center"/>
          </w:tcPr>
          <w:p w14:paraId="4DDBE03D" w14:textId="005D1793" w:rsidR="000F05BA" w:rsidRPr="00A9465B" w:rsidRDefault="00D948BB" w:rsidP="00B342A0">
            <w:pPr>
              <w:jc w:val="center"/>
              <w:rPr>
                <w:rFonts w:ascii="Times New Roman" w:eastAsia="Times New Roman" w:hAnsi="Times New Roman" w:cs="Times New Roman"/>
                <w:sz w:val="16"/>
                <w:szCs w:val="20"/>
                <w:lang w:eastAsia="en-ID"/>
              </w:rPr>
            </w:pPr>
            <w:r w:rsidRPr="00A9465B">
              <w:rPr>
                <w:rFonts w:ascii="Times New Roman" w:eastAsia="Times New Roman" w:hAnsi="Times New Roman" w:cs="Times New Roman"/>
                <w:sz w:val="16"/>
                <w:szCs w:val="20"/>
                <w:lang w:eastAsia="en-ID"/>
              </w:rPr>
              <w:t>91</w:t>
            </w:r>
          </w:p>
        </w:tc>
        <w:tc>
          <w:tcPr>
            <w:tcW w:w="1418" w:type="dxa"/>
            <w:vAlign w:val="center"/>
          </w:tcPr>
          <w:p w14:paraId="4FF8C0BB" w14:textId="48A300BA" w:rsidR="000F05BA" w:rsidRPr="00A9465B" w:rsidRDefault="00CE6A2F" w:rsidP="00B342A0">
            <w:pPr>
              <w:jc w:val="center"/>
              <w:rPr>
                <w:rFonts w:ascii="Times New Roman" w:eastAsia="Times New Roman" w:hAnsi="Times New Roman" w:cs="Times New Roman"/>
                <w:sz w:val="16"/>
                <w:szCs w:val="20"/>
                <w:lang w:eastAsia="en-ID"/>
              </w:rPr>
            </w:pPr>
            <w:r w:rsidRPr="00A9465B">
              <w:rPr>
                <w:rFonts w:ascii="Times New Roman" w:eastAsia="Times New Roman" w:hAnsi="Times New Roman" w:cs="Times New Roman"/>
                <w:sz w:val="16"/>
                <w:szCs w:val="20"/>
                <w:lang w:eastAsia="en-ID"/>
              </w:rPr>
              <w:t>8.870.000.000,00</w:t>
            </w:r>
          </w:p>
        </w:tc>
        <w:tc>
          <w:tcPr>
            <w:tcW w:w="1559" w:type="dxa"/>
            <w:vAlign w:val="center"/>
          </w:tcPr>
          <w:p w14:paraId="56110F8B" w14:textId="71E3E95F" w:rsidR="000F05BA" w:rsidRPr="00A9465B" w:rsidRDefault="00CE6A2F" w:rsidP="00B342A0">
            <w:pPr>
              <w:jc w:val="center"/>
              <w:rPr>
                <w:rFonts w:ascii="Times New Roman" w:eastAsia="Times New Roman" w:hAnsi="Times New Roman" w:cs="Times New Roman"/>
                <w:sz w:val="16"/>
                <w:szCs w:val="20"/>
                <w:lang w:eastAsia="en-ID"/>
              </w:rPr>
            </w:pPr>
            <w:r w:rsidRPr="00A9465B">
              <w:rPr>
                <w:rFonts w:ascii="Times New Roman" w:eastAsia="Times New Roman" w:hAnsi="Times New Roman" w:cs="Times New Roman"/>
                <w:sz w:val="16"/>
                <w:szCs w:val="20"/>
                <w:lang w:eastAsia="en-ID"/>
              </w:rPr>
              <w:t>9.499.026.380,04</w:t>
            </w:r>
          </w:p>
        </w:tc>
        <w:tc>
          <w:tcPr>
            <w:tcW w:w="981" w:type="dxa"/>
            <w:vAlign w:val="center"/>
          </w:tcPr>
          <w:p w14:paraId="3F9A6146" w14:textId="004865AE" w:rsidR="000F05BA" w:rsidRPr="00A9465B" w:rsidRDefault="00CE6A2F" w:rsidP="00B342A0">
            <w:pPr>
              <w:jc w:val="center"/>
              <w:rPr>
                <w:rFonts w:ascii="Times New Roman" w:eastAsia="Times New Roman" w:hAnsi="Times New Roman" w:cs="Times New Roman"/>
                <w:sz w:val="16"/>
                <w:lang w:eastAsia="en-ID"/>
              </w:rPr>
            </w:pPr>
            <w:r w:rsidRPr="00A9465B">
              <w:rPr>
                <w:rFonts w:ascii="Times New Roman" w:eastAsia="Times New Roman" w:hAnsi="Times New Roman" w:cs="Times New Roman"/>
                <w:sz w:val="16"/>
                <w:lang w:eastAsia="en-ID"/>
              </w:rPr>
              <w:t>107,09</w:t>
            </w:r>
          </w:p>
        </w:tc>
      </w:tr>
      <w:tr w:rsidR="003D242C" w:rsidRPr="003E1B73" w14:paraId="6A4E4810" w14:textId="77777777" w:rsidTr="00A9465B">
        <w:trPr>
          <w:trHeight w:val="567"/>
        </w:trPr>
        <w:tc>
          <w:tcPr>
            <w:tcW w:w="704" w:type="dxa"/>
            <w:vAlign w:val="center"/>
          </w:tcPr>
          <w:p w14:paraId="33B63C93" w14:textId="35CC9793" w:rsidR="000F05BA" w:rsidRPr="00A9465B" w:rsidRDefault="000F05BA" w:rsidP="00B342A0">
            <w:pPr>
              <w:jc w:val="center"/>
              <w:rPr>
                <w:rFonts w:ascii="Times New Roman" w:eastAsia="Times New Roman" w:hAnsi="Times New Roman" w:cs="Times New Roman"/>
                <w:sz w:val="16"/>
                <w:lang w:eastAsia="en-ID"/>
              </w:rPr>
            </w:pPr>
            <w:r w:rsidRPr="00A9465B">
              <w:rPr>
                <w:rFonts w:ascii="Times New Roman" w:eastAsia="Times New Roman" w:hAnsi="Times New Roman" w:cs="Times New Roman"/>
                <w:sz w:val="16"/>
                <w:lang w:eastAsia="en-ID"/>
              </w:rPr>
              <w:t>2023</w:t>
            </w:r>
          </w:p>
        </w:tc>
        <w:tc>
          <w:tcPr>
            <w:tcW w:w="992" w:type="dxa"/>
            <w:vAlign w:val="center"/>
          </w:tcPr>
          <w:p w14:paraId="1101641E" w14:textId="62DC6E99" w:rsidR="000F05BA" w:rsidRPr="00A9465B" w:rsidRDefault="009252EE" w:rsidP="00B342A0">
            <w:pPr>
              <w:jc w:val="center"/>
              <w:rPr>
                <w:rFonts w:ascii="Times New Roman" w:eastAsia="Times New Roman" w:hAnsi="Times New Roman" w:cs="Times New Roman"/>
                <w:sz w:val="16"/>
                <w:lang w:eastAsia="en-ID"/>
              </w:rPr>
            </w:pPr>
            <w:r w:rsidRPr="00A9465B">
              <w:rPr>
                <w:rFonts w:ascii="Times New Roman" w:eastAsia="Times New Roman" w:hAnsi="Times New Roman" w:cs="Times New Roman"/>
                <w:sz w:val="16"/>
                <w:lang w:eastAsia="en-ID"/>
              </w:rPr>
              <w:t>206</w:t>
            </w:r>
          </w:p>
        </w:tc>
        <w:tc>
          <w:tcPr>
            <w:tcW w:w="1276" w:type="dxa"/>
            <w:vAlign w:val="center"/>
          </w:tcPr>
          <w:p w14:paraId="713E9C61" w14:textId="261F1E3A" w:rsidR="000F05BA" w:rsidRPr="00A9465B" w:rsidRDefault="00E40DE3" w:rsidP="00B342A0">
            <w:pPr>
              <w:jc w:val="center"/>
              <w:rPr>
                <w:rFonts w:ascii="Times New Roman" w:eastAsia="Times New Roman" w:hAnsi="Times New Roman" w:cs="Times New Roman"/>
                <w:sz w:val="16"/>
                <w:lang w:eastAsia="en-ID"/>
              </w:rPr>
            </w:pPr>
            <w:r w:rsidRPr="00A9465B">
              <w:rPr>
                <w:rFonts w:ascii="Times New Roman" w:eastAsia="Times New Roman" w:hAnsi="Times New Roman" w:cs="Times New Roman"/>
                <w:sz w:val="16"/>
                <w:lang w:eastAsia="en-ID"/>
              </w:rPr>
              <w:t>199</w:t>
            </w:r>
          </w:p>
        </w:tc>
        <w:tc>
          <w:tcPr>
            <w:tcW w:w="992" w:type="dxa"/>
            <w:vAlign w:val="center"/>
          </w:tcPr>
          <w:p w14:paraId="4AE0C1C2" w14:textId="2C058550" w:rsidR="000F05BA" w:rsidRPr="00A9465B" w:rsidRDefault="00D948BB" w:rsidP="00B342A0">
            <w:pPr>
              <w:jc w:val="center"/>
              <w:rPr>
                <w:rFonts w:ascii="Times New Roman" w:eastAsia="Times New Roman" w:hAnsi="Times New Roman" w:cs="Times New Roman"/>
                <w:sz w:val="16"/>
                <w:lang w:eastAsia="en-ID"/>
              </w:rPr>
            </w:pPr>
            <w:r w:rsidRPr="00A9465B">
              <w:rPr>
                <w:rFonts w:ascii="Times New Roman" w:eastAsia="Times New Roman" w:hAnsi="Times New Roman" w:cs="Times New Roman"/>
                <w:sz w:val="16"/>
                <w:lang w:eastAsia="en-ID"/>
              </w:rPr>
              <w:t>96</w:t>
            </w:r>
          </w:p>
        </w:tc>
        <w:tc>
          <w:tcPr>
            <w:tcW w:w="1418" w:type="dxa"/>
            <w:vAlign w:val="center"/>
          </w:tcPr>
          <w:p w14:paraId="3B62B2A3" w14:textId="4269EF6E" w:rsidR="000F05BA" w:rsidRPr="00A9465B" w:rsidRDefault="00CE6A2F" w:rsidP="00B342A0">
            <w:pPr>
              <w:jc w:val="center"/>
              <w:rPr>
                <w:rFonts w:ascii="Times New Roman" w:eastAsia="Times New Roman" w:hAnsi="Times New Roman" w:cs="Times New Roman"/>
                <w:sz w:val="16"/>
                <w:lang w:eastAsia="en-ID"/>
              </w:rPr>
            </w:pPr>
            <w:r w:rsidRPr="00A9465B">
              <w:rPr>
                <w:rFonts w:ascii="Times New Roman" w:eastAsia="Times New Roman" w:hAnsi="Times New Roman" w:cs="Times New Roman"/>
                <w:sz w:val="16"/>
                <w:lang w:eastAsia="en-ID"/>
              </w:rPr>
              <w:t>9.150.000.000,00</w:t>
            </w:r>
          </w:p>
        </w:tc>
        <w:tc>
          <w:tcPr>
            <w:tcW w:w="1559" w:type="dxa"/>
            <w:vAlign w:val="center"/>
          </w:tcPr>
          <w:p w14:paraId="1150473B" w14:textId="55BB3835" w:rsidR="000F05BA" w:rsidRPr="00A9465B" w:rsidRDefault="00CE6A2F" w:rsidP="00B342A0">
            <w:pPr>
              <w:jc w:val="center"/>
              <w:rPr>
                <w:rFonts w:ascii="Times New Roman" w:eastAsia="Times New Roman" w:hAnsi="Times New Roman" w:cs="Times New Roman"/>
                <w:sz w:val="16"/>
                <w:lang w:eastAsia="en-ID"/>
              </w:rPr>
            </w:pPr>
            <w:r w:rsidRPr="00A9465B">
              <w:rPr>
                <w:rFonts w:ascii="Times New Roman" w:eastAsia="Times New Roman" w:hAnsi="Times New Roman" w:cs="Times New Roman"/>
                <w:sz w:val="16"/>
                <w:lang w:eastAsia="en-ID"/>
              </w:rPr>
              <w:t>13.183.484.923,70</w:t>
            </w:r>
          </w:p>
        </w:tc>
        <w:tc>
          <w:tcPr>
            <w:tcW w:w="981" w:type="dxa"/>
            <w:vAlign w:val="center"/>
          </w:tcPr>
          <w:p w14:paraId="1B2B61A9" w14:textId="37C5AB17" w:rsidR="000F05BA" w:rsidRPr="00A9465B" w:rsidRDefault="00CE6A2F" w:rsidP="00B342A0">
            <w:pPr>
              <w:jc w:val="center"/>
              <w:rPr>
                <w:rFonts w:ascii="Times New Roman" w:eastAsia="Times New Roman" w:hAnsi="Times New Roman" w:cs="Times New Roman"/>
                <w:sz w:val="16"/>
                <w:lang w:eastAsia="en-ID"/>
              </w:rPr>
            </w:pPr>
            <w:r w:rsidRPr="00A9465B">
              <w:rPr>
                <w:rFonts w:ascii="Times New Roman" w:eastAsia="Times New Roman" w:hAnsi="Times New Roman" w:cs="Times New Roman"/>
                <w:sz w:val="16"/>
                <w:lang w:eastAsia="en-ID"/>
              </w:rPr>
              <w:t>144,08</w:t>
            </w:r>
          </w:p>
        </w:tc>
      </w:tr>
    </w:tbl>
    <w:p w14:paraId="582F8C71" w14:textId="77777777" w:rsidR="0008384A" w:rsidRPr="003E1B73" w:rsidRDefault="00634DA8" w:rsidP="0008384A">
      <w:pPr>
        <w:spacing w:after="0" w:line="480" w:lineRule="auto"/>
        <w:jc w:val="both"/>
        <w:rPr>
          <w:rFonts w:ascii="Times New Roman" w:eastAsia="Times New Roman" w:hAnsi="Times New Roman" w:cs="Times New Roman"/>
          <w:sz w:val="20"/>
          <w:lang w:eastAsia="en-ID"/>
        </w:rPr>
      </w:pPr>
      <w:r w:rsidRPr="003E1B73">
        <w:rPr>
          <w:rFonts w:ascii="Times New Roman" w:eastAsia="Times New Roman" w:hAnsi="Times New Roman" w:cs="Times New Roman"/>
          <w:i/>
          <w:sz w:val="20"/>
          <w:lang w:eastAsia="en-ID"/>
        </w:rPr>
        <w:t>Sumber : Badan Pendapatan Daerah (BAPENDA) Kabupaten Paser</w:t>
      </w:r>
    </w:p>
    <w:p w14:paraId="332BA3D8" w14:textId="1DBA9E93" w:rsidR="00634DA8" w:rsidRPr="003E1B73" w:rsidRDefault="00634DA8" w:rsidP="000404DB">
      <w:pPr>
        <w:spacing w:after="0" w:line="480" w:lineRule="auto"/>
        <w:ind w:firstLine="720"/>
        <w:jc w:val="both"/>
        <w:rPr>
          <w:rFonts w:ascii="Times New Roman" w:eastAsia="Times New Roman" w:hAnsi="Times New Roman" w:cs="Times New Roman"/>
          <w:sz w:val="24"/>
          <w:szCs w:val="24"/>
          <w:lang w:eastAsia="en-ID"/>
        </w:rPr>
      </w:pPr>
      <w:r w:rsidRPr="003E1B73">
        <w:rPr>
          <w:rFonts w:ascii="Times New Roman" w:eastAsia="Times New Roman" w:hAnsi="Times New Roman" w:cs="Times New Roman"/>
          <w:sz w:val="24"/>
          <w:szCs w:val="24"/>
          <w:lang w:eastAsia="en-ID"/>
        </w:rPr>
        <w:t>Berdasarkan tabel 1.1 terlihat bahwa r</w:t>
      </w:r>
      <w:r w:rsidR="00CB071C">
        <w:rPr>
          <w:rFonts w:ascii="Times New Roman" w:eastAsia="Times New Roman" w:hAnsi="Times New Roman" w:cs="Times New Roman"/>
          <w:sz w:val="24"/>
          <w:szCs w:val="24"/>
          <w:lang w:eastAsia="en-ID"/>
        </w:rPr>
        <w:t>ealisasi penerimaan pajak barang dan jasa tertentu atas makanan dan minuman di Kabupaten Paser, termasuk jumlah wajib pajak terdaftar, realisasi pajak dan persentase pembayaran pajak dari tahun 2019 hingga 2023. Dari tabel tersebut, terlihat bahwa jumlah wajib pajak mengalami masalah. Pada tahun 2019, terdapat 189 wajib pajak t</w:t>
      </w:r>
      <w:r w:rsidR="003D54C3">
        <w:rPr>
          <w:rFonts w:ascii="Times New Roman" w:eastAsia="Times New Roman" w:hAnsi="Times New Roman" w:cs="Times New Roman"/>
          <w:sz w:val="24"/>
          <w:szCs w:val="24"/>
          <w:lang w:eastAsia="en-ID"/>
        </w:rPr>
        <w:t>erdaftar dengan tingkat kepatuhan 92%. Namun</w:t>
      </w:r>
      <w:r w:rsidR="002E7A95">
        <w:rPr>
          <w:rFonts w:ascii="Times New Roman" w:eastAsia="Times New Roman" w:hAnsi="Times New Roman" w:cs="Times New Roman"/>
          <w:sz w:val="24"/>
          <w:szCs w:val="24"/>
          <w:lang w:eastAsia="en-ID"/>
        </w:rPr>
        <w:t>,</w:t>
      </w:r>
      <w:r w:rsidR="003D54C3">
        <w:rPr>
          <w:rFonts w:ascii="Times New Roman" w:eastAsia="Times New Roman" w:hAnsi="Times New Roman" w:cs="Times New Roman"/>
          <w:sz w:val="24"/>
          <w:szCs w:val="24"/>
          <w:lang w:eastAsia="en-ID"/>
        </w:rPr>
        <w:t xml:space="preserve"> jumlah ini</w:t>
      </w:r>
      <w:r w:rsidR="002E7A95">
        <w:rPr>
          <w:rFonts w:ascii="Times New Roman" w:eastAsia="Times New Roman" w:hAnsi="Times New Roman" w:cs="Times New Roman"/>
          <w:sz w:val="24"/>
          <w:szCs w:val="24"/>
          <w:lang w:eastAsia="en-ID"/>
        </w:rPr>
        <w:t xml:space="preserve"> mengalami penurunan</w:t>
      </w:r>
      <w:r w:rsidR="005D7738">
        <w:rPr>
          <w:rFonts w:ascii="Times New Roman" w:eastAsia="Times New Roman" w:hAnsi="Times New Roman" w:cs="Times New Roman"/>
          <w:sz w:val="24"/>
          <w:szCs w:val="24"/>
          <w:lang w:eastAsia="en-ID"/>
        </w:rPr>
        <w:t xml:space="preserve"> pada tahun 2020 dan 2021. Penerunan tersebut diduga kuat berkaitan dengan dampak pandemi COVID-19, yang menyebabkan banyak usaha restoran dan sejenisnya tutup sementara atau mengalami penurunan aktivitas usaha secara signifikan, sehingga berdampak pada berkurangnya jumlah wajib pajak aktif. Meskipun demikian, </w:t>
      </w:r>
      <w:r w:rsidR="003D54C3">
        <w:rPr>
          <w:rFonts w:ascii="Times New Roman" w:eastAsia="Times New Roman" w:hAnsi="Times New Roman" w:cs="Times New Roman"/>
          <w:sz w:val="24"/>
          <w:szCs w:val="24"/>
          <w:lang w:eastAsia="en-ID"/>
        </w:rPr>
        <w:t xml:space="preserve">meskipun realisasi pajak pada tahun-tahun tersebut tetap melebihi target. Penurunan jumlah wajib pajak terlihat jelas pada tahun 2022, namun kembali meningkat pada tahun 2023 dengan total 206 wajib pajak terdaftar dan persentase kepatuhan mencapai 96%. Data ini menunjukkan dinamika yang kompleks dalam </w:t>
      </w:r>
      <w:r w:rsidR="003D54C3">
        <w:rPr>
          <w:rFonts w:ascii="Times New Roman" w:eastAsia="Times New Roman" w:hAnsi="Times New Roman" w:cs="Times New Roman"/>
          <w:sz w:val="24"/>
          <w:szCs w:val="24"/>
          <w:lang w:eastAsia="en-ID"/>
        </w:rPr>
        <w:lastRenderedPageBreak/>
        <w:t>pemenuhan wajib pajak di sektor restoran yang dapat dipengaruhi oleh mempengaruhi perekonomian secara keseluruhan.</w:t>
      </w:r>
      <w:r w:rsidR="00F97E12">
        <w:rPr>
          <w:rFonts w:ascii="Times New Roman" w:eastAsia="Times New Roman" w:hAnsi="Times New Roman" w:cs="Times New Roman"/>
          <w:sz w:val="24"/>
          <w:szCs w:val="24"/>
          <w:lang w:eastAsia="en-ID"/>
        </w:rPr>
        <w:t xml:space="preserve"> Meskipun wajib pajak melakukan pembayaran, tetapi sering membayar tidak konsisten dan tidak dikenakan sanksi hanya diberikan peringatan.</w:t>
      </w:r>
    </w:p>
    <w:p w14:paraId="2C395250" w14:textId="2AA68AB4" w:rsidR="000404DB" w:rsidRPr="003E1B73" w:rsidRDefault="000404DB" w:rsidP="000404DB">
      <w:pPr>
        <w:spacing w:after="0" w:line="480" w:lineRule="auto"/>
        <w:ind w:firstLine="720"/>
        <w:jc w:val="both"/>
        <w:rPr>
          <w:rFonts w:ascii="Times New Roman" w:eastAsia="Times New Roman" w:hAnsi="Times New Roman" w:cs="Times New Roman"/>
          <w:sz w:val="24"/>
          <w:szCs w:val="24"/>
          <w:lang w:eastAsia="en-ID"/>
        </w:rPr>
      </w:pPr>
      <w:bookmarkStart w:id="28" w:name="_Hlk187783801"/>
      <w:r w:rsidRPr="003E1B73">
        <w:rPr>
          <w:rFonts w:ascii="Times New Roman" w:eastAsia="Times New Roman" w:hAnsi="Times New Roman" w:cs="Times New Roman"/>
          <w:sz w:val="24"/>
          <w:szCs w:val="24"/>
          <w:lang w:eastAsia="en-ID"/>
        </w:rPr>
        <w:t>Keberlanjutan sistem perpajakan dan pendanaan layanan publik bergantung pada kepatuhan wajib pajak restoran. Dalam industri restoran, wajib pajak diharapkan untuk melaporkan pendapatan mereka secara akurat dan tepat waktu agar pajak yang dibayarkan mencerminkan kontribusi yang seharusnya. Tingkat kepatuhan yang tinggi tidak hanya meningkatkan pendapatan daerah tetapi juga menciptakan lingkungan usaha yang sehat dan adil.</w:t>
      </w:r>
      <w:r w:rsidR="00FB2CE6" w:rsidRPr="003E1B73">
        <w:rPr>
          <w:rFonts w:ascii="Times New Roman" w:eastAsia="Times New Roman" w:hAnsi="Times New Roman" w:cs="Times New Roman"/>
          <w:sz w:val="24"/>
          <w:szCs w:val="24"/>
          <w:lang w:eastAsia="en-ID"/>
        </w:rPr>
        <w:t xml:space="preserve"> </w:t>
      </w:r>
      <w:r w:rsidR="00343A38" w:rsidRPr="003E1B73">
        <w:rPr>
          <w:rFonts w:ascii="Times New Roman" w:eastAsia="Times New Roman" w:hAnsi="Times New Roman" w:cs="Times New Roman"/>
          <w:sz w:val="24"/>
          <w:szCs w:val="24"/>
          <w:lang w:eastAsia="en-ID"/>
        </w:rPr>
        <w:t>Kurangnya kepatuhan wajib pajak dalam membayar hutang pajaknya dapat dipengaruhi oleh berbagai hal seperti kurang efektifnya sosialisasi dari pemerintah kepada masyarakat tentang pentingnya membayar pajak, adanya kekhawatiran akan penyalahgunaan dana pajak, dan kurangnya pengetahuan</w:t>
      </w:r>
      <w:r w:rsidR="00DA34B5" w:rsidRPr="003E1B73">
        <w:rPr>
          <w:rFonts w:ascii="Times New Roman" w:eastAsia="Times New Roman" w:hAnsi="Times New Roman" w:cs="Times New Roman"/>
          <w:sz w:val="24"/>
          <w:szCs w:val="24"/>
          <w:lang w:eastAsia="en-ID"/>
        </w:rPr>
        <w:t xml:space="preserve"> wajib pajak tentang perpajakan </w:t>
      </w:r>
      <w:r w:rsidR="00DA34B5" w:rsidRPr="003E1B73">
        <w:rPr>
          <w:rFonts w:ascii="Times New Roman" w:eastAsia="Times New Roman" w:hAnsi="Times New Roman" w:cs="Times New Roman"/>
          <w:sz w:val="24"/>
          <w:szCs w:val="24"/>
          <w:lang w:eastAsia="en-ID"/>
        </w:rPr>
        <w:fldChar w:fldCharType="begin" w:fldLock="1"/>
      </w:r>
      <w:r w:rsidR="00DA34B5" w:rsidRPr="003E1B73">
        <w:rPr>
          <w:rFonts w:ascii="Times New Roman" w:eastAsia="Times New Roman" w:hAnsi="Times New Roman" w:cs="Times New Roman"/>
          <w:sz w:val="24"/>
          <w:szCs w:val="24"/>
          <w:lang w:eastAsia="en-ID"/>
        </w:rPr>
        <w:instrText>ADDIN CSL_CITATION {"citationItems":[{"id":"ITEM-1","itemData":{"DOI":"10.55681/economina.v1i2.79","abstract":"Penelitian ini bertujuan untuk mengetahui pengaruh pengetahuan wajib pajak, kesadaran wajib pajak dan sanksi perpajakan terhadap kepatuhan wajib pajak hotel dan restoran pada masa pandemi Covid-19. Sampel penelitian adalah 100 wajib pajak hotel dan restoran di Kabupaten Bandung. Metode analisis yang digunakan adalah analisis regresi berganda. Hasil penelitian menunjukan bahwa terdapat pengaruh sinifikan pengetahuan wajib pajak terhadap kepatuhan wajib pajak hotel dan restoran, tidak terdapat pengaruh sinifikan kesadaran wajib pajak dan sanksi perpajakan terhadap kepatuhan wajib pajak hotel dan restoran, serta pengetahuan wajib pajak, kesadaran wajib pajak dan sanksi parpajakan berpengaruh secara simultan terhadap kepatuhan wajib pajak hotel dan restoran. Penelitian ini diharapkan dapat digunakan sebagai acuan untuk pengambilan keputusan dimasa yang akan datang  khususnya dalam upaya peningkatan kepatuhan wajib pajak hotel dan restoran di Kabupaten Bandung.","author":[{"dropping-particle":"","family":"Gunawan","given":"Gunawan","non-dropping-particle":"","parse-names":false,"suffix":""},{"dropping-particle":"","family":"Utami","given":"Citra Kharisma","non-dropping-particle":"","parse-names":false,"suffix":""},{"dropping-particle":"","family":"Sholeh","given":"Widiansyah Mohammad","non-dropping-particle":"","parse-names":false,"suffix":""}],"container-title":"Jurnal Economina","id":"ITEM-1","issue":"2","issued":{"date-parts":[["2022"]]},"page":"377-385","title":"Pengaruh Pengetahuan Wajib Pajak, Kesadaran Wajib Pajak, Dan Sanksi Perpajakan Terhadap Kepatuhan Wajib Pajak Hotel Dan Restoran Di Kabupaten Bandung Pada Masa Pandemi Covid-19","type":"article-journal","volume":"1"},"uris":["http://www.mendeley.com/documents/?uuid=d6f4e786-b744-4dc2-9ac7-85a6a29ea306"]}],"mendeley":{"formattedCitation":"(Gunawan et al., 2022)","plainTextFormattedCitation":"(Gunawan et al., 2022)","previouslyFormattedCitation":"(Gunawan et al., 2022)"},"properties":{"noteIndex":0},"schema":"https://github.com/citation-style-language/schema/raw/master/csl-citation.json"}</w:instrText>
      </w:r>
      <w:r w:rsidR="00DA34B5" w:rsidRPr="003E1B73">
        <w:rPr>
          <w:rFonts w:ascii="Times New Roman" w:eastAsia="Times New Roman" w:hAnsi="Times New Roman" w:cs="Times New Roman"/>
          <w:sz w:val="24"/>
          <w:szCs w:val="24"/>
          <w:lang w:eastAsia="en-ID"/>
        </w:rPr>
        <w:fldChar w:fldCharType="separate"/>
      </w:r>
      <w:r w:rsidR="00DA34B5" w:rsidRPr="003E1B73">
        <w:rPr>
          <w:rFonts w:ascii="Times New Roman" w:eastAsia="Times New Roman" w:hAnsi="Times New Roman" w:cs="Times New Roman"/>
          <w:sz w:val="24"/>
          <w:szCs w:val="24"/>
          <w:lang w:eastAsia="en-ID"/>
        </w:rPr>
        <w:t xml:space="preserve">(Gunawan </w:t>
      </w:r>
      <w:r w:rsidR="00DA34B5" w:rsidRPr="003E1B73">
        <w:rPr>
          <w:rFonts w:ascii="Times New Roman" w:eastAsia="Times New Roman" w:hAnsi="Times New Roman" w:cs="Times New Roman"/>
          <w:i/>
          <w:sz w:val="24"/>
          <w:szCs w:val="24"/>
          <w:lang w:eastAsia="en-ID"/>
        </w:rPr>
        <w:t xml:space="preserve">et al., </w:t>
      </w:r>
      <w:r w:rsidR="00DA34B5" w:rsidRPr="003E1B73">
        <w:rPr>
          <w:rFonts w:ascii="Times New Roman" w:eastAsia="Times New Roman" w:hAnsi="Times New Roman" w:cs="Times New Roman"/>
          <w:sz w:val="24"/>
          <w:szCs w:val="24"/>
          <w:lang w:eastAsia="en-ID"/>
        </w:rPr>
        <w:t>2022)</w:t>
      </w:r>
      <w:r w:rsidR="00DA34B5" w:rsidRPr="003E1B73">
        <w:rPr>
          <w:rFonts w:ascii="Times New Roman" w:eastAsia="Times New Roman" w:hAnsi="Times New Roman" w:cs="Times New Roman"/>
          <w:sz w:val="24"/>
          <w:szCs w:val="24"/>
          <w:lang w:eastAsia="en-ID"/>
        </w:rPr>
        <w:fldChar w:fldCharType="end"/>
      </w:r>
    </w:p>
    <w:p w14:paraId="2E178D6C" w14:textId="3E3DA447" w:rsidR="00FB2CE6" w:rsidRPr="003E1B73" w:rsidRDefault="00C82308" w:rsidP="00FB2CE6">
      <w:pPr>
        <w:spacing w:after="0" w:line="480" w:lineRule="auto"/>
        <w:ind w:firstLine="720"/>
        <w:jc w:val="both"/>
        <w:rPr>
          <w:rFonts w:ascii="Times New Roman" w:eastAsia="Times New Roman" w:hAnsi="Times New Roman" w:cs="Times New Roman"/>
          <w:sz w:val="24"/>
          <w:szCs w:val="24"/>
          <w:lang w:eastAsia="en-ID"/>
        </w:rPr>
      </w:pPr>
      <w:r w:rsidRPr="003E1B73">
        <w:rPr>
          <w:rFonts w:ascii="Times New Roman" w:eastAsia="Times New Roman" w:hAnsi="Times New Roman" w:cs="Times New Roman"/>
          <w:sz w:val="24"/>
          <w:szCs w:val="24"/>
          <w:lang w:eastAsia="en-ID"/>
        </w:rPr>
        <w:t xml:space="preserve">Menurut penelitian Sucandra &amp; Supadmi (2016), Arisandy (2017) dan Yanto </w:t>
      </w:r>
      <w:r w:rsidRPr="003E1B73">
        <w:rPr>
          <w:rFonts w:ascii="Times New Roman" w:eastAsia="Times New Roman" w:hAnsi="Times New Roman" w:cs="Times New Roman"/>
          <w:i/>
          <w:sz w:val="24"/>
          <w:szCs w:val="24"/>
          <w:lang w:eastAsia="en-ID"/>
        </w:rPr>
        <w:t>et al</w:t>
      </w:r>
      <w:r w:rsidR="00E24F21">
        <w:rPr>
          <w:rFonts w:ascii="Times New Roman" w:eastAsia="Times New Roman" w:hAnsi="Times New Roman" w:cs="Times New Roman"/>
          <w:i/>
          <w:sz w:val="24"/>
          <w:szCs w:val="24"/>
          <w:lang w:eastAsia="en-ID"/>
        </w:rPr>
        <w:t>.,</w:t>
      </w:r>
      <w:r w:rsidRPr="003E1B73">
        <w:rPr>
          <w:rFonts w:ascii="Times New Roman" w:eastAsia="Times New Roman" w:hAnsi="Times New Roman" w:cs="Times New Roman"/>
          <w:sz w:val="24"/>
          <w:szCs w:val="24"/>
          <w:lang w:eastAsia="en-ID"/>
        </w:rPr>
        <w:t xml:space="preserve"> (2020) s</w:t>
      </w:r>
      <w:r w:rsidR="0031744E" w:rsidRPr="003E1B73">
        <w:rPr>
          <w:rFonts w:ascii="Times New Roman" w:eastAsia="Times New Roman" w:hAnsi="Times New Roman" w:cs="Times New Roman"/>
          <w:sz w:val="24"/>
          <w:szCs w:val="24"/>
          <w:lang w:eastAsia="en-ID"/>
        </w:rPr>
        <w:t>anksi perpajakan berpengaruh positif dan signifikan pada kepatuhan wajib pajak res</w:t>
      </w:r>
      <w:r w:rsidRPr="003E1B73">
        <w:rPr>
          <w:rFonts w:ascii="Times New Roman" w:eastAsia="Times New Roman" w:hAnsi="Times New Roman" w:cs="Times New Roman"/>
          <w:sz w:val="24"/>
          <w:szCs w:val="24"/>
          <w:lang w:eastAsia="en-ID"/>
        </w:rPr>
        <w:t>toran</w:t>
      </w:r>
      <w:r w:rsidR="0031744E" w:rsidRPr="003E1B73">
        <w:rPr>
          <w:rFonts w:ascii="Times New Roman" w:eastAsia="Times New Roman" w:hAnsi="Times New Roman" w:cs="Times New Roman"/>
          <w:sz w:val="24"/>
          <w:szCs w:val="24"/>
          <w:lang w:eastAsia="en-ID"/>
        </w:rPr>
        <w:t xml:space="preserve">. </w:t>
      </w:r>
      <w:r w:rsidR="003F31D1" w:rsidRPr="003E1B73">
        <w:rPr>
          <w:rFonts w:ascii="Times New Roman" w:eastAsia="Times New Roman" w:hAnsi="Times New Roman" w:cs="Times New Roman"/>
          <w:sz w:val="24"/>
          <w:szCs w:val="24"/>
          <w:lang w:eastAsia="en-ID"/>
        </w:rPr>
        <w:t>Salah satu langkah penting untuk memastikan bahwa semua bisnis mematuhi peraturan perpajakan yang berlaku adalah mener</w:t>
      </w:r>
      <w:r w:rsidR="00ED24A0">
        <w:rPr>
          <w:rFonts w:ascii="Times New Roman" w:eastAsia="Times New Roman" w:hAnsi="Times New Roman" w:cs="Times New Roman"/>
          <w:sz w:val="24"/>
          <w:szCs w:val="24"/>
          <w:lang w:eastAsia="en-ID"/>
        </w:rPr>
        <w:t>ap</w:t>
      </w:r>
      <w:r w:rsidR="003F31D1" w:rsidRPr="003E1B73">
        <w:rPr>
          <w:rFonts w:ascii="Times New Roman" w:eastAsia="Times New Roman" w:hAnsi="Times New Roman" w:cs="Times New Roman"/>
          <w:sz w:val="24"/>
          <w:szCs w:val="24"/>
          <w:lang w:eastAsia="en-ID"/>
        </w:rPr>
        <w:t>kan sanksi perpajak</w:t>
      </w:r>
      <w:r w:rsidR="0031744E" w:rsidRPr="003E1B73">
        <w:rPr>
          <w:rFonts w:ascii="Times New Roman" w:eastAsia="Times New Roman" w:hAnsi="Times New Roman" w:cs="Times New Roman"/>
          <w:sz w:val="24"/>
          <w:szCs w:val="24"/>
          <w:lang w:eastAsia="en-ID"/>
        </w:rPr>
        <w:t>a</w:t>
      </w:r>
      <w:r w:rsidR="003F31D1" w:rsidRPr="003E1B73">
        <w:rPr>
          <w:rFonts w:ascii="Times New Roman" w:eastAsia="Times New Roman" w:hAnsi="Times New Roman" w:cs="Times New Roman"/>
          <w:sz w:val="24"/>
          <w:szCs w:val="24"/>
          <w:lang w:eastAsia="en-ID"/>
        </w:rPr>
        <w:t xml:space="preserve">n terhadap kepatuhan wajib pajak restoran. Jika restoran tidak memenuhi syarat untuk melaporkan dan membayar pajak, mereka dapat dikenakan sanksi administrasi seperti denda dan bunga, yang dapat meningkat seiring dengan keterlambatan pembayaran. Selain itu, untuk memastikan </w:t>
      </w:r>
      <w:r w:rsidR="003F31D1" w:rsidRPr="003E1B73">
        <w:rPr>
          <w:rFonts w:ascii="Times New Roman" w:eastAsia="Times New Roman" w:hAnsi="Times New Roman" w:cs="Times New Roman"/>
          <w:sz w:val="24"/>
          <w:szCs w:val="24"/>
          <w:lang w:eastAsia="en-ID"/>
        </w:rPr>
        <w:lastRenderedPageBreak/>
        <w:t xml:space="preserve">tercapainya ketentuan tersebut, tindakan tegas seperti penyerahan aset atau penutupan sementara usaha juga dapat diterapkan. Selain memberikan efek jera, sanksi ini bertujuan untuk menciptakan persaingan bisnis yang adil, sehingga semua restoran berkontribusi secara adil pada pendapatan negara. Oleh karena itu, </w:t>
      </w:r>
      <w:bookmarkEnd w:id="28"/>
      <w:r w:rsidR="003F31D1" w:rsidRPr="003E1B73">
        <w:rPr>
          <w:rFonts w:ascii="Times New Roman" w:eastAsia="Times New Roman" w:hAnsi="Times New Roman" w:cs="Times New Roman"/>
          <w:sz w:val="24"/>
          <w:szCs w:val="24"/>
          <w:lang w:eastAsia="en-ID"/>
        </w:rPr>
        <w:t>diharapkan bahwa sanksi yang tegas akan meningkatkan kesadaran dan kepatuhan wajib pajak dalam memenuhi kewajiban perpajakan mereka.</w:t>
      </w:r>
      <w:r w:rsidR="00FB2CE6" w:rsidRPr="003E1B73">
        <w:rPr>
          <w:rFonts w:ascii="Times New Roman" w:eastAsia="Times New Roman" w:hAnsi="Times New Roman" w:cs="Times New Roman"/>
          <w:sz w:val="24"/>
          <w:szCs w:val="24"/>
          <w:lang w:eastAsia="en-ID"/>
        </w:rPr>
        <w:t xml:space="preserve"> </w:t>
      </w:r>
    </w:p>
    <w:p w14:paraId="0801E1AD" w14:textId="5642D638" w:rsidR="003C3BEF" w:rsidRDefault="00643C5A" w:rsidP="008738C8">
      <w:pPr>
        <w:spacing w:after="0" w:line="480" w:lineRule="auto"/>
        <w:ind w:firstLine="720"/>
        <w:jc w:val="both"/>
        <w:rPr>
          <w:rFonts w:ascii="Times New Roman" w:hAnsi="Times New Roman" w:cs="Times New Roman"/>
          <w:sz w:val="24"/>
        </w:rPr>
      </w:pPr>
      <w:r w:rsidRPr="003E1B73">
        <w:rPr>
          <w:rFonts w:ascii="Times New Roman" w:eastAsia="Times New Roman" w:hAnsi="Times New Roman" w:cs="Times New Roman"/>
          <w:sz w:val="24"/>
          <w:szCs w:val="24"/>
          <w:lang w:eastAsia="en-ID"/>
        </w:rPr>
        <w:t>Menurut penelitian Dyan &amp; Venusita (2013), Yuliana &amp; Isharijadi (2014) dan Andani &amp; Saputra (2019) n</w:t>
      </w:r>
      <w:r w:rsidR="002D19E8" w:rsidRPr="003E1B73">
        <w:rPr>
          <w:rFonts w:ascii="Times New Roman" w:eastAsia="Times New Roman" w:hAnsi="Times New Roman" w:cs="Times New Roman"/>
          <w:sz w:val="24"/>
          <w:szCs w:val="24"/>
          <w:lang w:eastAsia="en-ID"/>
        </w:rPr>
        <w:t xml:space="preserve">orma subjektif berpengaruh positif terhadap kepatuhan wajib pajak </w:t>
      </w:r>
      <w:r w:rsidRPr="003E1B73">
        <w:rPr>
          <w:rFonts w:ascii="Times New Roman" w:eastAsia="Times New Roman" w:hAnsi="Times New Roman" w:cs="Times New Roman"/>
          <w:sz w:val="24"/>
          <w:szCs w:val="24"/>
          <w:lang w:eastAsia="en-ID"/>
        </w:rPr>
        <w:t>restoran</w:t>
      </w:r>
      <w:r w:rsidR="002D19E8" w:rsidRPr="003E1B73">
        <w:rPr>
          <w:rFonts w:ascii="Times New Roman" w:eastAsia="Times New Roman" w:hAnsi="Times New Roman" w:cs="Times New Roman"/>
          <w:sz w:val="24"/>
          <w:szCs w:val="24"/>
          <w:lang w:eastAsia="en-ID"/>
        </w:rPr>
        <w:t xml:space="preserve">. </w:t>
      </w:r>
      <w:r w:rsidR="0069468C" w:rsidRPr="003E1B73">
        <w:rPr>
          <w:rFonts w:ascii="Times New Roman" w:hAnsi="Times New Roman" w:cs="Times New Roman"/>
          <w:sz w:val="24"/>
        </w:rPr>
        <w:t>Norma subjektif terhadap kepatuhan wajib pajak restoran mengacu pada sikap atau pandangan pribadi seseorang terhadap kewajiban pajak yang berlaku, yang dipengaruhi oleh kesadaran dan kepentingan tanggung jawab tersebut. Pemilik dan pengelola restoran dengan standar subjektif yang cenderung melihat kewajiban pajak sebagai tanggung jawab sosial dan etika bisnis mereka. Jika norma subjektif pemilik restoran lemah, mereka mungkin cenderung mengabaikan kewajiban pajak atau berusaha menghindari pajak demi keuntungan pribadi, meskipun hal tersebut dapat merugikan negara dan masyarakat. Mereka mungkin merasa bahwa membayar pajak dengan benar merupakan bentuk kontribusi terhadap pembangunan negara dan kesejahteraan masyarakat. Pendidikan</w:t>
      </w:r>
      <w:r w:rsidR="00562039" w:rsidRPr="003E1B73">
        <w:rPr>
          <w:rFonts w:ascii="Times New Roman" w:hAnsi="Times New Roman" w:cs="Times New Roman"/>
          <w:sz w:val="24"/>
        </w:rPr>
        <w:t xml:space="preserve">, kesadaran hukum dan faktor moral individu yang terlibat dalam pengelolaan restoran sangat mempengaruhi norma subjektif ini. </w:t>
      </w:r>
    </w:p>
    <w:p w14:paraId="5D210DF0" w14:textId="7159C304" w:rsidR="003619AD" w:rsidRPr="003619AD" w:rsidRDefault="003619AD" w:rsidP="003619AD">
      <w:pPr>
        <w:spacing w:after="0" w:line="480" w:lineRule="auto"/>
        <w:ind w:firstLine="720"/>
        <w:jc w:val="both"/>
        <w:rPr>
          <w:rFonts w:ascii="Times New Roman" w:eastAsia="Times New Roman" w:hAnsi="Times New Roman" w:cs="Times New Roman"/>
          <w:sz w:val="24"/>
          <w:szCs w:val="24"/>
          <w:lang w:eastAsia="en-ID"/>
        </w:rPr>
      </w:pPr>
      <w:r w:rsidRPr="003E1B73">
        <w:rPr>
          <w:rFonts w:ascii="Times New Roman" w:eastAsia="Times New Roman" w:hAnsi="Times New Roman" w:cs="Times New Roman"/>
          <w:sz w:val="24"/>
          <w:szCs w:val="24"/>
          <w:lang w:eastAsia="en-ID"/>
        </w:rPr>
        <w:t xml:space="preserve">Menurut penelitian Arviana &amp; Sadjiarto (2014), Rizajayanti (2017) dan Faidani </w:t>
      </w:r>
      <w:r w:rsidRPr="003E1B73">
        <w:rPr>
          <w:rFonts w:ascii="Times New Roman" w:eastAsia="Times New Roman" w:hAnsi="Times New Roman" w:cs="Times New Roman"/>
          <w:i/>
          <w:sz w:val="24"/>
          <w:szCs w:val="24"/>
          <w:lang w:eastAsia="en-ID"/>
        </w:rPr>
        <w:t>et al</w:t>
      </w:r>
      <w:r w:rsidR="00E24F21">
        <w:rPr>
          <w:rFonts w:ascii="Times New Roman" w:eastAsia="Times New Roman" w:hAnsi="Times New Roman" w:cs="Times New Roman"/>
          <w:i/>
          <w:sz w:val="24"/>
          <w:szCs w:val="24"/>
          <w:lang w:eastAsia="en-ID"/>
        </w:rPr>
        <w:t>.,</w:t>
      </w:r>
      <w:r w:rsidRPr="003E1B73">
        <w:rPr>
          <w:rFonts w:ascii="Times New Roman" w:eastAsia="Times New Roman" w:hAnsi="Times New Roman" w:cs="Times New Roman"/>
          <w:i/>
          <w:sz w:val="24"/>
          <w:szCs w:val="24"/>
          <w:lang w:eastAsia="en-ID"/>
        </w:rPr>
        <w:t xml:space="preserve"> </w:t>
      </w:r>
      <w:r w:rsidRPr="003E1B73">
        <w:rPr>
          <w:rFonts w:ascii="Times New Roman" w:eastAsia="Times New Roman" w:hAnsi="Times New Roman" w:cs="Times New Roman"/>
          <w:sz w:val="24"/>
          <w:szCs w:val="24"/>
          <w:lang w:eastAsia="en-ID"/>
        </w:rPr>
        <w:t xml:space="preserve">(2023) pemahaman peraturan pajak restoran berpengaruh secara signifikan terhadap kepatuhan wajib pajak restoran. Sangat penting untuk </w:t>
      </w:r>
      <w:r w:rsidRPr="003E1B73">
        <w:rPr>
          <w:rFonts w:ascii="Times New Roman" w:eastAsia="Times New Roman" w:hAnsi="Times New Roman" w:cs="Times New Roman"/>
          <w:sz w:val="24"/>
          <w:szCs w:val="24"/>
          <w:lang w:eastAsia="en-ID"/>
        </w:rPr>
        <w:lastRenderedPageBreak/>
        <w:t>memahami wajib pajak tentang kepatuhan pajak di sektor restoran untuk menciptakan lingkungan bisnis yang positif dan berkelanjutan. Kewajiban pelaporan dan pembayaran pajak sebagai bagian dari kontribusi mereka terhadap kemajuan negara sangat penting bagi wajib pajak. Jika restoran memiliki pemahaman yang baik tentang jenis pajak yang dikenakan, seperti PPh dan PPN, serta metode perhitungannya mereka akan dapat mengelola keu</w:t>
      </w:r>
      <w:r>
        <w:rPr>
          <w:rFonts w:ascii="Times New Roman" w:eastAsia="Times New Roman" w:hAnsi="Times New Roman" w:cs="Times New Roman"/>
          <w:sz w:val="24"/>
          <w:szCs w:val="24"/>
          <w:lang w:eastAsia="en-ID"/>
        </w:rPr>
        <w:t>a</w:t>
      </w:r>
      <w:r w:rsidRPr="003E1B73">
        <w:rPr>
          <w:rFonts w:ascii="Times New Roman" w:eastAsia="Times New Roman" w:hAnsi="Times New Roman" w:cs="Times New Roman"/>
          <w:sz w:val="24"/>
          <w:szCs w:val="24"/>
          <w:lang w:eastAsia="en-ID"/>
        </w:rPr>
        <w:t>ngan mereka dengan lebih baik. Selain itu, restoran dapat dimotivasi untuk mematuhi peraturan pajak dengan memberikan informasi tentang konsekuensi hukum dari ketidakpatuhan, seperti sanksi dan denda. Dengan memperluas pemahaman ini, para pemilik restoran diharapkan memenuhi tanggung jawab mereka dan berkontribusi pada lingkungan bisnis yang lebih transparan dan bertanggung jawab.</w:t>
      </w:r>
    </w:p>
    <w:p w14:paraId="4FD4580F" w14:textId="0169720E" w:rsidR="0034615B" w:rsidRPr="003E1B73" w:rsidRDefault="008738C8" w:rsidP="00356032">
      <w:pPr>
        <w:spacing w:after="0" w:line="480" w:lineRule="auto"/>
        <w:ind w:firstLine="720"/>
        <w:jc w:val="both"/>
        <w:rPr>
          <w:rFonts w:ascii="Times New Roman" w:eastAsia="Times New Roman" w:hAnsi="Times New Roman" w:cs="Times New Roman"/>
          <w:sz w:val="24"/>
          <w:szCs w:val="24"/>
          <w:lang w:eastAsia="en-ID"/>
        </w:rPr>
      </w:pPr>
      <w:r w:rsidRPr="003E1B73">
        <w:rPr>
          <w:rFonts w:ascii="Times New Roman" w:hAnsi="Times New Roman" w:cs="Times New Roman"/>
          <w:sz w:val="24"/>
        </w:rPr>
        <w:t xml:space="preserve">Berdasarkan dari beberapa penelitian terdahulu terdapat </w:t>
      </w:r>
      <w:r w:rsidR="0070454A" w:rsidRPr="003E1B73">
        <w:rPr>
          <w:rFonts w:ascii="Times New Roman" w:eastAsia="Times New Roman" w:hAnsi="Times New Roman" w:cs="Times New Roman"/>
          <w:sz w:val="24"/>
          <w:szCs w:val="24"/>
          <w:lang w:eastAsia="en-ID"/>
        </w:rPr>
        <w:t xml:space="preserve">Pemahaman peraturan pajak restoran berpengaruh secara signifikan terhadap kepatuhan wajib pajak restoran (Rizajayanti, 2017). Menurut Yolanda </w:t>
      </w:r>
      <w:r w:rsidR="0070454A" w:rsidRPr="003E1B73">
        <w:rPr>
          <w:rFonts w:ascii="Times New Roman" w:eastAsia="Times New Roman" w:hAnsi="Times New Roman" w:cs="Times New Roman"/>
          <w:i/>
          <w:sz w:val="24"/>
          <w:szCs w:val="24"/>
          <w:lang w:eastAsia="en-ID"/>
        </w:rPr>
        <w:t>et al</w:t>
      </w:r>
      <w:r w:rsidR="00E24F21">
        <w:rPr>
          <w:rFonts w:ascii="Times New Roman" w:eastAsia="Times New Roman" w:hAnsi="Times New Roman" w:cs="Times New Roman"/>
          <w:i/>
          <w:sz w:val="24"/>
          <w:szCs w:val="24"/>
          <w:lang w:eastAsia="en-ID"/>
        </w:rPr>
        <w:t>.,</w:t>
      </w:r>
      <w:r w:rsidR="0070454A" w:rsidRPr="003E1B73">
        <w:rPr>
          <w:rFonts w:ascii="Times New Roman" w:eastAsia="Times New Roman" w:hAnsi="Times New Roman" w:cs="Times New Roman"/>
          <w:sz w:val="24"/>
          <w:szCs w:val="24"/>
          <w:lang w:eastAsia="en-ID"/>
        </w:rPr>
        <w:t xml:space="preserve"> (2023) pemahama</w:t>
      </w:r>
      <w:r w:rsidR="008978EC" w:rsidRPr="003E1B73">
        <w:rPr>
          <w:rFonts w:ascii="Times New Roman" w:eastAsia="Times New Roman" w:hAnsi="Times New Roman" w:cs="Times New Roman"/>
          <w:sz w:val="24"/>
          <w:szCs w:val="24"/>
          <w:lang w:eastAsia="en-ID"/>
        </w:rPr>
        <w:t>n peraturan pajak</w:t>
      </w:r>
      <w:r w:rsidR="0070454A" w:rsidRPr="003E1B73">
        <w:rPr>
          <w:rFonts w:ascii="Times New Roman" w:eastAsia="Times New Roman" w:hAnsi="Times New Roman" w:cs="Times New Roman"/>
          <w:sz w:val="24"/>
          <w:szCs w:val="24"/>
          <w:lang w:eastAsia="en-ID"/>
        </w:rPr>
        <w:t xml:space="preserve"> tidak berpengaruh terhadap kepatuhan wajib pajak restoran. Sanksi perpajakan </w:t>
      </w:r>
      <w:r w:rsidR="007520D9" w:rsidRPr="003E1B73">
        <w:rPr>
          <w:rFonts w:ascii="Times New Roman" w:eastAsia="Times New Roman" w:hAnsi="Times New Roman" w:cs="Times New Roman"/>
          <w:sz w:val="24"/>
          <w:szCs w:val="24"/>
          <w:lang w:eastAsia="en-ID"/>
        </w:rPr>
        <w:t>berpengaruh positif dan signifikan pada kepatuhan wajib pajak restoran (Sucandra &amp; Supadmi, 2016). Menurut Dewi &amp; Pravitasari (2022) sanksi perpajakan tidak memberikan pengaruh secara signifikan terhadap variabel kepatuhan wajib pajak rest</w:t>
      </w:r>
      <w:r w:rsidR="008978EC" w:rsidRPr="003E1B73">
        <w:rPr>
          <w:rFonts w:ascii="Times New Roman" w:eastAsia="Times New Roman" w:hAnsi="Times New Roman" w:cs="Times New Roman"/>
          <w:sz w:val="24"/>
          <w:szCs w:val="24"/>
          <w:lang w:eastAsia="en-ID"/>
        </w:rPr>
        <w:t>oran. Variabel norma subjektif</w:t>
      </w:r>
      <w:r w:rsidR="007520D9" w:rsidRPr="003E1B73">
        <w:rPr>
          <w:rFonts w:ascii="Times New Roman" w:eastAsia="Times New Roman" w:hAnsi="Times New Roman" w:cs="Times New Roman"/>
          <w:sz w:val="24"/>
          <w:szCs w:val="24"/>
          <w:lang w:eastAsia="en-ID"/>
        </w:rPr>
        <w:t xml:space="preserve"> </w:t>
      </w:r>
      <w:r w:rsidR="008978EC" w:rsidRPr="003E1B73">
        <w:rPr>
          <w:rFonts w:ascii="Times New Roman" w:eastAsia="Times New Roman" w:hAnsi="Times New Roman" w:cs="Times New Roman"/>
          <w:sz w:val="24"/>
          <w:szCs w:val="24"/>
          <w:lang w:eastAsia="en-ID"/>
        </w:rPr>
        <w:t>berpengaruh positif</w:t>
      </w:r>
      <w:r w:rsidR="007520D9" w:rsidRPr="003E1B73">
        <w:rPr>
          <w:rFonts w:ascii="Times New Roman" w:eastAsia="Times New Roman" w:hAnsi="Times New Roman" w:cs="Times New Roman"/>
          <w:sz w:val="24"/>
          <w:szCs w:val="24"/>
          <w:lang w:eastAsia="en-ID"/>
        </w:rPr>
        <w:t xml:space="preserve"> terhadap kepatuh</w:t>
      </w:r>
      <w:r w:rsidR="008978EC" w:rsidRPr="003E1B73">
        <w:rPr>
          <w:rFonts w:ascii="Times New Roman" w:eastAsia="Times New Roman" w:hAnsi="Times New Roman" w:cs="Times New Roman"/>
          <w:sz w:val="24"/>
          <w:szCs w:val="24"/>
          <w:lang w:eastAsia="en-ID"/>
        </w:rPr>
        <w:t>an wajib pajak restoran (Andani &amp; Saputra, 2019</w:t>
      </w:r>
      <w:r w:rsidR="007520D9" w:rsidRPr="003E1B73">
        <w:rPr>
          <w:rFonts w:ascii="Times New Roman" w:eastAsia="Times New Roman" w:hAnsi="Times New Roman" w:cs="Times New Roman"/>
          <w:sz w:val="24"/>
          <w:szCs w:val="24"/>
          <w:lang w:eastAsia="en-ID"/>
        </w:rPr>
        <w:t xml:space="preserve">). </w:t>
      </w:r>
      <w:r w:rsidR="0034615B" w:rsidRPr="003E1B73">
        <w:rPr>
          <w:rFonts w:ascii="Times New Roman" w:eastAsia="Times New Roman" w:hAnsi="Times New Roman" w:cs="Times New Roman"/>
          <w:sz w:val="24"/>
          <w:szCs w:val="24"/>
          <w:lang w:eastAsia="en-ID"/>
        </w:rPr>
        <w:t xml:space="preserve">Menurut Sawirik (2022) norma subjektif tidak berpengaruh terhadap kepatuhan wajib pajak </w:t>
      </w:r>
    </w:p>
    <w:p w14:paraId="4060E059" w14:textId="665FA125" w:rsidR="000404DB" w:rsidRPr="003E1B73" w:rsidRDefault="00A53F50" w:rsidP="00356032">
      <w:pPr>
        <w:spacing w:after="0" w:line="480" w:lineRule="auto"/>
        <w:ind w:firstLine="720"/>
        <w:jc w:val="both"/>
        <w:rPr>
          <w:rFonts w:ascii="Times New Roman" w:hAnsi="Times New Roman" w:cs="Times New Roman"/>
          <w:b/>
          <w:color w:val="FF0000"/>
          <w:sz w:val="24"/>
        </w:rPr>
      </w:pPr>
      <w:r>
        <w:rPr>
          <w:rFonts w:ascii="Times New Roman" w:hAnsi="Times New Roman" w:cs="Times New Roman"/>
          <w:sz w:val="24"/>
        </w:rPr>
        <w:t xml:space="preserve">Berdasarkan latar belakang yang telah dijabarkan sebelumnya, masih terdapat inkonsistensi dalam hasil-hasil penelitian terdahulu. Oleh karena itu, </w:t>
      </w:r>
      <w:r>
        <w:rPr>
          <w:rFonts w:ascii="Times New Roman" w:hAnsi="Times New Roman" w:cs="Times New Roman"/>
          <w:sz w:val="24"/>
        </w:rPr>
        <w:lastRenderedPageBreak/>
        <w:t>peneliti tertarik untuk melakukan penelitian mengenai pengaruh sanksi pajak, norma subjektif dan pemahaman wajib pajak terhadap kepatuhan wajib pajak restoran.</w:t>
      </w:r>
      <w:r w:rsidR="008E6AF3" w:rsidRPr="003E1B73">
        <w:rPr>
          <w:rFonts w:ascii="Times New Roman" w:hAnsi="Times New Roman" w:cs="Times New Roman"/>
          <w:sz w:val="24"/>
        </w:rPr>
        <w:t xml:space="preserve"> Sehingga peneliti dapat memberikan judul </w:t>
      </w:r>
      <w:r w:rsidR="008E6AF3" w:rsidRPr="003E1B73">
        <w:rPr>
          <w:rFonts w:ascii="Times New Roman" w:hAnsi="Times New Roman" w:cs="Times New Roman"/>
          <w:b/>
          <w:sz w:val="24"/>
        </w:rPr>
        <w:t>“</w:t>
      </w:r>
      <w:r w:rsidR="00DF5B8E" w:rsidRPr="003E1B73">
        <w:rPr>
          <w:rFonts w:ascii="Times New Roman" w:hAnsi="Times New Roman" w:cs="Times New Roman"/>
          <w:b/>
          <w:sz w:val="24"/>
        </w:rPr>
        <w:t>Pengaruh Sanksi</w:t>
      </w:r>
      <w:r w:rsidR="005A5AF8">
        <w:rPr>
          <w:rFonts w:ascii="Times New Roman" w:hAnsi="Times New Roman" w:cs="Times New Roman"/>
          <w:b/>
          <w:sz w:val="24"/>
        </w:rPr>
        <w:t xml:space="preserve"> Pajak dan Norma Subjektif s</w:t>
      </w:r>
      <w:r w:rsidR="003619AD">
        <w:rPr>
          <w:rFonts w:ascii="Times New Roman" w:hAnsi="Times New Roman" w:cs="Times New Roman"/>
          <w:b/>
          <w:sz w:val="24"/>
        </w:rPr>
        <w:t>erta Pemahaman Wajib Pajak</w:t>
      </w:r>
      <w:r w:rsidR="00DF5B8E" w:rsidRPr="003E1B73">
        <w:rPr>
          <w:rFonts w:ascii="Times New Roman" w:hAnsi="Times New Roman" w:cs="Times New Roman"/>
          <w:b/>
          <w:sz w:val="24"/>
        </w:rPr>
        <w:t xml:space="preserve"> Terhada</w:t>
      </w:r>
      <w:r w:rsidR="005A5AF8">
        <w:rPr>
          <w:rFonts w:ascii="Times New Roman" w:hAnsi="Times New Roman" w:cs="Times New Roman"/>
          <w:b/>
          <w:sz w:val="24"/>
        </w:rPr>
        <w:t>p Kepatuhan Wajib Pajak Barang dan Jasa Tertentu Atas Makanan dan Minuman d</w:t>
      </w:r>
      <w:r w:rsidR="00DF5B8E" w:rsidRPr="003E1B73">
        <w:rPr>
          <w:rFonts w:ascii="Times New Roman" w:hAnsi="Times New Roman" w:cs="Times New Roman"/>
          <w:b/>
          <w:sz w:val="24"/>
        </w:rPr>
        <w:t>i Kabupaten Paser</w:t>
      </w:r>
      <w:r w:rsidR="008E6AF3" w:rsidRPr="003E1B73">
        <w:rPr>
          <w:rFonts w:ascii="Times New Roman" w:hAnsi="Times New Roman" w:cs="Times New Roman"/>
          <w:b/>
          <w:sz w:val="24"/>
        </w:rPr>
        <w:t>.</w:t>
      </w:r>
    </w:p>
    <w:p w14:paraId="5F8B9B2F" w14:textId="77777777" w:rsidR="00807741" w:rsidRPr="003E1B73" w:rsidRDefault="00917DCF" w:rsidP="00C5421C">
      <w:pPr>
        <w:pStyle w:val="Heading2"/>
      </w:pPr>
      <w:bookmarkStart w:id="29" w:name="_Toc164332418"/>
      <w:bookmarkStart w:id="30" w:name="_Toc181912155"/>
      <w:bookmarkStart w:id="31" w:name="_Toc200916490"/>
      <w:r w:rsidRPr="003E1B73">
        <w:t xml:space="preserve">1.2. </w:t>
      </w:r>
      <w:r w:rsidR="00526293" w:rsidRPr="003E1B73">
        <w:t>Rumusan Masalah</w:t>
      </w:r>
      <w:bookmarkEnd w:id="29"/>
      <w:bookmarkEnd w:id="30"/>
      <w:bookmarkEnd w:id="31"/>
    </w:p>
    <w:p w14:paraId="09CD46A6" w14:textId="77777777" w:rsidR="00526293" w:rsidRPr="003E1B73" w:rsidRDefault="00526293" w:rsidP="001339A7">
      <w:pPr>
        <w:spacing w:after="0" w:line="480" w:lineRule="auto"/>
        <w:jc w:val="both"/>
        <w:rPr>
          <w:rFonts w:ascii="Times New Roman" w:hAnsi="Times New Roman" w:cs="Times New Roman"/>
          <w:sz w:val="24"/>
          <w:szCs w:val="24"/>
        </w:rPr>
      </w:pPr>
      <w:r w:rsidRPr="003E1B73">
        <w:rPr>
          <w:rFonts w:ascii="Times New Roman" w:hAnsi="Times New Roman" w:cs="Times New Roman"/>
          <w:sz w:val="24"/>
          <w:szCs w:val="24"/>
        </w:rPr>
        <w:tab/>
      </w:r>
      <w:r w:rsidR="00FE741D" w:rsidRPr="003E1B73">
        <w:rPr>
          <w:rFonts w:ascii="Times New Roman" w:hAnsi="Times New Roman" w:cs="Times New Roman"/>
          <w:sz w:val="24"/>
          <w:szCs w:val="24"/>
        </w:rPr>
        <w:t>Berdasar</w:t>
      </w:r>
      <w:r w:rsidR="00676935" w:rsidRPr="003E1B73">
        <w:rPr>
          <w:rFonts w:ascii="Times New Roman" w:hAnsi="Times New Roman" w:cs="Times New Roman"/>
          <w:sz w:val="24"/>
          <w:szCs w:val="24"/>
        </w:rPr>
        <w:t>kan latar belakang yang telah dipaparkan, maka r</w:t>
      </w:r>
      <w:r w:rsidR="00375D5F" w:rsidRPr="003E1B73">
        <w:rPr>
          <w:rFonts w:ascii="Times New Roman" w:hAnsi="Times New Roman" w:cs="Times New Roman"/>
          <w:sz w:val="24"/>
          <w:szCs w:val="24"/>
        </w:rPr>
        <w:t xml:space="preserve">umusan masalah dari penelitian ini </w:t>
      </w:r>
      <w:r w:rsidR="00676935" w:rsidRPr="003E1B73">
        <w:rPr>
          <w:rFonts w:ascii="Times New Roman" w:hAnsi="Times New Roman" w:cs="Times New Roman"/>
          <w:sz w:val="24"/>
          <w:szCs w:val="24"/>
        </w:rPr>
        <w:t xml:space="preserve"> yaitu :</w:t>
      </w:r>
    </w:p>
    <w:p w14:paraId="231C095A" w14:textId="49BB8A10" w:rsidR="00676935" w:rsidRPr="003E1B73" w:rsidRDefault="00E430E5" w:rsidP="00B5022F">
      <w:pPr>
        <w:pStyle w:val="ListParagraph"/>
        <w:numPr>
          <w:ilvl w:val="0"/>
          <w:numId w:val="1"/>
        </w:numPr>
        <w:spacing w:after="0" w:line="480" w:lineRule="auto"/>
        <w:ind w:left="426" w:hanging="426"/>
        <w:jc w:val="both"/>
        <w:rPr>
          <w:rFonts w:ascii="Times New Roman" w:hAnsi="Times New Roman" w:cs="Times New Roman"/>
          <w:sz w:val="24"/>
          <w:szCs w:val="24"/>
        </w:rPr>
      </w:pPr>
      <w:r w:rsidRPr="003E1B73">
        <w:rPr>
          <w:rFonts w:ascii="Times New Roman" w:hAnsi="Times New Roman" w:cs="Times New Roman"/>
          <w:sz w:val="24"/>
          <w:szCs w:val="24"/>
        </w:rPr>
        <w:t>Apakah sanksi pajak</w:t>
      </w:r>
      <w:r w:rsidR="002D48D2" w:rsidRPr="003E1B73">
        <w:rPr>
          <w:rFonts w:ascii="Times New Roman" w:hAnsi="Times New Roman" w:cs="Times New Roman"/>
          <w:sz w:val="24"/>
          <w:szCs w:val="24"/>
        </w:rPr>
        <w:t xml:space="preserve"> berpengaruh</w:t>
      </w:r>
      <w:r w:rsidR="00D72B45">
        <w:rPr>
          <w:rFonts w:ascii="Times New Roman" w:hAnsi="Times New Roman" w:cs="Times New Roman"/>
          <w:sz w:val="24"/>
          <w:szCs w:val="24"/>
        </w:rPr>
        <w:t xml:space="preserve"> positif</w:t>
      </w:r>
      <w:r w:rsidR="002D48D2" w:rsidRPr="003E1B73">
        <w:rPr>
          <w:rFonts w:ascii="Times New Roman" w:hAnsi="Times New Roman" w:cs="Times New Roman"/>
          <w:sz w:val="24"/>
          <w:szCs w:val="24"/>
        </w:rPr>
        <w:t xml:space="preserve"> terhada</w:t>
      </w:r>
      <w:r w:rsidR="0044280E" w:rsidRPr="003E1B73">
        <w:rPr>
          <w:rFonts w:ascii="Times New Roman" w:hAnsi="Times New Roman" w:cs="Times New Roman"/>
          <w:sz w:val="24"/>
          <w:szCs w:val="24"/>
        </w:rPr>
        <w:t>p kepatuhan waji</w:t>
      </w:r>
      <w:r w:rsidR="00ED24A0">
        <w:rPr>
          <w:rFonts w:ascii="Times New Roman" w:hAnsi="Times New Roman" w:cs="Times New Roman"/>
          <w:sz w:val="24"/>
          <w:szCs w:val="24"/>
        </w:rPr>
        <w:t>b pajak barang dan jasa tertent</w:t>
      </w:r>
      <w:r w:rsidR="0044280E" w:rsidRPr="003E1B73">
        <w:rPr>
          <w:rFonts w:ascii="Times New Roman" w:hAnsi="Times New Roman" w:cs="Times New Roman"/>
          <w:sz w:val="24"/>
          <w:szCs w:val="24"/>
        </w:rPr>
        <w:t>u atas makanan dan minuman</w:t>
      </w:r>
      <w:r w:rsidR="002D48D2" w:rsidRPr="003E1B73">
        <w:rPr>
          <w:rFonts w:ascii="Times New Roman" w:hAnsi="Times New Roman" w:cs="Times New Roman"/>
          <w:sz w:val="24"/>
          <w:szCs w:val="24"/>
        </w:rPr>
        <w:t xml:space="preserve"> di Kabupaten Paser?</w:t>
      </w:r>
    </w:p>
    <w:p w14:paraId="059F7A45" w14:textId="6B40A42C" w:rsidR="00676935" w:rsidRPr="003E1B73" w:rsidRDefault="003619AD" w:rsidP="00B5022F">
      <w:pPr>
        <w:pStyle w:val="ListParagraph"/>
        <w:numPr>
          <w:ilvl w:val="0"/>
          <w:numId w:val="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Apakah norma subjektif</w:t>
      </w:r>
      <w:r w:rsidR="002D48D2" w:rsidRPr="003E1B73">
        <w:rPr>
          <w:rFonts w:ascii="Times New Roman" w:hAnsi="Times New Roman" w:cs="Times New Roman"/>
          <w:sz w:val="24"/>
          <w:szCs w:val="24"/>
        </w:rPr>
        <w:t xml:space="preserve"> berpengaruh</w:t>
      </w:r>
      <w:r w:rsidR="00D72B45">
        <w:rPr>
          <w:rFonts w:ascii="Times New Roman" w:hAnsi="Times New Roman" w:cs="Times New Roman"/>
          <w:sz w:val="24"/>
          <w:szCs w:val="24"/>
        </w:rPr>
        <w:t xml:space="preserve"> positif</w:t>
      </w:r>
      <w:r w:rsidR="002D48D2" w:rsidRPr="003E1B73">
        <w:rPr>
          <w:rFonts w:ascii="Times New Roman" w:hAnsi="Times New Roman" w:cs="Times New Roman"/>
          <w:sz w:val="24"/>
          <w:szCs w:val="24"/>
        </w:rPr>
        <w:t xml:space="preserve"> terhadap kepatuhan wajib pajak </w:t>
      </w:r>
      <w:r w:rsidR="00ED24A0">
        <w:rPr>
          <w:rFonts w:ascii="Times New Roman" w:hAnsi="Times New Roman" w:cs="Times New Roman"/>
          <w:sz w:val="24"/>
          <w:szCs w:val="24"/>
        </w:rPr>
        <w:t>barang dan jasa tertent</w:t>
      </w:r>
      <w:r w:rsidR="007126D6" w:rsidRPr="003E1B73">
        <w:rPr>
          <w:rFonts w:ascii="Times New Roman" w:hAnsi="Times New Roman" w:cs="Times New Roman"/>
          <w:sz w:val="24"/>
          <w:szCs w:val="24"/>
        </w:rPr>
        <w:t>u atas makanan dan minuman</w:t>
      </w:r>
      <w:r w:rsidR="002D48D2" w:rsidRPr="003E1B73">
        <w:rPr>
          <w:rFonts w:ascii="Times New Roman" w:hAnsi="Times New Roman" w:cs="Times New Roman"/>
          <w:sz w:val="24"/>
          <w:szCs w:val="24"/>
        </w:rPr>
        <w:t xml:space="preserve"> di Kabupaten Paser?</w:t>
      </w:r>
    </w:p>
    <w:p w14:paraId="522261DC" w14:textId="692D2707" w:rsidR="00676935" w:rsidRPr="003E1B73" w:rsidRDefault="003619AD" w:rsidP="00B5022F">
      <w:pPr>
        <w:pStyle w:val="ListParagraph"/>
        <w:numPr>
          <w:ilvl w:val="0"/>
          <w:numId w:val="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Apakah pemahaman wajib pajak</w:t>
      </w:r>
      <w:r w:rsidR="002D48D2" w:rsidRPr="003E1B73">
        <w:rPr>
          <w:rFonts w:ascii="Times New Roman" w:hAnsi="Times New Roman" w:cs="Times New Roman"/>
          <w:sz w:val="24"/>
          <w:szCs w:val="24"/>
        </w:rPr>
        <w:t xml:space="preserve"> berpengaruh</w:t>
      </w:r>
      <w:r w:rsidR="00D72B45">
        <w:rPr>
          <w:rFonts w:ascii="Times New Roman" w:hAnsi="Times New Roman" w:cs="Times New Roman"/>
          <w:sz w:val="24"/>
          <w:szCs w:val="24"/>
        </w:rPr>
        <w:t xml:space="preserve"> positif</w:t>
      </w:r>
      <w:r w:rsidR="002D48D2" w:rsidRPr="003E1B73">
        <w:rPr>
          <w:rFonts w:ascii="Times New Roman" w:hAnsi="Times New Roman" w:cs="Times New Roman"/>
          <w:sz w:val="24"/>
          <w:szCs w:val="24"/>
        </w:rPr>
        <w:t xml:space="preserve"> terhadap kepatuhan wajib pajak </w:t>
      </w:r>
      <w:r w:rsidR="00ED24A0">
        <w:rPr>
          <w:rFonts w:ascii="Times New Roman" w:hAnsi="Times New Roman" w:cs="Times New Roman"/>
          <w:sz w:val="24"/>
          <w:szCs w:val="24"/>
        </w:rPr>
        <w:t>barang dan jasa tertent</w:t>
      </w:r>
      <w:r w:rsidR="007126D6" w:rsidRPr="003E1B73">
        <w:rPr>
          <w:rFonts w:ascii="Times New Roman" w:hAnsi="Times New Roman" w:cs="Times New Roman"/>
          <w:sz w:val="24"/>
          <w:szCs w:val="24"/>
        </w:rPr>
        <w:t>u atas makanan dan minuman</w:t>
      </w:r>
      <w:r w:rsidR="002D48D2" w:rsidRPr="003E1B73">
        <w:rPr>
          <w:rFonts w:ascii="Times New Roman" w:hAnsi="Times New Roman" w:cs="Times New Roman"/>
          <w:sz w:val="24"/>
          <w:szCs w:val="24"/>
        </w:rPr>
        <w:t xml:space="preserve"> di Kabupaten Paser?</w:t>
      </w:r>
    </w:p>
    <w:p w14:paraId="0C1128FD" w14:textId="77777777" w:rsidR="00676935" w:rsidRPr="003E1B73" w:rsidRDefault="00917DCF" w:rsidP="00C5421C">
      <w:pPr>
        <w:pStyle w:val="Heading2"/>
      </w:pPr>
      <w:bookmarkStart w:id="32" w:name="_Toc164332419"/>
      <w:bookmarkStart w:id="33" w:name="_Toc181912156"/>
      <w:bookmarkStart w:id="34" w:name="_Toc200916491"/>
      <w:r w:rsidRPr="003E1B73">
        <w:t xml:space="preserve">1.3. </w:t>
      </w:r>
      <w:r w:rsidR="00676935" w:rsidRPr="003E1B73">
        <w:t>Tujuan Penelitian</w:t>
      </w:r>
      <w:bookmarkEnd w:id="32"/>
      <w:bookmarkEnd w:id="33"/>
      <w:bookmarkEnd w:id="34"/>
    </w:p>
    <w:p w14:paraId="095E3340" w14:textId="77777777" w:rsidR="00676935" w:rsidRPr="003E1B73" w:rsidRDefault="00FE741D" w:rsidP="001339A7">
      <w:pPr>
        <w:spacing w:after="0" w:line="480" w:lineRule="auto"/>
        <w:jc w:val="both"/>
        <w:rPr>
          <w:rFonts w:ascii="Times New Roman" w:hAnsi="Times New Roman" w:cs="Times New Roman"/>
          <w:sz w:val="24"/>
          <w:szCs w:val="24"/>
        </w:rPr>
      </w:pPr>
      <w:r w:rsidRPr="003E1B73">
        <w:rPr>
          <w:rFonts w:ascii="Times New Roman" w:hAnsi="Times New Roman" w:cs="Times New Roman"/>
          <w:sz w:val="24"/>
          <w:szCs w:val="24"/>
        </w:rPr>
        <w:tab/>
        <w:t>Berdas</w:t>
      </w:r>
      <w:r w:rsidR="00676935" w:rsidRPr="003E1B73">
        <w:rPr>
          <w:rFonts w:ascii="Times New Roman" w:hAnsi="Times New Roman" w:cs="Times New Roman"/>
          <w:sz w:val="24"/>
          <w:szCs w:val="24"/>
        </w:rPr>
        <w:t>a</w:t>
      </w:r>
      <w:r w:rsidR="00CD6BE8" w:rsidRPr="003E1B73">
        <w:rPr>
          <w:rFonts w:ascii="Times New Roman" w:hAnsi="Times New Roman" w:cs="Times New Roman"/>
          <w:sz w:val="24"/>
          <w:szCs w:val="24"/>
        </w:rPr>
        <w:t xml:space="preserve">rkan rumusan masalah tersebut, </w:t>
      </w:r>
      <w:r w:rsidR="00676935" w:rsidRPr="003E1B73">
        <w:rPr>
          <w:rFonts w:ascii="Times New Roman" w:hAnsi="Times New Roman" w:cs="Times New Roman"/>
          <w:sz w:val="24"/>
          <w:szCs w:val="24"/>
        </w:rPr>
        <w:t>penelitian ini mem</w:t>
      </w:r>
      <w:r w:rsidRPr="003E1B73">
        <w:rPr>
          <w:rFonts w:ascii="Times New Roman" w:hAnsi="Times New Roman" w:cs="Times New Roman"/>
          <w:sz w:val="24"/>
          <w:szCs w:val="24"/>
        </w:rPr>
        <w:t>i</w:t>
      </w:r>
      <w:r w:rsidR="00CD6BE8" w:rsidRPr="003E1B73">
        <w:rPr>
          <w:rFonts w:ascii="Times New Roman" w:hAnsi="Times New Roman" w:cs="Times New Roman"/>
          <w:sz w:val="24"/>
          <w:szCs w:val="24"/>
        </w:rPr>
        <w:t>liki tujuan sebagai berikut :</w:t>
      </w:r>
    </w:p>
    <w:p w14:paraId="7DE0E0B5" w14:textId="7BD6E1D0" w:rsidR="00676935" w:rsidRPr="003E1B73" w:rsidRDefault="00BE15FE" w:rsidP="00B5022F">
      <w:pPr>
        <w:pStyle w:val="ListParagraph"/>
        <w:numPr>
          <w:ilvl w:val="0"/>
          <w:numId w:val="2"/>
        </w:numPr>
        <w:spacing w:after="0" w:line="480" w:lineRule="auto"/>
        <w:ind w:left="426" w:hanging="426"/>
        <w:jc w:val="both"/>
        <w:rPr>
          <w:rFonts w:ascii="Times New Roman" w:hAnsi="Times New Roman" w:cs="Times New Roman"/>
          <w:sz w:val="24"/>
          <w:szCs w:val="24"/>
        </w:rPr>
      </w:pPr>
      <w:r w:rsidRPr="003E1B73">
        <w:rPr>
          <w:rFonts w:ascii="Times New Roman" w:hAnsi="Times New Roman" w:cs="Times New Roman"/>
          <w:sz w:val="24"/>
          <w:szCs w:val="24"/>
        </w:rPr>
        <w:t>Menganalisis dan</w:t>
      </w:r>
      <w:r w:rsidR="00C30F76" w:rsidRPr="003E1B73">
        <w:rPr>
          <w:rFonts w:ascii="Times New Roman" w:hAnsi="Times New Roman" w:cs="Times New Roman"/>
          <w:sz w:val="24"/>
          <w:szCs w:val="24"/>
        </w:rPr>
        <w:t xml:space="preserve"> m</w:t>
      </w:r>
      <w:r w:rsidR="00E430E5" w:rsidRPr="003E1B73">
        <w:rPr>
          <w:rFonts w:ascii="Times New Roman" w:hAnsi="Times New Roman" w:cs="Times New Roman"/>
          <w:sz w:val="24"/>
          <w:szCs w:val="24"/>
        </w:rPr>
        <w:t>embuktikan sanksi pajak</w:t>
      </w:r>
      <w:r w:rsidR="002D48D2" w:rsidRPr="003E1B73">
        <w:rPr>
          <w:rFonts w:ascii="Times New Roman" w:hAnsi="Times New Roman" w:cs="Times New Roman"/>
          <w:sz w:val="24"/>
          <w:szCs w:val="24"/>
        </w:rPr>
        <w:t xml:space="preserve"> berpengaruh</w:t>
      </w:r>
      <w:r w:rsidR="006773AF">
        <w:rPr>
          <w:rFonts w:ascii="Times New Roman" w:hAnsi="Times New Roman" w:cs="Times New Roman"/>
          <w:sz w:val="24"/>
          <w:szCs w:val="24"/>
        </w:rPr>
        <w:t xml:space="preserve"> positif</w:t>
      </w:r>
      <w:r w:rsidR="002D48D2" w:rsidRPr="003E1B73">
        <w:rPr>
          <w:rFonts w:ascii="Times New Roman" w:hAnsi="Times New Roman" w:cs="Times New Roman"/>
          <w:sz w:val="24"/>
          <w:szCs w:val="24"/>
        </w:rPr>
        <w:t xml:space="preserve"> terhadap kepatuhan wajib pajak </w:t>
      </w:r>
      <w:r w:rsidR="00ED24A0">
        <w:rPr>
          <w:rFonts w:ascii="Times New Roman" w:hAnsi="Times New Roman" w:cs="Times New Roman"/>
          <w:sz w:val="24"/>
          <w:szCs w:val="24"/>
        </w:rPr>
        <w:t>barang dan jasa tertent</w:t>
      </w:r>
      <w:r w:rsidR="007126D6" w:rsidRPr="003E1B73">
        <w:rPr>
          <w:rFonts w:ascii="Times New Roman" w:hAnsi="Times New Roman" w:cs="Times New Roman"/>
          <w:sz w:val="24"/>
          <w:szCs w:val="24"/>
        </w:rPr>
        <w:t>u atas makanan dan minuman</w:t>
      </w:r>
      <w:r w:rsidR="002D48D2" w:rsidRPr="003E1B73">
        <w:rPr>
          <w:rFonts w:ascii="Times New Roman" w:hAnsi="Times New Roman" w:cs="Times New Roman"/>
          <w:sz w:val="24"/>
          <w:szCs w:val="24"/>
        </w:rPr>
        <w:t xml:space="preserve"> di Kabupaten Paser.</w:t>
      </w:r>
    </w:p>
    <w:p w14:paraId="37198461" w14:textId="6C0A19CC" w:rsidR="00676935" w:rsidRPr="003E1B73" w:rsidRDefault="00BE15FE" w:rsidP="00B5022F">
      <w:pPr>
        <w:pStyle w:val="ListParagraph"/>
        <w:numPr>
          <w:ilvl w:val="0"/>
          <w:numId w:val="2"/>
        </w:numPr>
        <w:spacing w:after="0" w:line="480" w:lineRule="auto"/>
        <w:ind w:left="426" w:hanging="426"/>
        <w:jc w:val="both"/>
        <w:rPr>
          <w:rFonts w:ascii="Times New Roman" w:hAnsi="Times New Roman" w:cs="Times New Roman"/>
          <w:sz w:val="24"/>
          <w:szCs w:val="24"/>
        </w:rPr>
      </w:pPr>
      <w:r w:rsidRPr="003E1B73">
        <w:rPr>
          <w:rFonts w:ascii="Times New Roman" w:hAnsi="Times New Roman" w:cs="Times New Roman"/>
          <w:sz w:val="24"/>
          <w:szCs w:val="24"/>
        </w:rPr>
        <w:lastRenderedPageBreak/>
        <w:t>Menganalisis dan</w:t>
      </w:r>
      <w:r w:rsidR="00C30F76" w:rsidRPr="003E1B73">
        <w:rPr>
          <w:rFonts w:ascii="Times New Roman" w:hAnsi="Times New Roman" w:cs="Times New Roman"/>
          <w:sz w:val="24"/>
          <w:szCs w:val="24"/>
        </w:rPr>
        <w:t xml:space="preserve"> membuktikan</w:t>
      </w:r>
      <w:r w:rsidR="003619AD">
        <w:rPr>
          <w:rFonts w:ascii="Times New Roman" w:hAnsi="Times New Roman" w:cs="Times New Roman"/>
          <w:sz w:val="24"/>
          <w:szCs w:val="24"/>
        </w:rPr>
        <w:t xml:space="preserve"> norma subjektif</w:t>
      </w:r>
      <w:r w:rsidR="002D48D2" w:rsidRPr="003E1B73">
        <w:rPr>
          <w:rFonts w:ascii="Times New Roman" w:hAnsi="Times New Roman" w:cs="Times New Roman"/>
          <w:sz w:val="24"/>
          <w:szCs w:val="24"/>
        </w:rPr>
        <w:t xml:space="preserve"> berpengaruh</w:t>
      </w:r>
      <w:r w:rsidR="006773AF">
        <w:rPr>
          <w:rFonts w:ascii="Times New Roman" w:hAnsi="Times New Roman" w:cs="Times New Roman"/>
          <w:sz w:val="24"/>
          <w:szCs w:val="24"/>
        </w:rPr>
        <w:t xml:space="preserve"> positif</w:t>
      </w:r>
      <w:r w:rsidR="002D48D2" w:rsidRPr="003E1B73">
        <w:rPr>
          <w:rFonts w:ascii="Times New Roman" w:hAnsi="Times New Roman" w:cs="Times New Roman"/>
          <w:sz w:val="24"/>
          <w:szCs w:val="24"/>
        </w:rPr>
        <w:t xml:space="preserve"> terhadap kepatuhan wajib pajak </w:t>
      </w:r>
      <w:r w:rsidR="007126D6" w:rsidRPr="003E1B73">
        <w:rPr>
          <w:rFonts w:ascii="Times New Roman" w:hAnsi="Times New Roman" w:cs="Times New Roman"/>
          <w:sz w:val="24"/>
          <w:szCs w:val="24"/>
        </w:rPr>
        <w:t>barang</w:t>
      </w:r>
      <w:r w:rsidR="00ED24A0">
        <w:rPr>
          <w:rFonts w:ascii="Times New Roman" w:hAnsi="Times New Roman" w:cs="Times New Roman"/>
          <w:sz w:val="24"/>
          <w:szCs w:val="24"/>
        </w:rPr>
        <w:t xml:space="preserve"> dan jasa tertent</w:t>
      </w:r>
      <w:r w:rsidR="007126D6" w:rsidRPr="003E1B73">
        <w:rPr>
          <w:rFonts w:ascii="Times New Roman" w:hAnsi="Times New Roman" w:cs="Times New Roman"/>
          <w:sz w:val="24"/>
          <w:szCs w:val="24"/>
        </w:rPr>
        <w:t>u atas makanan dan minuman</w:t>
      </w:r>
      <w:r w:rsidR="002D48D2" w:rsidRPr="003E1B73">
        <w:rPr>
          <w:rFonts w:ascii="Times New Roman" w:hAnsi="Times New Roman" w:cs="Times New Roman"/>
          <w:sz w:val="24"/>
          <w:szCs w:val="24"/>
        </w:rPr>
        <w:t xml:space="preserve"> di Kabupaten Paser.</w:t>
      </w:r>
    </w:p>
    <w:p w14:paraId="68F84431" w14:textId="700C78CE" w:rsidR="00676935" w:rsidRPr="003E1B73" w:rsidRDefault="002D48D2" w:rsidP="00B5022F">
      <w:pPr>
        <w:pStyle w:val="ListParagraph"/>
        <w:numPr>
          <w:ilvl w:val="0"/>
          <w:numId w:val="2"/>
        </w:numPr>
        <w:spacing w:after="0" w:line="480" w:lineRule="auto"/>
        <w:ind w:left="426" w:hanging="426"/>
        <w:jc w:val="both"/>
        <w:rPr>
          <w:rFonts w:ascii="Times New Roman" w:hAnsi="Times New Roman" w:cs="Times New Roman"/>
          <w:sz w:val="24"/>
          <w:szCs w:val="24"/>
        </w:rPr>
      </w:pPr>
      <w:r w:rsidRPr="003E1B73">
        <w:rPr>
          <w:rFonts w:ascii="Times New Roman" w:hAnsi="Times New Roman" w:cs="Times New Roman"/>
          <w:sz w:val="24"/>
          <w:szCs w:val="24"/>
        </w:rPr>
        <w:t xml:space="preserve">Menganalisis </w:t>
      </w:r>
      <w:r w:rsidR="00BE15FE" w:rsidRPr="003E1B73">
        <w:rPr>
          <w:rFonts w:ascii="Times New Roman" w:hAnsi="Times New Roman" w:cs="Times New Roman"/>
          <w:sz w:val="24"/>
          <w:szCs w:val="24"/>
        </w:rPr>
        <w:t>dan</w:t>
      </w:r>
      <w:r w:rsidR="003619AD">
        <w:rPr>
          <w:rFonts w:ascii="Times New Roman" w:hAnsi="Times New Roman" w:cs="Times New Roman"/>
          <w:sz w:val="24"/>
          <w:szCs w:val="24"/>
        </w:rPr>
        <w:t xml:space="preserve"> membuktikan pemahaman wajib pajak</w:t>
      </w:r>
      <w:r w:rsidRPr="003E1B73">
        <w:rPr>
          <w:rFonts w:ascii="Times New Roman" w:hAnsi="Times New Roman" w:cs="Times New Roman"/>
          <w:sz w:val="24"/>
          <w:szCs w:val="24"/>
        </w:rPr>
        <w:t xml:space="preserve"> berpengaruh </w:t>
      </w:r>
      <w:r w:rsidR="006773AF">
        <w:rPr>
          <w:rFonts w:ascii="Times New Roman" w:hAnsi="Times New Roman" w:cs="Times New Roman"/>
          <w:sz w:val="24"/>
          <w:szCs w:val="24"/>
        </w:rPr>
        <w:t xml:space="preserve">positif </w:t>
      </w:r>
      <w:r w:rsidRPr="003E1B73">
        <w:rPr>
          <w:rFonts w:ascii="Times New Roman" w:hAnsi="Times New Roman" w:cs="Times New Roman"/>
          <w:sz w:val="24"/>
          <w:szCs w:val="24"/>
        </w:rPr>
        <w:t xml:space="preserve">terhadap kepatuhan wajib pajak </w:t>
      </w:r>
      <w:r w:rsidR="00ED24A0">
        <w:rPr>
          <w:rFonts w:ascii="Times New Roman" w:hAnsi="Times New Roman" w:cs="Times New Roman"/>
          <w:sz w:val="24"/>
          <w:szCs w:val="24"/>
        </w:rPr>
        <w:t>barang dan jasa tertent</w:t>
      </w:r>
      <w:r w:rsidR="007126D6" w:rsidRPr="003E1B73">
        <w:rPr>
          <w:rFonts w:ascii="Times New Roman" w:hAnsi="Times New Roman" w:cs="Times New Roman"/>
          <w:sz w:val="24"/>
          <w:szCs w:val="24"/>
        </w:rPr>
        <w:t>u atas makanan dan minuman</w:t>
      </w:r>
      <w:r w:rsidRPr="003E1B73">
        <w:rPr>
          <w:rFonts w:ascii="Times New Roman" w:hAnsi="Times New Roman" w:cs="Times New Roman"/>
          <w:sz w:val="24"/>
          <w:szCs w:val="24"/>
        </w:rPr>
        <w:t xml:space="preserve"> di Kabupaten Paser. </w:t>
      </w:r>
    </w:p>
    <w:p w14:paraId="175D0C88" w14:textId="77777777" w:rsidR="00676935" w:rsidRPr="003E1B73" w:rsidRDefault="00917DCF" w:rsidP="00C5421C">
      <w:pPr>
        <w:pStyle w:val="Heading2"/>
      </w:pPr>
      <w:bookmarkStart w:id="35" w:name="_Toc164332420"/>
      <w:bookmarkStart w:id="36" w:name="_Toc181912157"/>
      <w:bookmarkStart w:id="37" w:name="_Toc200916492"/>
      <w:r w:rsidRPr="003E1B73">
        <w:t xml:space="preserve">1.4. </w:t>
      </w:r>
      <w:r w:rsidR="00676935" w:rsidRPr="003E1B73">
        <w:t>Manfaat Penelitian</w:t>
      </w:r>
      <w:bookmarkEnd w:id="35"/>
      <w:bookmarkEnd w:id="36"/>
      <w:bookmarkEnd w:id="37"/>
    </w:p>
    <w:p w14:paraId="67B67321" w14:textId="77777777" w:rsidR="00676935" w:rsidRPr="003E1B73" w:rsidRDefault="00676935" w:rsidP="001339A7">
      <w:pPr>
        <w:spacing w:after="0" w:line="480" w:lineRule="auto"/>
        <w:jc w:val="both"/>
        <w:rPr>
          <w:rFonts w:ascii="Times New Roman" w:hAnsi="Times New Roman" w:cs="Times New Roman"/>
          <w:sz w:val="24"/>
          <w:szCs w:val="24"/>
        </w:rPr>
      </w:pPr>
      <w:r w:rsidRPr="003E1B73">
        <w:rPr>
          <w:rFonts w:ascii="Times New Roman" w:hAnsi="Times New Roman" w:cs="Times New Roman"/>
          <w:sz w:val="24"/>
          <w:szCs w:val="24"/>
        </w:rPr>
        <w:tab/>
        <w:t xml:space="preserve">Manfaat dari penelitian ini adalah sebagai berikut : </w:t>
      </w:r>
    </w:p>
    <w:p w14:paraId="5D6B9BE4" w14:textId="77777777" w:rsidR="00410898" w:rsidRPr="003E1B73" w:rsidRDefault="00676935" w:rsidP="00B5022F">
      <w:pPr>
        <w:pStyle w:val="ListParagraph"/>
        <w:numPr>
          <w:ilvl w:val="0"/>
          <w:numId w:val="3"/>
        </w:numPr>
        <w:spacing w:after="0" w:line="480" w:lineRule="auto"/>
        <w:ind w:left="426" w:hanging="426"/>
        <w:jc w:val="both"/>
        <w:rPr>
          <w:rFonts w:ascii="Times New Roman" w:hAnsi="Times New Roman" w:cs="Times New Roman"/>
          <w:sz w:val="24"/>
          <w:szCs w:val="24"/>
        </w:rPr>
      </w:pPr>
      <w:r w:rsidRPr="003E1B73">
        <w:rPr>
          <w:rFonts w:ascii="Times New Roman" w:hAnsi="Times New Roman" w:cs="Times New Roman"/>
          <w:sz w:val="24"/>
          <w:szCs w:val="24"/>
        </w:rPr>
        <w:t>Manfaat Teoritis</w:t>
      </w:r>
    </w:p>
    <w:p w14:paraId="0448710B" w14:textId="4D4BA4AD" w:rsidR="0047455D" w:rsidRDefault="007B5618" w:rsidP="0047455D">
      <w:pPr>
        <w:pStyle w:val="ListParagraph"/>
        <w:spacing w:before="240" w:after="0" w:line="480" w:lineRule="auto"/>
        <w:ind w:left="426"/>
        <w:jc w:val="both"/>
        <w:rPr>
          <w:rFonts w:ascii="Times New Roman" w:hAnsi="Times New Roman" w:cs="Times New Roman"/>
          <w:sz w:val="24"/>
          <w:szCs w:val="24"/>
        </w:rPr>
      </w:pPr>
      <w:r w:rsidRPr="003E1B73">
        <w:rPr>
          <w:rFonts w:ascii="Times New Roman" w:hAnsi="Times New Roman" w:cs="Times New Roman"/>
          <w:sz w:val="24"/>
          <w:szCs w:val="24"/>
        </w:rPr>
        <w:t>Dalam hal kepatuhan w</w:t>
      </w:r>
      <w:r w:rsidR="00C30F76" w:rsidRPr="003E1B73">
        <w:rPr>
          <w:rFonts w:ascii="Times New Roman" w:hAnsi="Times New Roman" w:cs="Times New Roman"/>
          <w:sz w:val="24"/>
          <w:szCs w:val="24"/>
        </w:rPr>
        <w:t xml:space="preserve">ajib pajak </w:t>
      </w:r>
      <w:r w:rsidR="00ED24A0">
        <w:rPr>
          <w:rFonts w:ascii="Times New Roman" w:hAnsi="Times New Roman" w:cs="Times New Roman"/>
          <w:sz w:val="24"/>
          <w:szCs w:val="24"/>
        </w:rPr>
        <w:t>barang dan jasa tertent</w:t>
      </w:r>
      <w:r w:rsidR="007126D6" w:rsidRPr="003E1B73">
        <w:rPr>
          <w:rFonts w:ascii="Times New Roman" w:hAnsi="Times New Roman" w:cs="Times New Roman"/>
          <w:sz w:val="24"/>
          <w:szCs w:val="24"/>
        </w:rPr>
        <w:t xml:space="preserve">u atas makanan dan minuman </w:t>
      </w:r>
      <w:r w:rsidR="00C30F76" w:rsidRPr="003E1B73">
        <w:rPr>
          <w:rFonts w:ascii="Times New Roman" w:hAnsi="Times New Roman" w:cs="Times New Roman"/>
          <w:sz w:val="24"/>
          <w:szCs w:val="24"/>
        </w:rPr>
        <w:t>menggunakan teori atribusi memiliki manfaat teoritis yang signifikan, terutama dalam pemah</w:t>
      </w:r>
      <w:r w:rsidR="00ED24A0">
        <w:rPr>
          <w:rFonts w:ascii="Times New Roman" w:hAnsi="Times New Roman" w:cs="Times New Roman"/>
          <w:sz w:val="24"/>
          <w:szCs w:val="24"/>
        </w:rPr>
        <w:t>a</w:t>
      </w:r>
      <w:r w:rsidR="00C30F76" w:rsidRPr="003E1B73">
        <w:rPr>
          <w:rFonts w:ascii="Times New Roman" w:hAnsi="Times New Roman" w:cs="Times New Roman"/>
          <w:sz w:val="24"/>
          <w:szCs w:val="24"/>
        </w:rPr>
        <w:t>man perilaku wajib pajak. Teori atribusi membantu menjelaskan bagaimana pelaku usaha memahami dan memahami kewajiban pajak mereka. Dengan melihat variabel yang mempengaruhi persepsi wajib pajak, seperti pengalaman sebelumnya, pengetahuan tentang pajak dan sikap terhadap pemerintah, kami dapat menemukan alasan dibalik perbedaan tingkat kepatuhan restoran. Selain itu, teori ini memungkinkan pembuat kebijakan dan peneliti untuk membuat solusi yang lebih efektif, seperti program edukasi dan sosialisasi yang disesuaikan dengan tuntutan pajak. Dengan demikian, pemahaman yang lebih baik tentang atribut dapat meningkatkan pemenuhan pajak dan pada akhirnya memperkuat penerimaan negara terhadap bisnis restoran.</w:t>
      </w:r>
    </w:p>
    <w:p w14:paraId="69F96FF7" w14:textId="77777777" w:rsidR="005D7738" w:rsidRPr="003E1B73" w:rsidRDefault="005D7738" w:rsidP="0047455D">
      <w:pPr>
        <w:pStyle w:val="ListParagraph"/>
        <w:spacing w:before="240" w:after="0" w:line="480" w:lineRule="auto"/>
        <w:ind w:left="426"/>
        <w:jc w:val="both"/>
        <w:rPr>
          <w:rFonts w:ascii="Times New Roman" w:hAnsi="Times New Roman" w:cs="Times New Roman"/>
          <w:sz w:val="24"/>
          <w:szCs w:val="24"/>
        </w:rPr>
      </w:pPr>
    </w:p>
    <w:p w14:paraId="6A256618" w14:textId="77777777" w:rsidR="007B5618" w:rsidRPr="003E1B73" w:rsidRDefault="0047455D" w:rsidP="00B5022F">
      <w:pPr>
        <w:pStyle w:val="ListParagraph"/>
        <w:numPr>
          <w:ilvl w:val="0"/>
          <w:numId w:val="3"/>
        </w:numPr>
        <w:spacing w:after="0" w:line="480" w:lineRule="auto"/>
        <w:ind w:left="426" w:hanging="426"/>
        <w:jc w:val="both"/>
        <w:rPr>
          <w:rFonts w:ascii="Times New Roman" w:hAnsi="Times New Roman" w:cs="Times New Roman"/>
          <w:sz w:val="24"/>
          <w:szCs w:val="24"/>
        </w:rPr>
      </w:pPr>
      <w:r w:rsidRPr="003E1B73">
        <w:rPr>
          <w:rFonts w:ascii="Times New Roman" w:hAnsi="Times New Roman" w:cs="Times New Roman"/>
          <w:sz w:val="24"/>
          <w:szCs w:val="24"/>
        </w:rPr>
        <w:lastRenderedPageBreak/>
        <w:t>Manfaat Praktis</w:t>
      </w:r>
    </w:p>
    <w:p w14:paraId="37CAA247" w14:textId="77777777" w:rsidR="007B5618" w:rsidRPr="003E1B73" w:rsidRDefault="007B5618" w:rsidP="00B5022F">
      <w:pPr>
        <w:pStyle w:val="ListParagraph"/>
        <w:numPr>
          <w:ilvl w:val="0"/>
          <w:numId w:val="4"/>
        </w:numPr>
        <w:spacing w:after="0" w:line="480" w:lineRule="auto"/>
        <w:jc w:val="both"/>
        <w:rPr>
          <w:rFonts w:ascii="Times New Roman" w:hAnsi="Times New Roman" w:cs="Times New Roman"/>
          <w:sz w:val="24"/>
          <w:szCs w:val="24"/>
        </w:rPr>
      </w:pPr>
      <w:r w:rsidRPr="003E1B73">
        <w:rPr>
          <w:rFonts w:ascii="Times New Roman" w:hAnsi="Times New Roman" w:cs="Times New Roman"/>
          <w:sz w:val="24"/>
          <w:szCs w:val="24"/>
        </w:rPr>
        <w:t>Bapenda</w:t>
      </w:r>
    </w:p>
    <w:p w14:paraId="73C0456C" w14:textId="77777777" w:rsidR="007B5618" w:rsidRPr="003E1B73" w:rsidRDefault="00FF6658" w:rsidP="007B5618">
      <w:pPr>
        <w:pStyle w:val="ListParagraph"/>
        <w:spacing w:after="0" w:line="480" w:lineRule="auto"/>
        <w:ind w:left="786"/>
        <w:jc w:val="both"/>
        <w:rPr>
          <w:rFonts w:ascii="Times New Roman" w:eastAsia="Times New Roman" w:hAnsi="Times New Roman" w:cs="Times New Roman"/>
          <w:sz w:val="24"/>
          <w:szCs w:val="24"/>
          <w:lang w:eastAsia="en-ID"/>
        </w:rPr>
      </w:pPr>
      <w:r w:rsidRPr="003E1B73">
        <w:rPr>
          <w:rFonts w:ascii="Times New Roman" w:eastAsia="Times New Roman" w:hAnsi="Times New Roman" w:cs="Times New Roman"/>
          <w:sz w:val="24"/>
          <w:szCs w:val="24"/>
          <w:lang w:eastAsia="en-ID"/>
        </w:rPr>
        <w:t xml:space="preserve">Penelitian ini </w:t>
      </w:r>
      <w:r w:rsidR="007B5618" w:rsidRPr="003E1B73">
        <w:rPr>
          <w:rFonts w:ascii="Times New Roman" w:eastAsia="Times New Roman" w:hAnsi="Times New Roman" w:cs="Times New Roman"/>
          <w:sz w:val="24"/>
          <w:szCs w:val="24"/>
          <w:lang w:eastAsia="en-ID"/>
        </w:rPr>
        <w:t>dapat membuat kampanye informasi yang menekankan pentingnya kepatuhan pajak dan manfaatnya bagi masyarakat dengan memahami elemen yang memengaruhi kepatuhan. Selain itu, melalui pembinaan dan sosialisasi, serta memberikan insentif k</w:t>
      </w:r>
      <w:r w:rsidRPr="003E1B73">
        <w:rPr>
          <w:rFonts w:ascii="Times New Roman" w:eastAsia="Times New Roman" w:hAnsi="Times New Roman" w:cs="Times New Roman"/>
          <w:sz w:val="24"/>
          <w:szCs w:val="24"/>
          <w:lang w:eastAsia="en-ID"/>
        </w:rPr>
        <w:t xml:space="preserve">epada </w:t>
      </w:r>
      <w:r w:rsidR="007B5618" w:rsidRPr="003E1B73">
        <w:rPr>
          <w:rFonts w:ascii="Times New Roman" w:eastAsia="Times New Roman" w:hAnsi="Times New Roman" w:cs="Times New Roman"/>
          <w:sz w:val="24"/>
          <w:szCs w:val="24"/>
          <w:lang w:eastAsia="en-ID"/>
        </w:rPr>
        <w:t>restoran yang patuh, bapenda dapat lebih dekat dengan wajib pajak. Dengan menerapkan pendekatan ini, pemerintah tidak hanya akan meningkatkan tingkat kepatuhan tetapi juga memperkuat hubungan antara bisnis dan pemerintah, yang akan menghasilkan ekosistem pajak yang lebih sehat dan berkelanjutan.</w:t>
      </w:r>
    </w:p>
    <w:p w14:paraId="323432F3" w14:textId="5AF07F08" w:rsidR="009C6F8D" w:rsidRPr="003E1B73" w:rsidRDefault="009C6F8D" w:rsidP="00B5022F">
      <w:pPr>
        <w:pStyle w:val="ListParagraph"/>
        <w:numPr>
          <w:ilvl w:val="0"/>
          <w:numId w:val="4"/>
        </w:numPr>
        <w:spacing w:after="0" w:line="480" w:lineRule="auto"/>
        <w:jc w:val="both"/>
        <w:rPr>
          <w:rFonts w:ascii="Times New Roman" w:hAnsi="Times New Roman" w:cs="Times New Roman"/>
          <w:sz w:val="24"/>
          <w:szCs w:val="24"/>
        </w:rPr>
      </w:pPr>
      <w:r w:rsidRPr="003E1B73">
        <w:rPr>
          <w:rFonts w:ascii="Times New Roman" w:eastAsia="Times New Roman" w:hAnsi="Times New Roman" w:cs="Times New Roman"/>
          <w:sz w:val="24"/>
          <w:szCs w:val="24"/>
          <w:lang w:eastAsia="en-ID"/>
        </w:rPr>
        <w:t xml:space="preserve">Wajib Pajak </w:t>
      </w:r>
      <w:r w:rsidR="00ED24A0">
        <w:rPr>
          <w:rFonts w:ascii="Times New Roman" w:hAnsi="Times New Roman" w:cs="Times New Roman"/>
          <w:sz w:val="24"/>
          <w:szCs w:val="24"/>
        </w:rPr>
        <w:t>Barang dan Jasa Tertent</w:t>
      </w:r>
      <w:r w:rsidR="007126D6" w:rsidRPr="003E1B73">
        <w:rPr>
          <w:rFonts w:ascii="Times New Roman" w:hAnsi="Times New Roman" w:cs="Times New Roman"/>
          <w:sz w:val="24"/>
          <w:szCs w:val="24"/>
        </w:rPr>
        <w:t>u atas Makanan dan Minuman</w:t>
      </w:r>
    </w:p>
    <w:p w14:paraId="179371B7" w14:textId="41EF0D58" w:rsidR="00410898" w:rsidRPr="003E1B73" w:rsidRDefault="0079043F" w:rsidP="007B5618">
      <w:pPr>
        <w:pStyle w:val="ListParagraph"/>
        <w:spacing w:after="0" w:line="480" w:lineRule="auto"/>
        <w:ind w:left="786"/>
        <w:jc w:val="both"/>
        <w:rPr>
          <w:rFonts w:ascii="Times New Roman" w:hAnsi="Times New Roman" w:cs="Times New Roman"/>
          <w:sz w:val="24"/>
          <w:szCs w:val="24"/>
        </w:rPr>
      </w:pPr>
      <w:r w:rsidRPr="003E1B73">
        <w:rPr>
          <w:rFonts w:ascii="Times New Roman" w:hAnsi="Times New Roman" w:cs="Times New Roman"/>
          <w:sz w:val="24"/>
          <w:szCs w:val="24"/>
        </w:rPr>
        <w:t>Penelitian ini membantu wajib pajak memahami kewajiban perpajakan, menghindari sanksi, dan mengelola keuangan dengan lebih baik. Hal ini juga kemungkinan mereka memanfaatkan potongan pajak yang tersedia meningkatkan transparansi laporan keuangan dan membangun reputasi baik di</w:t>
      </w:r>
      <w:r w:rsidR="00ED24A0">
        <w:rPr>
          <w:rFonts w:ascii="Times New Roman" w:hAnsi="Times New Roman" w:cs="Times New Roman"/>
          <w:sz w:val="24"/>
          <w:szCs w:val="24"/>
        </w:rPr>
        <w:t xml:space="preserve"> </w:t>
      </w:r>
      <w:r w:rsidRPr="003E1B73">
        <w:rPr>
          <w:rFonts w:ascii="Times New Roman" w:hAnsi="Times New Roman" w:cs="Times New Roman"/>
          <w:sz w:val="24"/>
          <w:szCs w:val="24"/>
        </w:rPr>
        <w:t>mata pelanggan dan mitra bisnis. Dengan demikian, restoran dapat lebih fokus p</w:t>
      </w:r>
      <w:r w:rsidR="003C6F70" w:rsidRPr="003E1B73">
        <w:rPr>
          <w:rFonts w:ascii="Times New Roman" w:hAnsi="Times New Roman" w:cs="Times New Roman"/>
          <w:sz w:val="24"/>
          <w:szCs w:val="24"/>
        </w:rPr>
        <w:t>ada pengembangan bisnis dan memberikan pelayanan pelanggan yang lebih baik.</w:t>
      </w:r>
    </w:p>
    <w:p w14:paraId="0E7E405E" w14:textId="77777777" w:rsidR="0047455D" w:rsidRPr="003E1B73" w:rsidRDefault="0047455D" w:rsidP="00B5022F">
      <w:pPr>
        <w:pStyle w:val="ListParagraph"/>
        <w:numPr>
          <w:ilvl w:val="0"/>
          <w:numId w:val="3"/>
        </w:numPr>
        <w:spacing w:after="0" w:line="480" w:lineRule="auto"/>
        <w:ind w:left="426" w:hanging="426"/>
        <w:jc w:val="both"/>
        <w:rPr>
          <w:rFonts w:ascii="Times New Roman" w:hAnsi="Times New Roman" w:cs="Times New Roman"/>
          <w:sz w:val="24"/>
          <w:szCs w:val="24"/>
        </w:rPr>
      </w:pPr>
      <w:r w:rsidRPr="003E1B73">
        <w:rPr>
          <w:rFonts w:ascii="Times New Roman" w:hAnsi="Times New Roman" w:cs="Times New Roman"/>
          <w:sz w:val="24"/>
          <w:szCs w:val="24"/>
        </w:rPr>
        <w:t>Manfaat Regulasi</w:t>
      </w:r>
    </w:p>
    <w:p w14:paraId="1C78032F" w14:textId="53AAACB5" w:rsidR="00233174" w:rsidRPr="006773AF" w:rsidRDefault="00130F6F" w:rsidP="00D37E8B">
      <w:pPr>
        <w:pStyle w:val="ListParagraph"/>
        <w:spacing w:after="0" w:line="480" w:lineRule="auto"/>
        <w:ind w:left="426"/>
        <w:jc w:val="both"/>
        <w:rPr>
          <w:rFonts w:ascii="Times New Roman" w:hAnsi="Times New Roman" w:cs="Times New Roman"/>
          <w:sz w:val="24"/>
          <w:szCs w:val="24"/>
        </w:rPr>
      </w:pPr>
      <w:r w:rsidRPr="006773AF">
        <w:rPr>
          <w:rFonts w:ascii="Times New Roman" w:hAnsi="Times New Roman" w:cs="Times New Roman"/>
          <w:sz w:val="24"/>
          <w:szCs w:val="24"/>
        </w:rPr>
        <w:t xml:space="preserve">Penelitian ini dapat menjadi gambaran implementasi atas </w:t>
      </w:r>
      <w:r w:rsidRPr="006773AF">
        <w:rPr>
          <w:rFonts w:ascii="Times New Roman" w:eastAsia="Times New Roman" w:hAnsi="Times New Roman" w:cs="Times New Roman"/>
          <w:sz w:val="24"/>
          <w:szCs w:val="24"/>
          <w:lang w:eastAsia="en-ID"/>
        </w:rPr>
        <w:t>P</w:t>
      </w:r>
      <w:r w:rsidR="00BC3459" w:rsidRPr="006773AF">
        <w:rPr>
          <w:rFonts w:ascii="Times New Roman" w:eastAsia="Times New Roman" w:hAnsi="Times New Roman" w:cs="Times New Roman"/>
          <w:sz w:val="24"/>
          <w:szCs w:val="24"/>
          <w:lang w:eastAsia="en-ID"/>
        </w:rPr>
        <w:t>eraturan Daerah Kabupaten Paser No. 1 T</w:t>
      </w:r>
      <w:r w:rsidRPr="006773AF">
        <w:rPr>
          <w:rFonts w:ascii="Times New Roman" w:eastAsia="Times New Roman" w:hAnsi="Times New Roman" w:cs="Times New Roman"/>
          <w:sz w:val="24"/>
          <w:szCs w:val="24"/>
          <w:lang w:eastAsia="en-ID"/>
        </w:rPr>
        <w:t xml:space="preserve">ahun 2024 tentang Pajak Daerah dan Retribusi </w:t>
      </w:r>
      <w:r w:rsidRPr="006773AF">
        <w:rPr>
          <w:rFonts w:ascii="Times New Roman" w:eastAsia="Times New Roman" w:hAnsi="Times New Roman" w:cs="Times New Roman"/>
          <w:sz w:val="24"/>
          <w:szCs w:val="24"/>
          <w:lang w:eastAsia="en-ID"/>
        </w:rPr>
        <w:lastRenderedPageBreak/>
        <w:t>Daerah</w:t>
      </w:r>
      <w:r w:rsidR="00ED24A0" w:rsidRPr="006773AF">
        <w:rPr>
          <w:rFonts w:ascii="Times New Roman" w:eastAsia="Times New Roman" w:hAnsi="Times New Roman" w:cs="Times New Roman"/>
          <w:sz w:val="24"/>
          <w:szCs w:val="24"/>
          <w:lang w:eastAsia="en-ID"/>
        </w:rPr>
        <w:t>, serta dapat menjadi acuan stra</w:t>
      </w:r>
      <w:r w:rsidRPr="006773AF">
        <w:rPr>
          <w:rFonts w:ascii="Times New Roman" w:eastAsia="Times New Roman" w:hAnsi="Times New Roman" w:cs="Times New Roman"/>
          <w:sz w:val="24"/>
          <w:szCs w:val="24"/>
          <w:lang w:eastAsia="en-ID"/>
        </w:rPr>
        <w:t>tegi untuk meningkatkan pendapatan daerah.</w:t>
      </w:r>
    </w:p>
    <w:p w14:paraId="6D9A22DE" w14:textId="5A608022" w:rsidR="00951180" w:rsidRPr="003E1B73" w:rsidRDefault="00951180" w:rsidP="00B342A0">
      <w:pPr>
        <w:pStyle w:val="Heading1"/>
        <w:ind w:left="0" w:firstLine="0"/>
        <w:jc w:val="left"/>
        <w:sectPr w:rsidR="00951180" w:rsidRPr="003E1B73" w:rsidSect="0092129E">
          <w:headerReference w:type="default" r:id="rId12"/>
          <w:footerReference w:type="default" r:id="rId13"/>
          <w:footerReference w:type="first" r:id="rId14"/>
          <w:pgSz w:w="11906" w:h="16838" w:code="9"/>
          <w:pgMar w:top="2274" w:right="1701" w:bottom="1701" w:left="2274" w:header="720" w:footer="720" w:gutter="0"/>
          <w:pgNumType w:start="1"/>
          <w:cols w:space="720"/>
          <w:titlePg/>
          <w:docGrid w:linePitch="360"/>
        </w:sectPr>
      </w:pPr>
      <w:bookmarkStart w:id="38" w:name="_Toc181912158"/>
    </w:p>
    <w:p w14:paraId="7C68E5F5" w14:textId="77777777" w:rsidR="00233174" w:rsidRPr="003E1B73" w:rsidRDefault="00233174" w:rsidP="00C5421C">
      <w:pPr>
        <w:pStyle w:val="Heading1"/>
      </w:pPr>
      <w:bookmarkStart w:id="39" w:name="_Toc200916493"/>
      <w:r w:rsidRPr="003E1B73">
        <w:lastRenderedPageBreak/>
        <w:t>BAB II</w:t>
      </w:r>
      <w:bookmarkEnd w:id="38"/>
      <w:bookmarkEnd w:id="39"/>
    </w:p>
    <w:p w14:paraId="5F4ADEC4" w14:textId="77777777" w:rsidR="00233174" w:rsidRPr="003E1B73" w:rsidRDefault="00233174" w:rsidP="00C5421C">
      <w:pPr>
        <w:pStyle w:val="Heading1"/>
      </w:pPr>
      <w:bookmarkStart w:id="40" w:name="_Toc181912159"/>
      <w:bookmarkStart w:id="41" w:name="_Toc200916494"/>
      <w:r w:rsidRPr="003E1B73">
        <w:t>KAJIAN PUSTAKA</w:t>
      </w:r>
      <w:bookmarkEnd w:id="40"/>
      <w:bookmarkEnd w:id="41"/>
    </w:p>
    <w:p w14:paraId="5650F239" w14:textId="77777777" w:rsidR="004D08EF" w:rsidRPr="003E1B73" w:rsidRDefault="00D6096F" w:rsidP="00C5421C">
      <w:pPr>
        <w:pStyle w:val="Heading2"/>
      </w:pPr>
      <w:bookmarkStart w:id="42" w:name="_Toc164332423"/>
      <w:bookmarkStart w:id="43" w:name="_Toc181912160"/>
      <w:bookmarkStart w:id="44" w:name="_Toc200916495"/>
      <w:r w:rsidRPr="003E1B73">
        <w:t xml:space="preserve">2.1. </w:t>
      </w:r>
      <w:bookmarkEnd w:id="42"/>
      <w:r w:rsidRPr="003E1B73">
        <w:t>Landasan Teori</w:t>
      </w:r>
      <w:bookmarkEnd w:id="43"/>
      <w:bookmarkEnd w:id="44"/>
    </w:p>
    <w:p w14:paraId="7A69598F" w14:textId="46471FCA" w:rsidR="00DF0557" w:rsidRPr="003E1B73" w:rsidRDefault="00D6096F" w:rsidP="00C5421C">
      <w:pPr>
        <w:pStyle w:val="Heading3"/>
      </w:pPr>
      <w:bookmarkStart w:id="45" w:name="_Toc164332424"/>
      <w:bookmarkStart w:id="46" w:name="_Toc181912161"/>
      <w:bookmarkStart w:id="47" w:name="_Toc200916496"/>
      <w:r w:rsidRPr="003E1B73">
        <w:t xml:space="preserve">2.1.1. </w:t>
      </w:r>
      <w:bookmarkEnd w:id="45"/>
      <w:r w:rsidR="006773AF">
        <w:t>Teori</w:t>
      </w:r>
      <w:r w:rsidR="00FC5406" w:rsidRPr="003E1B73">
        <w:t xml:space="preserve"> Atribusi</w:t>
      </w:r>
      <w:bookmarkEnd w:id="46"/>
      <w:bookmarkEnd w:id="47"/>
    </w:p>
    <w:p w14:paraId="369DAF85" w14:textId="7CE79B42" w:rsidR="00DF0557" w:rsidRPr="003E1B73" w:rsidRDefault="00DF0557" w:rsidP="00DF0557">
      <w:pPr>
        <w:spacing w:line="480" w:lineRule="auto"/>
        <w:jc w:val="both"/>
        <w:rPr>
          <w:rFonts w:ascii="Times New Roman" w:hAnsi="Times New Roman" w:cs="Times New Roman"/>
          <w:sz w:val="24"/>
        </w:rPr>
      </w:pPr>
      <w:r w:rsidRPr="003E1B73">
        <w:rPr>
          <w:rFonts w:ascii="Times New Roman" w:hAnsi="Times New Roman" w:cs="Times New Roman"/>
          <w:sz w:val="24"/>
        </w:rPr>
        <w:tab/>
        <w:t>Kelley &amp; Michela (1980) mendefinisikan teori atribusi sebagai teori mengenai bagaimana seorang mencari tahu suatu penyebab. Penggunaan teori atribusi tidak hanya terbatas pada pembahasan penggelapan pajak, tapi juga menjelaskan faktor-faktor yang dapat mem</w:t>
      </w:r>
      <w:r w:rsidR="00B92C12">
        <w:rPr>
          <w:rFonts w:ascii="Times New Roman" w:hAnsi="Times New Roman" w:cs="Times New Roman"/>
          <w:sz w:val="24"/>
        </w:rPr>
        <w:t>p</w:t>
      </w:r>
      <w:r w:rsidRPr="003E1B73">
        <w:rPr>
          <w:rFonts w:ascii="Times New Roman" w:hAnsi="Times New Roman" w:cs="Times New Roman"/>
          <w:sz w:val="24"/>
        </w:rPr>
        <w:t>engaruhi penilaian tanggung jawab para wajib pajak (Schisler &amp; Galbreath, 2000). Salah satu teori yang dapat digunakan untuk menjelaskan apa yang menentukan suatu peristiwa dan menjawab pertanyaan “mengapa”, terutama dalam konteks penjelasan perilaku individu (</w:t>
      </w:r>
      <w:r w:rsidR="00615144" w:rsidRPr="003E1B73">
        <w:rPr>
          <w:rFonts w:ascii="Times New Roman" w:hAnsi="Times New Roman" w:cs="Times New Roman"/>
          <w:sz w:val="24"/>
        </w:rPr>
        <w:t>Romad</w:t>
      </w:r>
      <w:r w:rsidR="0011703F" w:rsidRPr="003E1B73">
        <w:rPr>
          <w:rFonts w:ascii="Times New Roman" w:hAnsi="Times New Roman" w:cs="Times New Roman"/>
          <w:sz w:val="24"/>
        </w:rPr>
        <w:t>h</w:t>
      </w:r>
      <w:r w:rsidR="00615144" w:rsidRPr="003E1B73">
        <w:rPr>
          <w:rFonts w:ascii="Times New Roman" w:hAnsi="Times New Roman" w:cs="Times New Roman"/>
          <w:sz w:val="24"/>
        </w:rPr>
        <w:t>on &amp; Diamastuti, 2020).</w:t>
      </w:r>
      <w:r w:rsidRPr="003E1B73">
        <w:rPr>
          <w:rFonts w:ascii="Times New Roman" w:hAnsi="Times New Roman" w:cs="Times New Roman"/>
          <w:sz w:val="24"/>
        </w:rPr>
        <w:t xml:space="preserve"> </w:t>
      </w:r>
    </w:p>
    <w:p w14:paraId="5A6362CC" w14:textId="1289F909" w:rsidR="0078677F" w:rsidRPr="003E1B73" w:rsidRDefault="00615144" w:rsidP="00FC5406">
      <w:pPr>
        <w:spacing w:line="480" w:lineRule="auto"/>
        <w:jc w:val="both"/>
        <w:rPr>
          <w:rFonts w:ascii="Times New Roman" w:hAnsi="Times New Roman" w:cs="Times New Roman"/>
          <w:sz w:val="24"/>
        </w:rPr>
      </w:pPr>
      <w:r w:rsidRPr="003E1B73">
        <w:rPr>
          <w:rFonts w:ascii="Times New Roman" w:hAnsi="Times New Roman" w:cs="Times New Roman"/>
          <w:sz w:val="24"/>
        </w:rPr>
        <w:tab/>
        <w:t>Menurut Jones &amp; Nibett (1971) penelitian dapat memberikan penjelasan tentang apa yang dimaksud dengan faktor internal dan eksternal. Faktor eksternal biasanya dianggap sebagai faktor penyebab ketika seseorang terlibat dalam suatu peristiwa, sementara faktor internal atau personal dianggap sebagai faktor penentu ketika seseorang tidak terlibat langsung atau hanya menyaksikan suatu peristiwa.</w:t>
      </w:r>
      <w:r w:rsidR="006B78B7" w:rsidRPr="003E1B73">
        <w:rPr>
          <w:rFonts w:ascii="Times New Roman" w:hAnsi="Times New Roman" w:cs="Times New Roman"/>
          <w:sz w:val="24"/>
        </w:rPr>
        <w:t xml:space="preserve"> Teori atribusi menjelaskan bagaimana orang membuat kesimpulan tentang alasan di balik perilaku yang dilakukan orang lain atau diri mereka sendiri (Morissan, 2017).</w:t>
      </w:r>
      <w:r w:rsidR="0078557C" w:rsidRPr="003E1B73">
        <w:rPr>
          <w:rFonts w:ascii="Times New Roman" w:hAnsi="Times New Roman" w:cs="Times New Roman"/>
          <w:sz w:val="24"/>
        </w:rPr>
        <w:t xml:space="preserve"> Teori atribusi ini memberikan gambaran yang menarik tentang tingkah laku manusia, fokusnya adalah bagaimana seseorang benar-benar bertindak (Pasaribu &amp; Wijaya, 2017).</w:t>
      </w:r>
      <w:r w:rsidR="00CC531C" w:rsidRPr="003E1B73">
        <w:rPr>
          <w:rFonts w:ascii="Times New Roman" w:hAnsi="Times New Roman" w:cs="Times New Roman"/>
          <w:sz w:val="24"/>
        </w:rPr>
        <w:t xml:space="preserve"> Atribusi adalah proses perilaku individu dalam menafsirkan </w:t>
      </w:r>
      <w:r w:rsidR="00CC531C" w:rsidRPr="003E1B73">
        <w:rPr>
          <w:rFonts w:ascii="Times New Roman" w:hAnsi="Times New Roman" w:cs="Times New Roman"/>
          <w:sz w:val="24"/>
        </w:rPr>
        <w:lastRenderedPageBreak/>
        <w:t>perilaku orang lain dan dirinya sendiri, baik dengan motif internal maupun ek</w:t>
      </w:r>
      <w:r w:rsidR="00B92C12">
        <w:rPr>
          <w:rFonts w:ascii="Times New Roman" w:hAnsi="Times New Roman" w:cs="Times New Roman"/>
          <w:sz w:val="24"/>
        </w:rPr>
        <w:t>s</w:t>
      </w:r>
      <w:r w:rsidR="00CC531C" w:rsidRPr="003E1B73">
        <w:rPr>
          <w:rFonts w:ascii="Times New Roman" w:hAnsi="Times New Roman" w:cs="Times New Roman"/>
          <w:sz w:val="24"/>
        </w:rPr>
        <w:t>ternal.</w:t>
      </w:r>
    </w:p>
    <w:p w14:paraId="31D21203" w14:textId="452BCACE" w:rsidR="004D08EF" w:rsidRPr="003E1B73" w:rsidRDefault="004D08EF" w:rsidP="00C5421C">
      <w:pPr>
        <w:pStyle w:val="Heading3"/>
      </w:pPr>
      <w:bookmarkStart w:id="48" w:name="_Toc181912162"/>
      <w:bookmarkStart w:id="49" w:name="_Toc200916497"/>
      <w:r w:rsidRPr="003E1B73">
        <w:t>2.1.2. Paj</w:t>
      </w:r>
      <w:bookmarkEnd w:id="48"/>
      <w:r w:rsidR="00CD7B01" w:rsidRPr="003E1B73">
        <w:t>ak Barang dan Jasa Tertentu atas Makanan dan Minuman</w:t>
      </w:r>
      <w:bookmarkEnd w:id="49"/>
    </w:p>
    <w:p w14:paraId="6309D820" w14:textId="22B941DB" w:rsidR="00E8061D" w:rsidRPr="003E1B73" w:rsidRDefault="004D08EF" w:rsidP="00576A04">
      <w:pPr>
        <w:spacing w:line="480" w:lineRule="auto"/>
        <w:jc w:val="both"/>
        <w:rPr>
          <w:rFonts w:ascii="Times New Roman" w:hAnsi="Times New Roman" w:cs="Times New Roman"/>
          <w:sz w:val="24"/>
        </w:rPr>
      </w:pPr>
      <w:r w:rsidRPr="003E1B73">
        <w:rPr>
          <w:rFonts w:ascii="Times New Roman" w:hAnsi="Times New Roman" w:cs="Times New Roman"/>
          <w:sz w:val="24"/>
        </w:rPr>
        <w:tab/>
      </w:r>
      <w:r w:rsidR="00992BF6" w:rsidRPr="003E1B73">
        <w:rPr>
          <w:rFonts w:ascii="Times New Roman" w:hAnsi="Times New Roman" w:cs="Times New Roman"/>
          <w:sz w:val="24"/>
        </w:rPr>
        <w:t>Pajak Barang dan Jasa Tertentu atas Makanan dan Minuman (PBJT) adalah pajak yang dikenakan atas konsumsi makanan dan minuman tertentu yang disediakan oleh penyedia jasa seperti restoran, rumah makan, kafetaria, warung, bar dan sejenisnya.</w:t>
      </w:r>
      <w:r w:rsidR="00576A04" w:rsidRPr="003E1B73">
        <w:rPr>
          <w:rFonts w:ascii="Times New Roman" w:hAnsi="Times New Roman" w:cs="Times New Roman"/>
          <w:sz w:val="24"/>
        </w:rPr>
        <w:t xml:space="preserve"> </w:t>
      </w:r>
      <w:r w:rsidR="00992BF6" w:rsidRPr="003E1B73">
        <w:rPr>
          <w:rFonts w:ascii="Times New Roman" w:eastAsia="Times New Roman" w:hAnsi="Times New Roman" w:cs="Times New Roman"/>
          <w:sz w:val="24"/>
          <w:szCs w:val="24"/>
          <w:lang w:eastAsia="en-ID"/>
        </w:rPr>
        <w:t>D</w:t>
      </w:r>
      <w:r w:rsidR="00DB09EE" w:rsidRPr="003E1B73">
        <w:rPr>
          <w:rFonts w:ascii="Times New Roman" w:eastAsia="Times New Roman" w:hAnsi="Times New Roman" w:cs="Times New Roman"/>
          <w:sz w:val="24"/>
          <w:szCs w:val="24"/>
          <w:lang w:eastAsia="en-ID"/>
        </w:rPr>
        <w:t>alam U</w:t>
      </w:r>
      <w:r w:rsidR="00992BF6" w:rsidRPr="003E1B73">
        <w:rPr>
          <w:rFonts w:ascii="Times New Roman" w:eastAsia="Times New Roman" w:hAnsi="Times New Roman" w:cs="Times New Roman"/>
          <w:sz w:val="24"/>
          <w:szCs w:val="24"/>
          <w:lang w:eastAsia="en-ID"/>
        </w:rPr>
        <w:t>ndang-</w:t>
      </w:r>
      <w:r w:rsidR="00DB09EE" w:rsidRPr="003E1B73">
        <w:rPr>
          <w:rFonts w:ascii="Times New Roman" w:eastAsia="Times New Roman" w:hAnsi="Times New Roman" w:cs="Times New Roman"/>
          <w:sz w:val="24"/>
          <w:szCs w:val="24"/>
          <w:lang w:eastAsia="en-ID"/>
        </w:rPr>
        <w:t>U</w:t>
      </w:r>
      <w:r w:rsidR="00992BF6" w:rsidRPr="003E1B73">
        <w:rPr>
          <w:rFonts w:ascii="Times New Roman" w:eastAsia="Times New Roman" w:hAnsi="Times New Roman" w:cs="Times New Roman"/>
          <w:sz w:val="24"/>
          <w:szCs w:val="24"/>
          <w:lang w:eastAsia="en-ID"/>
        </w:rPr>
        <w:t>ndang</w:t>
      </w:r>
      <w:r w:rsidR="00DB09EE" w:rsidRPr="003E1B73">
        <w:rPr>
          <w:rFonts w:ascii="Times New Roman" w:eastAsia="Times New Roman" w:hAnsi="Times New Roman" w:cs="Times New Roman"/>
          <w:sz w:val="24"/>
          <w:szCs w:val="24"/>
          <w:lang w:eastAsia="en-ID"/>
        </w:rPr>
        <w:t xml:space="preserve"> Nomor 28 Tahun 2009 tentang Pajak Daerah Dan Retribusi Daerah menyatakan pajak restoran adalah pajak atas pelayanan yang disediakan oleh restoran. Restoran adalah fasilita</w:t>
      </w:r>
      <w:r w:rsidR="00B92C12">
        <w:rPr>
          <w:rFonts w:ascii="Times New Roman" w:eastAsia="Times New Roman" w:hAnsi="Times New Roman" w:cs="Times New Roman"/>
          <w:sz w:val="24"/>
          <w:szCs w:val="24"/>
          <w:lang w:eastAsia="en-ID"/>
        </w:rPr>
        <w:t>s penyediaan makanan dan/atau m</w:t>
      </w:r>
      <w:r w:rsidR="00DB09EE" w:rsidRPr="003E1B73">
        <w:rPr>
          <w:rFonts w:ascii="Times New Roman" w:eastAsia="Times New Roman" w:hAnsi="Times New Roman" w:cs="Times New Roman"/>
          <w:sz w:val="24"/>
          <w:szCs w:val="24"/>
          <w:lang w:eastAsia="en-ID"/>
        </w:rPr>
        <w:t>inuman dengan dipungut bayaran, yang mencakup juga rumah m</w:t>
      </w:r>
      <w:r w:rsidR="00B92C12">
        <w:rPr>
          <w:rFonts w:ascii="Times New Roman" w:eastAsia="Times New Roman" w:hAnsi="Times New Roman" w:cs="Times New Roman"/>
          <w:sz w:val="24"/>
          <w:szCs w:val="24"/>
          <w:lang w:eastAsia="en-ID"/>
        </w:rPr>
        <w:t>a</w:t>
      </w:r>
      <w:r w:rsidR="00DB09EE" w:rsidRPr="003E1B73">
        <w:rPr>
          <w:rFonts w:ascii="Times New Roman" w:eastAsia="Times New Roman" w:hAnsi="Times New Roman" w:cs="Times New Roman"/>
          <w:sz w:val="24"/>
          <w:szCs w:val="24"/>
          <w:lang w:eastAsia="en-ID"/>
        </w:rPr>
        <w:t>kan, kafetaria, kantin, warung, bar, dan sejenisnya termasuk jasa boga/katering.</w:t>
      </w:r>
      <w:r w:rsidR="000C2A6E" w:rsidRPr="003E1B73">
        <w:rPr>
          <w:rFonts w:ascii="Times New Roman" w:eastAsia="Times New Roman" w:hAnsi="Times New Roman" w:cs="Times New Roman"/>
          <w:sz w:val="24"/>
          <w:szCs w:val="24"/>
          <w:lang w:eastAsia="en-ID"/>
        </w:rPr>
        <w:t xml:space="preserve"> </w:t>
      </w:r>
      <w:r w:rsidR="00992BF6" w:rsidRPr="003E1B73">
        <w:rPr>
          <w:rFonts w:ascii="Times New Roman" w:eastAsia="Times New Roman" w:hAnsi="Times New Roman" w:cs="Times New Roman"/>
          <w:sz w:val="24"/>
          <w:szCs w:val="24"/>
          <w:lang w:eastAsia="en-ID"/>
        </w:rPr>
        <w:t xml:space="preserve">Namun, ketentuan tersebut kemudian mengalami perubahan dengan berlakukannya </w:t>
      </w:r>
      <w:r w:rsidR="000C2A6E" w:rsidRPr="003E1B73">
        <w:rPr>
          <w:rFonts w:ascii="Times New Roman" w:eastAsia="Times New Roman" w:hAnsi="Times New Roman" w:cs="Times New Roman"/>
          <w:sz w:val="24"/>
          <w:szCs w:val="24"/>
          <w:lang w:eastAsia="en-ID"/>
        </w:rPr>
        <w:t>U</w:t>
      </w:r>
      <w:r w:rsidR="00992BF6" w:rsidRPr="003E1B73">
        <w:rPr>
          <w:rFonts w:ascii="Times New Roman" w:eastAsia="Times New Roman" w:hAnsi="Times New Roman" w:cs="Times New Roman"/>
          <w:sz w:val="24"/>
          <w:szCs w:val="24"/>
          <w:lang w:eastAsia="en-ID"/>
        </w:rPr>
        <w:t>ndang-</w:t>
      </w:r>
      <w:r w:rsidR="000C2A6E" w:rsidRPr="003E1B73">
        <w:rPr>
          <w:rFonts w:ascii="Times New Roman" w:eastAsia="Times New Roman" w:hAnsi="Times New Roman" w:cs="Times New Roman"/>
          <w:sz w:val="24"/>
          <w:szCs w:val="24"/>
          <w:lang w:eastAsia="en-ID"/>
        </w:rPr>
        <w:t>U</w:t>
      </w:r>
      <w:r w:rsidR="00992BF6" w:rsidRPr="003E1B73">
        <w:rPr>
          <w:rFonts w:ascii="Times New Roman" w:eastAsia="Times New Roman" w:hAnsi="Times New Roman" w:cs="Times New Roman"/>
          <w:sz w:val="24"/>
          <w:szCs w:val="24"/>
          <w:lang w:eastAsia="en-ID"/>
        </w:rPr>
        <w:t>ndang</w:t>
      </w:r>
      <w:r w:rsidR="000C2A6E" w:rsidRPr="003E1B73">
        <w:rPr>
          <w:rFonts w:ascii="Times New Roman" w:eastAsia="Times New Roman" w:hAnsi="Times New Roman" w:cs="Times New Roman"/>
          <w:sz w:val="24"/>
          <w:szCs w:val="24"/>
          <w:lang w:eastAsia="en-ID"/>
        </w:rPr>
        <w:t xml:space="preserve"> R</w:t>
      </w:r>
      <w:r w:rsidR="00992BF6" w:rsidRPr="003E1B73">
        <w:rPr>
          <w:rFonts w:ascii="Times New Roman" w:eastAsia="Times New Roman" w:hAnsi="Times New Roman" w:cs="Times New Roman"/>
          <w:sz w:val="24"/>
          <w:szCs w:val="24"/>
          <w:lang w:eastAsia="en-ID"/>
        </w:rPr>
        <w:t xml:space="preserve">epublik </w:t>
      </w:r>
      <w:r w:rsidR="000C2A6E" w:rsidRPr="003E1B73">
        <w:rPr>
          <w:rFonts w:ascii="Times New Roman" w:eastAsia="Times New Roman" w:hAnsi="Times New Roman" w:cs="Times New Roman"/>
          <w:sz w:val="24"/>
          <w:szCs w:val="24"/>
          <w:lang w:eastAsia="en-ID"/>
        </w:rPr>
        <w:t>I</w:t>
      </w:r>
      <w:r w:rsidR="00992BF6" w:rsidRPr="003E1B73">
        <w:rPr>
          <w:rFonts w:ascii="Times New Roman" w:eastAsia="Times New Roman" w:hAnsi="Times New Roman" w:cs="Times New Roman"/>
          <w:sz w:val="24"/>
          <w:szCs w:val="24"/>
          <w:lang w:eastAsia="en-ID"/>
        </w:rPr>
        <w:t>ndonesia</w:t>
      </w:r>
      <w:r w:rsidR="000C2A6E" w:rsidRPr="003E1B73">
        <w:rPr>
          <w:rFonts w:ascii="Times New Roman" w:eastAsia="Times New Roman" w:hAnsi="Times New Roman" w:cs="Times New Roman"/>
          <w:sz w:val="24"/>
          <w:szCs w:val="24"/>
          <w:lang w:eastAsia="en-ID"/>
        </w:rPr>
        <w:t xml:space="preserve"> Nomor 1 Tahun 2022 tentang Hubungan Keuangan Antara Pemerintah Pusat Dan Pemerintahan Daerah Pasal 50 menyatakan bahwa objek PBJT merupakan penjualan, penyerahan, dan/atau konsumsi barang dan jasa tertentu.</w:t>
      </w:r>
    </w:p>
    <w:p w14:paraId="10E2E34C" w14:textId="6D5408FB" w:rsidR="00DB09EE" w:rsidRPr="003E1B73" w:rsidRDefault="00BC3459" w:rsidP="00992BF6">
      <w:pPr>
        <w:spacing w:line="480" w:lineRule="auto"/>
        <w:ind w:firstLine="720"/>
        <w:jc w:val="both"/>
        <w:rPr>
          <w:rFonts w:ascii="Times New Roman" w:eastAsia="Times New Roman" w:hAnsi="Times New Roman" w:cs="Times New Roman"/>
          <w:sz w:val="24"/>
          <w:szCs w:val="24"/>
          <w:lang w:eastAsia="en-ID"/>
        </w:rPr>
      </w:pPr>
      <w:r w:rsidRPr="003E1B73">
        <w:rPr>
          <w:rFonts w:ascii="Times New Roman" w:eastAsia="Times New Roman" w:hAnsi="Times New Roman" w:cs="Times New Roman"/>
          <w:sz w:val="24"/>
          <w:szCs w:val="24"/>
          <w:lang w:eastAsia="en-ID"/>
        </w:rPr>
        <w:t>Dalam Peraturan Daerah Kabupaten Paser No. 1 Tahun 2024 tentang Pajak Daer</w:t>
      </w:r>
      <w:r w:rsidR="00E430E5" w:rsidRPr="003E1B73">
        <w:rPr>
          <w:rFonts w:ascii="Times New Roman" w:eastAsia="Times New Roman" w:hAnsi="Times New Roman" w:cs="Times New Roman"/>
          <w:sz w:val="24"/>
          <w:szCs w:val="24"/>
          <w:lang w:eastAsia="en-ID"/>
        </w:rPr>
        <w:t>ah Dan Retribusi Daerah Pasal 18</w:t>
      </w:r>
      <w:r w:rsidRPr="003E1B73">
        <w:rPr>
          <w:rFonts w:ascii="Times New Roman" w:eastAsia="Times New Roman" w:hAnsi="Times New Roman" w:cs="Times New Roman"/>
          <w:sz w:val="24"/>
          <w:szCs w:val="24"/>
          <w:lang w:eastAsia="en-ID"/>
        </w:rPr>
        <w:t xml:space="preserve"> menyatak</w:t>
      </w:r>
      <w:r w:rsidR="00E430E5" w:rsidRPr="003E1B73">
        <w:rPr>
          <w:rFonts w:ascii="Times New Roman" w:eastAsia="Times New Roman" w:hAnsi="Times New Roman" w:cs="Times New Roman"/>
          <w:sz w:val="24"/>
          <w:szCs w:val="24"/>
          <w:lang w:eastAsia="en-ID"/>
        </w:rPr>
        <w:t xml:space="preserve">an bahwa objek Pajak Barang dan Jasa Tertentu (PBJT) mencakup penjualan, penyerahan, dan/atau konsumsi Barang dan Jasa Tertentu. Selanjutnya, Pasal 19 mengatur bahwa penjualan dan/atau penyerahan Makanan dan/atau Minuman, yang tercantum dalam Pasal 18 huruf a, mencakup Makanan dan/atau Minuman yang disediakan oleh restoran. Restoran tersebut harus menyediakan layanan penyajian Makanan dan/atau Minuman dengan </w:t>
      </w:r>
      <w:r w:rsidR="00E430E5" w:rsidRPr="003E1B73">
        <w:rPr>
          <w:rFonts w:ascii="Times New Roman" w:eastAsia="Times New Roman" w:hAnsi="Times New Roman" w:cs="Times New Roman"/>
          <w:sz w:val="24"/>
          <w:szCs w:val="24"/>
          <w:lang w:eastAsia="en-ID"/>
        </w:rPr>
        <w:lastRenderedPageBreak/>
        <w:t>fasilitas minimal berupa meja, kursi, dan/atau peralatan makan dan minum. Terakhir, Pasal 27 menetapkan bahwa tarif PBJT adalah sebesar 10%.</w:t>
      </w:r>
    </w:p>
    <w:p w14:paraId="4234A1FE" w14:textId="77777777" w:rsidR="00E8061D" w:rsidRPr="003E1B73" w:rsidRDefault="00E8061D" w:rsidP="00C5421C">
      <w:pPr>
        <w:pStyle w:val="Heading3"/>
        <w:rPr>
          <w:lang w:eastAsia="en-ID"/>
        </w:rPr>
      </w:pPr>
      <w:bookmarkStart w:id="50" w:name="_Toc181912163"/>
      <w:bookmarkStart w:id="51" w:name="_Toc200916498"/>
      <w:r w:rsidRPr="003E1B73">
        <w:rPr>
          <w:lang w:eastAsia="en-ID"/>
        </w:rPr>
        <w:t>2.1.3. Kepatuhan Wajib Pajak</w:t>
      </w:r>
      <w:bookmarkEnd w:id="50"/>
      <w:bookmarkEnd w:id="51"/>
    </w:p>
    <w:p w14:paraId="7837617D" w14:textId="15B310C0" w:rsidR="00E8061D" w:rsidRPr="003E1B73" w:rsidRDefault="00E8061D" w:rsidP="00E8061D">
      <w:pPr>
        <w:spacing w:line="480" w:lineRule="auto"/>
        <w:jc w:val="both"/>
        <w:rPr>
          <w:rFonts w:ascii="Times New Roman" w:eastAsia="Times New Roman" w:hAnsi="Times New Roman" w:cs="Times New Roman"/>
          <w:sz w:val="24"/>
          <w:szCs w:val="24"/>
          <w:lang w:eastAsia="en-ID"/>
        </w:rPr>
      </w:pPr>
      <w:r w:rsidRPr="003E1B73">
        <w:rPr>
          <w:rFonts w:ascii="Times New Roman" w:eastAsia="Times New Roman" w:hAnsi="Times New Roman" w:cs="Times New Roman"/>
          <w:sz w:val="24"/>
          <w:szCs w:val="24"/>
          <w:lang w:eastAsia="en-ID"/>
        </w:rPr>
        <w:tab/>
      </w:r>
      <w:r w:rsidR="00EC6C9A" w:rsidRPr="00EC6C9A">
        <w:rPr>
          <w:rFonts w:ascii="Times New Roman" w:eastAsia="Times New Roman" w:hAnsi="Times New Roman" w:cs="Times New Roman"/>
          <w:sz w:val="24"/>
          <w:szCs w:val="24"/>
          <w:lang w:eastAsia="en-ID"/>
        </w:rPr>
        <w:t>Kepatuhan wajib pajak mengacu pada sejauh mana wajib pajak melaksanakan kewajiban perpajakannya dengan baik dan benar sesuai dengan peraturan perundang-undangan</w:t>
      </w:r>
      <w:r w:rsidR="005D7738">
        <w:rPr>
          <w:rFonts w:ascii="Times New Roman" w:eastAsia="Times New Roman" w:hAnsi="Times New Roman" w:cs="Times New Roman"/>
          <w:sz w:val="24"/>
          <w:szCs w:val="24"/>
          <w:lang w:eastAsia="en-ID"/>
        </w:rPr>
        <w:t xml:space="preserve"> (Ristanti </w:t>
      </w:r>
      <w:r w:rsidR="005D7738">
        <w:rPr>
          <w:rFonts w:ascii="Times New Roman" w:eastAsia="Times New Roman" w:hAnsi="Times New Roman" w:cs="Times New Roman"/>
          <w:i/>
          <w:sz w:val="24"/>
          <w:szCs w:val="24"/>
          <w:lang w:eastAsia="en-ID"/>
        </w:rPr>
        <w:t>et al.,</w:t>
      </w:r>
      <w:r w:rsidR="00EC6C9A">
        <w:rPr>
          <w:rFonts w:ascii="Times New Roman" w:eastAsia="Times New Roman" w:hAnsi="Times New Roman" w:cs="Times New Roman"/>
          <w:sz w:val="24"/>
          <w:szCs w:val="24"/>
          <w:lang w:eastAsia="en-ID"/>
        </w:rPr>
        <w:t xml:space="preserve"> 2022). </w:t>
      </w:r>
      <w:r w:rsidR="00A733F1" w:rsidRPr="003E1B73">
        <w:rPr>
          <w:rFonts w:ascii="Times New Roman" w:eastAsia="Times New Roman" w:hAnsi="Times New Roman" w:cs="Times New Roman"/>
          <w:sz w:val="24"/>
          <w:szCs w:val="24"/>
          <w:lang w:eastAsia="en-ID"/>
        </w:rPr>
        <w:t>Kepatuhan wajib pajak memenuhi kewajiban pajak mereka dan menjalankan hak mereka sesuai dengan peraturan dan undang-undang pajak yang berlaku. Kepatuhan wajib pajak meliputi memenuhi kewajiban pajak sesuai dengan ketentuan yang berlaku, membayar pajaknya tepat waktu, memenuhi persyaratan pembayaran dan mengetahui jatuh tempo pembayaran (Dewi Kusuma Wardani, 2022).</w:t>
      </w:r>
    </w:p>
    <w:p w14:paraId="7FA3FEE7" w14:textId="1CEF31D6" w:rsidR="008F380E" w:rsidRPr="003E1B73" w:rsidRDefault="00A733F1" w:rsidP="00B8038C">
      <w:pPr>
        <w:spacing w:line="480" w:lineRule="auto"/>
        <w:jc w:val="both"/>
        <w:rPr>
          <w:rFonts w:ascii="Times New Roman" w:eastAsia="Times New Roman" w:hAnsi="Times New Roman" w:cs="Times New Roman"/>
          <w:sz w:val="24"/>
          <w:szCs w:val="24"/>
          <w:lang w:eastAsia="en-ID"/>
        </w:rPr>
      </w:pPr>
      <w:r w:rsidRPr="003E1B73">
        <w:rPr>
          <w:rFonts w:ascii="Times New Roman" w:eastAsia="Times New Roman" w:hAnsi="Times New Roman" w:cs="Times New Roman"/>
          <w:sz w:val="24"/>
          <w:szCs w:val="24"/>
          <w:lang w:eastAsia="en-ID"/>
        </w:rPr>
        <w:tab/>
        <w:t>Menuru</w:t>
      </w:r>
      <w:r w:rsidR="007F0367" w:rsidRPr="003E1B73">
        <w:rPr>
          <w:rFonts w:ascii="Times New Roman" w:eastAsia="Times New Roman" w:hAnsi="Times New Roman" w:cs="Times New Roman"/>
          <w:sz w:val="24"/>
          <w:szCs w:val="24"/>
          <w:lang w:eastAsia="en-ID"/>
        </w:rPr>
        <w:t xml:space="preserve">t Arifin (2022) </w:t>
      </w:r>
      <w:r w:rsidRPr="003E1B73">
        <w:rPr>
          <w:rFonts w:ascii="Times New Roman" w:eastAsia="Times New Roman" w:hAnsi="Times New Roman" w:cs="Times New Roman"/>
          <w:sz w:val="24"/>
          <w:szCs w:val="24"/>
          <w:lang w:eastAsia="en-ID"/>
        </w:rPr>
        <w:t>dimana wajib pajak memenuhi semua kewajiban perpajakannya dan juga memanfaatkan hak perpajakannya disebut kepatuhan wajib pajak.</w:t>
      </w:r>
      <w:r w:rsidR="00CB260E" w:rsidRPr="003E1B73">
        <w:rPr>
          <w:rFonts w:ascii="Times New Roman" w:eastAsia="Times New Roman" w:hAnsi="Times New Roman" w:cs="Times New Roman"/>
          <w:sz w:val="24"/>
          <w:szCs w:val="24"/>
          <w:lang w:eastAsia="en-ID"/>
        </w:rPr>
        <w:t xml:space="preserve"> Pemerintah daerah memiliki kemampuan untuk meningkatkan Pendapatan Asli Daerah melalui kepatuhan wajib pajak. Pajak daerah dikelola oleh pemerintah daerah, baik pemerintah provinsi ma</w:t>
      </w:r>
      <w:r w:rsidR="00B92C12">
        <w:rPr>
          <w:rFonts w:ascii="Times New Roman" w:eastAsia="Times New Roman" w:hAnsi="Times New Roman" w:cs="Times New Roman"/>
          <w:sz w:val="24"/>
          <w:szCs w:val="24"/>
          <w:lang w:eastAsia="en-ID"/>
        </w:rPr>
        <w:t>u</w:t>
      </w:r>
      <w:r w:rsidR="00CB260E" w:rsidRPr="003E1B73">
        <w:rPr>
          <w:rFonts w:ascii="Times New Roman" w:eastAsia="Times New Roman" w:hAnsi="Times New Roman" w:cs="Times New Roman"/>
          <w:sz w:val="24"/>
          <w:szCs w:val="24"/>
          <w:lang w:eastAsia="en-ID"/>
        </w:rPr>
        <w:t>pun pemerintah kabupaten atau kota. Daerah salah satunya dengan menggali sumber-sumber yang berpotensi untuk dijadikan pajak daerah (Susilawai &amp; Budhiartha, 2016).</w:t>
      </w:r>
      <w:r w:rsidR="00B8038C" w:rsidRPr="003E1B73">
        <w:rPr>
          <w:rFonts w:ascii="Times New Roman" w:eastAsia="Times New Roman" w:hAnsi="Times New Roman" w:cs="Times New Roman"/>
          <w:sz w:val="24"/>
          <w:szCs w:val="24"/>
          <w:lang w:eastAsia="en-ID"/>
        </w:rPr>
        <w:t xml:space="preserve"> </w:t>
      </w:r>
    </w:p>
    <w:p w14:paraId="5176E5EB" w14:textId="122C75D8" w:rsidR="008F380E" w:rsidRPr="003E1B73" w:rsidRDefault="00CB260E" w:rsidP="008F380E">
      <w:pPr>
        <w:spacing w:line="480" w:lineRule="auto"/>
        <w:ind w:firstLine="720"/>
        <w:jc w:val="both"/>
        <w:rPr>
          <w:rFonts w:ascii="Times New Roman" w:eastAsia="Times New Roman" w:hAnsi="Times New Roman" w:cs="Times New Roman"/>
          <w:sz w:val="24"/>
          <w:szCs w:val="24"/>
          <w:lang w:eastAsia="en-ID"/>
        </w:rPr>
      </w:pPr>
      <w:r w:rsidRPr="003E1B73">
        <w:rPr>
          <w:rFonts w:ascii="Times New Roman" w:eastAsia="Times New Roman" w:hAnsi="Times New Roman" w:cs="Times New Roman"/>
          <w:sz w:val="24"/>
          <w:szCs w:val="24"/>
          <w:lang w:eastAsia="en-ID"/>
        </w:rPr>
        <w:t xml:space="preserve">Menurut Marziana </w:t>
      </w:r>
      <w:r w:rsidRPr="003E1B73">
        <w:rPr>
          <w:rFonts w:ascii="Times New Roman" w:eastAsia="Times New Roman" w:hAnsi="Times New Roman" w:cs="Times New Roman"/>
          <w:i/>
          <w:sz w:val="24"/>
          <w:szCs w:val="24"/>
          <w:lang w:eastAsia="en-ID"/>
        </w:rPr>
        <w:t>et al.</w:t>
      </w:r>
      <w:r w:rsidR="003B755A" w:rsidRPr="003E1B73">
        <w:rPr>
          <w:rFonts w:ascii="Times New Roman" w:eastAsia="Times New Roman" w:hAnsi="Times New Roman" w:cs="Times New Roman"/>
          <w:i/>
          <w:sz w:val="24"/>
          <w:szCs w:val="24"/>
          <w:lang w:eastAsia="en-ID"/>
        </w:rPr>
        <w:t>,</w:t>
      </w:r>
      <w:r w:rsidRPr="003E1B73">
        <w:rPr>
          <w:rFonts w:ascii="Times New Roman" w:eastAsia="Times New Roman" w:hAnsi="Times New Roman" w:cs="Times New Roman"/>
          <w:i/>
          <w:sz w:val="24"/>
          <w:szCs w:val="24"/>
          <w:lang w:eastAsia="en-ID"/>
        </w:rPr>
        <w:t xml:space="preserve"> </w:t>
      </w:r>
      <w:r w:rsidRPr="003E1B73">
        <w:rPr>
          <w:rFonts w:ascii="Times New Roman" w:eastAsia="Times New Roman" w:hAnsi="Times New Roman" w:cs="Times New Roman"/>
          <w:sz w:val="24"/>
          <w:szCs w:val="24"/>
          <w:lang w:eastAsia="en-ID"/>
        </w:rPr>
        <w:t xml:space="preserve">(2016) kepatuhan wajib pajak dapat didefinisikan sebagai sampai mana wajib pajak mampu memenuhi atau tidak memenuhi syarat untuk mematuhi peraturan pajak, istilah kepatuhan berasal dari kata “patuh” yang artinya taat. </w:t>
      </w:r>
      <w:r w:rsidR="008F380E" w:rsidRPr="003E1B73">
        <w:rPr>
          <w:rFonts w:ascii="Times New Roman" w:eastAsia="Times New Roman" w:hAnsi="Times New Roman" w:cs="Times New Roman"/>
          <w:sz w:val="24"/>
          <w:szCs w:val="24"/>
          <w:lang w:eastAsia="en-ID"/>
        </w:rPr>
        <w:t xml:space="preserve">Kepatuhan pajak bagian menjadi pemenuhan substantif dan formal, </w:t>
      </w:r>
      <w:r w:rsidR="008F380E" w:rsidRPr="003E1B73">
        <w:rPr>
          <w:rFonts w:ascii="Times New Roman" w:eastAsia="Times New Roman" w:hAnsi="Times New Roman" w:cs="Times New Roman"/>
          <w:sz w:val="24"/>
          <w:szCs w:val="24"/>
          <w:lang w:eastAsia="en-ID"/>
        </w:rPr>
        <w:lastRenderedPageBreak/>
        <w:t>apabila Wajib Pajak mendaftarkan NPWP, menghitung utang dan segera menyampaikan SPT dan laporan SPT tahunan secara berkala sesuai aturan perpajakan, mereka telah memenuhi kewajiban perpajakn formal (Rahayu, 2023).</w:t>
      </w:r>
    </w:p>
    <w:p w14:paraId="4EB187A1" w14:textId="420F53B8" w:rsidR="004227BD" w:rsidRPr="003E1B73" w:rsidRDefault="004227BD" w:rsidP="008F380E">
      <w:pPr>
        <w:spacing w:line="480" w:lineRule="auto"/>
        <w:ind w:firstLine="720"/>
        <w:jc w:val="both"/>
        <w:rPr>
          <w:rFonts w:ascii="Times New Roman" w:eastAsia="Times New Roman" w:hAnsi="Times New Roman" w:cs="Times New Roman"/>
          <w:sz w:val="24"/>
          <w:szCs w:val="24"/>
          <w:lang w:eastAsia="en-ID"/>
        </w:rPr>
      </w:pPr>
      <w:r w:rsidRPr="003E1B73">
        <w:rPr>
          <w:rFonts w:ascii="Times New Roman" w:eastAsia="Times New Roman" w:hAnsi="Times New Roman" w:cs="Times New Roman"/>
          <w:sz w:val="24"/>
          <w:szCs w:val="24"/>
          <w:lang w:eastAsia="en-ID"/>
        </w:rPr>
        <w:t>Adapun beberapa indikator kepatuhan wajib pajak menurut Rahayu (2017), yaitu:</w:t>
      </w:r>
    </w:p>
    <w:p w14:paraId="610B879E" w14:textId="08EB16FB" w:rsidR="004227BD" w:rsidRPr="003E1B73" w:rsidRDefault="00690F7C" w:rsidP="00B17FE3">
      <w:pPr>
        <w:pStyle w:val="ListParagraph"/>
        <w:numPr>
          <w:ilvl w:val="0"/>
          <w:numId w:val="28"/>
        </w:numPr>
        <w:spacing w:line="480" w:lineRule="auto"/>
        <w:jc w:val="both"/>
        <w:rPr>
          <w:rFonts w:ascii="Times New Roman" w:eastAsia="Times New Roman" w:hAnsi="Times New Roman" w:cs="Times New Roman"/>
          <w:sz w:val="24"/>
          <w:szCs w:val="24"/>
          <w:lang w:eastAsia="en-ID"/>
        </w:rPr>
      </w:pPr>
      <w:r w:rsidRPr="003E1B73">
        <w:rPr>
          <w:rFonts w:ascii="Times New Roman" w:eastAsia="Times New Roman" w:hAnsi="Times New Roman" w:cs="Times New Roman"/>
          <w:sz w:val="24"/>
          <w:szCs w:val="24"/>
          <w:lang w:eastAsia="en-ID"/>
        </w:rPr>
        <w:t>Wajib pajak dalam mendaftarkan diri</w:t>
      </w:r>
    </w:p>
    <w:p w14:paraId="3DDD4FDC" w14:textId="4F589200" w:rsidR="00690F7C" w:rsidRPr="003E1B73" w:rsidRDefault="00690F7C" w:rsidP="00B17FE3">
      <w:pPr>
        <w:pStyle w:val="ListParagraph"/>
        <w:numPr>
          <w:ilvl w:val="0"/>
          <w:numId w:val="28"/>
        </w:numPr>
        <w:spacing w:line="480" w:lineRule="auto"/>
        <w:jc w:val="both"/>
        <w:rPr>
          <w:rFonts w:ascii="Times New Roman" w:eastAsia="Times New Roman" w:hAnsi="Times New Roman" w:cs="Times New Roman"/>
          <w:sz w:val="24"/>
          <w:szCs w:val="24"/>
          <w:lang w:eastAsia="en-ID"/>
        </w:rPr>
      </w:pPr>
      <w:r w:rsidRPr="003E1B73">
        <w:rPr>
          <w:rFonts w:ascii="Times New Roman" w:eastAsia="Times New Roman" w:hAnsi="Times New Roman" w:cs="Times New Roman"/>
          <w:sz w:val="24"/>
          <w:szCs w:val="24"/>
          <w:lang w:eastAsia="en-ID"/>
        </w:rPr>
        <w:t>Menghitung serta membayar pajak</w:t>
      </w:r>
    </w:p>
    <w:p w14:paraId="6463F16D" w14:textId="75A81FF5" w:rsidR="007F0367" w:rsidRPr="003E1B73" w:rsidRDefault="00690F7C" w:rsidP="00B17FE3">
      <w:pPr>
        <w:pStyle w:val="ListParagraph"/>
        <w:numPr>
          <w:ilvl w:val="0"/>
          <w:numId w:val="28"/>
        </w:numPr>
        <w:spacing w:line="480" w:lineRule="auto"/>
        <w:jc w:val="both"/>
        <w:rPr>
          <w:rFonts w:ascii="Times New Roman" w:eastAsia="Times New Roman" w:hAnsi="Times New Roman" w:cs="Times New Roman"/>
          <w:sz w:val="24"/>
          <w:szCs w:val="24"/>
          <w:lang w:eastAsia="en-ID"/>
        </w:rPr>
      </w:pPr>
      <w:r w:rsidRPr="003E1B73">
        <w:rPr>
          <w:rFonts w:ascii="Times New Roman" w:eastAsia="Times New Roman" w:hAnsi="Times New Roman" w:cs="Times New Roman"/>
          <w:sz w:val="24"/>
          <w:szCs w:val="24"/>
          <w:lang w:eastAsia="en-ID"/>
        </w:rPr>
        <w:t>Pelaporan dan pembayaran pajak yang tertunggak</w:t>
      </w:r>
    </w:p>
    <w:p w14:paraId="595F47E7" w14:textId="77777777" w:rsidR="008F380E" w:rsidRPr="003E1B73" w:rsidRDefault="00CC531C" w:rsidP="00C5421C">
      <w:pPr>
        <w:pStyle w:val="Heading3"/>
        <w:rPr>
          <w:lang w:eastAsia="en-ID"/>
        </w:rPr>
      </w:pPr>
      <w:bookmarkStart w:id="52" w:name="_Toc181912164"/>
      <w:bookmarkStart w:id="53" w:name="_Toc200916499"/>
      <w:r w:rsidRPr="003E1B73">
        <w:rPr>
          <w:lang w:eastAsia="en-ID"/>
        </w:rPr>
        <w:t>2.1.4. Sanksi Pajak</w:t>
      </w:r>
      <w:bookmarkEnd w:id="52"/>
      <w:bookmarkEnd w:id="53"/>
    </w:p>
    <w:p w14:paraId="37565976" w14:textId="13C43D2C" w:rsidR="004C41F7" w:rsidRPr="003E1B73" w:rsidRDefault="002E17C9" w:rsidP="00CC531C">
      <w:pPr>
        <w:spacing w:line="480" w:lineRule="auto"/>
        <w:jc w:val="both"/>
        <w:rPr>
          <w:rFonts w:ascii="Times New Roman" w:eastAsia="Times New Roman" w:hAnsi="Times New Roman" w:cs="Times New Roman"/>
          <w:sz w:val="24"/>
          <w:szCs w:val="24"/>
          <w:lang w:eastAsia="en-ID"/>
        </w:rPr>
      </w:pPr>
      <w:r w:rsidRPr="003E1B73">
        <w:rPr>
          <w:rFonts w:ascii="Times New Roman" w:eastAsia="Times New Roman" w:hAnsi="Times New Roman" w:cs="Times New Roman"/>
          <w:sz w:val="24"/>
          <w:szCs w:val="24"/>
          <w:lang w:eastAsia="en-ID"/>
        </w:rPr>
        <w:tab/>
      </w:r>
      <w:r w:rsidR="00CC531C" w:rsidRPr="003E1B73">
        <w:rPr>
          <w:rFonts w:ascii="Times New Roman" w:eastAsia="Times New Roman" w:hAnsi="Times New Roman" w:cs="Times New Roman"/>
          <w:sz w:val="24"/>
          <w:szCs w:val="24"/>
          <w:lang w:eastAsia="en-ID"/>
        </w:rPr>
        <w:t>Menurut Mardiasmo (2022) sanksi pajak adalah jaminan bahwa peraturan p</w:t>
      </w:r>
      <w:r w:rsidR="006712CA" w:rsidRPr="003E1B73">
        <w:rPr>
          <w:rFonts w:ascii="Times New Roman" w:eastAsia="Times New Roman" w:hAnsi="Times New Roman" w:cs="Times New Roman"/>
          <w:sz w:val="24"/>
          <w:szCs w:val="24"/>
          <w:lang w:eastAsia="en-ID"/>
        </w:rPr>
        <w:t>erundang-undangan perpajakan</w:t>
      </w:r>
      <w:r w:rsidR="00470A0F">
        <w:rPr>
          <w:rFonts w:ascii="Times New Roman" w:eastAsia="Times New Roman" w:hAnsi="Times New Roman" w:cs="Times New Roman"/>
          <w:sz w:val="24"/>
          <w:szCs w:val="24"/>
          <w:lang w:eastAsia="en-ID"/>
        </w:rPr>
        <w:t xml:space="preserve"> yang</w:t>
      </w:r>
      <w:r w:rsidR="006712CA" w:rsidRPr="003E1B73">
        <w:rPr>
          <w:rFonts w:ascii="Times New Roman" w:eastAsia="Times New Roman" w:hAnsi="Times New Roman" w:cs="Times New Roman"/>
          <w:sz w:val="24"/>
          <w:szCs w:val="24"/>
          <w:lang w:eastAsia="en-ID"/>
        </w:rPr>
        <w:t xml:space="preserve"> juga dikenal sebagai norma perpaj</w:t>
      </w:r>
      <w:r w:rsidR="00470A0F">
        <w:rPr>
          <w:rFonts w:ascii="Times New Roman" w:eastAsia="Times New Roman" w:hAnsi="Times New Roman" w:cs="Times New Roman"/>
          <w:sz w:val="24"/>
          <w:szCs w:val="24"/>
          <w:lang w:eastAsia="en-ID"/>
        </w:rPr>
        <w:t>akan akan dipatuhi</w:t>
      </w:r>
      <w:r w:rsidR="006712CA" w:rsidRPr="003E1B73">
        <w:rPr>
          <w:rFonts w:ascii="Times New Roman" w:eastAsia="Times New Roman" w:hAnsi="Times New Roman" w:cs="Times New Roman"/>
          <w:sz w:val="24"/>
          <w:szCs w:val="24"/>
          <w:lang w:eastAsia="en-ID"/>
        </w:rPr>
        <w:t>. Sanksi adalah tindakan tegas yang dilakukan oleh negara atau kelompok tertentu karena seseorang atau kelompok melakukan pelanggaran (Rizajayanti, 2017). Sanksi adalah bentuk balasan yang diberikan kepada seseorang atas tindakan tertentu (Sujatmiko, 2017).</w:t>
      </w:r>
    </w:p>
    <w:p w14:paraId="06B2D6F7" w14:textId="7936448A" w:rsidR="006712CA" w:rsidRPr="003E1B73" w:rsidRDefault="006712CA" w:rsidP="00CC531C">
      <w:pPr>
        <w:spacing w:line="480" w:lineRule="auto"/>
        <w:jc w:val="both"/>
        <w:rPr>
          <w:rFonts w:ascii="Times New Roman" w:eastAsia="Times New Roman" w:hAnsi="Times New Roman" w:cs="Times New Roman"/>
          <w:sz w:val="24"/>
          <w:szCs w:val="24"/>
          <w:lang w:eastAsia="en-ID"/>
        </w:rPr>
      </w:pPr>
      <w:r w:rsidRPr="003E1B73">
        <w:rPr>
          <w:rFonts w:ascii="Times New Roman" w:eastAsia="Times New Roman" w:hAnsi="Times New Roman" w:cs="Times New Roman"/>
          <w:sz w:val="24"/>
          <w:szCs w:val="24"/>
          <w:lang w:eastAsia="en-ID"/>
        </w:rPr>
        <w:tab/>
        <w:t xml:space="preserve">Menurut Manafe </w:t>
      </w:r>
      <w:r w:rsidR="00014409" w:rsidRPr="003E1B73">
        <w:rPr>
          <w:rFonts w:ascii="Times New Roman" w:eastAsia="Times New Roman" w:hAnsi="Times New Roman" w:cs="Times New Roman"/>
          <w:i/>
          <w:sz w:val="24"/>
          <w:szCs w:val="24"/>
          <w:lang w:eastAsia="en-ID"/>
        </w:rPr>
        <w:t>et</w:t>
      </w:r>
      <w:r w:rsidRPr="003E1B73">
        <w:rPr>
          <w:rFonts w:ascii="Times New Roman" w:eastAsia="Times New Roman" w:hAnsi="Times New Roman" w:cs="Times New Roman"/>
          <w:i/>
          <w:sz w:val="24"/>
          <w:szCs w:val="24"/>
          <w:lang w:eastAsia="en-ID"/>
        </w:rPr>
        <w:t xml:space="preserve"> al</w:t>
      </w:r>
      <w:r w:rsidR="00014409" w:rsidRPr="003E1B73">
        <w:rPr>
          <w:rFonts w:ascii="Times New Roman" w:eastAsia="Times New Roman" w:hAnsi="Times New Roman" w:cs="Times New Roman"/>
          <w:i/>
          <w:sz w:val="24"/>
          <w:szCs w:val="24"/>
          <w:lang w:eastAsia="en-ID"/>
        </w:rPr>
        <w:t>.</w:t>
      </w:r>
      <w:r w:rsidR="00E24F21">
        <w:rPr>
          <w:rFonts w:ascii="Times New Roman" w:eastAsia="Times New Roman" w:hAnsi="Times New Roman" w:cs="Times New Roman"/>
          <w:i/>
          <w:sz w:val="24"/>
          <w:szCs w:val="24"/>
          <w:lang w:eastAsia="en-ID"/>
        </w:rPr>
        <w:t>,</w:t>
      </w:r>
      <w:r w:rsidRPr="003E1B73">
        <w:rPr>
          <w:rFonts w:ascii="Times New Roman" w:eastAsia="Times New Roman" w:hAnsi="Times New Roman" w:cs="Times New Roman"/>
          <w:sz w:val="24"/>
          <w:szCs w:val="24"/>
          <w:lang w:eastAsia="en-ID"/>
        </w:rPr>
        <w:t xml:space="preserve"> (2020) sanksi pajak adalah jaminan bahwa hukum akan diterapkan tanp</w:t>
      </w:r>
      <w:r w:rsidR="00014409" w:rsidRPr="003E1B73">
        <w:rPr>
          <w:rFonts w:ascii="Times New Roman" w:eastAsia="Times New Roman" w:hAnsi="Times New Roman" w:cs="Times New Roman"/>
          <w:sz w:val="24"/>
          <w:szCs w:val="24"/>
          <w:lang w:eastAsia="en-ID"/>
        </w:rPr>
        <w:t xml:space="preserve">a wajib pajak melalui jalurnya. Semua orang tahu bahwa ada dua alasan mengapa sanksi dapat diberlakukan. Yang pertama adalah untuk mendidik bertujuan untuk membuat orang yang diberi </w:t>
      </w:r>
      <w:r w:rsidR="007F0367" w:rsidRPr="003E1B73">
        <w:rPr>
          <w:rFonts w:ascii="Times New Roman" w:eastAsia="Times New Roman" w:hAnsi="Times New Roman" w:cs="Times New Roman"/>
          <w:sz w:val="24"/>
          <w:szCs w:val="24"/>
          <w:lang w:eastAsia="en-ID"/>
        </w:rPr>
        <w:t>s</w:t>
      </w:r>
      <w:r w:rsidR="00014409" w:rsidRPr="003E1B73">
        <w:rPr>
          <w:rFonts w:ascii="Times New Roman" w:eastAsia="Times New Roman" w:hAnsi="Times New Roman" w:cs="Times New Roman"/>
          <w:sz w:val="24"/>
          <w:szCs w:val="24"/>
          <w:lang w:eastAsia="en-ID"/>
        </w:rPr>
        <w:t xml:space="preserve">anksi menjadi lebih baik dan belajar tentang hak dan kewajibannya sehingga mereka tidak lagi melakukan kesalahan yang sama dan yang kedua adalah untuk menghukum bertujuan untuk </w:t>
      </w:r>
      <w:r w:rsidR="00014409" w:rsidRPr="003E1B73">
        <w:rPr>
          <w:rFonts w:ascii="Times New Roman" w:eastAsia="Times New Roman" w:hAnsi="Times New Roman" w:cs="Times New Roman"/>
          <w:sz w:val="24"/>
          <w:szCs w:val="24"/>
          <w:lang w:eastAsia="en-ID"/>
        </w:rPr>
        <w:lastRenderedPageBreak/>
        <w:t>menghukum sehingga orang yang diberi sanksi menjadi jera dan tidak lagi melakukan kesalahan yang sama (Zahidah, 2015).</w:t>
      </w:r>
    </w:p>
    <w:p w14:paraId="15ED8611" w14:textId="139C8217" w:rsidR="006B2933" w:rsidRPr="003E1B73" w:rsidRDefault="00014409" w:rsidP="00CC531C">
      <w:pPr>
        <w:spacing w:line="480" w:lineRule="auto"/>
        <w:jc w:val="both"/>
        <w:rPr>
          <w:rFonts w:ascii="Times New Roman" w:eastAsia="Times New Roman" w:hAnsi="Times New Roman" w:cs="Times New Roman"/>
          <w:sz w:val="24"/>
          <w:szCs w:val="24"/>
          <w:lang w:eastAsia="en-ID"/>
        </w:rPr>
      </w:pPr>
      <w:r w:rsidRPr="003E1B73">
        <w:rPr>
          <w:rFonts w:ascii="Times New Roman" w:eastAsia="Times New Roman" w:hAnsi="Times New Roman" w:cs="Times New Roman"/>
          <w:sz w:val="24"/>
          <w:szCs w:val="24"/>
          <w:lang w:eastAsia="en-ID"/>
        </w:rPr>
        <w:tab/>
      </w:r>
      <w:r w:rsidR="00115684" w:rsidRPr="003E1B73">
        <w:rPr>
          <w:rFonts w:ascii="Times New Roman" w:eastAsia="Times New Roman" w:hAnsi="Times New Roman" w:cs="Times New Roman"/>
          <w:sz w:val="24"/>
          <w:szCs w:val="24"/>
          <w:lang w:eastAsia="en-ID"/>
        </w:rPr>
        <w:t>Sanksi perpajakan dikenakan pada wajib pajak yang tidak patuh untuk melaksanakan seluruh kewajiban pajaknya. Mencegah terjadi ketidakpatuhan dan memotivasi wajib pajak agar berkeinginan mematuhi peraturan perpajakan yang berlak</w:t>
      </w:r>
      <w:r w:rsidR="005A1C0A" w:rsidRPr="003E1B73">
        <w:rPr>
          <w:rFonts w:ascii="Times New Roman" w:eastAsia="Times New Roman" w:hAnsi="Times New Roman" w:cs="Times New Roman"/>
          <w:sz w:val="24"/>
          <w:szCs w:val="24"/>
          <w:lang w:eastAsia="en-ID"/>
        </w:rPr>
        <w:t>u, maka diperlukan penerapan sanksi yang tegas untuk mencapai keadilan serta sistem pajak berjalan efektif (W</w:t>
      </w:r>
      <w:r w:rsidR="003066C0" w:rsidRPr="003E1B73">
        <w:rPr>
          <w:rFonts w:ascii="Times New Roman" w:eastAsia="Times New Roman" w:hAnsi="Times New Roman" w:cs="Times New Roman"/>
          <w:sz w:val="24"/>
          <w:szCs w:val="24"/>
          <w:lang w:eastAsia="en-ID"/>
        </w:rPr>
        <w:t>ebl</w:t>
      </w:r>
      <w:r w:rsidR="005A1C0A" w:rsidRPr="003E1B73">
        <w:rPr>
          <w:rFonts w:ascii="Times New Roman" w:eastAsia="Times New Roman" w:hAnsi="Times New Roman" w:cs="Times New Roman"/>
          <w:sz w:val="24"/>
          <w:szCs w:val="24"/>
          <w:lang w:eastAsia="en-ID"/>
        </w:rPr>
        <w:t xml:space="preserve">ey </w:t>
      </w:r>
      <w:r w:rsidR="005A1C0A" w:rsidRPr="003E1B73">
        <w:rPr>
          <w:rFonts w:ascii="Times New Roman" w:eastAsia="Times New Roman" w:hAnsi="Times New Roman" w:cs="Times New Roman"/>
          <w:i/>
          <w:sz w:val="24"/>
          <w:szCs w:val="24"/>
          <w:lang w:eastAsia="en-ID"/>
        </w:rPr>
        <w:t>et al.,</w:t>
      </w:r>
      <w:r w:rsidR="005A1C0A" w:rsidRPr="003E1B73">
        <w:rPr>
          <w:rFonts w:ascii="Times New Roman" w:eastAsia="Times New Roman" w:hAnsi="Times New Roman" w:cs="Times New Roman"/>
          <w:sz w:val="24"/>
          <w:szCs w:val="24"/>
          <w:lang w:eastAsia="en-ID"/>
        </w:rPr>
        <w:t xml:space="preserve"> 2016). Wajib pajak restoran adalah orang pribadi atau badan sebagai pemilik atau pengusaha restoran adalah jangka waktu yang lamanya satu bulan kalender (Rizajayanti, 2017).</w:t>
      </w:r>
    </w:p>
    <w:p w14:paraId="76377974" w14:textId="348F937C" w:rsidR="004227BD" w:rsidRPr="003E1B73" w:rsidRDefault="004227BD" w:rsidP="00CC531C">
      <w:pPr>
        <w:spacing w:line="480" w:lineRule="auto"/>
        <w:jc w:val="both"/>
        <w:rPr>
          <w:rFonts w:ascii="Times New Roman" w:eastAsia="Times New Roman" w:hAnsi="Times New Roman" w:cs="Times New Roman"/>
          <w:sz w:val="24"/>
          <w:szCs w:val="24"/>
          <w:lang w:eastAsia="en-ID"/>
        </w:rPr>
      </w:pPr>
      <w:r w:rsidRPr="003E1B73">
        <w:rPr>
          <w:rFonts w:ascii="Times New Roman" w:eastAsia="Times New Roman" w:hAnsi="Times New Roman" w:cs="Times New Roman"/>
          <w:sz w:val="24"/>
          <w:szCs w:val="24"/>
          <w:lang w:eastAsia="en-ID"/>
        </w:rPr>
        <w:tab/>
        <w:t>Adapun beberapa indikator sanksi pajak menurut Rahayu (2017), yaitu:</w:t>
      </w:r>
    </w:p>
    <w:p w14:paraId="0319BBD1" w14:textId="5DEBCBCA" w:rsidR="004227BD" w:rsidRPr="003E1B73" w:rsidRDefault="004227BD" w:rsidP="00B17FE3">
      <w:pPr>
        <w:pStyle w:val="ListParagraph"/>
        <w:numPr>
          <w:ilvl w:val="0"/>
          <w:numId w:val="27"/>
        </w:numPr>
        <w:spacing w:line="480" w:lineRule="auto"/>
        <w:jc w:val="both"/>
        <w:rPr>
          <w:rFonts w:ascii="Times New Roman" w:eastAsia="Times New Roman" w:hAnsi="Times New Roman" w:cs="Times New Roman"/>
          <w:sz w:val="24"/>
          <w:szCs w:val="24"/>
          <w:lang w:eastAsia="en-ID"/>
        </w:rPr>
      </w:pPr>
      <w:r w:rsidRPr="003E1B73">
        <w:rPr>
          <w:rFonts w:ascii="Times New Roman" w:eastAsia="Times New Roman" w:hAnsi="Times New Roman" w:cs="Times New Roman"/>
          <w:sz w:val="24"/>
          <w:szCs w:val="24"/>
          <w:lang w:eastAsia="en-ID"/>
        </w:rPr>
        <w:t>Aturan-aturan yang menjelaskan tentang pajak</w:t>
      </w:r>
    </w:p>
    <w:p w14:paraId="27A6821A" w14:textId="3CF6D0F0" w:rsidR="004227BD" w:rsidRPr="003E1B73" w:rsidRDefault="004227BD" w:rsidP="00B17FE3">
      <w:pPr>
        <w:pStyle w:val="ListParagraph"/>
        <w:numPr>
          <w:ilvl w:val="0"/>
          <w:numId w:val="27"/>
        </w:numPr>
        <w:spacing w:line="480" w:lineRule="auto"/>
        <w:jc w:val="both"/>
        <w:rPr>
          <w:rFonts w:ascii="Times New Roman" w:eastAsia="Times New Roman" w:hAnsi="Times New Roman" w:cs="Times New Roman"/>
          <w:sz w:val="24"/>
          <w:szCs w:val="24"/>
          <w:lang w:eastAsia="en-ID"/>
        </w:rPr>
      </w:pPr>
      <w:r w:rsidRPr="003E1B73">
        <w:rPr>
          <w:rFonts w:ascii="Times New Roman" w:eastAsia="Times New Roman" w:hAnsi="Times New Roman" w:cs="Times New Roman"/>
          <w:sz w:val="24"/>
          <w:szCs w:val="24"/>
          <w:lang w:eastAsia="en-ID"/>
        </w:rPr>
        <w:t>Alat merubah masyarakat menjadi lebih baik</w:t>
      </w:r>
    </w:p>
    <w:p w14:paraId="6FFD09D3" w14:textId="1607313D" w:rsidR="004227BD" w:rsidRPr="003E1B73" w:rsidRDefault="004227BD" w:rsidP="00B17FE3">
      <w:pPr>
        <w:pStyle w:val="ListParagraph"/>
        <w:numPr>
          <w:ilvl w:val="0"/>
          <w:numId w:val="27"/>
        </w:numPr>
        <w:spacing w:line="480" w:lineRule="auto"/>
        <w:jc w:val="both"/>
        <w:rPr>
          <w:rFonts w:ascii="Times New Roman" w:eastAsia="Times New Roman" w:hAnsi="Times New Roman" w:cs="Times New Roman"/>
          <w:sz w:val="24"/>
          <w:szCs w:val="24"/>
          <w:lang w:eastAsia="en-ID"/>
        </w:rPr>
      </w:pPr>
      <w:r w:rsidRPr="003E1B73">
        <w:rPr>
          <w:rFonts w:ascii="Times New Roman" w:eastAsia="Times New Roman" w:hAnsi="Times New Roman" w:cs="Times New Roman"/>
          <w:sz w:val="24"/>
          <w:szCs w:val="24"/>
          <w:lang w:eastAsia="en-ID"/>
        </w:rPr>
        <w:t>Pengendalian atas penyimpangan</w:t>
      </w:r>
    </w:p>
    <w:p w14:paraId="543D06D4" w14:textId="55174659" w:rsidR="00772BEF" w:rsidRPr="003E1B73" w:rsidRDefault="00772BEF" w:rsidP="00C5421C">
      <w:pPr>
        <w:pStyle w:val="Heading3"/>
        <w:rPr>
          <w:lang w:eastAsia="en-ID"/>
        </w:rPr>
      </w:pPr>
      <w:bookmarkStart w:id="54" w:name="_Toc181912165"/>
      <w:bookmarkStart w:id="55" w:name="_Toc200916500"/>
      <w:r w:rsidRPr="003E1B73">
        <w:rPr>
          <w:lang w:eastAsia="en-ID"/>
        </w:rPr>
        <w:t>2.1.5.</w:t>
      </w:r>
      <w:r w:rsidR="006B2933" w:rsidRPr="003E1B73">
        <w:rPr>
          <w:lang w:eastAsia="en-ID"/>
        </w:rPr>
        <w:t xml:space="preserve"> </w:t>
      </w:r>
      <w:bookmarkEnd w:id="54"/>
      <w:r w:rsidR="0044558A">
        <w:rPr>
          <w:lang w:eastAsia="en-ID"/>
        </w:rPr>
        <w:t>Norma Subjektif</w:t>
      </w:r>
      <w:bookmarkEnd w:id="55"/>
    </w:p>
    <w:p w14:paraId="7FA9623C" w14:textId="77777777" w:rsidR="0044558A" w:rsidRPr="003E1B73" w:rsidRDefault="006B2933" w:rsidP="0044558A">
      <w:pPr>
        <w:spacing w:line="480" w:lineRule="auto"/>
        <w:jc w:val="both"/>
        <w:rPr>
          <w:rFonts w:ascii="Times New Roman" w:eastAsia="Times New Roman" w:hAnsi="Times New Roman" w:cs="Times New Roman"/>
          <w:sz w:val="24"/>
          <w:szCs w:val="24"/>
          <w:lang w:eastAsia="en-ID"/>
        </w:rPr>
      </w:pPr>
      <w:r w:rsidRPr="003E1B73">
        <w:rPr>
          <w:rFonts w:ascii="Times New Roman" w:eastAsia="Times New Roman" w:hAnsi="Times New Roman" w:cs="Times New Roman"/>
          <w:sz w:val="24"/>
          <w:szCs w:val="24"/>
          <w:lang w:eastAsia="en-ID"/>
        </w:rPr>
        <w:tab/>
      </w:r>
      <w:r w:rsidR="0044558A" w:rsidRPr="003E1B73">
        <w:rPr>
          <w:rFonts w:ascii="Times New Roman" w:eastAsia="Times New Roman" w:hAnsi="Times New Roman" w:cs="Times New Roman"/>
          <w:sz w:val="24"/>
          <w:szCs w:val="24"/>
          <w:lang w:eastAsia="en-ID"/>
        </w:rPr>
        <w:t xml:space="preserve">Dalam kamus hukum norma adalah kaidah, patokan, ukuran hukum; instruksi atau instruksi yang memungkinkan seseorang untuk bertindak atau tidak bertindak dan berperilaku pantas terhadap manusia dalam lingkungan sosial tertentu (Simorangkir, 2014). Norma subjektif yang dimaksud adalah keyakinan seseorang tentang apa yang seharusnya dilakukan menurut pendapat orang lain, serta kekuatan motivasinya untuk memenuhi harapan tersebut (Widyarini, 2014). </w:t>
      </w:r>
    </w:p>
    <w:p w14:paraId="202A9A79" w14:textId="77777777" w:rsidR="0044558A" w:rsidRPr="003E1B73" w:rsidRDefault="0044558A" w:rsidP="0044558A">
      <w:pPr>
        <w:spacing w:line="480" w:lineRule="auto"/>
        <w:ind w:firstLine="720"/>
        <w:jc w:val="both"/>
        <w:rPr>
          <w:rFonts w:ascii="Times New Roman" w:eastAsia="Times New Roman" w:hAnsi="Times New Roman" w:cs="Times New Roman"/>
          <w:sz w:val="24"/>
          <w:szCs w:val="24"/>
          <w:lang w:eastAsia="en-ID"/>
        </w:rPr>
      </w:pPr>
      <w:r w:rsidRPr="003E1B73">
        <w:rPr>
          <w:rFonts w:ascii="Times New Roman" w:eastAsia="Times New Roman" w:hAnsi="Times New Roman" w:cs="Times New Roman"/>
          <w:sz w:val="24"/>
          <w:szCs w:val="24"/>
          <w:lang w:eastAsia="en-ID"/>
        </w:rPr>
        <w:t xml:space="preserve">Norma subjektif adalah perasaan atau asumsi seseorang tentang apa yang diharapkan orang lain tentang perilakunya. Karena perasaan ini subjektif, maka </w:t>
      </w:r>
      <w:r w:rsidRPr="003E1B73">
        <w:rPr>
          <w:rFonts w:ascii="Times New Roman" w:eastAsia="Times New Roman" w:hAnsi="Times New Roman" w:cs="Times New Roman"/>
          <w:sz w:val="24"/>
          <w:szCs w:val="24"/>
          <w:lang w:eastAsia="en-ID"/>
        </w:rPr>
        <w:lastRenderedPageBreak/>
        <w:t xml:space="preserve">aspek ini disebut norma subjektif. Norma subjektif secara khusus didefinisikan sebagai persepsi individu tentang tekanan sosial untuk melakukan atau tidak melakukan suatu perilaku tertentu. Selain itu, norma subjektif juga dapat didefinisikan sebagai hasil dari </w:t>
      </w:r>
      <w:r>
        <w:rPr>
          <w:rFonts w:ascii="Times New Roman" w:eastAsia="Times New Roman" w:hAnsi="Times New Roman" w:cs="Times New Roman"/>
          <w:sz w:val="24"/>
          <w:szCs w:val="24"/>
          <w:lang w:eastAsia="en-ID"/>
        </w:rPr>
        <w:t>harapan yang dipersepsikan indi</w:t>
      </w:r>
      <w:r w:rsidRPr="003E1B73">
        <w:rPr>
          <w:rFonts w:ascii="Times New Roman" w:eastAsia="Times New Roman" w:hAnsi="Times New Roman" w:cs="Times New Roman"/>
          <w:sz w:val="24"/>
          <w:szCs w:val="24"/>
          <w:lang w:eastAsia="en-ID"/>
        </w:rPr>
        <w:t>vidu jika satu atau lebih orang di sekitarnya, seperti saudara atau teman sejawat menyetujui suatu perilaku tertentu dan mendorong individu tersebut untuk mengikutinya (Dharmawan, 2019). Menurut Yuliana &amp; Isharijadi (2014) norma subjektif, ada yang disebut perasaan moral, namun sebagai norma perasaan moral tidak memberikan ukuran atau patokan yang memadai.</w:t>
      </w:r>
    </w:p>
    <w:p w14:paraId="1D74E568" w14:textId="77777777" w:rsidR="0044558A" w:rsidRPr="003E1B73" w:rsidRDefault="0044558A" w:rsidP="0044558A">
      <w:pPr>
        <w:spacing w:line="480" w:lineRule="auto"/>
        <w:jc w:val="both"/>
        <w:rPr>
          <w:rFonts w:ascii="Times New Roman" w:eastAsia="Times New Roman" w:hAnsi="Times New Roman" w:cs="Times New Roman"/>
          <w:sz w:val="24"/>
          <w:szCs w:val="24"/>
          <w:lang w:eastAsia="en-ID"/>
        </w:rPr>
      </w:pPr>
      <w:r w:rsidRPr="003E1B73">
        <w:rPr>
          <w:rFonts w:ascii="Times New Roman" w:eastAsia="Times New Roman" w:hAnsi="Times New Roman" w:cs="Times New Roman"/>
          <w:sz w:val="24"/>
          <w:szCs w:val="24"/>
          <w:lang w:eastAsia="en-ID"/>
        </w:rPr>
        <w:tab/>
        <w:t>Subjek pajak adalah individu atau entitas yang dapat dikenakan pajak. Individu atau entitas yang dimaksud adalah pihak yang membeli makanan atau minuman di restoran (Priliandani &amp; Saputra, 2019). Dalam Peraturan Daerah Kabupaten Paser No. 1 Tahun 2024 tentang Pajak Daerah Dan Retribusi Daerah Pasal 24 ayat 1 menyatakan subjek PBJT yaitu konsumen barang dan jasa tertentu.</w:t>
      </w:r>
    </w:p>
    <w:p w14:paraId="28918B44" w14:textId="77777777" w:rsidR="0044558A" w:rsidRPr="003E1B73" w:rsidRDefault="0044558A" w:rsidP="0044558A">
      <w:pPr>
        <w:spacing w:line="480" w:lineRule="auto"/>
        <w:jc w:val="both"/>
        <w:rPr>
          <w:rFonts w:ascii="Times New Roman" w:eastAsia="Times New Roman" w:hAnsi="Times New Roman" w:cs="Times New Roman"/>
          <w:sz w:val="24"/>
          <w:szCs w:val="24"/>
          <w:lang w:eastAsia="en-ID"/>
        </w:rPr>
      </w:pPr>
      <w:r w:rsidRPr="003E1B73">
        <w:rPr>
          <w:rFonts w:ascii="Times New Roman" w:eastAsia="Times New Roman" w:hAnsi="Times New Roman" w:cs="Times New Roman"/>
          <w:sz w:val="24"/>
          <w:szCs w:val="24"/>
          <w:lang w:eastAsia="en-ID"/>
        </w:rPr>
        <w:tab/>
        <w:t>Adapun beberapa indikator norma subjektif menurut Ramadhanti, (2021), yaitu:</w:t>
      </w:r>
    </w:p>
    <w:p w14:paraId="72988A4A" w14:textId="77777777" w:rsidR="0044558A" w:rsidRPr="003E1B73" w:rsidRDefault="0044558A" w:rsidP="00B17FE3">
      <w:pPr>
        <w:pStyle w:val="ListParagraph"/>
        <w:numPr>
          <w:ilvl w:val="0"/>
          <w:numId w:val="26"/>
        </w:numPr>
        <w:spacing w:line="480" w:lineRule="auto"/>
        <w:jc w:val="both"/>
        <w:rPr>
          <w:rFonts w:ascii="Times New Roman" w:eastAsia="Times New Roman" w:hAnsi="Times New Roman" w:cs="Times New Roman"/>
          <w:sz w:val="24"/>
          <w:szCs w:val="24"/>
          <w:lang w:eastAsia="en-ID"/>
        </w:rPr>
      </w:pPr>
      <w:r w:rsidRPr="003E1B73">
        <w:rPr>
          <w:rFonts w:ascii="Times New Roman" w:eastAsia="Times New Roman" w:hAnsi="Times New Roman" w:cs="Times New Roman"/>
          <w:sz w:val="24"/>
          <w:szCs w:val="24"/>
          <w:lang w:eastAsia="en-ID"/>
        </w:rPr>
        <w:t>Dorongan dari orang lain dalam ketentuan pajak</w:t>
      </w:r>
    </w:p>
    <w:p w14:paraId="60FE29DF" w14:textId="77777777" w:rsidR="0044558A" w:rsidRPr="003E1B73" w:rsidRDefault="0044558A" w:rsidP="00B17FE3">
      <w:pPr>
        <w:pStyle w:val="ListParagraph"/>
        <w:numPr>
          <w:ilvl w:val="0"/>
          <w:numId w:val="26"/>
        </w:numPr>
        <w:spacing w:line="480" w:lineRule="auto"/>
        <w:jc w:val="both"/>
        <w:rPr>
          <w:rFonts w:ascii="Times New Roman" w:eastAsia="Times New Roman" w:hAnsi="Times New Roman" w:cs="Times New Roman"/>
          <w:sz w:val="24"/>
          <w:szCs w:val="24"/>
          <w:lang w:eastAsia="en-ID"/>
        </w:rPr>
      </w:pPr>
      <w:r w:rsidRPr="003E1B73">
        <w:rPr>
          <w:rFonts w:ascii="Times New Roman" w:eastAsia="Times New Roman" w:hAnsi="Times New Roman" w:cs="Times New Roman"/>
          <w:sz w:val="24"/>
          <w:szCs w:val="24"/>
          <w:lang w:eastAsia="en-ID"/>
        </w:rPr>
        <w:t>Pendapat orang lain untuk mematuhi ketentuan pajak</w:t>
      </w:r>
    </w:p>
    <w:p w14:paraId="11994CEC" w14:textId="77777777" w:rsidR="0044558A" w:rsidRDefault="0044558A" w:rsidP="00B17FE3">
      <w:pPr>
        <w:pStyle w:val="ListParagraph"/>
        <w:numPr>
          <w:ilvl w:val="0"/>
          <w:numId w:val="26"/>
        </w:numPr>
        <w:spacing w:line="480" w:lineRule="auto"/>
        <w:jc w:val="both"/>
        <w:rPr>
          <w:rFonts w:ascii="Times New Roman" w:eastAsia="Times New Roman" w:hAnsi="Times New Roman" w:cs="Times New Roman"/>
          <w:sz w:val="24"/>
          <w:szCs w:val="24"/>
          <w:lang w:eastAsia="en-ID"/>
        </w:rPr>
      </w:pPr>
      <w:r w:rsidRPr="003E1B73">
        <w:rPr>
          <w:rFonts w:ascii="Times New Roman" w:eastAsia="Times New Roman" w:hAnsi="Times New Roman" w:cs="Times New Roman"/>
          <w:sz w:val="24"/>
          <w:szCs w:val="24"/>
          <w:lang w:eastAsia="en-ID"/>
        </w:rPr>
        <w:t>Kepercayaan terhadap kinerja</w:t>
      </w:r>
    </w:p>
    <w:p w14:paraId="0D046D2D" w14:textId="36DE3845" w:rsidR="00386B81" w:rsidRPr="003E1B73" w:rsidRDefault="00386B81" w:rsidP="00C5421C">
      <w:pPr>
        <w:pStyle w:val="Heading3"/>
        <w:rPr>
          <w:lang w:eastAsia="en-ID"/>
        </w:rPr>
      </w:pPr>
      <w:bookmarkStart w:id="56" w:name="_Toc181912166"/>
      <w:bookmarkStart w:id="57" w:name="_Toc200916501"/>
      <w:r w:rsidRPr="003E1B73">
        <w:rPr>
          <w:lang w:eastAsia="en-ID"/>
        </w:rPr>
        <w:t xml:space="preserve">2.1.6. </w:t>
      </w:r>
      <w:bookmarkEnd w:id="56"/>
      <w:r w:rsidR="0044558A">
        <w:rPr>
          <w:lang w:eastAsia="en-ID"/>
        </w:rPr>
        <w:t>Pemahaman Wajib Pajak</w:t>
      </w:r>
      <w:bookmarkEnd w:id="57"/>
    </w:p>
    <w:p w14:paraId="323AD5BC" w14:textId="77777777" w:rsidR="003619AD" w:rsidRPr="003E1B73" w:rsidRDefault="00386B81" w:rsidP="003619AD">
      <w:pPr>
        <w:spacing w:line="480" w:lineRule="auto"/>
        <w:jc w:val="both"/>
        <w:rPr>
          <w:rFonts w:ascii="Times New Roman" w:eastAsia="Times New Roman" w:hAnsi="Times New Roman" w:cs="Times New Roman"/>
          <w:sz w:val="24"/>
          <w:szCs w:val="24"/>
          <w:lang w:eastAsia="en-ID"/>
        </w:rPr>
      </w:pPr>
      <w:r w:rsidRPr="003E1B73">
        <w:rPr>
          <w:rFonts w:ascii="Times New Roman" w:eastAsia="Times New Roman" w:hAnsi="Times New Roman" w:cs="Times New Roman"/>
          <w:sz w:val="24"/>
          <w:szCs w:val="24"/>
          <w:lang w:eastAsia="en-ID"/>
        </w:rPr>
        <w:tab/>
      </w:r>
      <w:r w:rsidR="003619AD" w:rsidRPr="003E1B73">
        <w:rPr>
          <w:rFonts w:ascii="Times New Roman" w:eastAsia="Times New Roman" w:hAnsi="Times New Roman" w:cs="Times New Roman"/>
          <w:sz w:val="24"/>
          <w:szCs w:val="24"/>
          <w:lang w:eastAsia="en-ID"/>
        </w:rPr>
        <w:t xml:space="preserve">Pemahaman adalah kemampuan seseorang untuk mengartikan, menafsirkan, menerjemahkan atau menyatakan informasi dengan cara yang unik </w:t>
      </w:r>
      <w:r w:rsidR="003619AD" w:rsidRPr="003E1B73">
        <w:rPr>
          <w:rFonts w:ascii="Times New Roman" w:eastAsia="Times New Roman" w:hAnsi="Times New Roman" w:cs="Times New Roman"/>
          <w:sz w:val="24"/>
          <w:szCs w:val="24"/>
          <w:lang w:eastAsia="en-ID"/>
        </w:rPr>
        <w:lastRenderedPageBreak/>
        <w:t>(Sadiman, 2017). Menurut Suharsimi (2017) pemahaman adalah proses mempertahankan, membedakan, berspekulasi (perkiraan), menerangkan, memperluas, menyimpulkan, menggeneralisasi, memberikan contoh, menuliskan kembali dan berharap.</w:t>
      </w:r>
    </w:p>
    <w:p w14:paraId="162664D1" w14:textId="77777777" w:rsidR="003619AD" w:rsidRPr="003E1B73" w:rsidRDefault="003619AD" w:rsidP="003619AD">
      <w:pPr>
        <w:spacing w:line="480" w:lineRule="auto"/>
        <w:jc w:val="both"/>
        <w:rPr>
          <w:rFonts w:ascii="Times New Roman" w:eastAsia="Times New Roman" w:hAnsi="Times New Roman" w:cs="Times New Roman"/>
          <w:sz w:val="24"/>
          <w:szCs w:val="24"/>
          <w:lang w:eastAsia="en-ID"/>
        </w:rPr>
      </w:pPr>
      <w:r w:rsidRPr="003E1B73">
        <w:rPr>
          <w:rFonts w:ascii="Times New Roman" w:eastAsia="Times New Roman" w:hAnsi="Times New Roman" w:cs="Times New Roman"/>
          <w:sz w:val="24"/>
          <w:szCs w:val="24"/>
          <w:lang w:eastAsia="en-ID"/>
        </w:rPr>
        <w:tab/>
        <w:t>Menurut Oroh (2020) bagaimana wajib pajak melaporkan pajak kewajiban perpajakannya sangat dipengaruhi mereka tentang peraturan tentang peraturan perpajakan. Seorang wajib pajak akan lebih taat dalam memenuhi kewajibannya jika mereka memahami peraturan perpajak</w:t>
      </w:r>
      <w:r>
        <w:rPr>
          <w:rFonts w:ascii="Times New Roman" w:eastAsia="Times New Roman" w:hAnsi="Times New Roman" w:cs="Times New Roman"/>
          <w:sz w:val="24"/>
          <w:szCs w:val="24"/>
          <w:lang w:eastAsia="en-ID"/>
        </w:rPr>
        <w:t>a</w:t>
      </w:r>
      <w:r w:rsidRPr="003E1B73">
        <w:rPr>
          <w:rFonts w:ascii="Times New Roman" w:eastAsia="Times New Roman" w:hAnsi="Times New Roman" w:cs="Times New Roman"/>
          <w:sz w:val="24"/>
          <w:szCs w:val="24"/>
          <w:lang w:eastAsia="en-ID"/>
        </w:rPr>
        <w:t xml:space="preserve">n dengan baik dan jelas (Manafe </w:t>
      </w:r>
      <w:r w:rsidRPr="003E1B73">
        <w:rPr>
          <w:rFonts w:ascii="Times New Roman" w:eastAsia="Times New Roman" w:hAnsi="Times New Roman" w:cs="Times New Roman"/>
          <w:i/>
          <w:sz w:val="24"/>
          <w:szCs w:val="24"/>
          <w:lang w:eastAsia="en-ID"/>
        </w:rPr>
        <w:t>et., al</w:t>
      </w:r>
      <w:r w:rsidRPr="003E1B73">
        <w:rPr>
          <w:rFonts w:ascii="Times New Roman" w:eastAsia="Times New Roman" w:hAnsi="Times New Roman" w:cs="Times New Roman"/>
          <w:sz w:val="24"/>
          <w:szCs w:val="24"/>
          <w:lang w:eastAsia="en-ID"/>
        </w:rPr>
        <w:t xml:space="preserve"> 2020). Kemampuan untuk menyadari dan mempersepsikan sesuatu dengan berbagai cara atau kemampuan untuk memahami dan menguasai sesuatu yang dikenal sebagai pemahaman. Seseorang dianggap memahami sesuatu jika dia dapat menjelaskan dan menirukannya dengan kata-katanya sendiri (Primandani, 2023).</w:t>
      </w:r>
    </w:p>
    <w:p w14:paraId="59F65F65" w14:textId="7B820C3B" w:rsidR="003619AD" w:rsidRPr="003E1B73" w:rsidRDefault="003619AD" w:rsidP="003619AD">
      <w:pPr>
        <w:spacing w:line="480" w:lineRule="auto"/>
        <w:jc w:val="both"/>
        <w:rPr>
          <w:rFonts w:ascii="Times New Roman" w:eastAsia="Times New Roman" w:hAnsi="Times New Roman" w:cs="Times New Roman"/>
          <w:sz w:val="24"/>
          <w:szCs w:val="24"/>
          <w:lang w:eastAsia="en-ID"/>
        </w:rPr>
      </w:pPr>
      <w:r w:rsidRPr="003E1B73">
        <w:rPr>
          <w:rFonts w:ascii="Times New Roman" w:eastAsia="Times New Roman" w:hAnsi="Times New Roman" w:cs="Times New Roman"/>
          <w:sz w:val="24"/>
          <w:szCs w:val="24"/>
          <w:lang w:eastAsia="en-ID"/>
        </w:rPr>
        <w:tab/>
        <w:t xml:space="preserve">Menurut Rahayu </w:t>
      </w:r>
      <w:r w:rsidRPr="003E1B73">
        <w:rPr>
          <w:rFonts w:ascii="Times New Roman" w:eastAsia="Times New Roman" w:hAnsi="Times New Roman" w:cs="Times New Roman"/>
          <w:i/>
          <w:sz w:val="24"/>
          <w:szCs w:val="24"/>
          <w:lang w:eastAsia="en-ID"/>
        </w:rPr>
        <w:t>et al</w:t>
      </w:r>
      <w:r w:rsidR="00E24F21">
        <w:rPr>
          <w:rFonts w:ascii="Times New Roman" w:eastAsia="Times New Roman" w:hAnsi="Times New Roman" w:cs="Times New Roman"/>
          <w:i/>
          <w:sz w:val="24"/>
          <w:szCs w:val="24"/>
          <w:lang w:eastAsia="en-ID"/>
        </w:rPr>
        <w:t>.,</w:t>
      </w:r>
      <w:r w:rsidRPr="003E1B73">
        <w:rPr>
          <w:rFonts w:ascii="Times New Roman" w:eastAsia="Times New Roman" w:hAnsi="Times New Roman" w:cs="Times New Roman"/>
          <w:sz w:val="24"/>
          <w:szCs w:val="24"/>
          <w:lang w:eastAsia="en-ID"/>
        </w:rPr>
        <w:t xml:space="preserve"> (2023) pemahaman pajak adalah segala hal yang berkaitan dengan pajak yang dipahami dengan baik dan benar oleh wajib pajak yang juga memiliki kemampuan untuk menginterpretasikan dana atau menerapkan apa yang telah dipahaminya. Orang yang membayar pajak harus memahami proses pajak dan peraturan perundang-undangan serta menerapkannya sepanjang proses pembayaran pajak dari awal hingga akhir (Suryadi, 2022). </w:t>
      </w:r>
    </w:p>
    <w:p w14:paraId="5BB68BBE" w14:textId="77777777" w:rsidR="003619AD" w:rsidRPr="003E1B73" w:rsidRDefault="003619AD" w:rsidP="003619AD">
      <w:pPr>
        <w:spacing w:line="480" w:lineRule="auto"/>
        <w:jc w:val="both"/>
        <w:rPr>
          <w:rFonts w:ascii="Times New Roman" w:eastAsia="Times New Roman" w:hAnsi="Times New Roman" w:cs="Times New Roman"/>
          <w:sz w:val="24"/>
          <w:szCs w:val="24"/>
          <w:lang w:eastAsia="en-ID"/>
        </w:rPr>
      </w:pPr>
      <w:r w:rsidRPr="003E1B73">
        <w:rPr>
          <w:rFonts w:ascii="Times New Roman" w:eastAsia="Times New Roman" w:hAnsi="Times New Roman" w:cs="Times New Roman"/>
          <w:sz w:val="24"/>
          <w:szCs w:val="24"/>
          <w:lang w:eastAsia="en-ID"/>
        </w:rPr>
        <w:tab/>
        <w:t>Adapun beberapa indikator pemahaman wajib pajak menurut Rahayu (2017), yaitu:</w:t>
      </w:r>
    </w:p>
    <w:p w14:paraId="051BE100" w14:textId="77777777" w:rsidR="003619AD" w:rsidRPr="003E1B73" w:rsidRDefault="003619AD" w:rsidP="00B17FE3">
      <w:pPr>
        <w:pStyle w:val="ListParagraph"/>
        <w:numPr>
          <w:ilvl w:val="0"/>
          <w:numId w:val="37"/>
        </w:numPr>
        <w:spacing w:line="480" w:lineRule="auto"/>
        <w:jc w:val="both"/>
        <w:rPr>
          <w:rFonts w:ascii="Times New Roman" w:eastAsia="Times New Roman" w:hAnsi="Times New Roman" w:cs="Times New Roman"/>
          <w:sz w:val="24"/>
          <w:szCs w:val="24"/>
          <w:lang w:eastAsia="en-ID"/>
        </w:rPr>
      </w:pPr>
      <w:r w:rsidRPr="003E1B73">
        <w:rPr>
          <w:rFonts w:ascii="Times New Roman" w:eastAsia="Times New Roman" w:hAnsi="Times New Roman" w:cs="Times New Roman"/>
          <w:sz w:val="24"/>
          <w:szCs w:val="24"/>
          <w:lang w:eastAsia="en-ID"/>
        </w:rPr>
        <w:t>Mengetahui dan memahami Ketentuan Umum dan Tata Cara Perpajakan (KUP)</w:t>
      </w:r>
    </w:p>
    <w:p w14:paraId="199382D6" w14:textId="77777777" w:rsidR="003619AD" w:rsidRPr="003E1B73" w:rsidRDefault="003619AD" w:rsidP="00B17FE3">
      <w:pPr>
        <w:pStyle w:val="ListParagraph"/>
        <w:numPr>
          <w:ilvl w:val="0"/>
          <w:numId w:val="37"/>
        </w:numPr>
        <w:spacing w:line="480" w:lineRule="auto"/>
        <w:jc w:val="both"/>
        <w:rPr>
          <w:rFonts w:ascii="Times New Roman" w:eastAsia="Times New Roman" w:hAnsi="Times New Roman" w:cs="Times New Roman"/>
          <w:sz w:val="24"/>
          <w:szCs w:val="24"/>
          <w:lang w:eastAsia="en-ID"/>
        </w:rPr>
      </w:pPr>
      <w:r w:rsidRPr="003E1B73">
        <w:rPr>
          <w:rFonts w:ascii="Times New Roman" w:eastAsia="Times New Roman" w:hAnsi="Times New Roman" w:cs="Times New Roman"/>
          <w:sz w:val="24"/>
          <w:szCs w:val="24"/>
          <w:lang w:eastAsia="en-ID"/>
        </w:rPr>
        <w:lastRenderedPageBreak/>
        <w:t>Mengetahui dan memahami sistem perpajakan</w:t>
      </w:r>
    </w:p>
    <w:p w14:paraId="61A43C44" w14:textId="2968A625" w:rsidR="00DD758C" w:rsidRPr="0044558A" w:rsidRDefault="003619AD" w:rsidP="00B17FE3">
      <w:pPr>
        <w:pStyle w:val="ListParagraph"/>
        <w:numPr>
          <w:ilvl w:val="0"/>
          <w:numId w:val="37"/>
        </w:numPr>
        <w:spacing w:line="480" w:lineRule="auto"/>
        <w:jc w:val="both"/>
        <w:rPr>
          <w:rFonts w:ascii="Times New Roman" w:eastAsia="Times New Roman" w:hAnsi="Times New Roman" w:cs="Times New Roman"/>
          <w:sz w:val="24"/>
          <w:szCs w:val="24"/>
          <w:lang w:eastAsia="en-ID"/>
        </w:rPr>
      </w:pPr>
      <w:r w:rsidRPr="003E1B73">
        <w:rPr>
          <w:rFonts w:ascii="Times New Roman" w:eastAsia="Times New Roman" w:hAnsi="Times New Roman" w:cs="Times New Roman"/>
          <w:sz w:val="24"/>
          <w:szCs w:val="24"/>
          <w:lang w:eastAsia="en-ID"/>
        </w:rPr>
        <w:t>Mengetahui dan memahami manfaat pajak</w:t>
      </w:r>
    </w:p>
    <w:p w14:paraId="2FE2E6F5" w14:textId="680EBE28" w:rsidR="00883F6B" w:rsidRPr="003E1B73" w:rsidRDefault="00CD79C9" w:rsidP="00C5421C">
      <w:pPr>
        <w:pStyle w:val="Heading2"/>
        <w:rPr>
          <w:lang w:eastAsia="en-ID"/>
        </w:rPr>
      </w:pPr>
      <w:bookmarkStart w:id="58" w:name="_Toc181912167"/>
      <w:bookmarkStart w:id="59" w:name="_Toc200916502"/>
      <w:r>
        <w:rPr>
          <w:rFonts w:eastAsia="Times New Roman"/>
          <w:b w:val="0"/>
          <w:lang w:eastAsia="en-ID"/>
        </w:rPr>
        <mc:AlternateContent>
          <mc:Choice Requires="wps">
            <w:drawing>
              <wp:anchor distT="0" distB="0" distL="114300" distR="114300" simplePos="0" relativeHeight="251696128" behindDoc="0" locked="0" layoutInCell="1" allowOverlap="1" wp14:anchorId="3C83AB74" wp14:editId="18A203D6">
                <wp:simplePos x="0" y="0"/>
                <wp:positionH relativeFrom="column">
                  <wp:posOffset>1475740</wp:posOffset>
                </wp:positionH>
                <wp:positionV relativeFrom="paragraph">
                  <wp:posOffset>-2448066</wp:posOffset>
                </wp:positionV>
                <wp:extent cx="3284855" cy="338455"/>
                <wp:effectExtent l="0" t="0" r="0" b="4445"/>
                <wp:wrapNone/>
                <wp:docPr id="17" name="Text Box 17"/>
                <wp:cNvGraphicFramePr/>
                <a:graphic xmlns:a="http://schemas.openxmlformats.org/drawingml/2006/main">
                  <a:graphicData uri="http://schemas.microsoft.com/office/word/2010/wordprocessingShape">
                    <wps:wsp>
                      <wps:cNvSpPr txBox="1"/>
                      <wps:spPr>
                        <a:xfrm>
                          <a:off x="0" y="0"/>
                          <a:ext cx="3284855" cy="3384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E65F478" w14:textId="67A76F9F" w:rsidR="00520BC8" w:rsidRPr="003E1B73" w:rsidRDefault="00520BC8" w:rsidP="00CD79C9">
                            <w:pPr>
                              <w:pStyle w:val="Caption"/>
                              <w:jc w:val="center"/>
                              <w:rPr>
                                <w:rFonts w:ascii="Times New Roman" w:eastAsia="Times New Roman" w:hAnsi="Times New Roman" w:cs="Times New Roman"/>
                                <w:b/>
                                <w:i w:val="0"/>
                                <w:color w:val="auto"/>
                                <w:sz w:val="24"/>
                                <w:szCs w:val="24"/>
                                <w:lang w:eastAsia="en-ID"/>
                              </w:rPr>
                            </w:pPr>
                            <w:r w:rsidRPr="003E1B73">
                              <w:rPr>
                                <w:rFonts w:ascii="Times New Roman" w:hAnsi="Times New Roman" w:cs="Times New Roman"/>
                                <w:b/>
                                <w:i w:val="0"/>
                                <w:color w:val="auto"/>
                                <w:sz w:val="24"/>
                              </w:rPr>
                              <w:t>Tabel 2.</w:t>
                            </w:r>
                            <w:r w:rsidRPr="003E1B73">
                              <w:rPr>
                                <w:rFonts w:ascii="Times New Roman" w:hAnsi="Times New Roman" w:cs="Times New Roman"/>
                                <w:b/>
                                <w:i w:val="0"/>
                                <w:color w:val="auto"/>
                                <w:sz w:val="24"/>
                              </w:rPr>
                              <w:fldChar w:fldCharType="begin"/>
                            </w:r>
                            <w:r w:rsidRPr="003E1B73">
                              <w:rPr>
                                <w:rFonts w:ascii="Times New Roman" w:hAnsi="Times New Roman" w:cs="Times New Roman"/>
                                <w:b/>
                                <w:i w:val="0"/>
                                <w:color w:val="auto"/>
                                <w:sz w:val="24"/>
                              </w:rPr>
                              <w:instrText xml:space="preserve"> SEQ Tabel_2. \* ARABIC </w:instrText>
                            </w:r>
                            <w:r w:rsidRPr="003E1B73">
                              <w:rPr>
                                <w:rFonts w:ascii="Times New Roman" w:hAnsi="Times New Roman" w:cs="Times New Roman"/>
                                <w:b/>
                                <w:i w:val="0"/>
                                <w:color w:val="auto"/>
                                <w:sz w:val="24"/>
                              </w:rPr>
                              <w:fldChar w:fldCharType="separate"/>
                            </w:r>
                            <w:r>
                              <w:rPr>
                                <w:rFonts w:ascii="Times New Roman" w:hAnsi="Times New Roman" w:cs="Times New Roman"/>
                                <w:b/>
                                <w:i w:val="0"/>
                                <w:color w:val="auto"/>
                                <w:sz w:val="24"/>
                              </w:rPr>
                              <w:t>1</w:t>
                            </w:r>
                            <w:r w:rsidRPr="003E1B73">
                              <w:rPr>
                                <w:rFonts w:ascii="Times New Roman" w:hAnsi="Times New Roman" w:cs="Times New Roman"/>
                                <w:b/>
                                <w:i w:val="0"/>
                                <w:color w:val="auto"/>
                                <w:sz w:val="24"/>
                              </w:rPr>
                              <w:fldChar w:fldCharType="end"/>
                            </w:r>
                            <w:r w:rsidRPr="003E1B73">
                              <w:rPr>
                                <w:rFonts w:ascii="Times New Roman" w:hAnsi="Times New Roman" w:cs="Times New Roman"/>
                                <w:b/>
                                <w:i w:val="0"/>
                                <w:color w:val="auto"/>
                                <w:sz w:val="36"/>
                              </w:rPr>
                              <w:t xml:space="preserve"> </w:t>
                            </w:r>
                            <w:r w:rsidRPr="003E1B73">
                              <w:rPr>
                                <w:rFonts w:ascii="Times New Roman" w:eastAsia="Times New Roman" w:hAnsi="Times New Roman" w:cs="Times New Roman"/>
                                <w:b/>
                                <w:i w:val="0"/>
                                <w:color w:val="auto"/>
                                <w:sz w:val="24"/>
                                <w:szCs w:val="24"/>
                                <w:lang w:eastAsia="en-ID"/>
                              </w:rPr>
                              <w:t>Penelitian Terdahulu</w:t>
                            </w:r>
                            <w:r>
                              <w:rPr>
                                <w:rFonts w:ascii="Times New Roman" w:eastAsia="Times New Roman" w:hAnsi="Times New Roman" w:cs="Times New Roman"/>
                                <w:b/>
                                <w:i w:val="0"/>
                                <w:color w:val="auto"/>
                                <w:sz w:val="24"/>
                                <w:szCs w:val="24"/>
                                <w:lang w:eastAsia="en-ID"/>
                              </w:rPr>
                              <w:t xml:space="preserve"> (lanjutan)</w:t>
                            </w:r>
                          </w:p>
                          <w:p w14:paraId="2860966F" w14:textId="77777777" w:rsidR="00520BC8" w:rsidRDefault="00520BC8" w:rsidP="00CD79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83AB74" id="_x0000_t202" coordsize="21600,21600" o:spt="202" path="m,l,21600r21600,l21600,xe">
                <v:stroke joinstyle="miter"/>
                <v:path gradientshapeok="t" o:connecttype="rect"/>
              </v:shapetype>
              <v:shape id="Text Box 17" o:spid="_x0000_s1026" type="#_x0000_t202" style="position:absolute;left:0;text-align:left;margin-left:116.2pt;margin-top:-192.75pt;width:258.65pt;height:26.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" filled="f" stroked="f">
                <v:textbox>
                  <w:txbxContent>
                    <w:p w14:paraId="7E65F478" w14:textId="67A76F9F" w:rsidR="00520BC8" w:rsidRPr="003E1B73" w:rsidRDefault="00520BC8" w:rsidP="00CD79C9">
                      <w:pPr>
                        <w:pStyle w:val="Caption"/>
                        <w:jc w:val="center"/>
                        <w:rPr>
                          <w:rFonts w:ascii="Times New Roman" w:eastAsia="Times New Roman" w:hAnsi="Times New Roman" w:cs="Times New Roman"/>
                          <w:b/>
                          <w:i w:val="0"/>
                          <w:color w:val="auto"/>
                          <w:sz w:val="24"/>
                          <w:szCs w:val="24"/>
                          <w:lang w:eastAsia="en-ID"/>
                        </w:rPr>
                      </w:pPr>
                      <w:r w:rsidRPr="003E1B73">
                        <w:rPr>
                          <w:rFonts w:ascii="Times New Roman" w:hAnsi="Times New Roman" w:cs="Times New Roman"/>
                          <w:b/>
                          <w:i w:val="0"/>
                          <w:color w:val="auto"/>
                          <w:sz w:val="24"/>
                        </w:rPr>
                        <w:t>Tabel 2.</w:t>
                      </w:r>
                      <w:r w:rsidRPr="003E1B73">
                        <w:rPr>
                          <w:rFonts w:ascii="Times New Roman" w:hAnsi="Times New Roman" w:cs="Times New Roman"/>
                          <w:b/>
                          <w:i w:val="0"/>
                          <w:color w:val="auto"/>
                          <w:sz w:val="24"/>
                        </w:rPr>
                        <w:fldChar w:fldCharType="begin"/>
                      </w:r>
                      <w:r w:rsidRPr="003E1B73">
                        <w:rPr>
                          <w:rFonts w:ascii="Times New Roman" w:hAnsi="Times New Roman" w:cs="Times New Roman"/>
                          <w:b/>
                          <w:i w:val="0"/>
                          <w:color w:val="auto"/>
                          <w:sz w:val="24"/>
                        </w:rPr>
                        <w:instrText xml:space="preserve"> SEQ Tabel_2. \* ARABIC </w:instrText>
                      </w:r>
                      <w:r w:rsidRPr="003E1B73">
                        <w:rPr>
                          <w:rFonts w:ascii="Times New Roman" w:hAnsi="Times New Roman" w:cs="Times New Roman"/>
                          <w:b/>
                          <w:i w:val="0"/>
                          <w:color w:val="auto"/>
                          <w:sz w:val="24"/>
                        </w:rPr>
                        <w:fldChar w:fldCharType="separate"/>
                      </w:r>
                      <w:r>
                        <w:rPr>
                          <w:rFonts w:ascii="Times New Roman" w:hAnsi="Times New Roman" w:cs="Times New Roman"/>
                          <w:b/>
                          <w:i w:val="0"/>
                          <w:color w:val="auto"/>
                          <w:sz w:val="24"/>
                        </w:rPr>
                        <w:t>1</w:t>
                      </w:r>
                      <w:r w:rsidRPr="003E1B73">
                        <w:rPr>
                          <w:rFonts w:ascii="Times New Roman" w:hAnsi="Times New Roman" w:cs="Times New Roman"/>
                          <w:b/>
                          <w:i w:val="0"/>
                          <w:color w:val="auto"/>
                          <w:sz w:val="24"/>
                        </w:rPr>
                        <w:fldChar w:fldCharType="end"/>
                      </w:r>
                      <w:r w:rsidRPr="003E1B73">
                        <w:rPr>
                          <w:rFonts w:ascii="Times New Roman" w:hAnsi="Times New Roman" w:cs="Times New Roman"/>
                          <w:b/>
                          <w:i w:val="0"/>
                          <w:color w:val="auto"/>
                          <w:sz w:val="36"/>
                        </w:rPr>
                        <w:t xml:space="preserve"> </w:t>
                      </w:r>
                      <w:r w:rsidRPr="003E1B73">
                        <w:rPr>
                          <w:rFonts w:ascii="Times New Roman" w:eastAsia="Times New Roman" w:hAnsi="Times New Roman" w:cs="Times New Roman"/>
                          <w:b/>
                          <w:i w:val="0"/>
                          <w:color w:val="auto"/>
                          <w:sz w:val="24"/>
                          <w:szCs w:val="24"/>
                          <w:lang w:eastAsia="en-ID"/>
                        </w:rPr>
                        <w:t>Penelitian Terdahulu</w:t>
                      </w:r>
                      <w:r>
                        <w:rPr>
                          <w:rFonts w:ascii="Times New Roman" w:eastAsia="Times New Roman" w:hAnsi="Times New Roman" w:cs="Times New Roman"/>
                          <w:b/>
                          <w:i w:val="0"/>
                          <w:color w:val="auto"/>
                          <w:sz w:val="24"/>
                          <w:szCs w:val="24"/>
                          <w:lang w:eastAsia="en-ID"/>
                        </w:rPr>
                        <w:t xml:space="preserve"> (lanjutan)</w:t>
                      </w:r>
                    </w:p>
                    <w:p w14:paraId="2860966F" w14:textId="77777777" w:rsidR="00520BC8" w:rsidRDefault="00520BC8" w:rsidP="00CD79C9"/>
                  </w:txbxContent>
                </v:textbox>
              </v:shape>
            </w:pict>
          </mc:Fallback>
        </mc:AlternateContent>
      </w:r>
      <w:r w:rsidR="00883F6B" w:rsidRPr="003E1B73">
        <w:rPr>
          <w:lang w:eastAsia="en-ID"/>
        </w:rPr>
        <w:t>2.2</w:t>
      </w:r>
      <w:r w:rsidR="003B71A6" w:rsidRPr="003E1B73">
        <w:rPr>
          <w:lang w:eastAsia="en-ID"/>
        </w:rPr>
        <w:t>.</w:t>
      </w:r>
      <w:r w:rsidR="00883F6B" w:rsidRPr="003E1B73">
        <w:rPr>
          <w:lang w:eastAsia="en-ID"/>
        </w:rPr>
        <w:t xml:space="preserve"> Penelitian Terdahulu</w:t>
      </w:r>
      <w:bookmarkEnd w:id="58"/>
      <w:bookmarkEnd w:id="59"/>
    </w:p>
    <w:p w14:paraId="2EC31B66" w14:textId="1678AC23" w:rsidR="00720070" w:rsidRPr="003E1B73" w:rsidRDefault="00C30812" w:rsidP="008F380E">
      <w:pPr>
        <w:spacing w:line="480" w:lineRule="auto"/>
        <w:jc w:val="both"/>
        <w:rPr>
          <w:rFonts w:ascii="Times New Roman" w:eastAsia="Times New Roman" w:hAnsi="Times New Roman" w:cs="Times New Roman"/>
          <w:sz w:val="24"/>
          <w:szCs w:val="24"/>
          <w:lang w:eastAsia="en-ID"/>
        </w:rPr>
      </w:pPr>
      <w:r w:rsidRPr="003E1B73">
        <w:rPr>
          <w:rFonts w:ascii="Times New Roman" w:eastAsia="Times New Roman" w:hAnsi="Times New Roman" w:cs="Times New Roman"/>
          <w:sz w:val="24"/>
          <w:szCs w:val="24"/>
          <w:lang w:eastAsia="en-ID"/>
        </w:rPr>
        <w:tab/>
        <w:t>Penelitian ten</w:t>
      </w:r>
      <w:r w:rsidR="002D19E8" w:rsidRPr="003E1B73">
        <w:rPr>
          <w:rFonts w:ascii="Times New Roman" w:eastAsia="Times New Roman" w:hAnsi="Times New Roman" w:cs="Times New Roman"/>
          <w:sz w:val="24"/>
          <w:szCs w:val="24"/>
          <w:lang w:eastAsia="en-ID"/>
        </w:rPr>
        <w:t>tang pengaruh sanksi pajak, pemahaman wajib pajak</w:t>
      </w:r>
      <w:r w:rsidRPr="003E1B73">
        <w:rPr>
          <w:rFonts w:ascii="Times New Roman" w:eastAsia="Times New Roman" w:hAnsi="Times New Roman" w:cs="Times New Roman"/>
          <w:sz w:val="24"/>
          <w:szCs w:val="24"/>
          <w:lang w:eastAsia="en-ID"/>
        </w:rPr>
        <w:t xml:space="preserve"> dan </w:t>
      </w:r>
      <w:r w:rsidR="002D19E8" w:rsidRPr="003E1B73">
        <w:rPr>
          <w:rFonts w:ascii="Times New Roman" w:eastAsia="Times New Roman" w:hAnsi="Times New Roman" w:cs="Times New Roman"/>
          <w:sz w:val="24"/>
          <w:szCs w:val="24"/>
          <w:lang w:eastAsia="en-ID"/>
        </w:rPr>
        <w:t>norma subjektif</w:t>
      </w:r>
      <w:r w:rsidR="00720070" w:rsidRPr="003E1B73">
        <w:rPr>
          <w:rFonts w:ascii="Times New Roman" w:eastAsia="Times New Roman" w:hAnsi="Times New Roman" w:cs="Times New Roman"/>
          <w:sz w:val="24"/>
          <w:szCs w:val="24"/>
          <w:lang w:eastAsia="en-ID"/>
        </w:rPr>
        <w:t xml:space="preserve"> terhadap kepatuhan wajib pajak restoran cukup banyak dilakukan oleh peneliti terdahulu dengan berbagai model yang digunakan. Penulis mengangkat beberapa penelitian terdahulu sebagai referensi atau gambaran untuk mempermudah proses penelitian. Berikut ini tabel penelitian-penelitian terdahulu yang berkaitan dengan kepatuhan wajib pajak, sebagai berikut :</w:t>
      </w:r>
    </w:p>
    <w:p w14:paraId="0DFEDC18" w14:textId="72C00F30" w:rsidR="00720070" w:rsidRPr="003E1B73" w:rsidRDefault="00301FF4" w:rsidP="009A6AD6">
      <w:pPr>
        <w:pStyle w:val="Caption"/>
        <w:jc w:val="center"/>
        <w:rPr>
          <w:rFonts w:ascii="Times New Roman" w:eastAsia="Times New Roman" w:hAnsi="Times New Roman" w:cs="Times New Roman"/>
          <w:b/>
          <w:i w:val="0"/>
          <w:color w:val="auto"/>
          <w:sz w:val="24"/>
          <w:szCs w:val="24"/>
          <w:lang w:eastAsia="en-ID"/>
        </w:rPr>
      </w:pPr>
      <w:bookmarkStart w:id="60" w:name="_Toc181915462"/>
      <w:bookmarkStart w:id="61" w:name="_Toc184941027"/>
      <w:bookmarkStart w:id="62" w:name="_Toc194584796"/>
      <w:r w:rsidRPr="003E1B73">
        <w:rPr>
          <w:rFonts w:ascii="Times New Roman" w:hAnsi="Times New Roman" w:cs="Times New Roman"/>
          <w:b/>
          <w:i w:val="0"/>
          <w:color w:val="auto"/>
          <w:sz w:val="24"/>
        </w:rPr>
        <w:t>Tabel 2.</w:t>
      </w:r>
      <w:r w:rsidR="00520BC8">
        <w:rPr>
          <w:rFonts w:ascii="Times New Roman" w:hAnsi="Times New Roman" w:cs="Times New Roman"/>
          <w:b/>
          <w:i w:val="0"/>
          <w:color w:val="auto"/>
          <w:sz w:val="24"/>
        </w:rPr>
        <w:t>1</w:t>
      </w:r>
      <w:r w:rsidR="004E1853" w:rsidRPr="003E1B73">
        <w:rPr>
          <w:rFonts w:ascii="Times New Roman" w:hAnsi="Times New Roman" w:cs="Times New Roman"/>
          <w:b/>
          <w:i w:val="0"/>
          <w:color w:val="auto"/>
          <w:sz w:val="36"/>
        </w:rPr>
        <w:t xml:space="preserve"> </w:t>
      </w:r>
      <w:r w:rsidR="00720070" w:rsidRPr="003E1B73">
        <w:rPr>
          <w:rFonts w:ascii="Times New Roman" w:eastAsia="Times New Roman" w:hAnsi="Times New Roman" w:cs="Times New Roman"/>
          <w:b/>
          <w:i w:val="0"/>
          <w:color w:val="auto"/>
          <w:sz w:val="24"/>
          <w:szCs w:val="24"/>
          <w:lang w:eastAsia="en-ID"/>
        </w:rPr>
        <w:t>Penelitian Terdahulu</w:t>
      </w:r>
      <w:bookmarkEnd w:id="60"/>
      <w:bookmarkEnd w:id="61"/>
      <w:bookmarkEnd w:id="62"/>
    </w:p>
    <w:tbl>
      <w:tblPr>
        <w:tblStyle w:val="TableGrid"/>
        <w:tblpPr w:leftFromText="180" w:rightFromText="180" w:vertAnchor="text" w:tblpY="1"/>
        <w:tblOverlap w:val="never"/>
        <w:tblW w:w="7933" w:type="dxa"/>
        <w:tblLook w:val="04A0" w:firstRow="1" w:lastRow="0" w:firstColumn="1" w:lastColumn="0" w:noHBand="0" w:noVBand="1"/>
      </w:tblPr>
      <w:tblGrid>
        <w:gridCol w:w="702"/>
        <w:gridCol w:w="1561"/>
        <w:gridCol w:w="1841"/>
        <w:gridCol w:w="2128"/>
        <w:gridCol w:w="1701"/>
      </w:tblGrid>
      <w:tr w:rsidR="006B44D5" w:rsidRPr="003E1B73" w14:paraId="6DA54AA9" w14:textId="77777777" w:rsidTr="00A53F50">
        <w:trPr>
          <w:trHeight w:val="567"/>
          <w:tblHeader/>
        </w:trPr>
        <w:tc>
          <w:tcPr>
            <w:tcW w:w="702" w:type="dxa"/>
            <w:vAlign w:val="center"/>
          </w:tcPr>
          <w:p w14:paraId="054E3580" w14:textId="46DEE30B" w:rsidR="006B44D5" w:rsidRPr="003E1B73" w:rsidRDefault="006B44D5" w:rsidP="00A53F50">
            <w:pPr>
              <w:jc w:val="center"/>
              <w:rPr>
                <w:rFonts w:ascii="Times New Roman" w:eastAsia="Times New Roman" w:hAnsi="Times New Roman" w:cs="Times New Roman"/>
                <w:b/>
                <w:szCs w:val="24"/>
                <w:lang w:eastAsia="en-ID"/>
              </w:rPr>
            </w:pPr>
            <w:r w:rsidRPr="003E1B73">
              <w:rPr>
                <w:rFonts w:ascii="Times New Roman" w:eastAsia="Times New Roman" w:hAnsi="Times New Roman" w:cs="Times New Roman"/>
                <w:b/>
                <w:szCs w:val="24"/>
                <w:lang w:eastAsia="en-ID"/>
              </w:rPr>
              <w:t>No</w:t>
            </w:r>
          </w:p>
        </w:tc>
        <w:tc>
          <w:tcPr>
            <w:tcW w:w="1561" w:type="dxa"/>
            <w:vAlign w:val="center"/>
          </w:tcPr>
          <w:p w14:paraId="24672C7E" w14:textId="3006CF2F" w:rsidR="006B44D5" w:rsidRPr="003E1B73" w:rsidRDefault="006B44D5" w:rsidP="00A53F50">
            <w:pPr>
              <w:jc w:val="center"/>
              <w:rPr>
                <w:rFonts w:ascii="Times New Roman" w:eastAsia="Times New Roman" w:hAnsi="Times New Roman" w:cs="Times New Roman"/>
                <w:b/>
                <w:szCs w:val="24"/>
                <w:lang w:eastAsia="en-ID"/>
              </w:rPr>
            </w:pPr>
            <w:r w:rsidRPr="003E1B73">
              <w:rPr>
                <w:rFonts w:ascii="Times New Roman" w:eastAsia="Times New Roman" w:hAnsi="Times New Roman" w:cs="Times New Roman"/>
                <w:b/>
                <w:szCs w:val="24"/>
                <w:lang w:eastAsia="en-ID"/>
              </w:rPr>
              <w:t>Nama/Tahun</w:t>
            </w:r>
          </w:p>
        </w:tc>
        <w:tc>
          <w:tcPr>
            <w:tcW w:w="1841" w:type="dxa"/>
            <w:vAlign w:val="center"/>
          </w:tcPr>
          <w:p w14:paraId="2522B212" w14:textId="3028D3DD" w:rsidR="006B44D5" w:rsidRPr="003E1B73" w:rsidRDefault="006B44D5" w:rsidP="00A53F50">
            <w:pPr>
              <w:jc w:val="center"/>
              <w:rPr>
                <w:rFonts w:ascii="Times New Roman" w:eastAsia="Times New Roman" w:hAnsi="Times New Roman" w:cs="Times New Roman"/>
                <w:b/>
                <w:szCs w:val="24"/>
                <w:lang w:eastAsia="en-ID"/>
              </w:rPr>
            </w:pPr>
            <w:r w:rsidRPr="003E1B73">
              <w:rPr>
                <w:rFonts w:ascii="Times New Roman" w:eastAsia="Times New Roman" w:hAnsi="Times New Roman" w:cs="Times New Roman"/>
                <w:b/>
                <w:szCs w:val="24"/>
                <w:lang w:eastAsia="en-ID"/>
              </w:rPr>
              <w:t>Judul</w:t>
            </w:r>
          </w:p>
        </w:tc>
        <w:tc>
          <w:tcPr>
            <w:tcW w:w="2128" w:type="dxa"/>
            <w:vAlign w:val="center"/>
          </w:tcPr>
          <w:p w14:paraId="3F161D47" w14:textId="2CD14717" w:rsidR="006B44D5" w:rsidRPr="003E1B73" w:rsidRDefault="006B44D5" w:rsidP="00A53F50">
            <w:pPr>
              <w:jc w:val="center"/>
              <w:rPr>
                <w:rFonts w:ascii="Times New Roman" w:eastAsia="Times New Roman" w:hAnsi="Times New Roman" w:cs="Times New Roman"/>
                <w:b/>
                <w:szCs w:val="24"/>
                <w:lang w:eastAsia="en-ID"/>
              </w:rPr>
            </w:pPr>
            <w:r w:rsidRPr="003E1B73">
              <w:rPr>
                <w:rFonts w:ascii="Times New Roman" w:eastAsia="Times New Roman" w:hAnsi="Times New Roman" w:cs="Times New Roman"/>
                <w:b/>
                <w:szCs w:val="24"/>
                <w:lang w:eastAsia="en-ID"/>
              </w:rPr>
              <w:t>Variabel</w:t>
            </w:r>
          </w:p>
        </w:tc>
        <w:tc>
          <w:tcPr>
            <w:tcW w:w="1701" w:type="dxa"/>
            <w:vAlign w:val="center"/>
          </w:tcPr>
          <w:p w14:paraId="4E6E043C" w14:textId="78A9A1A4" w:rsidR="006B44D5" w:rsidRPr="003E1B73" w:rsidRDefault="006B44D5" w:rsidP="00A53F50">
            <w:pPr>
              <w:jc w:val="center"/>
              <w:rPr>
                <w:rFonts w:ascii="Times New Roman" w:eastAsia="Times New Roman" w:hAnsi="Times New Roman" w:cs="Times New Roman"/>
                <w:b/>
                <w:szCs w:val="24"/>
                <w:lang w:eastAsia="en-ID"/>
              </w:rPr>
            </w:pPr>
            <w:r w:rsidRPr="003E1B73">
              <w:rPr>
                <w:rFonts w:ascii="Times New Roman" w:eastAsia="Times New Roman" w:hAnsi="Times New Roman" w:cs="Times New Roman"/>
                <w:b/>
                <w:szCs w:val="24"/>
                <w:lang w:eastAsia="en-ID"/>
              </w:rPr>
              <w:t>Hasil Penelitian</w:t>
            </w:r>
          </w:p>
        </w:tc>
      </w:tr>
      <w:tr w:rsidR="006B44D5" w:rsidRPr="003E1B73" w14:paraId="534F1A78" w14:textId="77777777" w:rsidTr="00A53F50">
        <w:trPr>
          <w:trHeight w:val="567"/>
        </w:trPr>
        <w:tc>
          <w:tcPr>
            <w:tcW w:w="702" w:type="dxa"/>
          </w:tcPr>
          <w:p w14:paraId="792E1F91" w14:textId="77777777" w:rsidR="006B44D5" w:rsidRPr="003E1B73" w:rsidRDefault="006B44D5" w:rsidP="00A53F50">
            <w:pPr>
              <w:pStyle w:val="ListParagraph"/>
              <w:numPr>
                <w:ilvl w:val="0"/>
                <w:numId w:val="5"/>
              </w:numPr>
              <w:jc w:val="both"/>
              <w:rPr>
                <w:rFonts w:ascii="Times New Roman" w:eastAsia="Times New Roman" w:hAnsi="Times New Roman" w:cs="Times New Roman"/>
                <w:sz w:val="20"/>
                <w:szCs w:val="24"/>
                <w:lang w:eastAsia="en-ID"/>
              </w:rPr>
            </w:pPr>
          </w:p>
        </w:tc>
        <w:tc>
          <w:tcPr>
            <w:tcW w:w="1561" w:type="dxa"/>
          </w:tcPr>
          <w:p w14:paraId="16FB5470" w14:textId="77777777" w:rsidR="00F41144" w:rsidRPr="003E1B73" w:rsidRDefault="005F29AE" w:rsidP="00A53F50">
            <w:pPr>
              <w:jc w:val="both"/>
              <w:rPr>
                <w:rFonts w:ascii="Times New Roman" w:eastAsia="Times New Roman" w:hAnsi="Times New Roman" w:cs="Times New Roman"/>
                <w:sz w:val="20"/>
                <w:szCs w:val="24"/>
                <w:lang w:eastAsia="en-ID"/>
              </w:rPr>
            </w:pPr>
            <w:r w:rsidRPr="003E1B73">
              <w:rPr>
                <w:rFonts w:ascii="Times New Roman" w:eastAsia="Times New Roman" w:hAnsi="Times New Roman" w:cs="Times New Roman"/>
                <w:sz w:val="20"/>
                <w:szCs w:val="24"/>
                <w:lang w:eastAsia="en-ID"/>
              </w:rPr>
              <w:t xml:space="preserve">Dyan &amp; Venusita </w:t>
            </w:r>
          </w:p>
          <w:p w14:paraId="797DE659" w14:textId="72BEA636" w:rsidR="006B44D5" w:rsidRPr="003E1B73" w:rsidRDefault="005F29AE" w:rsidP="00A53F50">
            <w:pPr>
              <w:jc w:val="both"/>
              <w:rPr>
                <w:rFonts w:ascii="Times New Roman" w:eastAsia="Times New Roman" w:hAnsi="Times New Roman" w:cs="Times New Roman"/>
                <w:sz w:val="20"/>
                <w:szCs w:val="24"/>
                <w:lang w:eastAsia="en-ID"/>
              </w:rPr>
            </w:pPr>
            <w:r w:rsidRPr="003E1B73">
              <w:rPr>
                <w:rFonts w:ascii="Times New Roman" w:eastAsia="Times New Roman" w:hAnsi="Times New Roman" w:cs="Times New Roman"/>
                <w:sz w:val="20"/>
                <w:szCs w:val="24"/>
                <w:lang w:eastAsia="en-ID"/>
              </w:rPr>
              <w:t>(2013)</w:t>
            </w:r>
          </w:p>
        </w:tc>
        <w:tc>
          <w:tcPr>
            <w:tcW w:w="1841" w:type="dxa"/>
          </w:tcPr>
          <w:p w14:paraId="6DFADB17" w14:textId="677195EC" w:rsidR="006B44D5" w:rsidRPr="003E1B73" w:rsidRDefault="005F29AE" w:rsidP="00A53F50">
            <w:pPr>
              <w:jc w:val="both"/>
              <w:rPr>
                <w:rFonts w:ascii="Times New Roman" w:eastAsia="Times New Roman" w:hAnsi="Times New Roman" w:cs="Times New Roman"/>
                <w:sz w:val="20"/>
                <w:szCs w:val="24"/>
                <w:lang w:eastAsia="en-ID"/>
              </w:rPr>
            </w:pPr>
            <w:r w:rsidRPr="003E1B73">
              <w:rPr>
                <w:rFonts w:ascii="Times New Roman" w:eastAsia="Times New Roman" w:hAnsi="Times New Roman" w:cs="Times New Roman"/>
                <w:sz w:val="20"/>
                <w:szCs w:val="24"/>
                <w:lang w:eastAsia="en-ID"/>
              </w:rPr>
              <w:t>Analisis Pengaruh Sikap, Norma Subyektif, Dan Kontrol Keperilakuan Terhadap Perilaku Kepatuhan Wajib Pajak Restoran Di Surabaya</w:t>
            </w:r>
          </w:p>
        </w:tc>
        <w:tc>
          <w:tcPr>
            <w:tcW w:w="2128" w:type="dxa"/>
          </w:tcPr>
          <w:p w14:paraId="3824BB25" w14:textId="501DC693" w:rsidR="006B44D5" w:rsidRPr="003E1B73" w:rsidRDefault="0044558A" w:rsidP="00A53F50">
            <w:pPr>
              <w:jc w:val="both"/>
              <w:rPr>
                <w:rFonts w:ascii="Times New Roman" w:eastAsia="Times New Roman" w:hAnsi="Times New Roman" w:cs="Times New Roman"/>
                <w:sz w:val="20"/>
                <w:szCs w:val="24"/>
                <w:lang w:eastAsia="en-ID"/>
              </w:rPr>
            </w:pPr>
            <w:r>
              <w:rPr>
                <w:rFonts w:ascii="Times New Roman" w:eastAsia="Times New Roman" w:hAnsi="Times New Roman" w:cs="Times New Roman"/>
                <w:sz w:val="20"/>
                <w:szCs w:val="24"/>
                <w:lang w:eastAsia="en-ID"/>
              </w:rPr>
              <w:t>X2:</w:t>
            </w:r>
            <w:r w:rsidR="005F29AE" w:rsidRPr="003E1B73">
              <w:rPr>
                <w:rFonts w:ascii="Times New Roman" w:eastAsia="Times New Roman" w:hAnsi="Times New Roman" w:cs="Times New Roman"/>
                <w:sz w:val="20"/>
                <w:szCs w:val="24"/>
                <w:lang w:eastAsia="en-ID"/>
              </w:rPr>
              <w:t xml:space="preserve"> Norma Subyektif</w:t>
            </w:r>
          </w:p>
          <w:p w14:paraId="742C5D32" w14:textId="40EABF84" w:rsidR="006B44D5" w:rsidRPr="003E1B73" w:rsidRDefault="0044558A" w:rsidP="00A53F50">
            <w:pPr>
              <w:jc w:val="both"/>
              <w:rPr>
                <w:rFonts w:ascii="Times New Roman" w:eastAsia="Times New Roman" w:hAnsi="Times New Roman" w:cs="Times New Roman"/>
                <w:sz w:val="20"/>
                <w:szCs w:val="24"/>
                <w:lang w:eastAsia="en-ID"/>
              </w:rPr>
            </w:pPr>
            <w:r>
              <w:rPr>
                <w:rFonts w:ascii="Times New Roman" w:eastAsia="Times New Roman" w:hAnsi="Times New Roman" w:cs="Times New Roman"/>
                <w:sz w:val="20"/>
                <w:szCs w:val="24"/>
                <w:lang w:eastAsia="en-ID"/>
              </w:rPr>
              <w:t xml:space="preserve">Y: </w:t>
            </w:r>
            <w:r w:rsidR="006B44D5" w:rsidRPr="003E1B73">
              <w:rPr>
                <w:rFonts w:ascii="Times New Roman" w:eastAsia="Times New Roman" w:hAnsi="Times New Roman" w:cs="Times New Roman"/>
                <w:sz w:val="20"/>
                <w:szCs w:val="24"/>
                <w:lang w:eastAsia="en-ID"/>
              </w:rPr>
              <w:t>Kepatuhan Wajib Paj</w:t>
            </w:r>
            <w:r w:rsidR="005F29AE" w:rsidRPr="003E1B73">
              <w:rPr>
                <w:rFonts w:ascii="Times New Roman" w:eastAsia="Times New Roman" w:hAnsi="Times New Roman" w:cs="Times New Roman"/>
                <w:sz w:val="20"/>
                <w:szCs w:val="24"/>
                <w:lang w:eastAsia="en-ID"/>
              </w:rPr>
              <w:t>ak</w:t>
            </w:r>
          </w:p>
        </w:tc>
        <w:tc>
          <w:tcPr>
            <w:tcW w:w="1701" w:type="dxa"/>
          </w:tcPr>
          <w:p w14:paraId="65003070" w14:textId="67B86707" w:rsidR="006B44D5" w:rsidRPr="003E1B73" w:rsidRDefault="00796919" w:rsidP="00A53F50">
            <w:pPr>
              <w:jc w:val="both"/>
              <w:rPr>
                <w:rFonts w:ascii="Times New Roman" w:eastAsia="Times New Roman" w:hAnsi="Times New Roman" w:cs="Times New Roman"/>
                <w:sz w:val="20"/>
                <w:szCs w:val="24"/>
                <w:lang w:eastAsia="en-ID"/>
              </w:rPr>
            </w:pPr>
            <w:r>
              <w:rPr>
                <w:rFonts w:ascii="Times New Roman" w:eastAsia="Times New Roman" w:hAnsi="Times New Roman" w:cs="Times New Roman"/>
                <w:sz w:val="20"/>
                <w:szCs w:val="24"/>
                <w:lang w:eastAsia="en-ID"/>
              </w:rPr>
              <w:t xml:space="preserve">Norma subyektif berpengaruh positif dan signifikan </w:t>
            </w:r>
            <w:r w:rsidR="005F29AE" w:rsidRPr="003E1B73">
              <w:rPr>
                <w:rFonts w:ascii="Times New Roman" w:eastAsia="Times New Roman" w:hAnsi="Times New Roman" w:cs="Times New Roman"/>
                <w:sz w:val="20"/>
                <w:szCs w:val="24"/>
                <w:lang w:eastAsia="en-ID"/>
              </w:rPr>
              <w:t>terhadap kepatuhan wajib pajak restoran.</w:t>
            </w:r>
          </w:p>
        </w:tc>
      </w:tr>
      <w:tr w:rsidR="005F29AE" w:rsidRPr="003E1B73" w14:paraId="3BD1E015" w14:textId="77777777" w:rsidTr="00A53F50">
        <w:trPr>
          <w:trHeight w:val="567"/>
        </w:trPr>
        <w:tc>
          <w:tcPr>
            <w:tcW w:w="702" w:type="dxa"/>
          </w:tcPr>
          <w:p w14:paraId="41389F92" w14:textId="77777777" w:rsidR="005F29AE" w:rsidRPr="003E1B73" w:rsidRDefault="005F29AE" w:rsidP="00A53F50">
            <w:pPr>
              <w:pStyle w:val="ListParagraph"/>
              <w:numPr>
                <w:ilvl w:val="0"/>
                <w:numId w:val="5"/>
              </w:numPr>
              <w:jc w:val="both"/>
              <w:rPr>
                <w:rFonts w:ascii="Times New Roman" w:eastAsia="Times New Roman" w:hAnsi="Times New Roman" w:cs="Times New Roman"/>
                <w:sz w:val="20"/>
                <w:szCs w:val="24"/>
                <w:lang w:eastAsia="en-ID"/>
              </w:rPr>
            </w:pPr>
          </w:p>
        </w:tc>
        <w:tc>
          <w:tcPr>
            <w:tcW w:w="1561" w:type="dxa"/>
          </w:tcPr>
          <w:p w14:paraId="614305A3" w14:textId="77777777" w:rsidR="00F41144" w:rsidRPr="003E1B73" w:rsidRDefault="005F29AE" w:rsidP="00A53F50">
            <w:pPr>
              <w:jc w:val="both"/>
              <w:rPr>
                <w:rFonts w:ascii="Times New Roman" w:eastAsia="Times New Roman" w:hAnsi="Times New Roman" w:cs="Times New Roman"/>
                <w:sz w:val="20"/>
                <w:szCs w:val="24"/>
                <w:lang w:eastAsia="en-ID"/>
              </w:rPr>
            </w:pPr>
            <w:r w:rsidRPr="003E1B73">
              <w:rPr>
                <w:rFonts w:ascii="Times New Roman" w:eastAsia="Times New Roman" w:hAnsi="Times New Roman" w:cs="Times New Roman"/>
                <w:sz w:val="20"/>
                <w:szCs w:val="24"/>
                <w:lang w:eastAsia="en-ID"/>
              </w:rPr>
              <w:t xml:space="preserve">Yuliana &amp; Isharijadi </w:t>
            </w:r>
          </w:p>
          <w:p w14:paraId="344E86B8" w14:textId="25AFB86D" w:rsidR="005F29AE" w:rsidRPr="003E1B73" w:rsidRDefault="005F29AE" w:rsidP="00A53F50">
            <w:pPr>
              <w:jc w:val="both"/>
              <w:rPr>
                <w:rFonts w:ascii="Times New Roman" w:eastAsia="Times New Roman" w:hAnsi="Times New Roman" w:cs="Times New Roman"/>
                <w:sz w:val="20"/>
                <w:szCs w:val="24"/>
                <w:lang w:eastAsia="en-ID"/>
              </w:rPr>
            </w:pPr>
            <w:r w:rsidRPr="003E1B73">
              <w:rPr>
                <w:rFonts w:ascii="Times New Roman" w:eastAsia="Times New Roman" w:hAnsi="Times New Roman" w:cs="Times New Roman"/>
                <w:sz w:val="20"/>
                <w:szCs w:val="24"/>
                <w:lang w:eastAsia="en-ID"/>
              </w:rPr>
              <w:t>(2014)</w:t>
            </w:r>
          </w:p>
        </w:tc>
        <w:tc>
          <w:tcPr>
            <w:tcW w:w="1841" w:type="dxa"/>
          </w:tcPr>
          <w:p w14:paraId="43932326" w14:textId="54D4D9D5" w:rsidR="005F29AE" w:rsidRPr="003E1B73" w:rsidRDefault="005F29AE" w:rsidP="00A53F50">
            <w:pPr>
              <w:jc w:val="both"/>
              <w:rPr>
                <w:rFonts w:ascii="Times New Roman" w:eastAsia="Times New Roman" w:hAnsi="Times New Roman" w:cs="Times New Roman"/>
                <w:sz w:val="20"/>
                <w:szCs w:val="24"/>
                <w:lang w:eastAsia="en-ID"/>
              </w:rPr>
            </w:pPr>
            <w:r w:rsidRPr="003E1B73">
              <w:rPr>
                <w:rFonts w:ascii="Times New Roman" w:eastAsia="Times New Roman" w:hAnsi="Times New Roman" w:cs="Times New Roman"/>
                <w:sz w:val="20"/>
                <w:szCs w:val="24"/>
                <w:lang w:eastAsia="en-ID"/>
              </w:rPr>
              <w:t>Pengaruh Sikap, Norma Subjektif Dan Keadilan Pajak Terhadap Kepatuhan Wajib Pajak Orang Pribadi Di KPP Pratama Madiun</w:t>
            </w:r>
          </w:p>
        </w:tc>
        <w:tc>
          <w:tcPr>
            <w:tcW w:w="2128" w:type="dxa"/>
          </w:tcPr>
          <w:p w14:paraId="431CC815" w14:textId="5245C9B0" w:rsidR="005F29AE" w:rsidRPr="003E1B73" w:rsidRDefault="0044558A" w:rsidP="00A53F50">
            <w:pPr>
              <w:jc w:val="both"/>
              <w:rPr>
                <w:rFonts w:ascii="Times New Roman" w:eastAsia="Times New Roman" w:hAnsi="Times New Roman" w:cs="Times New Roman"/>
                <w:sz w:val="20"/>
                <w:szCs w:val="24"/>
                <w:lang w:eastAsia="en-ID"/>
              </w:rPr>
            </w:pPr>
            <w:r>
              <w:rPr>
                <w:rFonts w:ascii="Times New Roman" w:eastAsia="Times New Roman" w:hAnsi="Times New Roman" w:cs="Times New Roman"/>
                <w:sz w:val="20"/>
                <w:szCs w:val="24"/>
                <w:lang w:eastAsia="en-ID"/>
              </w:rPr>
              <w:t>X2:</w:t>
            </w:r>
            <w:r w:rsidR="005F29AE" w:rsidRPr="003E1B73">
              <w:rPr>
                <w:rFonts w:ascii="Times New Roman" w:eastAsia="Times New Roman" w:hAnsi="Times New Roman" w:cs="Times New Roman"/>
                <w:sz w:val="20"/>
                <w:szCs w:val="24"/>
                <w:lang w:eastAsia="en-ID"/>
              </w:rPr>
              <w:t xml:space="preserve"> Norma Subjektif</w:t>
            </w:r>
          </w:p>
          <w:p w14:paraId="7EB84EA1" w14:textId="2F3A5B3E" w:rsidR="005F29AE" w:rsidRPr="003E1B73" w:rsidRDefault="0044558A" w:rsidP="00A53F50">
            <w:pPr>
              <w:jc w:val="both"/>
              <w:rPr>
                <w:rFonts w:ascii="Times New Roman" w:eastAsia="Times New Roman" w:hAnsi="Times New Roman" w:cs="Times New Roman"/>
                <w:sz w:val="20"/>
                <w:szCs w:val="24"/>
                <w:lang w:eastAsia="en-ID"/>
              </w:rPr>
            </w:pPr>
            <w:r>
              <w:rPr>
                <w:rFonts w:ascii="Times New Roman" w:eastAsia="Times New Roman" w:hAnsi="Times New Roman" w:cs="Times New Roman"/>
                <w:sz w:val="20"/>
                <w:szCs w:val="24"/>
                <w:lang w:eastAsia="en-ID"/>
              </w:rPr>
              <w:t>Y:</w:t>
            </w:r>
            <w:r w:rsidR="005F29AE" w:rsidRPr="003E1B73">
              <w:rPr>
                <w:rFonts w:ascii="Times New Roman" w:eastAsia="Times New Roman" w:hAnsi="Times New Roman" w:cs="Times New Roman"/>
                <w:sz w:val="20"/>
                <w:szCs w:val="24"/>
                <w:lang w:eastAsia="en-ID"/>
              </w:rPr>
              <w:t xml:space="preserve"> Kepatuhan Wajib Pajak </w:t>
            </w:r>
          </w:p>
        </w:tc>
        <w:tc>
          <w:tcPr>
            <w:tcW w:w="1701" w:type="dxa"/>
          </w:tcPr>
          <w:p w14:paraId="7FAD70EB" w14:textId="14BA7DFF" w:rsidR="005F29AE" w:rsidRPr="003E1B73" w:rsidRDefault="005F29AE" w:rsidP="00A53F50">
            <w:pPr>
              <w:jc w:val="both"/>
              <w:rPr>
                <w:rFonts w:ascii="Times New Roman" w:eastAsia="Times New Roman" w:hAnsi="Times New Roman" w:cs="Times New Roman"/>
                <w:sz w:val="20"/>
                <w:szCs w:val="24"/>
                <w:lang w:eastAsia="en-ID"/>
              </w:rPr>
            </w:pPr>
            <w:r w:rsidRPr="003E1B73">
              <w:rPr>
                <w:rFonts w:ascii="Times New Roman" w:eastAsia="Times New Roman" w:hAnsi="Times New Roman" w:cs="Times New Roman"/>
                <w:sz w:val="20"/>
                <w:szCs w:val="24"/>
                <w:lang w:eastAsia="en-ID"/>
              </w:rPr>
              <w:t xml:space="preserve">Norma subjektif berpengaruh </w:t>
            </w:r>
            <w:r w:rsidR="00796919">
              <w:rPr>
                <w:rFonts w:ascii="Times New Roman" w:eastAsia="Times New Roman" w:hAnsi="Times New Roman" w:cs="Times New Roman"/>
                <w:sz w:val="20"/>
                <w:szCs w:val="24"/>
                <w:lang w:eastAsia="en-ID"/>
              </w:rPr>
              <w:t xml:space="preserve">positif dan signifikan </w:t>
            </w:r>
            <w:r w:rsidRPr="003E1B73">
              <w:rPr>
                <w:rFonts w:ascii="Times New Roman" w:eastAsia="Times New Roman" w:hAnsi="Times New Roman" w:cs="Times New Roman"/>
                <w:sz w:val="20"/>
                <w:szCs w:val="24"/>
                <w:lang w:eastAsia="en-ID"/>
              </w:rPr>
              <w:t>terhadap kepatuhan wajib pajak.</w:t>
            </w:r>
          </w:p>
        </w:tc>
      </w:tr>
      <w:tr w:rsidR="005F29AE" w:rsidRPr="003E1B73" w14:paraId="25ACB3BD" w14:textId="77777777" w:rsidTr="00A53F50">
        <w:trPr>
          <w:trHeight w:val="567"/>
        </w:trPr>
        <w:tc>
          <w:tcPr>
            <w:tcW w:w="702" w:type="dxa"/>
          </w:tcPr>
          <w:p w14:paraId="5D2B9FB6" w14:textId="77777777" w:rsidR="005F29AE" w:rsidRPr="003E1B73" w:rsidRDefault="005F29AE" w:rsidP="00A53F50">
            <w:pPr>
              <w:pStyle w:val="ListParagraph"/>
              <w:numPr>
                <w:ilvl w:val="0"/>
                <w:numId w:val="5"/>
              </w:numPr>
              <w:jc w:val="both"/>
              <w:rPr>
                <w:rFonts w:ascii="Times New Roman" w:eastAsia="Times New Roman" w:hAnsi="Times New Roman" w:cs="Times New Roman"/>
                <w:sz w:val="20"/>
                <w:szCs w:val="24"/>
                <w:lang w:eastAsia="en-ID"/>
              </w:rPr>
            </w:pPr>
          </w:p>
        </w:tc>
        <w:tc>
          <w:tcPr>
            <w:tcW w:w="1561" w:type="dxa"/>
          </w:tcPr>
          <w:p w14:paraId="4CFD1CBC" w14:textId="77777777" w:rsidR="00F41144" w:rsidRPr="003E1B73" w:rsidRDefault="00F36E0F" w:rsidP="00A53F50">
            <w:pPr>
              <w:jc w:val="both"/>
              <w:rPr>
                <w:rFonts w:ascii="Times New Roman" w:eastAsia="Times New Roman" w:hAnsi="Times New Roman" w:cs="Times New Roman"/>
                <w:sz w:val="20"/>
                <w:szCs w:val="24"/>
                <w:lang w:eastAsia="en-ID"/>
              </w:rPr>
            </w:pPr>
            <w:r w:rsidRPr="003E1B73">
              <w:rPr>
                <w:rFonts w:ascii="Times New Roman" w:eastAsia="Times New Roman" w:hAnsi="Times New Roman" w:cs="Times New Roman"/>
                <w:sz w:val="20"/>
                <w:szCs w:val="24"/>
                <w:lang w:eastAsia="en-ID"/>
              </w:rPr>
              <w:t xml:space="preserve">Arviana &amp; Sadjiarto </w:t>
            </w:r>
          </w:p>
          <w:p w14:paraId="6D9AF756" w14:textId="541BE3C0" w:rsidR="005F29AE" w:rsidRPr="003E1B73" w:rsidRDefault="00F36E0F" w:rsidP="00A53F50">
            <w:pPr>
              <w:jc w:val="both"/>
              <w:rPr>
                <w:rFonts w:ascii="Times New Roman" w:eastAsia="Times New Roman" w:hAnsi="Times New Roman" w:cs="Times New Roman"/>
                <w:sz w:val="20"/>
                <w:szCs w:val="24"/>
                <w:lang w:eastAsia="en-ID"/>
              </w:rPr>
            </w:pPr>
            <w:r w:rsidRPr="003E1B73">
              <w:rPr>
                <w:rFonts w:ascii="Times New Roman" w:eastAsia="Times New Roman" w:hAnsi="Times New Roman" w:cs="Times New Roman"/>
                <w:sz w:val="20"/>
                <w:szCs w:val="24"/>
                <w:lang w:eastAsia="en-ID"/>
              </w:rPr>
              <w:t>(2014)</w:t>
            </w:r>
          </w:p>
        </w:tc>
        <w:tc>
          <w:tcPr>
            <w:tcW w:w="1841" w:type="dxa"/>
          </w:tcPr>
          <w:p w14:paraId="6D0F7F7F" w14:textId="358A60DB" w:rsidR="005F29AE" w:rsidRPr="003E1B73" w:rsidRDefault="00F36E0F" w:rsidP="00A53F50">
            <w:pPr>
              <w:jc w:val="both"/>
              <w:rPr>
                <w:rFonts w:ascii="Times New Roman" w:eastAsia="Times New Roman" w:hAnsi="Times New Roman" w:cs="Times New Roman"/>
                <w:sz w:val="20"/>
                <w:szCs w:val="24"/>
                <w:lang w:eastAsia="en-ID"/>
              </w:rPr>
            </w:pPr>
            <w:r w:rsidRPr="003E1B73">
              <w:rPr>
                <w:rFonts w:ascii="Times New Roman" w:eastAsia="Times New Roman" w:hAnsi="Times New Roman" w:cs="Times New Roman"/>
                <w:sz w:val="20"/>
                <w:szCs w:val="24"/>
                <w:lang w:eastAsia="en-ID"/>
              </w:rPr>
              <w:t xml:space="preserve">Pengaruh Pemahaman Peraturan, Omset, Pemeriksaan, Sanksi, Relasi Sosial, Dan Persaingan Usaha Terhadap Kepatuhan Wajib Pajak Restoran Di </w:t>
            </w:r>
            <w:r w:rsidR="009E78C6">
              <w:rPr>
                <w:rFonts w:ascii="Times New Roman" w:eastAsia="Times New Roman" w:hAnsi="Times New Roman" w:cs="Times New Roman"/>
                <w:b/>
                <w:szCs w:val="24"/>
                <w:lang w:eastAsia="en-ID"/>
              </w:rPr>
              <w:lastRenderedPageBreak/>
              <mc:AlternateContent>
                <mc:Choice Requires="wps">
                  <w:drawing>
                    <wp:anchor distT="0" distB="0" distL="114300" distR="114300" simplePos="0" relativeHeight="251698176" behindDoc="0" locked="0" layoutInCell="1" allowOverlap="1" wp14:anchorId="603D9D74" wp14:editId="7686EE77">
                      <wp:simplePos x="0" y="0"/>
                      <wp:positionH relativeFrom="column">
                        <wp:posOffset>-544254</wp:posOffset>
                      </wp:positionH>
                      <wp:positionV relativeFrom="paragraph">
                        <wp:posOffset>-332740</wp:posOffset>
                      </wp:positionV>
                      <wp:extent cx="3285066" cy="349673"/>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285066" cy="34967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55A6A7E" w14:textId="73643687" w:rsidR="00520BC8" w:rsidRPr="003E1B73" w:rsidRDefault="00520BC8" w:rsidP="00CD79C9">
                                  <w:pPr>
                                    <w:pStyle w:val="Caption"/>
                                    <w:jc w:val="center"/>
                                    <w:rPr>
                                      <w:rFonts w:ascii="Times New Roman" w:eastAsia="Times New Roman" w:hAnsi="Times New Roman" w:cs="Times New Roman"/>
                                      <w:b/>
                                      <w:i w:val="0"/>
                                      <w:color w:val="auto"/>
                                      <w:sz w:val="24"/>
                                      <w:szCs w:val="24"/>
                                      <w:lang w:eastAsia="en-ID"/>
                                    </w:rPr>
                                  </w:pPr>
                                  <w:r w:rsidRPr="003E1B73">
                                    <w:rPr>
                                      <w:rFonts w:ascii="Times New Roman" w:hAnsi="Times New Roman" w:cs="Times New Roman"/>
                                      <w:b/>
                                      <w:i w:val="0"/>
                                      <w:color w:val="auto"/>
                                      <w:sz w:val="24"/>
                                    </w:rPr>
                                    <w:t>Tabel 2.</w:t>
                                  </w:r>
                                  <w:r w:rsidR="00D74B24">
                                    <w:rPr>
                                      <w:rFonts w:ascii="Times New Roman" w:hAnsi="Times New Roman" w:cs="Times New Roman"/>
                                      <w:b/>
                                      <w:i w:val="0"/>
                                      <w:color w:val="auto"/>
                                      <w:sz w:val="24"/>
                                    </w:rPr>
                                    <w:t>1</w:t>
                                  </w:r>
                                  <w:r w:rsidRPr="003E1B73">
                                    <w:rPr>
                                      <w:rFonts w:ascii="Times New Roman" w:hAnsi="Times New Roman" w:cs="Times New Roman"/>
                                      <w:b/>
                                      <w:i w:val="0"/>
                                      <w:color w:val="auto"/>
                                      <w:sz w:val="36"/>
                                    </w:rPr>
                                    <w:t xml:space="preserve"> </w:t>
                                  </w:r>
                                  <w:r w:rsidRPr="003E1B73">
                                    <w:rPr>
                                      <w:rFonts w:ascii="Times New Roman" w:eastAsia="Times New Roman" w:hAnsi="Times New Roman" w:cs="Times New Roman"/>
                                      <w:b/>
                                      <w:i w:val="0"/>
                                      <w:color w:val="auto"/>
                                      <w:sz w:val="24"/>
                                      <w:szCs w:val="24"/>
                                      <w:lang w:eastAsia="en-ID"/>
                                    </w:rPr>
                                    <w:t>Penelitian Terdahulu</w:t>
                                  </w:r>
                                  <w:r>
                                    <w:rPr>
                                      <w:rFonts w:ascii="Times New Roman" w:eastAsia="Times New Roman" w:hAnsi="Times New Roman" w:cs="Times New Roman"/>
                                      <w:b/>
                                      <w:i w:val="0"/>
                                      <w:color w:val="auto"/>
                                      <w:sz w:val="24"/>
                                      <w:szCs w:val="24"/>
                                      <w:lang w:eastAsia="en-ID"/>
                                    </w:rPr>
                                    <w:t xml:space="preserve"> (lanjutan)</w:t>
                                  </w:r>
                                </w:p>
                                <w:p w14:paraId="78B40A95" w14:textId="77777777" w:rsidR="00520BC8" w:rsidRDefault="00520BC8" w:rsidP="00CD79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D9D74" id="Text Box 18" o:spid="_x0000_s1027" type="#_x0000_t202" style="position:absolute;left:0;text-align:left;margin-left:-42.85pt;margin-top:-26.2pt;width:258.65pt;height:27.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" filled="f" stroked="f">
                      <v:textbox>
                        <w:txbxContent>
                          <w:p w14:paraId="055A6A7E" w14:textId="73643687" w:rsidR="00520BC8" w:rsidRPr="003E1B73" w:rsidRDefault="00520BC8" w:rsidP="00CD79C9">
                            <w:pPr>
                              <w:pStyle w:val="Caption"/>
                              <w:jc w:val="center"/>
                              <w:rPr>
                                <w:rFonts w:ascii="Times New Roman" w:eastAsia="Times New Roman" w:hAnsi="Times New Roman" w:cs="Times New Roman"/>
                                <w:b/>
                                <w:i w:val="0"/>
                                <w:color w:val="auto"/>
                                <w:sz w:val="24"/>
                                <w:szCs w:val="24"/>
                                <w:lang w:eastAsia="en-ID"/>
                              </w:rPr>
                            </w:pPr>
                            <w:r w:rsidRPr="003E1B73">
                              <w:rPr>
                                <w:rFonts w:ascii="Times New Roman" w:hAnsi="Times New Roman" w:cs="Times New Roman"/>
                                <w:b/>
                                <w:i w:val="0"/>
                                <w:color w:val="auto"/>
                                <w:sz w:val="24"/>
                              </w:rPr>
                              <w:t>Tabel 2.</w:t>
                            </w:r>
                            <w:r w:rsidR="00D74B24">
                              <w:rPr>
                                <w:rFonts w:ascii="Times New Roman" w:hAnsi="Times New Roman" w:cs="Times New Roman"/>
                                <w:b/>
                                <w:i w:val="0"/>
                                <w:color w:val="auto"/>
                                <w:sz w:val="24"/>
                              </w:rPr>
                              <w:t>1</w:t>
                            </w:r>
                            <w:r w:rsidRPr="003E1B73">
                              <w:rPr>
                                <w:rFonts w:ascii="Times New Roman" w:hAnsi="Times New Roman" w:cs="Times New Roman"/>
                                <w:b/>
                                <w:i w:val="0"/>
                                <w:color w:val="auto"/>
                                <w:sz w:val="36"/>
                              </w:rPr>
                              <w:t xml:space="preserve"> </w:t>
                            </w:r>
                            <w:r w:rsidRPr="003E1B73">
                              <w:rPr>
                                <w:rFonts w:ascii="Times New Roman" w:eastAsia="Times New Roman" w:hAnsi="Times New Roman" w:cs="Times New Roman"/>
                                <w:b/>
                                <w:i w:val="0"/>
                                <w:color w:val="auto"/>
                                <w:sz w:val="24"/>
                                <w:szCs w:val="24"/>
                                <w:lang w:eastAsia="en-ID"/>
                              </w:rPr>
                              <w:t>Penelitian Terdahulu</w:t>
                            </w:r>
                            <w:r>
                              <w:rPr>
                                <w:rFonts w:ascii="Times New Roman" w:eastAsia="Times New Roman" w:hAnsi="Times New Roman" w:cs="Times New Roman"/>
                                <w:b/>
                                <w:i w:val="0"/>
                                <w:color w:val="auto"/>
                                <w:sz w:val="24"/>
                                <w:szCs w:val="24"/>
                                <w:lang w:eastAsia="en-ID"/>
                              </w:rPr>
                              <w:t xml:space="preserve"> (lanjutan)</w:t>
                            </w:r>
                          </w:p>
                          <w:p w14:paraId="78B40A95" w14:textId="77777777" w:rsidR="00520BC8" w:rsidRDefault="00520BC8" w:rsidP="00CD79C9"/>
                        </w:txbxContent>
                      </v:textbox>
                    </v:shape>
                  </w:pict>
                </mc:Fallback>
              </mc:AlternateContent>
            </w:r>
            <w:r w:rsidRPr="003E1B73">
              <w:rPr>
                <w:rFonts w:ascii="Times New Roman" w:eastAsia="Times New Roman" w:hAnsi="Times New Roman" w:cs="Times New Roman"/>
                <w:sz w:val="20"/>
                <w:szCs w:val="24"/>
                <w:lang w:eastAsia="en-ID"/>
              </w:rPr>
              <w:t>Mojokerto Tahun 2014</w:t>
            </w:r>
          </w:p>
        </w:tc>
        <w:tc>
          <w:tcPr>
            <w:tcW w:w="2128" w:type="dxa"/>
          </w:tcPr>
          <w:p w14:paraId="73DE7480" w14:textId="75331122" w:rsidR="005F29AE" w:rsidRPr="003E1B73" w:rsidRDefault="0044558A" w:rsidP="00A53F50">
            <w:pPr>
              <w:jc w:val="both"/>
              <w:rPr>
                <w:rFonts w:ascii="Times New Roman" w:eastAsia="Times New Roman" w:hAnsi="Times New Roman" w:cs="Times New Roman"/>
                <w:sz w:val="20"/>
                <w:szCs w:val="24"/>
                <w:lang w:eastAsia="en-ID"/>
              </w:rPr>
            </w:pPr>
            <w:r>
              <w:rPr>
                <w:rFonts w:ascii="Times New Roman" w:eastAsia="Times New Roman" w:hAnsi="Times New Roman" w:cs="Times New Roman"/>
                <w:sz w:val="20"/>
                <w:szCs w:val="24"/>
                <w:lang w:eastAsia="en-ID"/>
              </w:rPr>
              <w:lastRenderedPageBreak/>
              <w:t xml:space="preserve">X1: </w:t>
            </w:r>
            <w:r w:rsidR="00F36E0F" w:rsidRPr="003E1B73">
              <w:rPr>
                <w:rFonts w:ascii="Times New Roman" w:eastAsia="Times New Roman" w:hAnsi="Times New Roman" w:cs="Times New Roman"/>
                <w:sz w:val="20"/>
                <w:szCs w:val="24"/>
                <w:lang w:eastAsia="en-ID"/>
              </w:rPr>
              <w:t>Pemahaman Peraturan</w:t>
            </w:r>
          </w:p>
          <w:p w14:paraId="699675E0" w14:textId="6BDC0AAB" w:rsidR="00F36E0F" w:rsidRPr="003E1B73" w:rsidRDefault="0044558A" w:rsidP="00A53F50">
            <w:pPr>
              <w:jc w:val="both"/>
              <w:rPr>
                <w:rFonts w:ascii="Times New Roman" w:eastAsia="Times New Roman" w:hAnsi="Times New Roman" w:cs="Times New Roman"/>
                <w:sz w:val="20"/>
                <w:szCs w:val="24"/>
                <w:lang w:eastAsia="en-ID"/>
              </w:rPr>
            </w:pPr>
            <w:r>
              <w:rPr>
                <w:rFonts w:ascii="Times New Roman" w:eastAsia="Times New Roman" w:hAnsi="Times New Roman" w:cs="Times New Roman"/>
                <w:sz w:val="20"/>
                <w:szCs w:val="24"/>
                <w:lang w:eastAsia="en-ID"/>
              </w:rPr>
              <w:t>X2:</w:t>
            </w:r>
            <w:r w:rsidR="00F36E0F" w:rsidRPr="003E1B73">
              <w:rPr>
                <w:rFonts w:ascii="Times New Roman" w:eastAsia="Times New Roman" w:hAnsi="Times New Roman" w:cs="Times New Roman"/>
                <w:sz w:val="20"/>
                <w:szCs w:val="24"/>
                <w:lang w:eastAsia="en-ID"/>
              </w:rPr>
              <w:t xml:space="preserve"> Sanksi</w:t>
            </w:r>
          </w:p>
          <w:p w14:paraId="069B22A7" w14:textId="6620D6D0" w:rsidR="00F36E0F" w:rsidRPr="003E1B73" w:rsidRDefault="0044558A" w:rsidP="00A53F50">
            <w:pPr>
              <w:jc w:val="both"/>
              <w:rPr>
                <w:rFonts w:ascii="Times New Roman" w:eastAsia="Times New Roman" w:hAnsi="Times New Roman" w:cs="Times New Roman"/>
                <w:sz w:val="20"/>
                <w:szCs w:val="24"/>
                <w:lang w:eastAsia="en-ID"/>
              </w:rPr>
            </w:pPr>
            <w:r>
              <w:rPr>
                <w:rFonts w:ascii="Times New Roman" w:eastAsia="Times New Roman" w:hAnsi="Times New Roman" w:cs="Times New Roman"/>
                <w:sz w:val="20"/>
                <w:szCs w:val="24"/>
                <w:lang w:eastAsia="en-ID"/>
              </w:rPr>
              <w:t>Y:</w:t>
            </w:r>
            <w:r w:rsidR="00F36E0F" w:rsidRPr="003E1B73">
              <w:rPr>
                <w:rFonts w:ascii="Times New Roman" w:eastAsia="Times New Roman" w:hAnsi="Times New Roman" w:cs="Times New Roman"/>
                <w:sz w:val="20"/>
                <w:szCs w:val="24"/>
                <w:lang w:eastAsia="en-ID"/>
              </w:rPr>
              <w:t xml:space="preserve"> Kepatuhan Wajib Pajak</w:t>
            </w:r>
          </w:p>
        </w:tc>
        <w:tc>
          <w:tcPr>
            <w:tcW w:w="1701" w:type="dxa"/>
          </w:tcPr>
          <w:p w14:paraId="088D095C" w14:textId="2CDF8220" w:rsidR="005F29AE" w:rsidRPr="003E1B73" w:rsidRDefault="00F36E0F" w:rsidP="00A53F50">
            <w:pPr>
              <w:jc w:val="both"/>
              <w:rPr>
                <w:rFonts w:ascii="Times New Roman" w:eastAsia="Times New Roman" w:hAnsi="Times New Roman" w:cs="Times New Roman"/>
                <w:sz w:val="20"/>
                <w:szCs w:val="24"/>
                <w:lang w:eastAsia="en-ID"/>
              </w:rPr>
            </w:pPr>
            <w:r w:rsidRPr="003E1B73">
              <w:rPr>
                <w:rFonts w:ascii="Times New Roman" w:eastAsia="Times New Roman" w:hAnsi="Times New Roman" w:cs="Times New Roman"/>
                <w:sz w:val="20"/>
                <w:szCs w:val="24"/>
                <w:lang w:eastAsia="en-ID"/>
              </w:rPr>
              <w:t xml:space="preserve">Pemahaman peraturan dan sanksi berpengaruh </w:t>
            </w:r>
            <w:r w:rsidR="00796919">
              <w:rPr>
                <w:rFonts w:ascii="Times New Roman" w:eastAsia="Times New Roman" w:hAnsi="Times New Roman" w:cs="Times New Roman"/>
                <w:sz w:val="20"/>
                <w:szCs w:val="24"/>
                <w:lang w:eastAsia="en-ID"/>
              </w:rPr>
              <w:t>positif dan</w:t>
            </w:r>
            <w:r w:rsidRPr="003E1B73">
              <w:rPr>
                <w:rFonts w:ascii="Times New Roman" w:eastAsia="Times New Roman" w:hAnsi="Times New Roman" w:cs="Times New Roman"/>
                <w:sz w:val="20"/>
                <w:szCs w:val="24"/>
                <w:lang w:eastAsia="en-ID"/>
              </w:rPr>
              <w:t xml:space="preserve"> signifikan terhadap kepatuhan wajib pajak restoran di Mojokerto tahun 2014.</w:t>
            </w:r>
          </w:p>
        </w:tc>
      </w:tr>
      <w:tr w:rsidR="005F29AE" w:rsidRPr="003E1B73" w14:paraId="0E5A71CB" w14:textId="77777777" w:rsidTr="00A53F50">
        <w:trPr>
          <w:trHeight w:val="567"/>
        </w:trPr>
        <w:tc>
          <w:tcPr>
            <w:tcW w:w="702" w:type="dxa"/>
          </w:tcPr>
          <w:p w14:paraId="2AA26681" w14:textId="77777777" w:rsidR="005F29AE" w:rsidRPr="003E1B73" w:rsidRDefault="005F29AE" w:rsidP="00A53F50">
            <w:pPr>
              <w:pStyle w:val="ListParagraph"/>
              <w:numPr>
                <w:ilvl w:val="0"/>
                <w:numId w:val="5"/>
              </w:numPr>
              <w:jc w:val="both"/>
              <w:rPr>
                <w:rFonts w:ascii="Times New Roman" w:eastAsia="Times New Roman" w:hAnsi="Times New Roman" w:cs="Times New Roman"/>
                <w:sz w:val="20"/>
                <w:szCs w:val="24"/>
                <w:lang w:eastAsia="en-ID"/>
              </w:rPr>
            </w:pPr>
          </w:p>
        </w:tc>
        <w:tc>
          <w:tcPr>
            <w:tcW w:w="1561" w:type="dxa"/>
          </w:tcPr>
          <w:p w14:paraId="4C57E08F" w14:textId="4BDB4246" w:rsidR="00F41144" w:rsidRPr="003E1B73" w:rsidRDefault="005F29AE" w:rsidP="00A53F50">
            <w:pPr>
              <w:jc w:val="both"/>
              <w:rPr>
                <w:rFonts w:ascii="Times New Roman" w:eastAsia="Times New Roman" w:hAnsi="Times New Roman" w:cs="Times New Roman"/>
                <w:sz w:val="20"/>
                <w:szCs w:val="24"/>
                <w:lang w:eastAsia="en-ID"/>
              </w:rPr>
            </w:pPr>
            <w:r w:rsidRPr="003E1B73">
              <w:rPr>
                <w:rFonts w:ascii="Times New Roman" w:eastAsia="Times New Roman" w:hAnsi="Times New Roman" w:cs="Times New Roman"/>
                <w:sz w:val="20"/>
                <w:szCs w:val="24"/>
                <w:lang w:eastAsia="en-ID"/>
              </w:rPr>
              <w:t xml:space="preserve">Sucandra &amp; Supadmi </w:t>
            </w:r>
          </w:p>
          <w:p w14:paraId="33433330" w14:textId="71AE71FD" w:rsidR="005F29AE" w:rsidRPr="003E1B73" w:rsidRDefault="005F29AE" w:rsidP="00A53F50">
            <w:pPr>
              <w:jc w:val="both"/>
              <w:rPr>
                <w:rFonts w:ascii="Times New Roman" w:eastAsia="Times New Roman" w:hAnsi="Times New Roman" w:cs="Times New Roman"/>
                <w:sz w:val="20"/>
                <w:szCs w:val="24"/>
                <w:lang w:eastAsia="en-ID"/>
              </w:rPr>
            </w:pPr>
            <w:r w:rsidRPr="003E1B73">
              <w:rPr>
                <w:rFonts w:ascii="Times New Roman" w:eastAsia="Times New Roman" w:hAnsi="Times New Roman" w:cs="Times New Roman"/>
                <w:sz w:val="20"/>
                <w:szCs w:val="24"/>
                <w:lang w:eastAsia="en-ID"/>
              </w:rPr>
              <w:t>(2016)</w:t>
            </w:r>
          </w:p>
        </w:tc>
        <w:tc>
          <w:tcPr>
            <w:tcW w:w="1841" w:type="dxa"/>
          </w:tcPr>
          <w:p w14:paraId="340F877D" w14:textId="0888F544" w:rsidR="005F29AE" w:rsidRPr="003E1B73" w:rsidRDefault="005F29AE" w:rsidP="00A53F50">
            <w:pPr>
              <w:jc w:val="both"/>
              <w:rPr>
                <w:rFonts w:ascii="Times New Roman" w:eastAsia="Times New Roman" w:hAnsi="Times New Roman" w:cs="Times New Roman"/>
                <w:sz w:val="20"/>
                <w:szCs w:val="24"/>
                <w:lang w:eastAsia="en-ID"/>
              </w:rPr>
            </w:pPr>
            <w:r w:rsidRPr="003E1B73">
              <w:rPr>
                <w:rFonts w:ascii="Times New Roman" w:eastAsia="Times New Roman" w:hAnsi="Times New Roman" w:cs="Times New Roman"/>
                <w:sz w:val="20"/>
                <w:szCs w:val="24"/>
                <w:lang w:eastAsia="en-ID"/>
              </w:rPr>
              <w:t>Pengaruh Kualitas Pelayanan, Pemeriksaan Pajak Pengetahuan Perp</w:t>
            </w:r>
            <w:r w:rsidR="00CD79C9">
              <w:rPr>
                <w:rFonts w:ascii="Times New Roman" w:eastAsia="Times New Roman" w:hAnsi="Times New Roman" w:cs="Times New Roman"/>
                <w:b/>
                <w:szCs w:val="24"/>
                <w:lang w:eastAsia="en-ID"/>
              </w:rPr>
              <w:t xml:space="preserve"> </w:t>
            </w:r>
            <w:r w:rsidRPr="003E1B73">
              <w:rPr>
                <w:rFonts w:ascii="Times New Roman" w:eastAsia="Times New Roman" w:hAnsi="Times New Roman" w:cs="Times New Roman"/>
                <w:sz w:val="20"/>
                <w:szCs w:val="24"/>
                <w:lang w:eastAsia="en-ID"/>
              </w:rPr>
              <w:t>ajakan D</w:t>
            </w:r>
            <w:r w:rsidR="00CD79C9">
              <w:rPr>
                <w:rFonts w:ascii="Times New Roman" w:eastAsia="Times New Roman" w:hAnsi="Times New Roman" w:cs="Times New Roman"/>
                <w:b/>
                <w:szCs w:val="24"/>
                <w:lang w:eastAsia="en-ID"/>
              </w:rPr>
              <w:t xml:space="preserve"> </w:t>
            </w:r>
            <w:r w:rsidRPr="003E1B73">
              <w:rPr>
                <w:rFonts w:ascii="Times New Roman" w:eastAsia="Times New Roman" w:hAnsi="Times New Roman" w:cs="Times New Roman"/>
                <w:sz w:val="20"/>
                <w:szCs w:val="24"/>
                <w:lang w:eastAsia="en-ID"/>
              </w:rPr>
              <w:t>an S</w:t>
            </w:r>
            <w:r w:rsidR="00CD79C9">
              <w:rPr>
                <w:rFonts w:ascii="Times New Roman" w:eastAsia="Times New Roman" w:hAnsi="Times New Roman" w:cs="Times New Roman"/>
                <w:b/>
                <w:szCs w:val="24"/>
                <w:lang w:eastAsia="en-ID"/>
              </w:rPr>
              <w:t xml:space="preserve"> </w:t>
            </w:r>
            <w:r w:rsidR="00CD79C9">
              <w:rPr>
                <w:rFonts w:ascii="Times New Roman" w:eastAsia="Times New Roman" w:hAnsi="Times New Roman" w:cs="Times New Roman"/>
                <w:b/>
                <w:szCs w:val="24"/>
                <w:lang w:eastAsia="en-ID"/>
              </w:rPr>
              <mc:AlternateContent>
                <mc:Choice Requires="wps">
                  <w:drawing>
                    <wp:anchor distT="0" distB="0" distL="114300" distR="114300" simplePos="0" relativeHeight="251694080" behindDoc="0" locked="0" layoutInCell="1" allowOverlap="1" wp14:anchorId="29F3139A" wp14:editId="6EAD8202">
                      <wp:simplePos x="0" y="0"/>
                      <wp:positionH relativeFrom="column">
                        <wp:posOffset>372745</wp:posOffset>
                      </wp:positionH>
                      <wp:positionV relativeFrom="paragraph">
                        <wp:posOffset>-2783205</wp:posOffset>
                      </wp:positionV>
                      <wp:extent cx="3284855" cy="338455"/>
                      <wp:effectExtent l="0" t="0" r="0" b="4445"/>
                      <wp:wrapNone/>
                      <wp:docPr id="15" name="Text Box 15"/>
                      <wp:cNvGraphicFramePr/>
                      <a:graphic xmlns:a="http://schemas.openxmlformats.org/drawingml/2006/main">
                        <a:graphicData uri="http://schemas.microsoft.com/office/word/2010/wordprocessingShape">
                          <wps:wsp>
                            <wps:cNvSpPr txBox="1"/>
                            <wps:spPr>
                              <a:xfrm>
                                <a:off x="0" y="0"/>
                                <a:ext cx="3284855" cy="3384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93C0E87" w14:textId="1E878CC9" w:rsidR="00520BC8" w:rsidRPr="003E1B73" w:rsidRDefault="00520BC8" w:rsidP="00CD79C9">
                                  <w:pPr>
                                    <w:pStyle w:val="Caption"/>
                                    <w:jc w:val="center"/>
                                    <w:rPr>
                                      <w:rFonts w:ascii="Times New Roman" w:eastAsia="Times New Roman" w:hAnsi="Times New Roman" w:cs="Times New Roman"/>
                                      <w:b/>
                                      <w:i w:val="0"/>
                                      <w:color w:val="auto"/>
                                      <w:sz w:val="24"/>
                                      <w:szCs w:val="24"/>
                                      <w:lang w:eastAsia="en-ID"/>
                                    </w:rPr>
                                  </w:pPr>
                                  <w:r w:rsidRPr="003E1B73">
                                    <w:rPr>
                                      <w:rFonts w:ascii="Times New Roman" w:hAnsi="Times New Roman" w:cs="Times New Roman"/>
                                      <w:b/>
                                      <w:i w:val="0"/>
                                      <w:color w:val="auto"/>
                                      <w:sz w:val="24"/>
                                    </w:rPr>
                                    <w:t>Tabel 2.</w:t>
                                  </w:r>
                                  <w:r w:rsidRPr="003E1B73">
                                    <w:rPr>
                                      <w:rFonts w:ascii="Times New Roman" w:hAnsi="Times New Roman" w:cs="Times New Roman"/>
                                      <w:b/>
                                      <w:i w:val="0"/>
                                      <w:color w:val="auto"/>
                                      <w:sz w:val="24"/>
                                    </w:rPr>
                                    <w:fldChar w:fldCharType="begin"/>
                                  </w:r>
                                  <w:r w:rsidRPr="003E1B73">
                                    <w:rPr>
                                      <w:rFonts w:ascii="Times New Roman" w:hAnsi="Times New Roman" w:cs="Times New Roman"/>
                                      <w:b/>
                                      <w:i w:val="0"/>
                                      <w:color w:val="auto"/>
                                      <w:sz w:val="24"/>
                                    </w:rPr>
                                    <w:instrText xml:space="preserve"> SEQ Tabel_2. \* ARABIC </w:instrText>
                                  </w:r>
                                  <w:r w:rsidRPr="003E1B73">
                                    <w:rPr>
                                      <w:rFonts w:ascii="Times New Roman" w:hAnsi="Times New Roman" w:cs="Times New Roman"/>
                                      <w:b/>
                                      <w:i w:val="0"/>
                                      <w:color w:val="auto"/>
                                      <w:sz w:val="24"/>
                                    </w:rPr>
                                    <w:fldChar w:fldCharType="separate"/>
                                  </w:r>
                                  <w:r>
                                    <w:rPr>
                                      <w:rFonts w:ascii="Times New Roman" w:hAnsi="Times New Roman" w:cs="Times New Roman"/>
                                      <w:b/>
                                      <w:i w:val="0"/>
                                      <w:color w:val="auto"/>
                                      <w:sz w:val="24"/>
                                    </w:rPr>
                                    <w:t>4</w:t>
                                  </w:r>
                                  <w:r w:rsidRPr="003E1B73">
                                    <w:rPr>
                                      <w:rFonts w:ascii="Times New Roman" w:hAnsi="Times New Roman" w:cs="Times New Roman"/>
                                      <w:b/>
                                      <w:i w:val="0"/>
                                      <w:color w:val="auto"/>
                                      <w:sz w:val="24"/>
                                    </w:rPr>
                                    <w:fldChar w:fldCharType="end"/>
                                  </w:r>
                                  <w:r w:rsidRPr="003E1B73">
                                    <w:rPr>
                                      <w:rFonts w:ascii="Times New Roman" w:hAnsi="Times New Roman" w:cs="Times New Roman"/>
                                      <w:b/>
                                      <w:i w:val="0"/>
                                      <w:color w:val="auto"/>
                                      <w:sz w:val="36"/>
                                    </w:rPr>
                                    <w:t xml:space="preserve"> </w:t>
                                  </w:r>
                                  <w:r w:rsidRPr="003E1B73">
                                    <w:rPr>
                                      <w:rFonts w:ascii="Times New Roman" w:eastAsia="Times New Roman" w:hAnsi="Times New Roman" w:cs="Times New Roman"/>
                                      <w:b/>
                                      <w:i w:val="0"/>
                                      <w:color w:val="auto"/>
                                      <w:sz w:val="24"/>
                                      <w:szCs w:val="24"/>
                                      <w:lang w:eastAsia="en-ID"/>
                                    </w:rPr>
                                    <w:t>Penelitian Terdahulu</w:t>
                                  </w:r>
                                  <w:r>
                                    <w:rPr>
                                      <w:rFonts w:ascii="Times New Roman" w:eastAsia="Times New Roman" w:hAnsi="Times New Roman" w:cs="Times New Roman"/>
                                      <w:b/>
                                      <w:i w:val="0"/>
                                      <w:color w:val="auto"/>
                                      <w:sz w:val="24"/>
                                      <w:szCs w:val="24"/>
                                      <w:lang w:eastAsia="en-ID"/>
                                    </w:rPr>
                                    <w:t xml:space="preserve"> (lanjutan)</w:t>
                                  </w:r>
                                </w:p>
                                <w:p w14:paraId="600607BD" w14:textId="77777777" w:rsidR="00520BC8" w:rsidRDefault="00520BC8" w:rsidP="00CD79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3139A" id="Text Box 15" o:spid="_x0000_s1028" type="#_x0000_t202" style="position:absolute;left:0;text-align:left;margin-left:29.35pt;margin-top:-219.15pt;width:258.65pt;height:26.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" filled="f" stroked="f">
                      <v:textbox>
                        <w:txbxContent>
                          <w:p w14:paraId="093C0E87" w14:textId="1E878CC9" w:rsidR="00520BC8" w:rsidRPr="003E1B73" w:rsidRDefault="00520BC8" w:rsidP="00CD79C9">
                            <w:pPr>
                              <w:pStyle w:val="Caption"/>
                              <w:jc w:val="center"/>
                              <w:rPr>
                                <w:rFonts w:ascii="Times New Roman" w:eastAsia="Times New Roman" w:hAnsi="Times New Roman" w:cs="Times New Roman"/>
                                <w:b/>
                                <w:i w:val="0"/>
                                <w:color w:val="auto"/>
                                <w:sz w:val="24"/>
                                <w:szCs w:val="24"/>
                                <w:lang w:eastAsia="en-ID"/>
                              </w:rPr>
                            </w:pPr>
                            <w:r w:rsidRPr="003E1B73">
                              <w:rPr>
                                <w:rFonts w:ascii="Times New Roman" w:hAnsi="Times New Roman" w:cs="Times New Roman"/>
                                <w:b/>
                                <w:i w:val="0"/>
                                <w:color w:val="auto"/>
                                <w:sz w:val="24"/>
                              </w:rPr>
                              <w:t>Tabel 2.</w:t>
                            </w:r>
                            <w:r w:rsidRPr="003E1B73">
                              <w:rPr>
                                <w:rFonts w:ascii="Times New Roman" w:hAnsi="Times New Roman" w:cs="Times New Roman"/>
                                <w:b/>
                                <w:i w:val="0"/>
                                <w:color w:val="auto"/>
                                <w:sz w:val="24"/>
                              </w:rPr>
                              <w:fldChar w:fldCharType="begin"/>
                            </w:r>
                            <w:r w:rsidRPr="003E1B73">
                              <w:rPr>
                                <w:rFonts w:ascii="Times New Roman" w:hAnsi="Times New Roman" w:cs="Times New Roman"/>
                                <w:b/>
                                <w:i w:val="0"/>
                                <w:color w:val="auto"/>
                                <w:sz w:val="24"/>
                              </w:rPr>
                              <w:instrText xml:space="preserve"> SEQ Tabel_2. \* ARABIC </w:instrText>
                            </w:r>
                            <w:r w:rsidRPr="003E1B73">
                              <w:rPr>
                                <w:rFonts w:ascii="Times New Roman" w:hAnsi="Times New Roman" w:cs="Times New Roman"/>
                                <w:b/>
                                <w:i w:val="0"/>
                                <w:color w:val="auto"/>
                                <w:sz w:val="24"/>
                              </w:rPr>
                              <w:fldChar w:fldCharType="separate"/>
                            </w:r>
                            <w:r>
                              <w:rPr>
                                <w:rFonts w:ascii="Times New Roman" w:hAnsi="Times New Roman" w:cs="Times New Roman"/>
                                <w:b/>
                                <w:i w:val="0"/>
                                <w:color w:val="auto"/>
                                <w:sz w:val="24"/>
                              </w:rPr>
                              <w:t>4</w:t>
                            </w:r>
                            <w:r w:rsidRPr="003E1B73">
                              <w:rPr>
                                <w:rFonts w:ascii="Times New Roman" w:hAnsi="Times New Roman" w:cs="Times New Roman"/>
                                <w:b/>
                                <w:i w:val="0"/>
                                <w:color w:val="auto"/>
                                <w:sz w:val="24"/>
                              </w:rPr>
                              <w:fldChar w:fldCharType="end"/>
                            </w:r>
                            <w:r w:rsidRPr="003E1B73">
                              <w:rPr>
                                <w:rFonts w:ascii="Times New Roman" w:hAnsi="Times New Roman" w:cs="Times New Roman"/>
                                <w:b/>
                                <w:i w:val="0"/>
                                <w:color w:val="auto"/>
                                <w:sz w:val="36"/>
                              </w:rPr>
                              <w:t xml:space="preserve"> </w:t>
                            </w:r>
                            <w:r w:rsidRPr="003E1B73">
                              <w:rPr>
                                <w:rFonts w:ascii="Times New Roman" w:eastAsia="Times New Roman" w:hAnsi="Times New Roman" w:cs="Times New Roman"/>
                                <w:b/>
                                <w:i w:val="0"/>
                                <w:color w:val="auto"/>
                                <w:sz w:val="24"/>
                                <w:szCs w:val="24"/>
                                <w:lang w:eastAsia="en-ID"/>
                              </w:rPr>
                              <w:t>Penelitian Terdahulu</w:t>
                            </w:r>
                            <w:r>
                              <w:rPr>
                                <w:rFonts w:ascii="Times New Roman" w:eastAsia="Times New Roman" w:hAnsi="Times New Roman" w:cs="Times New Roman"/>
                                <w:b/>
                                <w:i w:val="0"/>
                                <w:color w:val="auto"/>
                                <w:sz w:val="24"/>
                                <w:szCs w:val="24"/>
                                <w:lang w:eastAsia="en-ID"/>
                              </w:rPr>
                              <w:t xml:space="preserve"> (lanjutan)</w:t>
                            </w:r>
                          </w:p>
                          <w:p w14:paraId="600607BD" w14:textId="77777777" w:rsidR="00520BC8" w:rsidRDefault="00520BC8" w:rsidP="00CD79C9"/>
                        </w:txbxContent>
                      </v:textbox>
                    </v:shape>
                  </w:pict>
                </mc:Fallback>
              </mc:AlternateContent>
            </w:r>
            <w:r w:rsidRPr="003E1B73">
              <w:rPr>
                <w:rFonts w:ascii="Times New Roman" w:eastAsia="Times New Roman" w:hAnsi="Times New Roman" w:cs="Times New Roman"/>
                <w:sz w:val="20"/>
                <w:szCs w:val="24"/>
                <w:lang w:eastAsia="en-ID"/>
              </w:rPr>
              <w:t>anksi Perpajakan Pada Kepatuhan Wajib Pajak Restoran</w:t>
            </w:r>
          </w:p>
        </w:tc>
        <w:tc>
          <w:tcPr>
            <w:tcW w:w="2128" w:type="dxa"/>
          </w:tcPr>
          <w:p w14:paraId="355F8ED9" w14:textId="290886F3" w:rsidR="005F29AE" w:rsidRPr="003E1B73" w:rsidRDefault="0044558A" w:rsidP="00A53F50">
            <w:pPr>
              <w:jc w:val="both"/>
              <w:rPr>
                <w:rFonts w:ascii="Times New Roman" w:eastAsia="Times New Roman" w:hAnsi="Times New Roman" w:cs="Times New Roman"/>
                <w:sz w:val="20"/>
                <w:szCs w:val="24"/>
                <w:lang w:eastAsia="en-ID"/>
              </w:rPr>
            </w:pPr>
            <w:r>
              <w:rPr>
                <w:rFonts w:ascii="Times New Roman" w:eastAsia="Times New Roman" w:hAnsi="Times New Roman" w:cs="Times New Roman"/>
                <w:sz w:val="20"/>
                <w:szCs w:val="24"/>
                <w:lang w:eastAsia="en-ID"/>
              </w:rPr>
              <w:t>X4:</w:t>
            </w:r>
            <w:r w:rsidR="005F29AE" w:rsidRPr="003E1B73">
              <w:rPr>
                <w:rFonts w:ascii="Times New Roman" w:eastAsia="Times New Roman" w:hAnsi="Times New Roman" w:cs="Times New Roman"/>
                <w:sz w:val="20"/>
                <w:szCs w:val="24"/>
                <w:lang w:eastAsia="en-ID"/>
              </w:rPr>
              <w:t xml:space="preserve"> Sanksi Perpajakan</w:t>
            </w:r>
          </w:p>
          <w:p w14:paraId="52CD9216" w14:textId="348F4B05" w:rsidR="005F29AE" w:rsidRPr="003E1B73" w:rsidRDefault="0044558A" w:rsidP="00A53F50">
            <w:pPr>
              <w:jc w:val="both"/>
              <w:rPr>
                <w:rFonts w:ascii="Times New Roman" w:eastAsia="Times New Roman" w:hAnsi="Times New Roman" w:cs="Times New Roman"/>
                <w:sz w:val="20"/>
                <w:szCs w:val="24"/>
                <w:lang w:eastAsia="en-ID"/>
              </w:rPr>
            </w:pPr>
            <w:r>
              <w:rPr>
                <w:rFonts w:ascii="Times New Roman" w:eastAsia="Times New Roman" w:hAnsi="Times New Roman" w:cs="Times New Roman"/>
                <w:sz w:val="20"/>
                <w:szCs w:val="24"/>
                <w:lang w:eastAsia="en-ID"/>
              </w:rPr>
              <w:t>Y:</w:t>
            </w:r>
            <w:r w:rsidR="005F29AE" w:rsidRPr="003E1B73">
              <w:rPr>
                <w:rFonts w:ascii="Times New Roman" w:eastAsia="Times New Roman" w:hAnsi="Times New Roman" w:cs="Times New Roman"/>
                <w:sz w:val="20"/>
                <w:szCs w:val="24"/>
                <w:lang w:eastAsia="en-ID"/>
              </w:rPr>
              <w:t xml:space="preserve"> Kepatuhan Wajib Pajak </w:t>
            </w:r>
          </w:p>
        </w:tc>
        <w:tc>
          <w:tcPr>
            <w:tcW w:w="1701" w:type="dxa"/>
          </w:tcPr>
          <w:p w14:paraId="336A415E" w14:textId="35A03A6B" w:rsidR="005F29AE" w:rsidRPr="003E1B73" w:rsidRDefault="005F29AE" w:rsidP="00A53F50">
            <w:pPr>
              <w:jc w:val="both"/>
              <w:rPr>
                <w:rFonts w:ascii="Times New Roman" w:eastAsia="Times New Roman" w:hAnsi="Times New Roman" w:cs="Times New Roman"/>
                <w:sz w:val="20"/>
                <w:szCs w:val="24"/>
                <w:lang w:eastAsia="en-ID"/>
              </w:rPr>
            </w:pPr>
            <w:r w:rsidRPr="003E1B73">
              <w:rPr>
                <w:rFonts w:ascii="Times New Roman" w:eastAsia="Times New Roman" w:hAnsi="Times New Roman" w:cs="Times New Roman"/>
                <w:sz w:val="20"/>
                <w:szCs w:val="24"/>
                <w:lang w:eastAsia="en-ID"/>
              </w:rPr>
              <w:t>Sanksi perpajakan berpengaruh positif dan signifikan pada kepatuhan wajib pajak restoran.</w:t>
            </w:r>
          </w:p>
        </w:tc>
      </w:tr>
      <w:tr w:rsidR="005F29AE" w:rsidRPr="003E1B73" w14:paraId="5312E3DC" w14:textId="77777777" w:rsidTr="00A53F50">
        <w:trPr>
          <w:trHeight w:val="567"/>
        </w:trPr>
        <w:tc>
          <w:tcPr>
            <w:tcW w:w="702" w:type="dxa"/>
          </w:tcPr>
          <w:p w14:paraId="1CB74902" w14:textId="77777777" w:rsidR="005F29AE" w:rsidRPr="003E1B73" w:rsidRDefault="005F29AE" w:rsidP="00A53F50">
            <w:pPr>
              <w:pStyle w:val="ListParagraph"/>
              <w:numPr>
                <w:ilvl w:val="0"/>
                <w:numId w:val="5"/>
              </w:numPr>
              <w:jc w:val="both"/>
              <w:rPr>
                <w:rFonts w:ascii="Times New Roman" w:eastAsia="Times New Roman" w:hAnsi="Times New Roman" w:cs="Times New Roman"/>
                <w:sz w:val="20"/>
                <w:szCs w:val="24"/>
                <w:lang w:eastAsia="en-ID"/>
              </w:rPr>
            </w:pPr>
          </w:p>
        </w:tc>
        <w:tc>
          <w:tcPr>
            <w:tcW w:w="1561" w:type="dxa"/>
          </w:tcPr>
          <w:p w14:paraId="3E789C48" w14:textId="77777777" w:rsidR="005F29AE" w:rsidRPr="003E1B73" w:rsidRDefault="005F29AE" w:rsidP="00A53F50">
            <w:pPr>
              <w:jc w:val="both"/>
              <w:rPr>
                <w:rFonts w:ascii="Times New Roman" w:eastAsia="Times New Roman" w:hAnsi="Times New Roman" w:cs="Times New Roman"/>
                <w:sz w:val="20"/>
                <w:szCs w:val="24"/>
                <w:lang w:eastAsia="en-ID"/>
              </w:rPr>
            </w:pPr>
            <w:r w:rsidRPr="003E1B73">
              <w:rPr>
                <w:rFonts w:ascii="Times New Roman" w:eastAsia="Times New Roman" w:hAnsi="Times New Roman" w:cs="Times New Roman"/>
                <w:sz w:val="20"/>
                <w:szCs w:val="24"/>
                <w:lang w:eastAsia="en-ID"/>
              </w:rPr>
              <w:t>Rizajayanti (2017)</w:t>
            </w:r>
          </w:p>
        </w:tc>
        <w:tc>
          <w:tcPr>
            <w:tcW w:w="1841" w:type="dxa"/>
          </w:tcPr>
          <w:p w14:paraId="341045BB" w14:textId="77777777" w:rsidR="005F29AE" w:rsidRPr="003E1B73" w:rsidRDefault="005F29AE" w:rsidP="00A53F50">
            <w:pPr>
              <w:jc w:val="both"/>
              <w:rPr>
                <w:rFonts w:ascii="Times New Roman" w:eastAsia="Times New Roman" w:hAnsi="Times New Roman" w:cs="Times New Roman"/>
                <w:sz w:val="20"/>
                <w:szCs w:val="24"/>
                <w:lang w:eastAsia="en-ID"/>
              </w:rPr>
            </w:pPr>
            <w:r w:rsidRPr="003E1B73">
              <w:rPr>
                <w:rFonts w:ascii="Times New Roman" w:eastAsia="Times New Roman" w:hAnsi="Times New Roman" w:cs="Times New Roman"/>
                <w:sz w:val="20"/>
                <w:szCs w:val="24"/>
                <w:lang w:eastAsia="en-ID"/>
              </w:rPr>
              <w:t xml:space="preserve">Pengaruh Pemahaman Peraturan, Omset, Kualitas Pelayanan, Dan Sanksi Terhadap Kepatuhan Wajib Pajak </w:t>
            </w:r>
          </w:p>
        </w:tc>
        <w:tc>
          <w:tcPr>
            <w:tcW w:w="2128" w:type="dxa"/>
          </w:tcPr>
          <w:p w14:paraId="385417CD" w14:textId="2EE02154" w:rsidR="005F29AE" w:rsidRPr="003E1B73" w:rsidRDefault="0044558A" w:rsidP="00A53F50">
            <w:pPr>
              <w:jc w:val="both"/>
              <w:rPr>
                <w:rFonts w:ascii="Times New Roman" w:eastAsia="Times New Roman" w:hAnsi="Times New Roman" w:cs="Times New Roman"/>
                <w:sz w:val="20"/>
                <w:szCs w:val="24"/>
                <w:lang w:eastAsia="en-ID"/>
              </w:rPr>
            </w:pPr>
            <w:r>
              <w:rPr>
                <w:rFonts w:ascii="Times New Roman" w:eastAsia="Times New Roman" w:hAnsi="Times New Roman" w:cs="Times New Roman"/>
                <w:sz w:val="20"/>
                <w:szCs w:val="24"/>
                <w:lang w:eastAsia="en-ID"/>
              </w:rPr>
              <w:t>X1:</w:t>
            </w:r>
            <w:r w:rsidR="005F29AE" w:rsidRPr="003E1B73">
              <w:rPr>
                <w:rFonts w:ascii="Times New Roman" w:eastAsia="Times New Roman" w:hAnsi="Times New Roman" w:cs="Times New Roman"/>
                <w:sz w:val="20"/>
                <w:szCs w:val="24"/>
                <w:lang w:eastAsia="en-ID"/>
              </w:rPr>
              <w:t xml:space="preserve"> Pemahaman Peraturan</w:t>
            </w:r>
          </w:p>
          <w:p w14:paraId="0D21F555" w14:textId="5614DC06" w:rsidR="005F29AE" w:rsidRPr="003E1B73" w:rsidRDefault="0044558A" w:rsidP="00A53F50">
            <w:pPr>
              <w:jc w:val="both"/>
              <w:rPr>
                <w:rFonts w:ascii="Times New Roman" w:eastAsia="Times New Roman" w:hAnsi="Times New Roman" w:cs="Times New Roman"/>
                <w:sz w:val="20"/>
                <w:szCs w:val="24"/>
                <w:lang w:eastAsia="en-ID"/>
              </w:rPr>
            </w:pPr>
            <w:r>
              <w:rPr>
                <w:rFonts w:ascii="Times New Roman" w:eastAsia="Times New Roman" w:hAnsi="Times New Roman" w:cs="Times New Roman"/>
                <w:sz w:val="20"/>
                <w:szCs w:val="24"/>
                <w:lang w:eastAsia="en-ID"/>
              </w:rPr>
              <w:t>X4:</w:t>
            </w:r>
            <w:r w:rsidR="005F29AE" w:rsidRPr="003E1B73">
              <w:rPr>
                <w:rFonts w:ascii="Times New Roman" w:eastAsia="Times New Roman" w:hAnsi="Times New Roman" w:cs="Times New Roman"/>
                <w:sz w:val="20"/>
                <w:szCs w:val="24"/>
                <w:lang w:eastAsia="en-ID"/>
              </w:rPr>
              <w:t xml:space="preserve"> Sanksi</w:t>
            </w:r>
          </w:p>
          <w:p w14:paraId="6ACD79E5" w14:textId="64A370DF" w:rsidR="005F29AE" w:rsidRPr="003E1B73" w:rsidRDefault="0044558A" w:rsidP="00A53F50">
            <w:pPr>
              <w:jc w:val="both"/>
              <w:rPr>
                <w:rFonts w:ascii="Times New Roman" w:eastAsia="Times New Roman" w:hAnsi="Times New Roman" w:cs="Times New Roman"/>
                <w:sz w:val="20"/>
                <w:szCs w:val="24"/>
                <w:lang w:eastAsia="en-ID"/>
              </w:rPr>
            </w:pPr>
            <w:r>
              <w:rPr>
                <w:rFonts w:ascii="Times New Roman" w:eastAsia="Times New Roman" w:hAnsi="Times New Roman" w:cs="Times New Roman"/>
                <w:sz w:val="20"/>
                <w:szCs w:val="24"/>
                <w:lang w:eastAsia="en-ID"/>
              </w:rPr>
              <w:t>Y:</w:t>
            </w:r>
            <w:r w:rsidR="005F29AE" w:rsidRPr="003E1B73">
              <w:rPr>
                <w:rFonts w:ascii="Times New Roman" w:eastAsia="Times New Roman" w:hAnsi="Times New Roman" w:cs="Times New Roman"/>
                <w:sz w:val="20"/>
                <w:szCs w:val="24"/>
                <w:lang w:eastAsia="en-ID"/>
              </w:rPr>
              <w:t xml:space="preserve"> Kepatuhan Wajib Pajak</w:t>
            </w:r>
          </w:p>
        </w:tc>
        <w:tc>
          <w:tcPr>
            <w:tcW w:w="1701" w:type="dxa"/>
          </w:tcPr>
          <w:p w14:paraId="67CA32FC" w14:textId="22FD8A27" w:rsidR="005F29AE" w:rsidRPr="003E1B73" w:rsidRDefault="005F29AE" w:rsidP="00A53F50">
            <w:pPr>
              <w:jc w:val="both"/>
              <w:rPr>
                <w:rFonts w:ascii="Times New Roman" w:eastAsia="Times New Roman" w:hAnsi="Times New Roman" w:cs="Times New Roman"/>
                <w:sz w:val="20"/>
                <w:szCs w:val="24"/>
                <w:lang w:eastAsia="en-ID"/>
              </w:rPr>
            </w:pPr>
            <w:r w:rsidRPr="003E1B73">
              <w:rPr>
                <w:rFonts w:ascii="Times New Roman" w:eastAsia="Times New Roman" w:hAnsi="Times New Roman" w:cs="Times New Roman"/>
                <w:sz w:val="20"/>
                <w:szCs w:val="24"/>
                <w:lang w:eastAsia="en-ID"/>
              </w:rPr>
              <w:t xml:space="preserve">Pemahaman peraturan berpengaruh </w:t>
            </w:r>
            <w:r w:rsidR="00796919">
              <w:rPr>
                <w:rFonts w:ascii="Times New Roman" w:eastAsia="Times New Roman" w:hAnsi="Times New Roman" w:cs="Times New Roman"/>
                <w:sz w:val="20"/>
                <w:szCs w:val="24"/>
                <w:lang w:eastAsia="en-ID"/>
              </w:rPr>
              <w:t xml:space="preserve">positif dan </w:t>
            </w:r>
            <w:r w:rsidRPr="003E1B73">
              <w:rPr>
                <w:rFonts w:ascii="Times New Roman" w:eastAsia="Times New Roman" w:hAnsi="Times New Roman" w:cs="Times New Roman"/>
                <w:sz w:val="20"/>
                <w:szCs w:val="24"/>
                <w:lang w:eastAsia="en-ID"/>
              </w:rPr>
              <w:t>signifikan terhadap kepatuhan wajib pajak restoran, dan sanksi tidak memiliki berpengaruh secara signifikan terhadap kepatuhan wajib pajak restoran.</w:t>
            </w:r>
          </w:p>
        </w:tc>
      </w:tr>
      <w:tr w:rsidR="00F36E0F" w:rsidRPr="003E1B73" w14:paraId="269B5BD1" w14:textId="77777777" w:rsidTr="00A53F50">
        <w:trPr>
          <w:trHeight w:val="567"/>
        </w:trPr>
        <w:tc>
          <w:tcPr>
            <w:tcW w:w="702" w:type="dxa"/>
          </w:tcPr>
          <w:p w14:paraId="6DEEFEC0" w14:textId="77777777" w:rsidR="00F36E0F" w:rsidRPr="003E1B73" w:rsidRDefault="00F36E0F" w:rsidP="00A53F50">
            <w:pPr>
              <w:pStyle w:val="ListParagraph"/>
              <w:numPr>
                <w:ilvl w:val="0"/>
                <w:numId w:val="5"/>
              </w:numPr>
              <w:jc w:val="both"/>
              <w:rPr>
                <w:rFonts w:ascii="Times New Roman" w:eastAsia="Times New Roman" w:hAnsi="Times New Roman" w:cs="Times New Roman"/>
                <w:sz w:val="20"/>
                <w:szCs w:val="24"/>
                <w:lang w:eastAsia="en-ID"/>
              </w:rPr>
            </w:pPr>
          </w:p>
        </w:tc>
        <w:tc>
          <w:tcPr>
            <w:tcW w:w="1561" w:type="dxa"/>
          </w:tcPr>
          <w:p w14:paraId="7726409D" w14:textId="77777777" w:rsidR="00F36E0F" w:rsidRPr="003E1B73" w:rsidRDefault="00F36E0F" w:rsidP="00A53F50">
            <w:pPr>
              <w:jc w:val="both"/>
              <w:rPr>
                <w:rFonts w:ascii="Times New Roman" w:eastAsia="Times New Roman" w:hAnsi="Times New Roman" w:cs="Times New Roman"/>
                <w:sz w:val="20"/>
                <w:szCs w:val="24"/>
                <w:lang w:eastAsia="en-ID"/>
              </w:rPr>
            </w:pPr>
            <w:r w:rsidRPr="003E1B73">
              <w:rPr>
                <w:rFonts w:ascii="Times New Roman" w:eastAsia="Times New Roman" w:hAnsi="Times New Roman" w:cs="Times New Roman"/>
                <w:sz w:val="20"/>
                <w:szCs w:val="24"/>
                <w:lang w:eastAsia="en-ID"/>
              </w:rPr>
              <w:t xml:space="preserve">Arisandy </w:t>
            </w:r>
          </w:p>
          <w:p w14:paraId="04AFF361" w14:textId="6F7DA8D3" w:rsidR="00F36E0F" w:rsidRPr="003E1B73" w:rsidRDefault="00F36E0F" w:rsidP="00A53F50">
            <w:pPr>
              <w:jc w:val="both"/>
              <w:rPr>
                <w:rFonts w:ascii="Times New Roman" w:eastAsia="Times New Roman" w:hAnsi="Times New Roman" w:cs="Times New Roman"/>
                <w:sz w:val="20"/>
                <w:szCs w:val="24"/>
                <w:lang w:eastAsia="en-ID"/>
              </w:rPr>
            </w:pPr>
            <w:r w:rsidRPr="003E1B73">
              <w:rPr>
                <w:rFonts w:ascii="Times New Roman" w:eastAsia="Times New Roman" w:hAnsi="Times New Roman" w:cs="Times New Roman"/>
                <w:sz w:val="20"/>
                <w:szCs w:val="24"/>
                <w:lang w:eastAsia="en-ID"/>
              </w:rPr>
              <w:t>(2017)</w:t>
            </w:r>
          </w:p>
        </w:tc>
        <w:tc>
          <w:tcPr>
            <w:tcW w:w="1841" w:type="dxa"/>
          </w:tcPr>
          <w:p w14:paraId="6D188BCE" w14:textId="56603D1C" w:rsidR="00F36E0F" w:rsidRPr="003E1B73" w:rsidRDefault="00F36E0F" w:rsidP="00A53F50">
            <w:pPr>
              <w:jc w:val="both"/>
              <w:rPr>
                <w:rFonts w:ascii="Times New Roman" w:eastAsia="Times New Roman" w:hAnsi="Times New Roman" w:cs="Times New Roman"/>
                <w:sz w:val="20"/>
                <w:szCs w:val="24"/>
                <w:lang w:eastAsia="en-ID"/>
              </w:rPr>
            </w:pPr>
            <w:r w:rsidRPr="003E1B73">
              <w:rPr>
                <w:rFonts w:ascii="Times New Roman" w:eastAsia="Times New Roman" w:hAnsi="Times New Roman" w:cs="Times New Roman"/>
                <w:sz w:val="20"/>
                <w:szCs w:val="24"/>
                <w:lang w:eastAsia="en-ID"/>
              </w:rPr>
              <w:t xml:space="preserve">Pengaruh Pemahaman Wajib Pajak, Kesadaran Wajib Pajak Dan Sanksi Pajak Terhadap Kepatuhan Wajib Pajak Orang Pribadi Yang Melakukan Kegiatan Bisnis </w:t>
            </w:r>
            <w:r w:rsidRPr="003E1B73">
              <w:rPr>
                <w:rFonts w:ascii="Times New Roman" w:eastAsia="Times New Roman" w:hAnsi="Times New Roman" w:cs="Times New Roman"/>
                <w:i/>
                <w:sz w:val="20"/>
                <w:szCs w:val="24"/>
                <w:lang w:eastAsia="en-ID"/>
              </w:rPr>
              <w:t>Online</w:t>
            </w:r>
            <w:r w:rsidRPr="003E1B73">
              <w:rPr>
                <w:rFonts w:ascii="Times New Roman" w:eastAsia="Times New Roman" w:hAnsi="Times New Roman" w:cs="Times New Roman"/>
                <w:sz w:val="20"/>
                <w:szCs w:val="24"/>
                <w:lang w:eastAsia="en-ID"/>
              </w:rPr>
              <w:t xml:space="preserve"> Di Pekanbaru</w:t>
            </w:r>
          </w:p>
        </w:tc>
        <w:tc>
          <w:tcPr>
            <w:tcW w:w="2128" w:type="dxa"/>
          </w:tcPr>
          <w:p w14:paraId="38CB3AF0" w14:textId="6FBDEBCA" w:rsidR="00F36E0F" w:rsidRPr="003E1B73" w:rsidRDefault="0044558A" w:rsidP="00A53F50">
            <w:pPr>
              <w:jc w:val="both"/>
              <w:rPr>
                <w:rFonts w:ascii="Times New Roman" w:eastAsia="Times New Roman" w:hAnsi="Times New Roman" w:cs="Times New Roman"/>
                <w:sz w:val="20"/>
                <w:szCs w:val="24"/>
                <w:lang w:eastAsia="en-ID"/>
              </w:rPr>
            </w:pPr>
            <w:r>
              <w:rPr>
                <w:rFonts w:ascii="Times New Roman" w:eastAsia="Times New Roman" w:hAnsi="Times New Roman" w:cs="Times New Roman"/>
                <w:sz w:val="20"/>
                <w:szCs w:val="24"/>
                <w:lang w:eastAsia="en-ID"/>
              </w:rPr>
              <w:t>X1:</w:t>
            </w:r>
            <w:r w:rsidR="00F36E0F" w:rsidRPr="003E1B73">
              <w:rPr>
                <w:rFonts w:ascii="Times New Roman" w:eastAsia="Times New Roman" w:hAnsi="Times New Roman" w:cs="Times New Roman"/>
                <w:sz w:val="20"/>
                <w:szCs w:val="24"/>
                <w:lang w:eastAsia="en-ID"/>
              </w:rPr>
              <w:t xml:space="preserve"> Pemahaman Wajib Pajak</w:t>
            </w:r>
          </w:p>
          <w:p w14:paraId="30D88AAD" w14:textId="100DFCCF" w:rsidR="00F36E0F" w:rsidRPr="003E1B73" w:rsidRDefault="00F36E0F" w:rsidP="00A53F50">
            <w:pPr>
              <w:jc w:val="both"/>
              <w:rPr>
                <w:rFonts w:ascii="Times New Roman" w:eastAsia="Times New Roman" w:hAnsi="Times New Roman" w:cs="Times New Roman"/>
                <w:sz w:val="20"/>
                <w:szCs w:val="24"/>
                <w:lang w:eastAsia="en-ID"/>
              </w:rPr>
            </w:pPr>
            <w:r w:rsidRPr="003E1B73">
              <w:rPr>
                <w:rFonts w:ascii="Times New Roman" w:eastAsia="Times New Roman" w:hAnsi="Times New Roman" w:cs="Times New Roman"/>
                <w:sz w:val="20"/>
                <w:szCs w:val="24"/>
                <w:lang w:eastAsia="en-ID"/>
              </w:rPr>
              <w:t>X</w:t>
            </w:r>
            <w:r w:rsidR="0044558A">
              <w:rPr>
                <w:rFonts w:ascii="Times New Roman" w:eastAsia="Times New Roman" w:hAnsi="Times New Roman" w:cs="Times New Roman"/>
                <w:sz w:val="20"/>
                <w:szCs w:val="24"/>
                <w:lang w:eastAsia="en-ID"/>
              </w:rPr>
              <w:t>3:</w:t>
            </w:r>
            <w:r w:rsidR="00AC1EB6" w:rsidRPr="003E1B73">
              <w:rPr>
                <w:rFonts w:ascii="Times New Roman" w:eastAsia="Times New Roman" w:hAnsi="Times New Roman" w:cs="Times New Roman"/>
                <w:sz w:val="20"/>
                <w:szCs w:val="24"/>
                <w:lang w:eastAsia="en-ID"/>
              </w:rPr>
              <w:t xml:space="preserve"> Sanksi Pajak</w:t>
            </w:r>
          </w:p>
          <w:p w14:paraId="61B8472F" w14:textId="60C17BC9" w:rsidR="00AC1EB6" w:rsidRPr="003E1B73" w:rsidRDefault="0044558A" w:rsidP="00A53F50">
            <w:pPr>
              <w:jc w:val="both"/>
              <w:rPr>
                <w:rFonts w:ascii="Times New Roman" w:eastAsia="Times New Roman" w:hAnsi="Times New Roman" w:cs="Times New Roman"/>
                <w:sz w:val="20"/>
                <w:szCs w:val="24"/>
                <w:lang w:eastAsia="en-ID"/>
              </w:rPr>
            </w:pPr>
            <w:r>
              <w:rPr>
                <w:rFonts w:ascii="Times New Roman" w:eastAsia="Times New Roman" w:hAnsi="Times New Roman" w:cs="Times New Roman"/>
                <w:sz w:val="20"/>
                <w:szCs w:val="24"/>
                <w:lang w:eastAsia="en-ID"/>
              </w:rPr>
              <w:t>Y:</w:t>
            </w:r>
            <w:r w:rsidR="00B92C12">
              <w:rPr>
                <w:rFonts w:ascii="Times New Roman" w:eastAsia="Times New Roman" w:hAnsi="Times New Roman" w:cs="Times New Roman"/>
                <w:sz w:val="20"/>
                <w:szCs w:val="24"/>
                <w:lang w:eastAsia="en-ID"/>
              </w:rPr>
              <w:t xml:space="preserve"> Kepatuhan </w:t>
            </w:r>
            <w:r w:rsidR="00AC1EB6" w:rsidRPr="003E1B73">
              <w:rPr>
                <w:rFonts w:ascii="Times New Roman" w:eastAsia="Times New Roman" w:hAnsi="Times New Roman" w:cs="Times New Roman"/>
                <w:sz w:val="20"/>
                <w:szCs w:val="24"/>
                <w:lang w:eastAsia="en-ID"/>
              </w:rPr>
              <w:t>wajib pajak</w:t>
            </w:r>
          </w:p>
        </w:tc>
        <w:tc>
          <w:tcPr>
            <w:tcW w:w="1701" w:type="dxa"/>
          </w:tcPr>
          <w:p w14:paraId="758FBEE5" w14:textId="1C94BCE7" w:rsidR="00F36E0F" w:rsidRPr="003E1B73" w:rsidRDefault="00AC1EB6" w:rsidP="00A53F50">
            <w:pPr>
              <w:jc w:val="both"/>
              <w:rPr>
                <w:rFonts w:ascii="Times New Roman" w:eastAsia="Times New Roman" w:hAnsi="Times New Roman" w:cs="Times New Roman"/>
                <w:sz w:val="20"/>
                <w:szCs w:val="24"/>
                <w:lang w:eastAsia="en-ID"/>
              </w:rPr>
            </w:pPr>
            <w:r w:rsidRPr="003E1B73">
              <w:rPr>
                <w:rFonts w:ascii="Times New Roman" w:eastAsia="Times New Roman" w:hAnsi="Times New Roman" w:cs="Times New Roman"/>
                <w:sz w:val="20"/>
                <w:szCs w:val="24"/>
                <w:lang w:eastAsia="en-ID"/>
              </w:rPr>
              <w:t>Pemahaman wajib pajak tidak berpengaruh secara signifikan terhadap kepatuhan wajib pajak orang pribadi dan sanks</w:t>
            </w:r>
            <w:r w:rsidR="00C82308" w:rsidRPr="003E1B73">
              <w:rPr>
                <w:rFonts w:ascii="Times New Roman" w:eastAsia="Times New Roman" w:hAnsi="Times New Roman" w:cs="Times New Roman"/>
                <w:sz w:val="20"/>
                <w:szCs w:val="24"/>
                <w:lang w:eastAsia="en-ID"/>
              </w:rPr>
              <w:t>i pajak berpengaruh terhadap kep</w:t>
            </w:r>
            <w:r w:rsidRPr="003E1B73">
              <w:rPr>
                <w:rFonts w:ascii="Times New Roman" w:eastAsia="Times New Roman" w:hAnsi="Times New Roman" w:cs="Times New Roman"/>
                <w:sz w:val="20"/>
                <w:szCs w:val="24"/>
                <w:lang w:eastAsia="en-ID"/>
              </w:rPr>
              <w:t>atuhan wajib pajak.</w:t>
            </w:r>
          </w:p>
        </w:tc>
      </w:tr>
      <w:tr w:rsidR="00AC1EB6" w:rsidRPr="003E1B73" w14:paraId="306EC8F5" w14:textId="77777777" w:rsidTr="00A53F50">
        <w:trPr>
          <w:trHeight w:val="567"/>
        </w:trPr>
        <w:tc>
          <w:tcPr>
            <w:tcW w:w="702" w:type="dxa"/>
          </w:tcPr>
          <w:p w14:paraId="7E0E35E7" w14:textId="77777777" w:rsidR="00AC1EB6" w:rsidRPr="003E1B73" w:rsidRDefault="00AC1EB6" w:rsidP="00A53F50">
            <w:pPr>
              <w:pStyle w:val="ListParagraph"/>
              <w:numPr>
                <w:ilvl w:val="0"/>
                <w:numId w:val="5"/>
              </w:numPr>
              <w:jc w:val="both"/>
              <w:rPr>
                <w:rFonts w:ascii="Times New Roman" w:eastAsia="Times New Roman" w:hAnsi="Times New Roman" w:cs="Times New Roman"/>
                <w:sz w:val="20"/>
                <w:szCs w:val="24"/>
                <w:lang w:eastAsia="en-ID"/>
              </w:rPr>
            </w:pPr>
          </w:p>
        </w:tc>
        <w:tc>
          <w:tcPr>
            <w:tcW w:w="1561" w:type="dxa"/>
          </w:tcPr>
          <w:p w14:paraId="6B54ABBE" w14:textId="77777777" w:rsidR="00AC1EB6" w:rsidRPr="003E1B73" w:rsidRDefault="00AC1EB6" w:rsidP="00A53F50">
            <w:pPr>
              <w:jc w:val="both"/>
              <w:rPr>
                <w:rFonts w:ascii="Times New Roman" w:eastAsia="Times New Roman" w:hAnsi="Times New Roman" w:cs="Times New Roman"/>
                <w:sz w:val="20"/>
                <w:szCs w:val="24"/>
                <w:lang w:eastAsia="en-ID"/>
              </w:rPr>
            </w:pPr>
            <w:r w:rsidRPr="003E1B73">
              <w:rPr>
                <w:rFonts w:ascii="Times New Roman" w:eastAsia="Times New Roman" w:hAnsi="Times New Roman" w:cs="Times New Roman"/>
                <w:sz w:val="20"/>
                <w:szCs w:val="24"/>
                <w:lang w:eastAsia="en-ID"/>
              </w:rPr>
              <w:t>Priliandani &amp; Saputra</w:t>
            </w:r>
          </w:p>
          <w:p w14:paraId="0236E2DF" w14:textId="27917BEC" w:rsidR="00AC1EB6" w:rsidRPr="003E1B73" w:rsidRDefault="00AC1EB6" w:rsidP="00A53F50">
            <w:pPr>
              <w:jc w:val="both"/>
              <w:rPr>
                <w:rFonts w:ascii="Times New Roman" w:eastAsia="Times New Roman" w:hAnsi="Times New Roman" w:cs="Times New Roman"/>
                <w:sz w:val="20"/>
                <w:szCs w:val="24"/>
                <w:lang w:eastAsia="en-ID"/>
              </w:rPr>
            </w:pPr>
            <w:r w:rsidRPr="003E1B73">
              <w:rPr>
                <w:rFonts w:ascii="Times New Roman" w:eastAsia="Times New Roman" w:hAnsi="Times New Roman" w:cs="Times New Roman"/>
                <w:sz w:val="20"/>
                <w:szCs w:val="24"/>
                <w:lang w:eastAsia="en-ID"/>
              </w:rPr>
              <w:t>(2019)</w:t>
            </w:r>
          </w:p>
        </w:tc>
        <w:tc>
          <w:tcPr>
            <w:tcW w:w="1841" w:type="dxa"/>
          </w:tcPr>
          <w:p w14:paraId="0EAA338C" w14:textId="61B5E47F" w:rsidR="00AC1EB6" w:rsidRPr="003E1B73" w:rsidRDefault="00AC1EB6" w:rsidP="00A53F50">
            <w:pPr>
              <w:jc w:val="both"/>
              <w:rPr>
                <w:rFonts w:ascii="Times New Roman" w:eastAsia="Times New Roman" w:hAnsi="Times New Roman" w:cs="Times New Roman"/>
                <w:sz w:val="20"/>
                <w:szCs w:val="24"/>
                <w:lang w:eastAsia="en-ID"/>
              </w:rPr>
            </w:pPr>
            <w:r w:rsidRPr="003E1B73">
              <w:rPr>
                <w:rFonts w:ascii="Times New Roman" w:eastAsia="Times New Roman" w:hAnsi="Times New Roman" w:cs="Times New Roman"/>
                <w:sz w:val="20"/>
                <w:szCs w:val="24"/>
                <w:lang w:eastAsia="en-ID"/>
              </w:rPr>
              <w:t>Pengaruh Norma Subjektif Dan Sosialisasi Perpajakan Terhadap Kepatuhan Wajib Pajak Hotel Dan Restoran</w:t>
            </w:r>
          </w:p>
        </w:tc>
        <w:tc>
          <w:tcPr>
            <w:tcW w:w="2128" w:type="dxa"/>
          </w:tcPr>
          <w:p w14:paraId="1D9321C0" w14:textId="67A4EBE0" w:rsidR="00AC1EB6" w:rsidRPr="003E1B73" w:rsidRDefault="0044558A" w:rsidP="00A53F50">
            <w:pPr>
              <w:jc w:val="both"/>
              <w:rPr>
                <w:rFonts w:ascii="Times New Roman" w:eastAsia="Times New Roman" w:hAnsi="Times New Roman" w:cs="Times New Roman"/>
                <w:sz w:val="20"/>
                <w:szCs w:val="24"/>
                <w:lang w:eastAsia="en-ID"/>
              </w:rPr>
            </w:pPr>
            <w:r>
              <w:rPr>
                <w:rFonts w:ascii="Times New Roman" w:eastAsia="Times New Roman" w:hAnsi="Times New Roman" w:cs="Times New Roman"/>
                <w:sz w:val="20"/>
                <w:szCs w:val="24"/>
                <w:lang w:eastAsia="en-ID"/>
              </w:rPr>
              <w:t>X1:</w:t>
            </w:r>
            <w:r w:rsidR="00AC1EB6" w:rsidRPr="003E1B73">
              <w:rPr>
                <w:rFonts w:ascii="Times New Roman" w:eastAsia="Times New Roman" w:hAnsi="Times New Roman" w:cs="Times New Roman"/>
                <w:sz w:val="20"/>
                <w:szCs w:val="24"/>
                <w:lang w:eastAsia="en-ID"/>
              </w:rPr>
              <w:t xml:space="preserve"> Norma subjektif</w:t>
            </w:r>
          </w:p>
          <w:p w14:paraId="32882D9F" w14:textId="5197569E" w:rsidR="00AC1EB6" w:rsidRPr="003E1B73" w:rsidRDefault="0044558A" w:rsidP="00A53F50">
            <w:pPr>
              <w:jc w:val="both"/>
              <w:rPr>
                <w:rFonts w:ascii="Times New Roman" w:eastAsia="Times New Roman" w:hAnsi="Times New Roman" w:cs="Times New Roman"/>
                <w:sz w:val="20"/>
                <w:szCs w:val="24"/>
                <w:lang w:eastAsia="en-ID"/>
              </w:rPr>
            </w:pPr>
            <w:r>
              <w:rPr>
                <w:rFonts w:ascii="Times New Roman" w:eastAsia="Times New Roman" w:hAnsi="Times New Roman" w:cs="Times New Roman"/>
                <w:sz w:val="20"/>
                <w:szCs w:val="24"/>
                <w:lang w:eastAsia="en-ID"/>
              </w:rPr>
              <w:t>Y:</w:t>
            </w:r>
            <w:r w:rsidR="00AC1EB6" w:rsidRPr="003E1B73">
              <w:rPr>
                <w:rFonts w:ascii="Times New Roman" w:eastAsia="Times New Roman" w:hAnsi="Times New Roman" w:cs="Times New Roman"/>
                <w:sz w:val="20"/>
                <w:szCs w:val="24"/>
                <w:lang w:eastAsia="en-ID"/>
              </w:rPr>
              <w:t xml:space="preserve"> Kepatuhan Wajib Pajak</w:t>
            </w:r>
          </w:p>
        </w:tc>
        <w:tc>
          <w:tcPr>
            <w:tcW w:w="1701" w:type="dxa"/>
          </w:tcPr>
          <w:p w14:paraId="2D4AFA3D" w14:textId="5C5CB222" w:rsidR="00AC1EB6" w:rsidRPr="003E1B73" w:rsidRDefault="00AC1EB6" w:rsidP="00A53F50">
            <w:pPr>
              <w:jc w:val="both"/>
              <w:rPr>
                <w:rFonts w:ascii="Times New Roman" w:eastAsia="Times New Roman" w:hAnsi="Times New Roman" w:cs="Times New Roman"/>
                <w:sz w:val="20"/>
                <w:szCs w:val="24"/>
                <w:lang w:eastAsia="en-ID"/>
              </w:rPr>
            </w:pPr>
            <w:r w:rsidRPr="003E1B73">
              <w:rPr>
                <w:rFonts w:ascii="Times New Roman" w:eastAsia="Times New Roman" w:hAnsi="Times New Roman" w:cs="Times New Roman"/>
                <w:sz w:val="20"/>
                <w:szCs w:val="24"/>
                <w:lang w:eastAsia="en-ID"/>
              </w:rPr>
              <w:t>Norma subjektif berpengaruh positif</w:t>
            </w:r>
            <w:r w:rsidR="00796919">
              <w:rPr>
                <w:rFonts w:ascii="Times New Roman" w:eastAsia="Times New Roman" w:hAnsi="Times New Roman" w:cs="Times New Roman"/>
                <w:sz w:val="20"/>
                <w:szCs w:val="24"/>
                <w:lang w:eastAsia="en-ID"/>
              </w:rPr>
              <w:t xml:space="preserve"> dan signifikan</w:t>
            </w:r>
            <w:r w:rsidRPr="003E1B73">
              <w:rPr>
                <w:rFonts w:ascii="Times New Roman" w:eastAsia="Times New Roman" w:hAnsi="Times New Roman" w:cs="Times New Roman"/>
                <w:sz w:val="20"/>
                <w:szCs w:val="24"/>
                <w:lang w:eastAsia="en-ID"/>
              </w:rPr>
              <w:t xml:space="preserve"> ter</w:t>
            </w:r>
            <w:r w:rsidR="00B92C12">
              <w:rPr>
                <w:rFonts w:ascii="Times New Roman" w:eastAsia="Times New Roman" w:hAnsi="Times New Roman" w:cs="Times New Roman"/>
                <w:sz w:val="20"/>
                <w:szCs w:val="24"/>
                <w:lang w:eastAsia="en-ID"/>
              </w:rPr>
              <w:t>hadap kepatuhan wajib pajak hote</w:t>
            </w:r>
            <w:r w:rsidRPr="003E1B73">
              <w:rPr>
                <w:rFonts w:ascii="Times New Roman" w:eastAsia="Times New Roman" w:hAnsi="Times New Roman" w:cs="Times New Roman"/>
                <w:sz w:val="20"/>
                <w:szCs w:val="24"/>
                <w:lang w:eastAsia="en-ID"/>
              </w:rPr>
              <w:t>l dan restoran di Kota Denpasar.</w:t>
            </w:r>
          </w:p>
        </w:tc>
      </w:tr>
      <w:tr w:rsidR="005F29AE" w:rsidRPr="003E1B73" w14:paraId="3E0CEBB2" w14:textId="77777777" w:rsidTr="00A53F50">
        <w:trPr>
          <w:trHeight w:val="567"/>
        </w:trPr>
        <w:tc>
          <w:tcPr>
            <w:tcW w:w="702" w:type="dxa"/>
          </w:tcPr>
          <w:p w14:paraId="16BC417F" w14:textId="77777777" w:rsidR="005F29AE" w:rsidRPr="003E1B73" w:rsidRDefault="005F29AE" w:rsidP="00A53F50">
            <w:pPr>
              <w:pStyle w:val="ListParagraph"/>
              <w:numPr>
                <w:ilvl w:val="0"/>
                <w:numId w:val="5"/>
              </w:numPr>
              <w:jc w:val="both"/>
              <w:rPr>
                <w:rFonts w:ascii="Times New Roman" w:eastAsia="Times New Roman" w:hAnsi="Times New Roman" w:cs="Times New Roman"/>
                <w:sz w:val="20"/>
                <w:szCs w:val="24"/>
                <w:lang w:eastAsia="en-ID"/>
              </w:rPr>
            </w:pPr>
          </w:p>
        </w:tc>
        <w:tc>
          <w:tcPr>
            <w:tcW w:w="1561" w:type="dxa"/>
          </w:tcPr>
          <w:p w14:paraId="4F295F0E" w14:textId="4E7ED567" w:rsidR="005F29AE" w:rsidRPr="003E1B73" w:rsidRDefault="005F29AE" w:rsidP="00A53F50">
            <w:pPr>
              <w:jc w:val="both"/>
              <w:rPr>
                <w:rFonts w:ascii="Times New Roman" w:eastAsia="Times New Roman" w:hAnsi="Times New Roman" w:cs="Times New Roman"/>
                <w:sz w:val="20"/>
                <w:szCs w:val="24"/>
                <w:lang w:eastAsia="en-ID"/>
              </w:rPr>
            </w:pPr>
            <w:r w:rsidRPr="003E1B73">
              <w:rPr>
                <w:rFonts w:ascii="Times New Roman" w:eastAsia="Times New Roman" w:hAnsi="Times New Roman" w:cs="Times New Roman"/>
                <w:sz w:val="20"/>
                <w:szCs w:val="24"/>
                <w:lang w:eastAsia="en-ID"/>
              </w:rPr>
              <w:t xml:space="preserve">Yanto </w:t>
            </w:r>
            <w:r w:rsidRPr="003E1B73">
              <w:rPr>
                <w:rFonts w:ascii="Times New Roman" w:eastAsia="Times New Roman" w:hAnsi="Times New Roman" w:cs="Times New Roman"/>
                <w:i/>
                <w:sz w:val="20"/>
                <w:szCs w:val="24"/>
                <w:lang w:eastAsia="en-ID"/>
              </w:rPr>
              <w:t>et al.</w:t>
            </w:r>
            <w:r w:rsidR="00E24F21">
              <w:rPr>
                <w:rFonts w:ascii="Times New Roman" w:eastAsia="Times New Roman" w:hAnsi="Times New Roman" w:cs="Times New Roman"/>
                <w:i/>
                <w:sz w:val="20"/>
                <w:szCs w:val="24"/>
                <w:lang w:eastAsia="en-ID"/>
              </w:rPr>
              <w:t>,</w:t>
            </w:r>
            <w:r w:rsidRPr="003E1B73">
              <w:rPr>
                <w:rFonts w:ascii="Times New Roman" w:eastAsia="Times New Roman" w:hAnsi="Times New Roman" w:cs="Times New Roman"/>
                <w:i/>
                <w:sz w:val="20"/>
                <w:szCs w:val="24"/>
                <w:lang w:eastAsia="en-ID"/>
              </w:rPr>
              <w:t xml:space="preserve"> </w:t>
            </w:r>
            <w:r w:rsidRPr="003E1B73">
              <w:rPr>
                <w:rFonts w:ascii="Times New Roman" w:eastAsia="Times New Roman" w:hAnsi="Times New Roman" w:cs="Times New Roman"/>
                <w:sz w:val="20"/>
                <w:szCs w:val="24"/>
                <w:lang w:eastAsia="en-ID"/>
              </w:rPr>
              <w:t>(2020)</w:t>
            </w:r>
          </w:p>
        </w:tc>
        <w:tc>
          <w:tcPr>
            <w:tcW w:w="1841" w:type="dxa"/>
          </w:tcPr>
          <w:p w14:paraId="01308597" w14:textId="033A0F5C" w:rsidR="005F29AE" w:rsidRPr="003E1B73" w:rsidRDefault="005F29AE" w:rsidP="00A53F50">
            <w:pPr>
              <w:jc w:val="both"/>
              <w:rPr>
                <w:rFonts w:ascii="Times New Roman" w:eastAsia="Times New Roman" w:hAnsi="Times New Roman" w:cs="Times New Roman"/>
                <w:sz w:val="20"/>
                <w:szCs w:val="24"/>
                <w:lang w:eastAsia="en-ID"/>
              </w:rPr>
            </w:pPr>
            <w:r w:rsidRPr="003E1B73">
              <w:rPr>
                <w:rFonts w:ascii="Times New Roman" w:eastAsia="Times New Roman" w:hAnsi="Times New Roman" w:cs="Times New Roman"/>
                <w:sz w:val="20"/>
                <w:szCs w:val="24"/>
                <w:lang w:eastAsia="en-ID"/>
              </w:rPr>
              <w:t>Pengaruh Pemeriksaan Pajak, Omset, Dan Sanksi Perpajakan Terhadap Kepatuhan Wajib Pajak Hotel Dan Restoran Di Kabupaten Jepara</w:t>
            </w:r>
          </w:p>
        </w:tc>
        <w:tc>
          <w:tcPr>
            <w:tcW w:w="2128" w:type="dxa"/>
          </w:tcPr>
          <w:p w14:paraId="37E53712" w14:textId="1F891A43" w:rsidR="005F29AE" w:rsidRPr="003E1B73" w:rsidRDefault="0044558A" w:rsidP="00A53F50">
            <w:pPr>
              <w:jc w:val="both"/>
              <w:rPr>
                <w:rFonts w:ascii="Times New Roman" w:eastAsia="Times New Roman" w:hAnsi="Times New Roman" w:cs="Times New Roman"/>
                <w:sz w:val="20"/>
                <w:szCs w:val="24"/>
                <w:lang w:eastAsia="en-ID"/>
              </w:rPr>
            </w:pPr>
            <w:r>
              <w:rPr>
                <w:rFonts w:ascii="Times New Roman" w:eastAsia="Times New Roman" w:hAnsi="Times New Roman" w:cs="Times New Roman"/>
                <w:sz w:val="20"/>
                <w:szCs w:val="24"/>
                <w:lang w:eastAsia="en-ID"/>
              </w:rPr>
              <w:t>X3:</w:t>
            </w:r>
            <w:r w:rsidR="005F29AE" w:rsidRPr="003E1B73">
              <w:rPr>
                <w:rFonts w:ascii="Times New Roman" w:eastAsia="Times New Roman" w:hAnsi="Times New Roman" w:cs="Times New Roman"/>
                <w:sz w:val="20"/>
                <w:szCs w:val="24"/>
                <w:lang w:eastAsia="en-ID"/>
              </w:rPr>
              <w:t xml:space="preserve"> Sanksi Perpajakan</w:t>
            </w:r>
          </w:p>
          <w:p w14:paraId="6F7E9084" w14:textId="10479C8E" w:rsidR="005F29AE" w:rsidRPr="003E1B73" w:rsidRDefault="0044558A" w:rsidP="00A53F50">
            <w:pPr>
              <w:jc w:val="both"/>
              <w:rPr>
                <w:rFonts w:ascii="Times New Roman" w:eastAsia="Times New Roman" w:hAnsi="Times New Roman" w:cs="Times New Roman"/>
                <w:sz w:val="20"/>
                <w:szCs w:val="24"/>
                <w:lang w:eastAsia="en-ID"/>
              </w:rPr>
            </w:pPr>
            <w:r>
              <w:rPr>
                <w:rFonts w:ascii="Times New Roman" w:eastAsia="Times New Roman" w:hAnsi="Times New Roman" w:cs="Times New Roman"/>
                <w:sz w:val="20"/>
                <w:szCs w:val="24"/>
                <w:lang w:eastAsia="en-ID"/>
              </w:rPr>
              <w:t>Y:</w:t>
            </w:r>
            <w:r w:rsidR="005F29AE" w:rsidRPr="003E1B73">
              <w:rPr>
                <w:rFonts w:ascii="Times New Roman" w:eastAsia="Times New Roman" w:hAnsi="Times New Roman" w:cs="Times New Roman"/>
                <w:sz w:val="20"/>
                <w:szCs w:val="24"/>
                <w:lang w:eastAsia="en-ID"/>
              </w:rPr>
              <w:t xml:space="preserve"> Kepatuhan Wajib Pajak</w:t>
            </w:r>
          </w:p>
        </w:tc>
        <w:tc>
          <w:tcPr>
            <w:tcW w:w="1701" w:type="dxa"/>
          </w:tcPr>
          <w:p w14:paraId="657B1621" w14:textId="1BBF9E7B" w:rsidR="005F29AE" w:rsidRPr="003E1B73" w:rsidRDefault="005F29AE" w:rsidP="00A53F50">
            <w:pPr>
              <w:jc w:val="both"/>
              <w:rPr>
                <w:rFonts w:ascii="Times New Roman" w:eastAsia="Times New Roman" w:hAnsi="Times New Roman" w:cs="Times New Roman"/>
                <w:sz w:val="20"/>
                <w:szCs w:val="24"/>
                <w:lang w:eastAsia="en-ID"/>
              </w:rPr>
            </w:pPr>
            <w:r w:rsidRPr="003E1B73">
              <w:rPr>
                <w:rFonts w:ascii="Times New Roman" w:eastAsia="Times New Roman" w:hAnsi="Times New Roman" w:cs="Times New Roman"/>
                <w:sz w:val="20"/>
                <w:szCs w:val="24"/>
                <w:lang w:eastAsia="en-ID"/>
              </w:rPr>
              <w:t>Sanksi perpajakan berpengaruh positif</w:t>
            </w:r>
            <w:r w:rsidR="00796919">
              <w:rPr>
                <w:rFonts w:ascii="Times New Roman" w:eastAsia="Times New Roman" w:hAnsi="Times New Roman" w:cs="Times New Roman"/>
                <w:sz w:val="20"/>
                <w:szCs w:val="24"/>
                <w:lang w:eastAsia="en-ID"/>
              </w:rPr>
              <w:t xml:space="preserve"> dan</w:t>
            </w:r>
            <w:r w:rsidRPr="003E1B73">
              <w:rPr>
                <w:rFonts w:ascii="Times New Roman" w:eastAsia="Times New Roman" w:hAnsi="Times New Roman" w:cs="Times New Roman"/>
                <w:sz w:val="20"/>
                <w:szCs w:val="24"/>
                <w:lang w:eastAsia="en-ID"/>
              </w:rPr>
              <w:t xml:space="preserve"> signifikan terhadap kepatuhan wajib pajak</w:t>
            </w:r>
          </w:p>
        </w:tc>
      </w:tr>
      <w:tr w:rsidR="005F29AE" w:rsidRPr="003E1B73" w14:paraId="678B26E9" w14:textId="77777777" w:rsidTr="00A53F50">
        <w:trPr>
          <w:trHeight w:val="567"/>
        </w:trPr>
        <w:tc>
          <w:tcPr>
            <w:tcW w:w="702" w:type="dxa"/>
          </w:tcPr>
          <w:p w14:paraId="10BAE13C" w14:textId="77777777" w:rsidR="005F29AE" w:rsidRPr="003E1B73" w:rsidRDefault="005F29AE" w:rsidP="00A53F50">
            <w:pPr>
              <w:pStyle w:val="ListParagraph"/>
              <w:numPr>
                <w:ilvl w:val="0"/>
                <w:numId w:val="5"/>
              </w:numPr>
              <w:jc w:val="both"/>
              <w:rPr>
                <w:rFonts w:ascii="Times New Roman" w:eastAsia="Times New Roman" w:hAnsi="Times New Roman" w:cs="Times New Roman"/>
                <w:sz w:val="20"/>
                <w:szCs w:val="24"/>
                <w:lang w:eastAsia="en-ID"/>
              </w:rPr>
            </w:pPr>
          </w:p>
        </w:tc>
        <w:tc>
          <w:tcPr>
            <w:tcW w:w="1561" w:type="dxa"/>
          </w:tcPr>
          <w:p w14:paraId="6C5F7EE8" w14:textId="510218E8" w:rsidR="005F29AE" w:rsidRPr="003E1B73" w:rsidRDefault="009E78C6" w:rsidP="00A53F50">
            <w:pPr>
              <w:jc w:val="both"/>
              <w:rPr>
                <w:rFonts w:ascii="Times New Roman" w:eastAsia="Times New Roman" w:hAnsi="Times New Roman" w:cs="Times New Roman"/>
                <w:sz w:val="20"/>
                <w:szCs w:val="24"/>
                <w:lang w:eastAsia="en-ID"/>
              </w:rPr>
            </w:pPr>
            <w:r>
              <w:rPr>
                <w:rFonts w:ascii="Times New Roman" w:eastAsia="Times New Roman" w:hAnsi="Times New Roman" w:cs="Times New Roman"/>
                <w:b/>
                <w:szCs w:val="24"/>
                <w:lang w:eastAsia="en-ID"/>
              </w:rPr>
              <mc:AlternateContent>
                <mc:Choice Requires="wps">
                  <w:drawing>
                    <wp:anchor distT="0" distB="0" distL="114300" distR="114300" simplePos="0" relativeHeight="251708416" behindDoc="0" locked="0" layoutInCell="1" allowOverlap="1" wp14:anchorId="7FD63801" wp14:editId="70736693">
                      <wp:simplePos x="0" y="0"/>
                      <wp:positionH relativeFrom="column">
                        <wp:posOffset>451855</wp:posOffset>
                      </wp:positionH>
                      <wp:positionV relativeFrom="paragraph">
                        <wp:posOffset>-374015</wp:posOffset>
                      </wp:positionV>
                      <wp:extent cx="3273425" cy="34925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273425" cy="3492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E41A032" w14:textId="3DC5B618" w:rsidR="00520BC8" w:rsidRPr="003E1B73" w:rsidRDefault="00520BC8" w:rsidP="009E78C6">
                                  <w:pPr>
                                    <w:pStyle w:val="Caption"/>
                                    <w:jc w:val="center"/>
                                    <w:rPr>
                                      <w:rFonts w:ascii="Times New Roman" w:eastAsia="Times New Roman" w:hAnsi="Times New Roman" w:cs="Times New Roman"/>
                                      <w:b/>
                                      <w:i w:val="0"/>
                                      <w:color w:val="auto"/>
                                      <w:sz w:val="24"/>
                                      <w:szCs w:val="24"/>
                                      <w:lang w:eastAsia="en-ID"/>
                                    </w:rPr>
                                  </w:pPr>
                                  <w:r w:rsidRPr="003E1B73">
                                    <w:rPr>
                                      <w:rFonts w:ascii="Times New Roman" w:hAnsi="Times New Roman" w:cs="Times New Roman"/>
                                      <w:b/>
                                      <w:i w:val="0"/>
                                      <w:color w:val="auto"/>
                                      <w:sz w:val="24"/>
                                    </w:rPr>
                                    <w:t>Tabel 2.</w:t>
                                  </w:r>
                                  <w:r w:rsidR="00D74B24">
                                    <w:rPr>
                                      <w:rFonts w:ascii="Times New Roman" w:hAnsi="Times New Roman" w:cs="Times New Roman"/>
                                      <w:b/>
                                      <w:i w:val="0"/>
                                      <w:color w:val="auto"/>
                                      <w:sz w:val="24"/>
                                    </w:rPr>
                                    <w:t>1</w:t>
                                  </w:r>
                                  <w:r w:rsidRPr="003E1B73">
                                    <w:rPr>
                                      <w:rFonts w:ascii="Times New Roman" w:hAnsi="Times New Roman" w:cs="Times New Roman"/>
                                      <w:b/>
                                      <w:i w:val="0"/>
                                      <w:color w:val="auto"/>
                                      <w:sz w:val="36"/>
                                    </w:rPr>
                                    <w:t xml:space="preserve"> </w:t>
                                  </w:r>
                                  <w:r w:rsidRPr="003E1B73">
                                    <w:rPr>
                                      <w:rFonts w:ascii="Times New Roman" w:eastAsia="Times New Roman" w:hAnsi="Times New Roman" w:cs="Times New Roman"/>
                                      <w:b/>
                                      <w:i w:val="0"/>
                                      <w:color w:val="auto"/>
                                      <w:sz w:val="24"/>
                                      <w:szCs w:val="24"/>
                                      <w:lang w:eastAsia="en-ID"/>
                                    </w:rPr>
                                    <w:t>Penelitian Terdahulu</w:t>
                                  </w:r>
                                  <w:r>
                                    <w:rPr>
                                      <w:rFonts w:ascii="Times New Roman" w:eastAsia="Times New Roman" w:hAnsi="Times New Roman" w:cs="Times New Roman"/>
                                      <w:b/>
                                      <w:i w:val="0"/>
                                      <w:color w:val="auto"/>
                                      <w:sz w:val="24"/>
                                      <w:szCs w:val="24"/>
                                      <w:lang w:eastAsia="en-ID"/>
                                    </w:rPr>
                                    <w:t xml:space="preserve"> (lanjutan)</w:t>
                                  </w:r>
                                </w:p>
                                <w:p w14:paraId="16AB827F" w14:textId="77777777" w:rsidR="00520BC8" w:rsidRDefault="00520BC8" w:rsidP="009E78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63801" id="Text Box 32" o:spid="_x0000_s1029" type="#_x0000_t202" style="position:absolute;left:0;text-align:left;margin-left:35.6pt;margin-top:-29.45pt;width:257.75pt;height:2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" filled="f" stroked="f">
                      <v:textbox>
                        <w:txbxContent>
                          <w:p w14:paraId="5E41A032" w14:textId="3DC5B618" w:rsidR="00520BC8" w:rsidRPr="003E1B73" w:rsidRDefault="00520BC8" w:rsidP="009E78C6">
                            <w:pPr>
                              <w:pStyle w:val="Caption"/>
                              <w:jc w:val="center"/>
                              <w:rPr>
                                <w:rFonts w:ascii="Times New Roman" w:eastAsia="Times New Roman" w:hAnsi="Times New Roman" w:cs="Times New Roman"/>
                                <w:b/>
                                <w:i w:val="0"/>
                                <w:color w:val="auto"/>
                                <w:sz w:val="24"/>
                                <w:szCs w:val="24"/>
                                <w:lang w:eastAsia="en-ID"/>
                              </w:rPr>
                            </w:pPr>
                            <w:r w:rsidRPr="003E1B73">
                              <w:rPr>
                                <w:rFonts w:ascii="Times New Roman" w:hAnsi="Times New Roman" w:cs="Times New Roman"/>
                                <w:b/>
                                <w:i w:val="0"/>
                                <w:color w:val="auto"/>
                                <w:sz w:val="24"/>
                              </w:rPr>
                              <w:t>Tabel 2.</w:t>
                            </w:r>
                            <w:r w:rsidR="00D74B24">
                              <w:rPr>
                                <w:rFonts w:ascii="Times New Roman" w:hAnsi="Times New Roman" w:cs="Times New Roman"/>
                                <w:b/>
                                <w:i w:val="0"/>
                                <w:color w:val="auto"/>
                                <w:sz w:val="24"/>
                              </w:rPr>
                              <w:t>1</w:t>
                            </w:r>
                            <w:r w:rsidRPr="003E1B73">
                              <w:rPr>
                                <w:rFonts w:ascii="Times New Roman" w:hAnsi="Times New Roman" w:cs="Times New Roman"/>
                                <w:b/>
                                <w:i w:val="0"/>
                                <w:color w:val="auto"/>
                                <w:sz w:val="36"/>
                              </w:rPr>
                              <w:t xml:space="preserve"> </w:t>
                            </w:r>
                            <w:r w:rsidRPr="003E1B73">
                              <w:rPr>
                                <w:rFonts w:ascii="Times New Roman" w:eastAsia="Times New Roman" w:hAnsi="Times New Roman" w:cs="Times New Roman"/>
                                <w:b/>
                                <w:i w:val="0"/>
                                <w:color w:val="auto"/>
                                <w:sz w:val="24"/>
                                <w:szCs w:val="24"/>
                                <w:lang w:eastAsia="en-ID"/>
                              </w:rPr>
                              <w:t>Penelitian Terdahulu</w:t>
                            </w:r>
                            <w:r>
                              <w:rPr>
                                <w:rFonts w:ascii="Times New Roman" w:eastAsia="Times New Roman" w:hAnsi="Times New Roman" w:cs="Times New Roman"/>
                                <w:b/>
                                <w:i w:val="0"/>
                                <w:color w:val="auto"/>
                                <w:sz w:val="24"/>
                                <w:szCs w:val="24"/>
                                <w:lang w:eastAsia="en-ID"/>
                              </w:rPr>
                              <w:t xml:space="preserve"> (lanjutan)</w:t>
                            </w:r>
                          </w:p>
                          <w:p w14:paraId="16AB827F" w14:textId="77777777" w:rsidR="00520BC8" w:rsidRDefault="00520BC8" w:rsidP="009E78C6"/>
                        </w:txbxContent>
                      </v:textbox>
                    </v:shape>
                  </w:pict>
                </mc:Fallback>
              </mc:AlternateContent>
            </w:r>
            <w:r w:rsidR="00011937" w:rsidRPr="003E1B73">
              <w:rPr>
                <w:rFonts w:ascii="Times New Roman" w:eastAsia="Times New Roman" w:hAnsi="Times New Roman" w:cs="Times New Roman"/>
                <w:sz w:val="20"/>
                <w:szCs w:val="24"/>
                <w:lang w:eastAsia="en-ID"/>
              </w:rPr>
              <w:t>Manafe</w:t>
            </w:r>
            <w:r w:rsidR="005F29AE" w:rsidRPr="003E1B73">
              <w:rPr>
                <w:rFonts w:ascii="Times New Roman" w:eastAsia="Times New Roman" w:hAnsi="Times New Roman" w:cs="Times New Roman"/>
                <w:sz w:val="20"/>
                <w:szCs w:val="24"/>
                <w:lang w:eastAsia="en-ID"/>
              </w:rPr>
              <w:t xml:space="preserve"> </w:t>
            </w:r>
            <w:r w:rsidR="00011937" w:rsidRPr="003E1B73">
              <w:rPr>
                <w:rFonts w:ascii="Times New Roman" w:eastAsia="Times New Roman" w:hAnsi="Times New Roman" w:cs="Times New Roman"/>
                <w:i/>
                <w:sz w:val="20"/>
                <w:szCs w:val="24"/>
                <w:lang w:eastAsia="en-ID"/>
              </w:rPr>
              <w:t>et al.</w:t>
            </w:r>
            <w:r w:rsidR="00E24F21">
              <w:rPr>
                <w:rFonts w:ascii="Times New Roman" w:eastAsia="Times New Roman" w:hAnsi="Times New Roman" w:cs="Times New Roman"/>
                <w:i/>
                <w:sz w:val="20"/>
                <w:szCs w:val="24"/>
                <w:lang w:eastAsia="en-ID"/>
              </w:rPr>
              <w:t>,</w:t>
            </w:r>
            <w:r w:rsidR="005F29AE" w:rsidRPr="003E1B73">
              <w:rPr>
                <w:rFonts w:ascii="Times New Roman" w:eastAsia="Times New Roman" w:hAnsi="Times New Roman" w:cs="Times New Roman"/>
                <w:i/>
                <w:sz w:val="20"/>
                <w:szCs w:val="24"/>
                <w:lang w:eastAsia="en-ID"/>
              </w:rPr>
              <w:t xml:space="preserve"> </w:t>
            </w:r>
            <w:r w:rsidR="005F29AE" w:rsidRPr="003E1B73">
              <w:rPr>
                <w:rFonts w:ascii="Times New Roman" w:eastAsia="Times New Roman" w:hAnsi="Times New Roman" w:cs="Times New Roman"/>
                <w:sz w:val="20"/>
                <w:szCs w:val="24"/>
                <w:lang w:eastAsia="en-ID"/>
              </w:rPr>
              <w:t>(2020)</w:t>
            </w:r>
          </w:p>
        </w:tc>
        <w:tc>
          <w:tcPr>
            <w:tcW w:w="1841" w:type="dxa"/>
          </w:tcPr>
          <w:p w14:paraId="26946865" w14:textId="77777777" w:rsidR="005F29AE" w:rsidRPr="003E1B73" w:rsidRDefault="005F29AE" w:rsidP="00A53F50">
            <w:pPr>
              <w:jc w:val="both"/>
              <w:rPr>
                <w:rFonts w:ascii="Times New Roman" w:eastAsia="Times New Roman" w:hAnsi="Times New Roman" w:cs="Times New Roman"/>
                <w:sz w:val="20"/>
                <w:szCs w:val="24"/>
                <w:lang w:eastAsia="en-ID"/>
              </w:rPr>
            </w:pPr>
            <w:r w:rsidRPr="003E1B73">
              <w:rPr>
                <w:rFonts w:ascii="Times New Roman" w:eastAsia="Times New Roman" w:hAnsi="Times New Roman" w:cs="Times New Roman"/>
                <w:sz w:val="20"/>
                <w:szCs w:val="24"/>
                <w:lang w:eastAsia="en-ID"/>
              </w:rPr>
              <w:t>Pengaruh Pemahaman Peraturan, Omset, Pemeriksaan, Sanksi, Relasi Sosial, Dan Persaingan Usaha Terhadap Kepatuhan Wajib Pajak Restoran</w:t>
            </w:r>
          </w:p>
        </w:tc>
        <w:tc>
          <w:tcPr>
            <w:tcW w:w="2128" w:type="dxa"/>
          </w:tcPr>
          <w:p w14:paraId="3AD643C4" w14:textId="0CE0332B" w:rsidR="005F29AE" w:rsidRPr="003E1B73" w:rsidRDefault="0044558A" w:rsidP="00A53F50">
            <w:pPr>
              <w:jc w:val="both"/>
              <w:rPr>
                <w:rFonts w:ascii="Times New Roman" w:eastAsia="Times New Roman" w:hAnsi="Times New Roman" w:cs="Times New Roman"/>
                <w:sz w:val="20"/>
                <w:szCs w:val="24"/>
                <w:lang w:eastAsia="en-ID"/>
              </w:rPr>
            </w:pPr>
            <w:r>
              <w:rPr>
                <w:rFonts w:ascii="Times New Roman" w:eastAsia="Times New Roman" w:hAnsi="Times New Roman" w:cs="Times New Roman"/>
                <w:sz w:val="20"/>
                <w:szCs w:val="24"/>
                <w:lang w:eastAsia="en-ID"/>
              </w:rPr>
              <w:t>X1:</w:t>
            </w:r>
            <w:r w:rsidR="005F29AE" w:rsidRPr="003E1B73">
              <w:rPr>
                <w:rFonts w:ascii="Times New Roman" w:eastAsia="Times New Roman" w:hAnsi="Times New Roman" w:cs="Times New Roman"/>
                <w:sz w:val="20"/>
                <w:szCs w:val="24"/>
                <w:lang w:eastAsia="en-ID"/>
              </w:rPr>
              <w:t xml:space="preserve"> Pemahaman Peraturan</w:t>
            </w:r>
          </w:p>
          <w:p w14:paraId="2163C814" w14:textId="119075C6" w:rsidR="005F29AE" w:rsidRPr="003E1B73" w:rsidRDefault="0044558A" w:rsidP="00A53F50">
            <w:pPr>
              <w:jc w:val="both"/>
              <w:rPr>
                <w:rFonts w:ascii="Times New Roman" w:eastAsia="Times New Roman" w:hAnsi="Times New Roman" w:cs="Times New Roman"/>
                <w:sz w:val="20"/>
                <w:szCs w:val="24"/>
                <w:lang w:eastAsia="en-ID"/>
              </w:rPr>
            </w:pPr>
            <w:r>
              <w:rPr>
                <w:rFonts w:ascii="Times New Roman" w:eastAsia="Times New Roman" w:hAnsi="Times New Roman" w:cs="Times New Roman"/>
                <w:sz w:val="20"/>
                <w:szCs w:val="24"/>
                <w:lang w:eastAsia="en-ID"/>
              </w:rPr>
              <w:t>X4:</w:t>
            </w:r>
            <w:r w:rsidR="005F29AE" w:rsidRPr="003E1B73">
              <w:rPr>
                <w:rFonts w:ascii="Times New Roman" w:eastAsia="Times New Roman" w:hAnsi="Times New Roman" w:cs="Times New Roman"/>
                <w:sz w:val="20"/>
                <w:szCs w:val="24"/>
                <w:lang w:eastAsia="en-ID"/>
              </w:rPr>
              <w:t xml:space="preserve"> Sanksi</w:t>
            </w:r>
          </w:p>
          <w:p w14:paraId="0BFF7592" w14:textId="17DD9E51" w:rsidR="005F29AE" w:rsidRPr="003E1B73" w:rsidRDefault="00A53F50" w:rsidP="00A53F50">
            <w:pPr>
              <w:jc w:val="both"/>
              <w:rPr>
                <w:rFonts w:ascii="Times New Roman" w:eastAsia="Times New Roman" w:hAnsi="Times New Roman" w:cs="Times New Roman"/>
                <w:sz w:val="20"/>
                <w:szCs w:val="24"/>
                <w:lang w:eastAsia="en-ID"/>
              </w:rPr>
            </w:pPr>
            <w:r>
              <w:rPr>
                <w:rFonts w:ascii="Times New Roman" w:eastAsia="Times New Roman" w:hAnsi="Times New Roman" w:cs="Times New Roman"/>
                <w:b/>
                <w:szCs w:val="24"/>
                <w:lang w:eastAsia="en-ID"/>
              </w:rPr>
              <mc:AlternateContent>
                <mc:Choice Requires="wps">
                  <w:drawing>
                    <wp:anchor distT="0" distB="0" distL="114300" distR="114300" simplePos="0" relativeHeight="251700224" behindDoc="0" locked="0" layoutInCell="1" allowOverlap="1" wp14:anchorId="78012510" wp14:editId="3A94B4BF">
                      <wp:simplePos x="0" y="0"/>
                      <wp:positionH relativeFrom="column">
                        <wp:posOffset>401320</wp:posOffset>
                      </wp:positionH>
                      <wp:positionV relativeFrom="paragraph">
                        <wp:posOffset>-4265930</wp:posOffset>
                      </wp:positionV>
                      <wp:extent cx="3171190" cy="2921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171190" cy="2921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E82DD1B" w14:textId="6EEF3616" w:rsidR="00520BC8" w:rsidRPr="003E1B73" w:rsidRDefault="00520BC8" w:rsidP="00CD79C9">
                                  <w:pPr>
                                    <w:pStyle w:val="Caption"/>
                                    <w:jc w:val="center"/>
                                    <w:rPr>
                                      <w:rFonts w:ascii="Times New Roman" w:eastAsia="Times New Roman" w:hAnsi="Times New Roman" w:cs="Times New Roman"/>
                                      <w:b/>
                                      <w:i w:val="0"/>
                                      <w:color w:val="auto"/>
                                      <w:sz w:val="24"/>
                                      <w:szCs w:val="24"/>
                                      <w:lang w:eastAsia="en-ID"/>
                                    </w:rPr>
                                  </w:pPr>
                                  <w:r w:rsidRPr="003E1B73">
                                    <w:rPr>
                                      <w:rFonts w:ascii="Times New Roman" w:hAnsi="Times New Roman" w:cs="Times New Roman"/>
                                      <w:b/>
                                      <w:i w:val="0"/>
                                      <w:color w:val="auto"/>
                                      <w:sz w:val="24"/>
                                    </w:rPr>
                                    <w:t>Tabel 2.</w:t>
                                  </w:r>
                                  <w:r w:rsidRPr="003E1B73">
                                    <w:rPr>
                                      <w:rFonts w:ascii="Times New Roman" w:hAnsi="Times New Roman" w:cs="Times New Roman"/>
                                      <w:b/>
                                      <w:i w:val="0"/>
                                      <w:color w:val="auto"/>
                                      <w:sz w:val="24"/>
                                    </w:rPr>
                                    <w:fldChar w:fldCharType="begin"/>
                                  </w:r>
                                  <w:r w:rsidRPr="003E1B73">
                                    <w:rPr>
                                      <w:rFonts w:ascii="Times New Roman" w:hAnsi="Times New Roman" w:cs="Times New Roman"/>
                                      <w:b/>
                                      <w:i w:val="0"/>
                                      <w:color w:val="auto"/>
                                      <w:sz w:val="24"/>
                                    </w:rPr>
                                    <w:instrText xml:space="preserve"> SEQ Tabel_2. \* ARABIC </w:instrText>
                                  </w:r>
                                  <w:r w:rsidRPr="003E1B73">
                                    <w:rPr>
                                      <w:rFonts w:ascii="Times New Roman" w:hAnsi="Times New Roman" w:cs="Times New Roman"/>
                                      <w:b/>
                                      <w:i w:val="0"/>
                                      <w:color w:val="auto"/>
                                      <w:sz w:val="24"/>
                                    </w:rPr>
                                    <w:fldChar w:fldCharType="separate"/>
                                  </w:r>
                                  <w:r>
                                    <w:rPr>
                                      <w:rFonts w:ascii="Times New Roman" w:hAnsi="Times New Roman" w:cs="Times New Roman"/>
                                      <w:b/>
                                      <w:i w:val="0"/>
                                      <w:color w:val="auto"/>
                                      <w:sz w:val="24"/>
                                    </w:rPr>
                                    <w:t>5</w:t>
                                  </w:r>
                                  <w:r w:rsidRPr="003E1B73">
                                    <w:rPr>
                                      <w:rFonts w:ascii="Times New Roman" w:hAnsi="Times New Roman" w:cs="Times New Roman"/>
                                      <w:b/>
                                      <w:i w:val="0"/>
                                      <w:color w:val="auto"/>
                                      <w:sz w:val="24"/>
                                    </w:rPr>
                                    <w:fldChar w:fldCharType="end"/>
                                  </w:r>
                                  <w:r w:rsidRPr="003E1B73">
                                    <w:rPr>
                                      <w:rFonts w:ascii="Times New Roman" w:hAnsi="Times New Roman" w:cs="Times New Roman"/>
                                      <w:b/>
                                      <w:i w:val="0"/>
                                      <w:color w:val="auto"/>
                                      <w:sz w:val="36"/>
                                    </w:rPr>
                                    <w:t xml:space="preserve"> </w:t>
                                  </w:r>
                                  <w:r w:rsidRPr="003E1B73">
                                    <w:rPr>
                                      <w:rFonts w:ascii="Times New Roman" w:eastAsia="Times New Roman" w:hAnsi="Times New Roman" w:cs="Times New Roman"/>
                                      <w:b/>
                                      <w:i w:val="0"/>
                                      <w:color w:val="auto"/>
                                      <w:sz w:val="24"/>
                                      <w:szCs w:val="24"/>
                                      <w:lang w:eastAsia="en-ID"/>
                                    </w:rPr>
                                    <w:t>Penelitian Terdahulu</w:t>
                                  </w:r>
                                  <w:r>
                                    <w:rPr>
                                      <w:rFonts w:ascii="Times New Roman" w:eastAsia="Times New Roman" w:hAnsi="Times New Roman" w:cs="Times New Roman"/>
                                      <w:b/>
                                      <w:i w:val="0"/>
                                      <w:color w:val="auto"/>
                                      <w:sz w:val="24"/>
                                      <w:szCs w:val="24"/>
                                      <w:lang w:eastAsia="en-ID"/>
                                    </w:rPr>
                                    <w:t xml:space="preserve"> (lanjutan)</w:t>
                                  </w:r>
                                </w:p>
                                <w:p w14:paraId="7D694FB0" w14:textId="77777777" w:rsidR="00520BC8" w:rsidRDefault="00520BC8" w:rsidP="00CD79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12510" id="Text Box 20" o:spid="_x0000_s1030" type="#_x0000_t202" style="position:absolute;left:0;text-align:left;margin-left:31.6pt;margin-top:-335.9pt;width:249.7pt;height:2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" filled="f" stroked="f">
                      <v:textbox>
                        <w:txbxContent>
                          <w:p w14:paraId="7E82DD1B" w14:textId="6EEF3616" w:rsidR="00520BC8" w:rsidRPr="003E1B73" w:rsidRDefault="00520BC8" w:rsidP="00CD79C9">
                            <w:pPr>
                              <w:pStyle w:val="Caption"/>
                              <w:jc w:val="center"/>
                              <w:rPr>
                                <w:rFonts w:ascii="Times New Roman" w:eastAsia="Times New Roman" w:hAnsi="Times New Roman" w:cs="Times New Roman"/>
                                <w:b/>
                                <w:i w:val="0"/>
                                <w:color w:val="auto"/>
                                <w:sz w:val="24"/>
                                <w:szCs w:val="24"/>
                                <w:lang w:eastAsia="en-ID"/>
                              </w:rPr>
                            </w:pPr>
                            <w:r w:rsidRPr="003E1B73">
                              <w:rPr>
                                <w:rFonts w:ascii="Times New Roman" w:hAnsi="Times New Roman" w:cs="Times New Roman"/>
                                <w:b/>
                                <w:i w:val="0"/>
                                <w:color w:val="auto"/>
                                <w:sz w:val="24"/>
                              </w:rPr>
                              <w:t>Tabel 2.</w:t>
                            </w:r>
                            <w:r w:rsidRPr="003E1B73">
                              <w:rPr>
                                <w:rFonts w:ascii="Times New Roman" w:hAnsi="Times New Roman" w:cs="Times New Roman"/>
                                <w:b/>
                                <w:i w:val="0"/>
                                <w:color w:val="auto"/>
                                <w:sz w:val="24"/>
                              </w:rPr>
                              <w:fldChar w:fldCharType="begin"/>
                            </w:r>
                            <w:r w:rsidRPr="003E1B73">
                              <w:rPr>
                                <w:rFonts w:ascii="Times New Roman" w:hAnsi="Times New Roman" w:cs="Times New Roman"/>
                                <w:b/>
                                <w:i w:val="0"/>
                                <w:color w:val="auto"/>
                                <w:sz w:val="24"/>
                              </w:rPr>
                              <w:instrText xml:space="preserve"> SEQ Tabel_2. \* ARABIC </w:instrText>
                            </w:r>
                            <w:r w:rsidRPr="003E1B73">
                              <w:rPr>
                                <w:rFonts w:ascii="Times New Roman" w:hAnsi="Times New Roman" w:cs="Times New Roman"/>
                                <w:b/>
                                <w:i w:val="0"/>
                                <w:color w:val="auto"/>
                                <w:sz w:val="24"/>
                              </w:rPr>
                              <w:fldChar w:fldCharType="separate"/>
                            </w:r>
                            <w:r>
                              <w:rPr>
                                <w:rFonts w:ascii="Times New Roman" w:hAnsi="Times New Roman" w:cs="Times New Roman"/>
                                <w:b/>
                                <w:i w:val="0"/>
                                <w:color w:val="auto"/>
                                <w:sz w:val="24"/>
                              </w:rPr>
                              <w:t>5</w:t>
                            </w:r>
                            <w:r w:rsidRPr="003E1B73">
                              <w:rPr>
                                <w:rFonts w:ascii="Times New Roman" w:hAnsi="Times New Roman" w:cs="Times New Roman"/>
                                <w:b/>
                                <w:i w:val="0"/>
                                <w:color w:val="auto"/>
                                <w:sz w:val="24"/>
                              </w:rPr>
                              <w:fldChar w:fldCharType="end"/>
                            </w:r>
                            <w:r w:rsidRPr="003E1B73">
                              <w:rPr>
                                <w:rFonts w:ascii="Times New Roman" w:hAnsi="Times New Roman" w:cs="Times New Roman"/>
                                <w:b/>
                                <w:i w:val="0"/>
                                <w:color w:val="auto"/>
                                <w:sz w:val="36"/>
                              </w:rPr>
                              <w:t xml:space="preserve"> </w:t>
                            </w:r>
                            <w:r w:rsidRPr="003E1B73">
                              <w:rPr>
                                <w:rFonts w:ascii="Times New Roman" w:eastAsia="Times New Roman" w:hAnsi="Times New Roman" w:cs="Times New Roman"/>
                                <w:b/>
                                <w:i w:val="0"/>
                                <w:color w:val="auto"/>
                                <w:sz w:val="24"/>
                                <w:szCs w:val="24"/>
                                <w:lang w:eastAsia="en-ID"/>
                              </w:rPr>
                              <w:t>Penelitian Terdahulu</w:t>
                            </w:r>
                            <w:r>
                              <w:rPr>
                                <w:rFonts w:ascii="Times New Roman" w:eastAsia="Times New Roman" w:hAnsi="Times New Roman" w:cs="Times New Roman"/>
                                <w:b/>
                                <w:i w:val="0"/>
                                <w:color w:val="auto"/>
                                <w:sz w:val="24"/>
                                <w:szCs w:val="24"/>
                                <w:lang w:eastAsia="en-ID"/>
                              </w:rPr>
                              <w:t xml:space="preserve"> (lanjutan)</w:t>
                            </w:r>
                          </w:p>
                          <w:p w14:paraId="7D694FB0" w14:textId="77777777" w:rsidR="00520BC8" w:rsidRDefault="00520BC8" w:rsidP="00CD79C9"/>
                        </w:txbxContent>
                      </v:textbox>
                    </v:shape>
                  </w:pict>
                </mc:Fallback>
              </mc:AlternateContent>
            </w:r>
            <w:r w:rsidR="0044558A">
              <w:rPr>
                <w:rFonts w:ascii="Times New Roman" w:eastAsia="Times New Roman" w:hAnsi="Times New Roman" w:cs="Times New Roman"/>
                <w:sz w:val="20"/>
                <w:szCs w:val="24"/>
                <w:lang w:eastAsia="en-ID"/>
              </w:rPr>
              <w:t>Y:</w:t>
            </w:r>
            <w:r w:rsidR="005F29AE" w:rsidRPr="003E1B73">
              <w:rPr>
                <w:rFonts w:ascii="Times New Roman" w:eastAsia="Times New Roman" w:hAnsi="Times New Roman" w:cs="Times New Roman"/>
                <w:sz w:val="20"/>
                <w:szCs w:val="24"/>
                <w:lang w:eastAsia="en-ID"/>
              </w:rPr>
              <w:t xml:space="preserve"> Kepatuhan Wajib Pajak Restoran</w:t>
            </w:r>
          </w:p>
        </w:tc>
        <w:tc>
          <w:tcPr>
            <w:tcW w:w="1701" w:type="dxa"/>
          </w:tcPr>
          <w:p w14:paraId="624E0E65" w14:textId="1BD5ACFD" w:rsidR="005F29AE" w:rsidRPr="003E1B73" w:rsidRDefault="005F29AE" w:rsidP="00A53F50">
            <w:pPr>
              <w:jc w:val="both"/>
              <w:rPr>
                <w:rFonts w:ascii="Times New Roman" w:eastAsia="Times New Roman" w:hAnsi="Times New Roman" w:cs="Times New Roman"/>
                <w:sz w:val="20"/>
                <w:szCs w:val="24"/>
                <w:lang w:eastAsia="en-ID"/>
              </w:rPr>
            </w:pPr>
            <w:r w:rsidRPr="003E1B73">
              <w:rPr>
                <w:rFonts w:ascii="Times New Roman" w:eastAsia="Times New Roman" w:hAnsi="Times New Roman" w:cs="Times New Roman"/>
                <w:sz w:val="20"/>
                <w:szCs w:val="24"/>
                <w:lang w:eastAsia="en-ID"/>
              </w:rPr>
              <w:t>Pemah</w:t>
            </w:r>
            <w:r w:rsidR="00B92C12">
              <w:rPr>
                <w:rFonts w:ascii="Times New Roman" w:eastAsia="Times New Roman" w:hAnsi="Times New Roman" w:cs="Times New Roman"/>
                <w:sz w:val="20"/>
                <w:szCs w:val="24"/>
                <w:lang w:eastAsia="en-ID"/>
              </w:rPr>
              <w:t>a</w:t>
            </w:r>
            <w:r w:rsidRPr="003E1B73">
              <w:rPr>
                <w:rFonts w:ascii="Times New Roman" w:eastAsia="Times New Roman" w:hAnsi="Times New Roman" w:cs="Times New Roman"/>
                <w:sz w:val="20"/>
                <w:szCs w:val="24"/>
                <w:lang w:eastAsia="en-ID"/>
              </w:rPr>
              <w:t xml:space="preserve">man peraturan berpengaruh </w:t>
            </w:r>
            <w:r w:rsidR="00796919">
              <w:rPr>
                <w:rFonts w:ascii="Times New Roman" w:eastAsia="Times New Roman" w:hAnsi="Times New Roman" w:cs="Times New Roman"/>
                <w:sz w:val="20"/>
                <w:szCs w:val="24"/>
                <w:lang w:eastAsia="en-ID"/>
              </w:rPr>
              <w:t xml:space="preserve">positif dan signifikan </w:t>
            </w:r>
            <w:r w:rsidRPr="003E1B73">
              <w:rPr>
                <w:rFonts w:ascii="Times New Roman" w:eastAsia="Times New Roman" w:hAnsi="Times New Roman" w:cs="Times New Roman"/>
                <w:sz w:val="20"/>
                <w:szCs w:val="24"/>
                <w:lang w:eastAsia="en-ID"/>
              </w:rPr>
              <w:t>terhadap kepatuhan wajib pajak dan sa</w:t>
            </w:r>
            <w:r w:rsidR="00E647CB">
              <w:rPr>
                <w:rFonts w:ascii="Times New Roman" w:eastAsia="Times New Roman" w:hAnsi="Times New Roman" w:cs="Times New Roman"/>
                <w:sz w:val="20"/>
                <w:szCs w:val="24"/>
                <w:lang w:eastAsia="en-ID"/>
              </w:rPr>
              <w:t>n</w:t>
            </w:r>
            <w:r w:rsidRPr="003E1B73">
              <w:rPr>
                <w:rFonts w:ascii="Times New Roman" w:eastAsia="Times New Roman" w:hAnsi="Times New Roman" w:cs="Times New Roman"/>
                <w:sz w:val="20"/>
                <w:szCs w:val="24"/>
                <w:lang w:eastAsia="en-ID"/>
              </w:rPr>
              <w:t>ksi tidak berpengaruh terhadap kepatuhan wajib pajak.</w:t>
            </w:r>
          </w:p>
        </w:tc>
      </w:tr>
      <w:tr w:rsidR="00AC1EB6" w:rsidRPr="003E1B73" w14:paraId="40FE1D1D" w14:textId="77777777" w:rsidTr="00A53F50">
        <w:trPr>
          <w:trHeight w:val="567"/>
        </w:trPr>
        <w:tc>
          <w:tcPr>
            <w:tcW w:w="702" w:type="dxa"/>
          </w:tcPr>
          <w:p w14:paraId="4B993223" w14:textId="77777777" w:rsidR="00AC1EB6" w:rsidRPr="003E1B73" w:rsidRDefault="00AC1EB6" w:rsidP="00A53F50">
            <w:pPr>
              <w:pStyle w:val="ListParagraph"/>
              <w:numPr>
                <w:ilvl w:val="0"/>
                <w:numId w:val="5"/>
              </w:numPr>
              <w:jc w:val="both"/>
              <w:rPr>
                <w:rFonts w:ascii="Times New Roman" w:eastAsia="Times New Roman" w:hAnsi="Times New Roman" w:cs="Times New Roman"/>
                <w:sz w:val="20"/>
                <w:szCs w:val="24"/>
                <w:lang w:eastAsia="en-ID"/>
              </w:rPr>
            </w:pPr>
          </w:p>
        </w:tc>
        <w:tc>
          <w:tcPr>
            <w:tcW w:w="1561" w:type="dxa"/>
          </w:tcPr>
          <w:p w14:paraId="5851C38A" w14:textId="77777777" w:rsidR="00AC1EB6" w:rsidRPr="003E1B73" w:rsidRDefault="00AC1EB6" w:rsidP="00A53F50">
            <w:pPr>
              <w:jc w:val="both"/>
              <w:rPr>
                <w:rFonts w:ascii="Times New Roman" w:eastAsia="Times New Roman" w:hAnsi="Times New Roman" w:cs="Times New Roman"/>
                <w:sz w:val="20"/>
                <w:szCs w:val="24"/>
                <w:lang w:eastAsia="en-ID"/>
              </w:rPr>
            </w:pPr>
            <w:r w:rsidRPr="003E1B73">
              <w:rPr>
                <w:rFonts w:ascii="Times New Roman" w:eastAsia="Times New Roman" w:hAnsi="Times New Roman" w:cs="Times New Roman"/>
                <w:sz w:val="20"/>
                <w:szCs w:val="24"/>
                <w:lang w:eastAsia="en-ID"/>
              </w:rPr>
              <w:t>Sari &amp; Asy’ari</w:t>
            </w:r>
          </w:p>
          <w:p w14:paraId="4F255895" w14:textId="1185469B" w:rsidR="00AC1EB6" w:rsidRPr="003E1B73" w:rsidRDefault="00AC1EB6" w:rsidP="00A53F50">
            <w:pPr>
              <w:jc w:val="both"/>
              <w:rPr>
                <w:rFonts w:ascii="Times New Roman" w:eastAsia="Times New Roman" w:hAnsi="Times New Roman" w:cs="Times New Roman"/>
                <w:sz w:val="20"/>
                <w:szCs w:val="24"/>
                <w:lang w:eastAsia="en-ID"/>
              </w:rPr>
            </w:pPr>
            <w:r w:rsidRPr="003E1B73">
              <w:rPr>
                <w:rFonts w:ascii="Times New Roman" w:eastAsia="Times New Roman" w:hAnsi="Times New Roman" w:cs="Times New Roman"/>
                <w:sz w:val="20"/>
                <w:szCs w:val="24"/>
                <w:lang w:eastAsia="en-ID"/>
              </w:rPr>
              <w:t>(2021)</w:t>
            </w:r>
          </w:p>
        </w:tc>
        <w:tc>
          <w:tcPr>
            <w:tcW w:w="1841" w:type="dxa"/>
          </w:tcPr>
          <w:p w14:paraId="66C42D3C" w14:textId="3CEA20F7" w:rsidR="00AC1EB6" w:rsidRPr="003E1B73" w:rsidRDefault="00AC1EB6" w:rsidP="00A53F50">
            <w:pPr>
              <w:jc w:val="both"/>
              <w:rPr>
                <w:rFonts w:ascii="Times New Roman" w:eastAsia="Times New Roman" w:hAnsi="Times New Roman" w:cs="Times New Roman"/>
                <w:sz w:val="20"/>
                <w:szCs w:val="24"/>
                <w:lang w:eastAsia="en-ID"/>
              </w:rPr>
            </w:pPr>
            <w:r w:rsidRPr="003E1B73">
              <w:rPr>
                <w:rFonts w:ascii="Times New Roman" w:eastAsia="Times New Roman" w:hAnsi="Times New Roman" w:cs="Times New Roman"/>
                <w:sz w:val="20"/>
                <w:szCs w:val="24"/>
                <w:lang w:eastAsia="en-ID"/>
              </w:rPr>
              <w:t>Pengaruh Kesadaran, Omset, Kualitas Pelayanan Dan Sanksi Pajak Terhadap Kepatuhan Wajib Pajak Restoran (Studi Di Kabupaten Bangkalan)</w:t>
            </w:r>
          </w:p>
        </w:tc>
        <w:tc>
          <w:tcPr>
            <w:tcW w:w="2128" w:type="dxa"/>
          </w:tcPr>
          <w:p w14:paraId="0543895C" w14:textId="11DDB3E5" w:rsidR="00AC1EB6" w:rsidRPr="003E1B73" w:rsidRDefault="0044558A" w:rsidP="00A53F50">
            <w:pPr>
              <w:jc w:val="both"/>
              <w:rPr>
                <w:rFonts w:ascii="Times New Roman" w:eastAsia="Times New Roman" w:hAnsi="Times New Roman" w:cs="Times New Roman"/>
                <w:sz w:val="20"/>
                <w:szCs w:val="24"/>
                <w:lang w:eastAsia="en-ID"/>
              </w:rPr>
            </w:pPr>
            <w:r>
              <w:rPr>
                <w:rFonts w:ascii="Times New Roman" w:eastAsia="Times New Roman" w:hAnsi="Times New Roman" w:cs="Times New Roman"/>
                <w:sz w:val="20"/>
                <w:szCs w:val="24"/>
                <w:lang w:eastAsia="en-ID"/>
              </w:rPr>
              <w:t>X4:</w:t>
            </w:r>
            <w:r w:rsidR="00AC1EB6" w:rsidRPr="003E1B73">
              <w:rPr>
                <w:rFonts w:ascii="Times New Roman" w:eastAsia="Times New Roman" w:hAnsi="Times New Roman" w:cs="Times New Roman"/>
                <w:sz w:val="20"/>
                <w:szCs w:val="24"/>
                <w:lang w:eastAsia="en-ID"/>
              </w:rPr>
              <w:t xml:space="preserve"> Sanksi Pajak</w:t>
            </w:r>
          </w:p>
          <w:p w14:paraId="0F084039" w14:textId="2A4916F2" w:rsidR="00AC1EB6" w:rsidRPr="003E1B73" w:rsidRDefault="0044558A" w:rsidP="00A53F50">
            <w:pPr>
              <w:jc w:val="both"/>
              <w:rPr>
                <w:rFonts w:ascii="Times New Roman" w:eastAsia="Times New Roman" w:hAnsi="Times New Roman" w:cs="Times New Roman"/>
                <w:sz w:val="20"/>
                <w:szCs w:val="24"/>
                <w:lang w:eastAsia="en-ID"/>
              </w:rPr>
            </w:pPr>
            <w:r>
              <w:rPr>
                <w:rFonts w:ascii="Times New Roman" w:eastAsia="Times New Roman" w:hAnsi="Times New Roman" w:cs="Times New Roman"/>
                <w:sz w:val="20"/>
                <w:szCs w:val="24"/>
                <w:lang w:eastAsia="en-ID"/>
              </w:rPr>
              <w:t>Y:</w:t>
            </w:r>
            <w:r w:rsidR="00AC1EB6" w:rsidRPr="003E1B73">
              <w:rPr>
                <w:rFonts w:ascii="Times New Roman" w:eastAsia="Times New Roman" w:hAnsi="Times New Roman" w:cs="Times New Roman"/>
                <w:sz w:val="20"/>
                <w:szCs w:val="24"/>
                <w:lang w:eastAsia="en-ID"/>
              </w:rPr>
              <w:t xml:space="preserve"> Kepatuhan Wajib Pajak</w:t>
            </w:r>
          </w:p>
        </w:tc>
        <w:tc>
          <w:tcPr>
            <w:tcW w:w="1701" w:type="dxa"/>
          </w:tcPr>
          <w:p w14:paraId="4A9493FD" w14:textId="04019D60" w:rsidR="00AC1EB6" w:rsidRPr="003E1B73" w:rsidRDefault="00796919" w:rsidP="00A53F50">
            <w:pPr>
              <w:jc w:val="both"/>
              <w:rPr>
                <w:rFonts w:ascii="Times New Roman" w:eastAsia="Times New Roman" w:hAnsi="Times New Roman" w:cs="Times New Roman"/>
                <w:sz w:val="20"/>
                <w:szCs w:val="24"/>
                <w:lang w:eastAsia="en-ID"/>
              </w:rPr>
            </w:pPr>
            <w:r>
              <w:rPr>
                <w:rFonts w:ascii="Times New Roman" w:eastAsia="Times New Roman" w:hAnsi="Times New Roman" w:cs="Times New Roman"/>
                <w:sz w:val="20"/>
                <w:szCs w:val="24"/>
                <w:lang w:eastAsia="en-ID"/>
              </w:rPr>
              <w:t xml:space="preserve">Sanksi pajak berpengaruh positif  dan signifikan </w:t>
            </w:r>
            <w:r w:rsidR="005F2A41" w:rsidRPr="003E1B73">
              <w:rPr>
                <w:rFonts w:ascii="Times New Roman" w:eastAsia="Times New Roman" w:hAnsi="Times New Roman" w:cs="Times New Roman"/>
                <w:sz w:val="20"/>
                <w:szCs w:val="24"/>
                <w:lang w:eastAsia="en-ID"/>
              </w:rPr>
              <w:t>terhadap kepatuhan wajib pajak restoran di Bangkalan.</w:t>
            </w:r>
          </w:p>
        </w:tc>
      </w:tr>
      <w:tr w:rsidR="005F29AE" w:rsidRPr="003E1B73" w14:paraId="6A0102CC" w14:textId="77777777" w:rsidTr="00A53F50">
        <w:trPr>
          <w:trHeight w:val="567"/>
        </w:trPr>
        <w:tc>
          <w:tcPr>
            <w:tcW w:w="702" w:type="dxa"/>
          </w:tcPr>
          <w:p w14:paraId="606099E6" w14:textId="77777777" w:rsidR="005F29AE" w:rsidRPr="003E1B73" w:rsidRDefault="005F29AE" w:rsidP="00A53F50">
            <w:pPr>
              <w:pStyle w:val="ListParagraph"/>
              <w:numPr>
                <w:ilvl w:val="0"/>
                <w:numId w:val="5"/>
              </w:numPr>
              <w:jc w:val="both"/>
              <w:rPr>
                <w:rFonts w:ascii="Times New Roman" w:eastAsia="Times New Roman" w:hAnsi="Times New Roman" w:cs="Times New Roman"/>
                <w:sz w:val="20"/>
                <w:szCs w:val="24"/>
                <w:lang w:eastAsia="en-ID"/>
              </w:rPr>
            </w:pPr>
          </w:p>
        </w:tc>
        <w:tc>
          <w:tcPr>
            <w:tcW w:w="1561" w:type="dxa"/>
          </w:tcPr>
          <w:p w14:paraId="74FD03EA" w14:textId="77777777" w:rsidR="005F29AE" w:rsidRPr="003E1B73" w:rsidRDefault="005F29AE" w:rsidP="00A53F50">
            <w:pPr>
              <w:jc w:val="both"/>
              <w:rPr>
                <w:rFonts w:ascii="Times New Roman" w:eastAsia="Times New Roman" w:hAnsi="Times New Roman" w:cs="Times New Roman"/>
                <w:sz w:val="20"/>
                <w:szCs w:val="24"/>
                <w:lang w:eastAsia="en-ID"/>
              </w:rPr>
            </w:pPr>
            <w:r w:rsidRPr="003E1B73">
              <w:rPr>
                <w:rFonts w:ascii="Times New Roman" w:eastAsia="Times New Roman" w:hAnsi="Times New Roman" w:cs="Times New Roman"/>
                <w:sz w:val="20"/>
                <w:szCs w:val="24"/>
                <w:lang w:eastAsia="en-ID"/>
              </w:rPr>
              <w:t>Dewi &amp; Pravitasari (2022)</w:t>
            </w:r>
          </w:p>
        </w:tc>
        <w:tc>
          <w:tcPr>
            <w:tcW w:w="1841" w:type="dxa"/>
          </w:tcPr>
          <w:p w14:paraId="298C0F69" w14:textId="77777777" w:rsidR="005F29AE" w:rsidRPr="003E1B73" w:rsidRDefault="005F29AE" w:rsidP="00A53F50">
            <w:pPr>
              <w:jc w:val="both"/>
              <w:rPr>
                <w:rFonts w:ascii="Times New Roman" w:eastAsia="Times New Roman" w:hAnsi="Times New Roman" w:cs="Times New Roman"/>
                <w:sz w:val="20"/>
                <w:szCs w:val="24"/>
                <w:lang w:eastAsia="en-ID"/>
              </w:rPr>
            </w:pPr>
            <w:r w:rsidRPr="003E1B73">
              <w:rPr>
                <w:rFonts w:ascii="Times New Roman" w:eastAsia="Times New Roman" w:hAnsi="Times New Roman" w:cs="Times New Roman"/>
                <w:sz w:val="20"/>
                <w:szCs w:val="24"/>
                <w:lang w:eastAsia="en-ID"/>
              </w:rPr>
              <w:t xml:space="preserve">Pengaruh Kualitas Pelayanan, Pemeriksaan Pajak, Dan Sanksi Perpajakan Terhadap Kepatuhan Wajib Pajak Restoran Di Kota Blitar </w:t>
            </w:r>
            <w:r w:rsidRPr="003E1B73">
              <w:rPr>
                <w:rFonts w:ascii="Times New Roman" w:eastAsia="Times New Roman" w:hAnsi="Times New Roman" w:cs="Times New Roman"/>
                <w:i/>
                <w:sz w:val="20"/>
                <w:szCs w:val="24"/>
                <w:lang w:eastAsia="en-ID"/>
              </w:rPr>
              <w:t>Influence Of Service Quality, Tax Audit, And Tax Sanctions On Compliance Restaurant Taxpayer In Blitar City</w:t>
            </w:r>
          </w:p>
        </w:tc>
        <w:tc>
          <w:tcPr>
            <w:tcW w:w="2128" w:type="dxa"/>
          </w:tcPr>
          <w:p w14:paraId="0E2A81B1" w14:textId="04105480" w:rsidR="005F29AE" w:rsidRPr="003E1B73" w:rsidRDefault="0044558A" w:rsidP="00A53F50">
            <w:pPr>
              <w:jc w:val="both"/>
              <w:rPr>
                <w:rFonts w:ascii="Times New Roman" w:eastAsia="Times New Roman" w:hAnsi="Times New Roman" w:cs="Times New Roman"/>
                <w:sz w:val="20"/>
                <w:szCs w:val="24"/>
                <w:lang w:eastAsia="en-ID"/>
              </w:rPr>
            </w:pPr>
            <w:r>
              <w:rPr>
                <w:rFonts w:ascii="Times New Roman" w:eastAsia="Times New Roman" w:hAnsi="Times New Roman" w:cs="Times New Roman"/>
                <w:sz w:val="20"/>
                <w:szCs w:val="24"/>
                <w:lang w:eastAsia="en-ID"/>
              </w:rPr>
              <w:t xml:space="preserve">X3: </w:t>
            </w:r>
            <w:r w:rsidR="005F29AE" w:rsidRPr="003E1B73">
              <w:rPr>
                <w:rFonts w:ascii="Times New Roman" w:eastAsia="Times New Roman" w:hAnsi="Times New Roman" w:cs="Times New Roman"/>
                <w:sz w:val="20"/>
                <w:szCs w:val="24"/>
                <w:lang w:eastAsia="en-ID"/>
              </w:rPr>
              <w:t xml:space="preserve"> Sanksi Perpajakan</w:t>
            </w:r>
          </w:p>
          <w:p w14:paraId="0FBE2564" w14:textId="557A9DB6" w:rsidR="005F29AE" w:rsidRPr="003E1B73" w:rsidRDefault="0044558A" w:rsidP="00A53F50">
            <w:pPr>
              <w:jc w:val="both"/>
              <w:rPr>
                <w:rFonts w:ascii="Times New Roman" w:eastAsia="Times New Roman" w:hAnsi="Times New Roman" w:cs="Times New Roman"/>
                <w:sz w:val="20"/>
                <w:szCs w:val="24"/>
                <w:lang w:eastAsia="en-ID"/>
              </w:rPr>
            </w:pPr>
            <w:r>
              <w:rPr>
                <w:rFonts w:ascii="Times New Roman" w:eastAsia="Times New Roman" w:hAnsi="Times New Roman" w:cs="Times New Roman"/>
                <w:sz w:val="20"/>
                <w:szCs w:val="24"/>
                <w:lang w:eastAsia="en-ID"/>
              </w:rPr>
              <w:t>Y:</w:t>
            </w:r>
            <w:r w:rsidR="005F29AE" w:rsidRPr="003E1B73">
              <w:rPr>
                <w:rFonts w:ascii="Times New Roman" w:eastAsia="Times New Roman" w:hAnsi="Times New Roman" w:cs="Times New Roman"/>
                <w:sz w:val="20"/>
                <w:szCs w:val="24"/>
                <w:lang w:eastAsia="en-ID"/>
              </w:rPr>
              <w:t xml:space="preserve"> Kepatuhan Wajib Pajak Restoran Di Kota Blitar</w:t>
            </w:r>
          </w:p>
        </w:tc>
        <w:tc>
          <w:tcPr>
            <w:tcW w:w="1701" w:type="dxa"/>
          </w:tcPr>
          <w:p w14:paraId="0CAD28C0" w14:textId="542264B9" w:rsidR="005F29AE" w:rsidRPr="003E1B73" w:rsidRDefault="005F29AE" w:rsidP="00A53F50">
            <w:pPr>
              <w:jc w:val="both"/>
              <w:rPr>
                <w:rFonts w:ascii="Times New Roman" w:eastAsia="Times New Roman" w:hAnsi="Times New Roman" w:cs="Times New Roman"/>
                <w:sz w:val="20"/>
                <w:szCs w:val="24"/>
                <w:lang w:eastAsia="en-ID"/>
              </w:rPr>
            </w:pPr>
            <w:r w:rsidRPr="003E1B73">
              <w:rPr>
                <w:rFonts w:ascii="Times New Roman" w:eastAsia="Times New Roman" w:hAnsi="Times New Roman" w:cs="Times New Roman"/>
                <w:sz w:val="20"/>
                <w:szCs w:val="24"/>
                <w:lang w:eastAsia="en-ID"/>
              </w:rPr>
              <w:t xml:space="preserve">Sanksi perpajakan tidak memberikan pengaruh secara signifikan terhadap variabel kepatuhan wajib pajak restoran. </w:t>
            </w:r>
          </w:p>
        </w:tc>
      </w:tr>
      <w:tr w:rsidR="005F2A41" w:rsidRPr="003E1B73" w14:paraId="423B8E51" w14:textId="77777777" w:rsidTr="00A53F50">
        <w:trPr>
          <w:trHeight w:val="567"/>
        </w:trPr>
        <w:tc>
          <w:tcPr>
            <w:tcW w:w="702" w:type="dxa"/>
          </w:tcPr>
          <w:p w14:paraId="005C7397" w14:textId="77777777" w:rsidR="005F2A41" w:rsidRPr="003E1B73" w:rsidRDefault="005F2A41" w:rsidP="00A53F50">
            <w:pPr>
              <w:pStyle w:val="ListParagraph"/>
              <w:numPr>
                <w:ilvl w:val="0"/>
                <w:numId w:val="5"/>
              </w:numPr>
              <w:jc w:val="both"/>
              <w:rPr>
                <w:rFonts w:ascii="Times New Roman" w:eastAsia="Times New Roman" w:hAnsi="Times New Roman" w:cs="Times New Roman"/>
                <w:sz w:val="20"/>
                <w:szCs w:val="24"/>
                <w:lang w:eastAsia="en-ID"/>
              </w:rPr>
            </w:pPr>
          </w:p>
        </w:tc>
        <w:tc>
          <w:tcPr>
            <w:tcW w:w="1561" w:type="dxa"/>
          </w:tcPr>
          <w:p w14:paraId="6F7DFAD6" w14:textId="77777777" w:rsidR="005F2A41" w:rsidRPr="003E1B73" w:rsidRDefault="005F2A41" w:rsidP="00A53F50">
            <w:pPr>
              <w:jc w:val="both"/>
              <w:rPr>
                <w:rFonts w:ascii="Times New Roman" w:eastAsia="Times New Roman" w:hAnsi="Times New Roman" w:cs="Times New Roman"/>
                <w:sz w:val="20"/>
                <w:szCs w:val="24"/>
                <w:lang w:eastAsia="en-ID"/>
              </w:rPr>
            </w:pPr>
            <w:r w:rsidRPr="003E1B73">
              <w:rPr>
                <w:rFonts w:ascii="Times New Roman" w:eastAsia="Times New Roman" w:hAnsi="Times New Roman" w:cs="Times New Roman"/>
                <w:sz w:val="20"/>
                <w:szCs w:val="24"/>
                <w:lang w:eastAsia="en-ID"/>
              </w:rPr>
              <w:t>Suarcini &amp; Indraswarawati</w:t>
            </w:r>
          </w:p>
          <w:p w14:paraId="75CB15B5" w14:textId="3F714824" w:rsidR="005F2A41" w:rsidRPr="003E1B73" w:rsidRDefault="005F2A41" w:rsidP="00A53F50">
            <w:pPr>
              <w:jc w:val="both"/>
              <w:rPr>
                <w:rFonts w:ascii="Times New Roman" w:eastAsia="Times New Roman" w:hAnsi="Times New Roman" w:cs="Times New Roman"/>
                <w:sz w:val="20"/>
                <w:szCs w:val="24"/>
                <w:lang w:eastAsia="en-ID"/>
              </w:rPr>
            </w:pPr>
            <w:r w:rsidRPr="003E1B73">
              <w:rPr>
                <w:rFonts w:ascii="Times New Roman" w:eastAsia="Times New Roman" w:hAnsi="Times New Roman" w:cs="Times New Roman"/>
                <w:sz w:val="20"/>
                <w:szCs w:val="24"/>
                <w:lang w:eastAsia="en-ID"/>
              </w:rPr>
              <w:t>(2022)</w:t>
            </w:r>
          </w:p>
        </w:tc>
        <w:tc>
          <w:tcPr>
            <w:tcW w:w="1841" w:type="dxa"/>
          </w:tcPr>
          <w:p w14:paraId="0B0CC741" w14:textId="4DCF9734" w:rsidR="005F2A41" w:rsidRPr="003E1B73" w:rsidRDefault="005F2A41" w:rsidP="00A53F50">
            <w:pPr>
              <w:jc w:val="both"/>
              <w:rPr>
                <w:rFonts w:ascii="Times New Roman" w:eastAsia="Times New Roman" w:hAnsi="Times New Roman" w:cs="Times New Roman"/>
                <w:sz w:val="20"/>
                <w:szCs w:val="24"/>
                <w:lang w:eastAsia="en-ID"/>
              </w:rPr>
            </w:pPr>
            <w:r w:rsidRPr="003E1B73">
              <w:rPr>
                <w:rFonts w:ascii="Times New Roman" w:eastAsia="Times New Roman" w:hAnsi="Times New Roman" w:cs="Times New Roman"/>
                <w:sz w:val="20"/>
                <w:szCs w:val="24"/>
                <w:lang w:eastAsia="en-ID"/>
              </w:rPr>
              <w:t>Pengaruh Pemahaman Peraturan Pajak, Penerapan Kebijakan Pajak, Dan Kemudahan Administrasi Pajak Terhadap Kepatuhan Wajib Pajak Hotel Dan Restoran Di Kabupaten Gianyar</w:t>
            </w:r>
          </w:p>
        </w:tc>
        <w:tc>
          <w:tcPr>
            <w:tcW w:w="2128" w:type="dxa"/>
          </w:tcPr>
          <w:p w14:paraId="3B41F673" w14:textId="555E9089" w:rsidR="005F2A41" w:rsidRPr="003E1B73" w:rsidRDefault="0044558A" w:rsidP="00A53F50">
            <w:pPr>
              <w:jc w:val="both"/>
              <w:rPr>
                <w:rFonts w:ascii="Times New Roman" w:eastAsia="Times New Roman" w:hAnsi="Times New Roman" w:cs="Times New Roman"/>
                <w:sz w:val="20"/>
                <w:szCs w:val="24"/>
                <w:lang w:eastAsia="en-ID"/>
              </w:rPr>
            </w:pPr>
            <w:r>
              <w:rPr>
                <w:rFonts w:ascii="Times New Roman" w:eastAsia="Times New Roman" w:hAnsi="Times New Roman" w:cs="Times New Roman"/>
                <w:sz w:val="20"/>
                <w:szCs w:val="24"/>
                <w:lang w:eastAsia="en-ID"/>
              </w:rPr>
              <w:t>X1:</w:t>
            </w:r>
            <w:r w:rsidR="005F2A41" w:rsidRPr="003E1B73">
              <w:rPr>
                <w:rFonts w:ascii="Times New Roman" w:eastAsia="Times New Roman" w:hAnsi="Times New Roman" w:cs="Times New Roman"/>
                <w:sz w:val="20"/>
                <w:szCs w:val="24"/>
                <w:lang w:eastAsia="en-ID"/>
              </w:rPr>
              <w:t xml:space="preserve"> Pemahaman Peraturan Pajak</w:t>
            </w:r>
          </w:p>
          <w:p w14:paraId="0444CC47" w14:textId="6440AD41" w:rsidR="005F2A41" w:rsidRPr="003E1B73" w:rsidRDefault="0044558A" w:rsidP="00A53F50">
            <w:pPr>
              <w:jc w:val="both"/>
              <w:rPr>
                <w:rFonts w:ascii="Times New Roman" w:eastAsia="Times New Roman" w:hAnsi="Times New Roman" w:cs="Times New Roman"/>
                <w:sz w:val="20"/>
                <w:szCs w:val="24"/>
                <w:lang w:eastAsia="en-ID"/>
              </w:rPr>
            </w:pPr>
            <w:r>
              <w:rPr>
                <w:rFonts w:ascii="Times New Roman" w:eastAsia="Times New Roman" w:hAnsi="Times New Roman" w:cs="Times New Roman"/>
                <w:sz w:val="20"/>
                <w:szCs w:val="24"/>
                <w:lang w:eastAsia="en-ID"/>
              </w:rPr>
              <w:t>Y:</w:t>
            </w:r>
            <w:r w:rsidR="005F2A41" w:rsidRPr="003E1B73">
              <w:rPr>
                <w:rFonts w:ascii="Times New Roman" w:eastAsia="Times New Roman" w:hAnsi="Times New Roman" w:cs="Times New Roman"/>
                <w:sz w:val="20"/>
                <w:szCs w:val="24"/>
                <w:lang w:eastAsia="en-ID"/>
              </w:rPr>
              <w:t xml:space="preserve"> Kepatuhan wajib pajak</w:t>
            </w:r>
          </w:p>
        </w:tc>
        <w:tc>
          <w:tcPr>
            <w:tcW w:w="1701" w:type="dxa"/>
          </w:tcPr>
          <w:p w14:paraId="5E5D7417" w14:textId="0C7D6389" w:rsidR="005F2A41" w:rsidRPr="003E1B73" w:rsidRDefault="005F2A41" w:rsidP="00A53F50">
            <w:pPr>
              <w:jc w:val="both"/>
              <w:rPr>
                <w:rFonts w:ascii="Times New Roman" w:eastAsia="Times New Roman" w:hAnsi="Times New Roman" w:cs="Times New Roman"/>
                <w:sz w:val="20"/>
                <w:szCs w:val="24"/>
                <w:lang w:eastAsia="en-ID"/>
              </w:rPr>
            </w:pPr>
            <w:r w:rsidRPr="003E1B73">
              <w:rPr>
                <w:rFonts w:ascii="Times New Roman" w:eastAsia="Times New Roman" w:hAnsi="Times New Roman" w:cs="Times New Roman"/>
                <w:sz w:val="20"/>
                <w:szCs w:val="24"/>
                <w:lang w:eastAsia="en-ID"/>
              </w:rPr>
              <w:t>Pemahaman peraturan pajak berpengaruh positif dan signifikan terhadap kepatuhan wajib pajak hotel dan restoran di Kabupaten Gianyar.</w:t>
            </w:r>
          </w:p>
        </w:tc>
      </w:tr>
      <w:tr w:rsidR="005F2A41" w:rsidRPr="003E1B73" w14:paraId="0353294A" w14:textId="77777777" w:rsidTr="00A53F50">
        <w:trPr>
          <w:trHeight w:val="567"/>
        </w:trPr>
        <w:tc>
          <w:tcPr>
            <w:tcW w:w="702" w:type="dxa"/>
          </w:tcPr>
          <w:p w14:paraId="77518072" w14:textId="77777777" w:rsidR="005F2A41" w:rsidRPr="003E1B73" w:rsidRDefault="005F2A41" w:rsidP="00A53F50">
            <w:pPr>
              <w:pStyle w:val="ListParagraph"/>
              <w:numPr>
                <w:ilvl w:val="0"/>
                <w:numId w:val="5"/>
              </w:numPr>
              <w:jc w:val="both"/>
              <w:rPr>
                <w:rFonts w:ascii="Times New Roman" w:eastAsia="Times New Roman" w:hAnsi="Times New Roman" w:cs="Times New Roman"/>
                <w:sz w:val="20"/>
                <w:szCs w:val="24"/>
                <w:lang w:eastAsia="en-ID"/>
              </w:rPr>
            </w:pPr>
          </w:p>
        </w:tc>
        <w:tc>
          <w:tcPr>
            <w:tcW w:w="1561" w:type="dxa"/>
          </w:tcPr>
          <w:p w14:paraId="3E2C226B" w14:textId="77777777" w:rsidR="005F2A41" w:rsidRPr="003E1B73" w:rsidRDefault="005F2A41" w:rsidP="00A53F50">
            <w:pPr>
              <w:jc w:val="both"/>
              <w:rPr>
                <w:rFonts w:ascii="Times New Roman" w:eastAsia="Times New Roman" w:hAnsi="Times New Roman" w:cs="Times New Roman"/>
                <w:sz w:val="20"/>
                <w:szCs w:val="24"/>
                <w:lang w:eastAsia="en-ID"/>
              </w:rPr>
            </w:pPr>
            <w:r w:rsidRPr="003E1B73">
              <w:rPr>
                <w:rFonts w:ascii="Times New Roman" w:eastAsia="Times New Roman" w:hAnsi="Times New Roman" w:cs="Times New Roman"/>
                <w:sz w:val="20"/>
                <w:szCs w:val="24"/>
                <w:lang w:eastAsia="en-ID"/>
              </w:rPr>
              <w:t xml:space="preserve">Estiningtyastuti &amp; Karhananto </w:t>
            </w:r>
          </w:p>
          <w:p w14:paraId="0CB9843D" w14:textId="64F30B1D" w:rsidR="005F2A41" w:rsidRPr="003E1B73" w:rsidRDefault="005F2A41" w:rsidP="00A53F50">
            <w:pPr>
              <w:jc w:val="both"/>
              <w:rPr>
                <w:rFonts w:ascii="Times New Roman" w:eastAsia="Times New Roman" w:hAnsi="Times New Roman" w:cs="Times New Roman"/>
                <w:sz w:val="20"/>
                <w:szCs w:val="24"/>
                <w:lang w:eastAsia="en-ID"/>
              </w:rPr>
            </w:pPr>
            <w:r w:rsidRPr="003E1B73">
              <w:rPr>
                <w:rFonts w:ascii="Times New Roman" w:eastAsia="Times New Roman" w:hAnsi="Times New Roman" w:cs="Times New Roman"/>
                <w:sz w:val="20"/>
                <w:szCs w:val="24"/>
                <w:lang w:eastAsia="en-ID"/>
              </w:rPr>
              <w:t>(2022)</w:t>
            </w:r>
          </w:p>
        </w:tc>
        <w:tc>
          <w:tcPr>
            <w:tcW w:w="1841" w:type="dxa"/>
          </w:tcPr>
          <w:p w14:paraId="4412BE26" w14:textId="1379CF8A" w:rsidR="005F2A41" w:rsidRPr="003E1B73" w:rsidRDefault="005F2A41" w:rsidP="00A53F50">
            <w:pPr>
              <w:jc w:val="both"/>
              <w:rPr>
                <w:rFonts w:ascii="Times New Roman" w:eastAsia="Times New Roman" w:hAnsi="Times New Roman" w:cs="Times New Roman"/>
                <w:sz w:val="20"/>
                <w:szCs w:val="24"/>
                <w:lang w:eastAsia="en-ID"/>
              </w:rPr>
            </w:pPr>
            <w:r w:rsidRPr="003E1B73">
              <w:rPr>
                <w:rFonts w:ascii="Times New Roman" w:eastAsia="Times New Roman" w:hAnsi="Times New Roman" w:cs="Times New Roman"/>
                <w:sz w:val="20"/>
                <w:szCs w:val="24"/>
                <w:lang w:eastAsia="en-ID"/>
              </w:rPr>
              <w:t xml:space="preserve">Religiusitas, Norma Subjektif Dan Kontrol Perilaku Dipersepsikan Terhadap </w:t>
            </w:r>
            <w:r w:rsidR="009E78C6">
              <w:rPr>
                <w:rFonts w:ascii="Times New Roman" w:eastAsia="Times New Roman" w:hAnsi="Times New Roman" w:cs="Times New Roman"/>
                <w:b/>
                <w:szCs w:val="24"/>
                <w:lang w:eastAsia="en-ID"/>
              </w:rPr>
              <w:lastRenderedPageBreak/>
              <mc:AlternateContent>
                <mc:Choice Requires="wps">
                  <w:drawing>
                    <wp:anchor distT="0" distB="0" distL="114300" distR="114300" simplePos="0" relativeHeight="251706368" behindDoc="0" locked="0" layoutInCell="1" allowOverlap="1" wp14:anchorId="1F3F2972" wp14:editId="152DA2AF">
                      <wp:simplePos x="0" y="0"/>
                      <wp:positionH relativeFrom="column">
                        <wp:posOffset>-541596</wp:posOffset>
                      </wp:positionH>
                      <wp:positionV relativeFrom="paragraph">
                        <wp:posOffset>-374015</wp:posOffset>
                      </wp:positionV>
                      <wp:extent cx="3273425" cy="3492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273425" cy="3492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E354215" w14:textId="5BBCF4FC" w:rsidR="00520BC8" w:rsidRPr="003E1B73" w:rsidRDefault="00520BC8" w:rsidP="009E78C6">
                                  <w:pPr>
                                    <w:pStyle w:val="Caption"/>
                                    <w:jc w:val="center"/>
                                    <w:rPr>
                                      <w:rFonts w:ascii="Times New Roman" w:eastAsia="Times New Roman" w:hAnsi="Times New Roman" w:cs="Times New Roman"/>
                                      <w:b/>
                                      <w:i w:val="0"/>
                                      <w:color w:val="auto"/>
                                      <w:sz w:val="24"/>
                                      <w:szCs w:val="24"/>
                                      <w:lang w:eastAsia="en-ID"/>
                                    </w:rPr>
                                  </w:pPr>
                                  <w:r w:rsidRPr="003E1B73">
                                    <w:rPr>
                                      <w:rFonts w:ascii="Times New Roman" w:hAnsi="Times New Roman" w:cs="Times New Roman"/>
                                      <w:b/>
                                      <w:i w:val="0"/>
                                      <w:color w:val="auto"/>
                                      <w:sz w:val="24"/>
                                    </w:rPr>
                                    <w:t>Tabel 2.</w:t>
                                  </w:r>
                                  <w:r w:rsidR="00D74B24">
                                    <w:rPr>
                                      <w:rFonts w:ascii="Times New Roman" w:hAnsi="Times New Roman" w:cs="Times New Roman"/>
                                      <w:b/>
                                      <w:i w:val="0"/>
                                      <w:color w:val="auto"/>
                                      <w:sz w:val="24"/>
                                    </w:rPr>
                                    <w:t>1</w:t>
                                  </w:r>
                                  <w:r w:rsidRPr="003E1B73">
                                    <w:rPr>
                                      <w:rFonts w:ascii="Times New Roman" w:hAnsi="Times New Roman" w:cs="Times New Roman"/>
                                      <w:b/>
                                      <w:i w:val="0"/>
                                      <w:color w:val="auto"/>
                                      <w:sz w:val="36"/>
                                    </w:rPr>
                                    <w:t xml:space="preserve"> </w:t>
                                  </w:r>
                                  <w:r w:rsidRPr="003E1B73">
                                    <w:rPr>
                                      <w:rFonts w:ascii="Times New Roman" w:eastAsia="Times New Roman" w:hAnsi="Times New Roman" w:cs="Times New Roman"/>
                                      <w:b/>
                                      <w:i w:val="0"/>
                                      <w:color w:val="auto"/>
                                      <w:sz w:val="24"/>
                                      <w:szCs w:val="24"/>
                                      <w:lang w:eastAsia="en-ID"/>
                                    </w:rPr>
                                    <w:t>Penelitian Terdahulu</w:t>
                                  </w:r>
                                  <w:r>
                                    <w:rPr>
                                      <w:rFonts w:ascii="Times New Roman" w:eastAsia="Times New Roman" w:hAnsi="Times New Roman" w:cs="Times New Roman"/>
                                      <w:b/>
                                      <w:i w:val="0"/>
                                      <w:color w:val="auto"/>
                                      <w:sz w:val="24"/>
                                      <w:szCs w:val="24"/>
                                      <w:lang w:eastAsia="en-ID"/>
                                    </w:rPr>
                                    <w:t xml:space="preserve"> (lanjutan)</w:t>
                                  </w:r>
                                </w:p>
                                <w:p w14:paraId="5C352A78" w14:textId="77777777" w:rsidR="00520BC8" w:rsidRDefault="00520BC8" w:rsidP="009E78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F2972" id="Text Box 29" o:spid="_x0000_s1031" type="#_x0000_t202" style="position:absolute;left:0;text-align:left;margin-left:-42.65pt;margin-top:-29.45pt;width:257.75pt;height:2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" filled="f" stroked="f">
                      <v:textbox>
                        <w:txbxContent>
                          <w:p w14:paraId="7E354215" w14:textId="5BBCF4FC" w:rsidR="00520BC8" w:rsidRPr="003E1B73" w:rsidRDefault="00520BC8" w:rsidP="009E78C6">
                            <w:pPr>
                              <w:pStyle w:val="Caption"/>
                              <w:jc w:val="center"/>
                              <w:rPr>
                                <w:rFonts w:ascii="Times New Roman" w:eastAsia="Times New Roman" w:hAnsi="Times New Roman" w:cs="Times New Roman"/>
                                <w:b/>
                                <w:i w:val="0"/>
                                <w:color w:val="auto"/>
                                <w:sz w:val="24"/>
                                <w:szCs w:val="24"/>
                                <w:lang w:eastAsia="en-ID"/>
                              </w:rPr>
                            </w:pPr>
                            <w:r w:rsidRPr="003E1B73">
                              <w:rPr>
                                <w:rFonts w:ascii="Times New Roman" w:hAnsi="Times New Roman" w:cs="Times New Roman"/>
                                <w:b/>
                                <w:i w:val="0"/>
                                <w:color w:val="auto"/>
                                <w:sz w:val="24"/>
                              </w:rPr>
                              <w:t>Tabel 2.</w:t>
                            </w:r>
                            <w:r w:rsidR="00D74B24">
                              <w:rPr>
                                <w:rFonts w:ascii="Times New Roman" w:hAnsi="Times New Roman" w:cs="Times New Roman"/>
                                <w:b/>
                                <w:i w:val="0"/>
                                <w:color w:val="auto"/>
                                <w:sz w:val="24"/>
                              </w:rPr>
                              <w:t>1</w:t>
                            </w:r>
                            <w:r w:rsidRPr="003E1B73">
                              <w:rPr>
                                <w:rFonts w:ascii="Times New Roman" w:hAnsi="Times New Roman" w:cs="Times New Roman"/>
                                <w:b/>
                                <w:i w:val="0"/>
                                <w:color w:val="auto"/>
                                <w:sz w:val="36"/>
                              </w:rPr>
                              <w:t xml:space="preserve"> </w:t>
                            </w:r>
                            <w:r w:rsidRPr="003E1B73">
                              <w:rPr>
                                <w:rFonts w:ascii="Times New Roman" w:eastAsia="Times New Roman" w:hAnsi="Times New Roman" w:cs="Times New Roman"/>
                                <w:b/>
                                <w:i w:val="0"/>
                                <w:color w:val="auto"/>
                                <w:sz w:val="24"/>
                                <w:szCs w:val="24"/>
                                <w:lang w:eastAsia="en-ID"/>
                              </w:rPr>
                              <w:t>Penelitian Terdahulu</w:t>
                            </w:r>
                            <w:r>
                              <w:rPr>
                                <w:rFonts w:ascii="Times New Roman" w:eastAsia="Times New Roman" w:hAnsi="Times New Roman" w:cs="Times New Roman"/>
                                <w:b/>
                                <w:i w:val="0"/>
                                <w:color w:val="auto"/>
                                <w:sz w:val="24"/>
                                <w:szCs w:val="24"/>
                                <w:lang w:eastAsia="en-ID"/>
                              </w:rPr>
                              <w:t xml:space="preserve"> (lanjutan)</w:t>
                            </w:r>
                          </w:p>
                          <w:p w14:paraId="5C352A78" w14:textId="77777777" w:rsidR="00520BC8" w:rsidRDefault="00520BC8" w:rsidP="009E78C6"/>
                        </w:txbxContent>
                      </v:textbox>
                    </v:shape>
                  </w:pict>
                </mc:Fallback>
              </mc:AlternateContent>
            </w:r>
            <w:r w:rsidRPr="003E1B73">
              <w:rPr>
                <w:rFonts w:ascii="Times New Roman" w:eastAsia="Times New Roman" w:hAnsi="Times New Roman" w:cs="Times New Roman"/>
                <w:sz w:val="20"/>
                <w:szCs w:val="24"/>
                <w:lang w:eastAsia="en-ID"/>
              </w:rPr>
              <w:t>Kepatuhan Wajib Pajak Kota Pati Tahun 2020</w:t>
            </w:r>
          </w:p>
        </w:tc>
        <w:tc>
          <w:tcPr>
            <w:tcW w:w="2128" w:type="dxa"/>
          </w:tcPr>
          <w:p w14:paraId="1CC69B7E" w14:textId="2B69EB47" w:rsidR="005F2A41" w:rsidRPr="003E1B73" w:rsidRDefault="0044558A" w:rsidP="00A53F50">
            <w:pPr>
              <w:jc w:val="both"/>
              <w:rPr>
                <w:rFonts w:ascii="Times New Roman" w:eastAsia="Times New Roman" w:hAnsi="Times New Roman" w:cs="Times New Roman"/>
                <w:sz w:val="20"/>
                <w:szCs w:val="24"/>
                <w:lang w:eastAsia="en-ID"/>
              </w:rPr>
            </w:pPr>
            <w:r>
              <w:rPr>
                <w:rFonts w:ascii="Times New Roman" w:eastAsia="Times New Roman" w:hAnsi="Times New Roman" w:cs="Times New Roman"/>
                <w:sz w:val="20"/>
                <w:szCs w:val="24"/>
                <w:lang w:eastAsia="en-ID"/>
              </w:rPr>
              <w:lastRenderedPageBreak/>
              <w:t>X2:</w:t>
            </w:r>
            <w:r w:rsidR="005F2A41" w:rsidRPr="003E1B73">
              <w:rPr>
                <w:rFonts w:ascii="Times New Roman" w:eastAsia="Times New Roman" w:hAnsi="Times New Roman" w:cs="Times New Roman"/>
                <w:sz w:val="20"/>
                <w:szCs w:val="24"/>
                <w:lang w:eastAsia="en-ID"/>
              </w:rPr>
              <w:t xml:space="preserve"> Norma Subjektif</w:t>
            </w:r>
          </w:p>
          <w:p w14:paraId="1E15952B" w14:textId="7494AF21" w:rsidR="005F2A41" w:rsidRPr="003E1B73" w:rsidRDefault="0044558A" w:rsidP="00A53F50">
            <w:pPr>
              <w:jc w:val="both"/>
              <w:rPr>
                <w:rFonts w:ascii="Times New Roman" w:eastAsia="Times New Roman" w:hAnsi="Times New Roman" w:cs="Times New Roman"/>
                <w:sz w:val="20"/>
                <w:szCs w:val="24"/>
                <w:lang w:eastAsia="en-ID"/>
              </w:rPr>
            </w:pPr>
            <w:r>
              <w:rPr>
                <w:rFonts w:ascii="Times New Roman" w:eastAsia="Times New Roman" w:hAnsi="Times New Roman" w:cs="Times New Roman"/>
                <w:sz w:val="20"/>
                <w:szCs w:val="24"/>
                <w:lang w:eastAsia="en-ID"/>
              </w:rPr>
              <w:t>Y:</w:t>
            </w:r>
            <w:r w:rsidR="005F2A41" w:rsidRPr="003E1B73">
              <w:rPr>
                <w:rFonts w:ascii="Times New Roman" w:eastAsia="Times New Roman" w:hAnsi="Times New Roman" w:cs="Times New Roman"/>
                <w:sz w:val="20"/>
                <w:szCs w:val="24"/>
                <w:lang w:eastAsia="en-ID"/>
              </w:rPr>
              <w:t xml:space="preserve"> Kepatuhan Wajib Pajak</w:t>
            </w:r>
          </w:p>
        </w:tc>
        <w:tc>
          <w:tcPr>
            <w:tcW w:w="1701" w:type="dxa"/>
          </w:tcPr>
          <w:p w14:paraId="3D085289" w14:textId="1239470B" w:rsidR="005F2A41" w:rsidRPr="003E1B73" w:rsidRDefault="00011937" w:rsidP="00A53F50">
            <w:pPr>
              <w:jc w:val="both"/>
              <w:rPr>
                <w:rFonts w:ascii="Times New Roman" w:eastAsia="Times New Roman" w:hAnsi="Times New Roman" w:cs="Times New Roman"/>
                <w:sz w:val="20"/>
                <w:szCs w:val="24"/>
                <w:lang w:eastAsia="en-ID"/>
              </w:rPr>
            </w:pPr>
            <w:r w:rsidRPr="003E1B73">
              <w:rPr>
                <w:rFonts w:ascii="Times New Roman" w:eastAsia="Times New Roman" w:hAnsi="Times New Roman" w:cs="Times New Roman"/>
                <w:sz w:val="20"/>
                <w:szCs w:val="24"/>
                <w:lang w:eastAsia="en-ID"/>
              </w:rPr>
              <w:t xml:space="preserve">Norma subjektif </w:t>
            </w:r>
            <w:r w:rsidR="00796919">
              <w:rPr>
                <w:rFonts w:ascii="Times New Roman" w:eastAsia="Times New Roman" w:hAnsi="Times New Roman" w:cs="Times New Roman"/>
                <w:sz w:val="20"/>
                <w:szCs w:val="24"/>
                <w:lang w:eastAsia="en-ID"/>
              </w:rPr>
              <w:t>b</w:t>
            </w:r>
            <w:r w:rsidRPr="003E1B73">
              <w:rPr>
                <w:rFonts w:ascii="Times New Roman" w:eastAsia="Times New Roman" w:hAnsi="Times New Roman" w:cs="Times New Roman"/>
                <w:sz w:val="20"/>
                <w:szCs w:val="24"/>
                <w:lang w:eastAsia="en-ID"/>
              </w:rPr>
              <w:t xml:space="preserve">erkaitan dengan dorongan maupun saran dari orang sekitar tidak </w:t>
            </w:r>
            <w:r w:rsidRPr="003E1B73">
              <w:rPr>
                <w:rFonts w:ascii="Times New Roman" w:eastAsia="Times New Roman" w:hAnsi="Times New Roman" w:cs="Times New Roman"/>
                <w:sz w:val="20"/>
                <w:szCs w:val="24"/>
                <w:lang w:eastAsia="en-ID"/>
              </w:rPr>
              <w:lastRenderedPageBreak/>
              <w:t>berpengaruh terhadap kepatuhan wajib pajak.</w:t>
            </w:r>
          </w:p>
        </w:tc>
      </w:tr>
      <w:tr w:rsidR="00011937" w:rsidRPr="003E1B73" w14:paraId="34C26FD9" w14:textId="77777777" w:rsidTr="00A53F50">
        <w:trPr>
          <w:trHeight w:val="567"/>
        </w:trPr>
        <w:tc>
          <w:tcPr>
            <w:tcW w:w="702" w:type="dxa"/>
          </w:tcPr>
          <w:p w14:paraId="0D103418" w14:textId="77777777" w:rsidR="00011937" w:rsidRPr="003E1B73" w:rsidRDefault="00011937" w:rsidP="00A53F50">
            <w:pPr>
              <w:pStyle w:val="ListParagraph"/>
              <w:numPr>
                <w:ilvl w:val="0"/>
                <w:numId w:val="5"/>
              </w:numPr>
              <w:jc w:val="both"/>
              <w:rPr>
                <w:rFonts w:ascii="Times New Roman" w:eastAsia="Times New Roman" w:hAnsi="Times New Roman" w:cs="Times New Roman"/>
                <w:sz w:val="20"/>
                <w:szCs w:val="24"/>
                <w:lang w:eastAsia="en-ID"/>
              </w:rPr>
            </w:pPr>
          </w:p>
        </w:tc>
        <w:tc>
          <w:tcPr>
            <w:tcW w:w="1561" w:type="dxa"/>
          </w:tcPr>
          <w:p w14:paraId="0A1AFF2D" w14:textId="77DDAA4A" w:rsidR="00011937" w:rsidRPr="003E1B73" w:rsidRDefault="00011937" w:rsidP="00A53F50">
            <w:pPr>
              <w:jc w:val="both"/>
              <w:rPr>
                <w:rFonts w:ascii="Times New Roman" w:eastAsia="Times New Roman" w:hAnsi="Times New Roman" w:cs="Times New Roman"/>
                <w:sz w:val="20"/>
                <w:szCs w:val="24"/>
                <w:lang w:eastAsia="en-ID"/>
              </w:rPr>
            </w:pPr>
            <w:r w:rsidRPr="003E1B73">
              <w:rPr>
                <w:rFonts w:ascii="Times New Roman" w:eastAsia="Times New Roman" w:hAnsi="Times New Roman" w:cs="Times New Roman"/>
                <w:sz w:val="20"/>
                <w:szCs w:val="24"/>
                <w:lang w:eastAsia="en-ID"/>
              </w:rPr>
              <w:t>Sawirik</w:t>
            </w:r>
          </w:p>
          <w:p w14:paraId="41AB2854" w14:textId="38C97B5C" w:rsidR="00011937" w:rsidRPr="003E1B73" w:rsidRDefault="00011937" w:rsidP="00A53F50">
            <w:pPr>
              <w:jc w:val="both"/>
              <w:rPr>
                <w:rFonts w:ascii="Times New Roman" w:eastAsia="Times New Roman" w:hAnsi="Times New Roman" w:cs="Times New Roman"/>
                <w:sz w:val="20"/>
                <w:szCs w:val="24"/>
                <w:lang w:eastAsia="en-ID"/>
              </w:rPr>
            </w:pPr>
            <w:r w:rsidRPr="003E1B73">
              <w:rPr>
                <w:rFonts w:ascii="Times New Roman" w:eastAsia="Times New Roman" w:hAnsi="Times New Roman" w:cs="Times New Roman"/>
                <w:sz w:val="20"/>
                <w:szCs w:val="24"/>
                <w:lang w:eastAsia="en-ID"/>
              </w:rPr>
              <w:t>(2022)</w:t>
            </w:r>
          </w:p>
        </w:tc>
        <w:tc>
          <w:tcPr>
            <w:tcW w:w="1841" w:type="dxa"/>
          </w:tcPr>
          <w:p w14:paraId="5E36ED6A" w14:textId="4936EB1D" w:rsidR="00011937" w:rsidRPr="003E1B73" w:rsidRDefault="00011937" w:rsidP="00A53F50">
            <w:pPr>
              <w:jc w:val="both"/>
              <w:rPr>
                <w:rFonts w:ascii="Times New Roman" w:eastAsia="Times New Roman" w:hAnsi="Times New Roman" w:cs="Times New Roman"/>
                <w:sz w:val="20"/>
                <w:szCs w:val="24"/>
                <w:lang w:eastAsia="en-ID"/>
              </w:rPr>
            </w:pPr>
            <w:r w:rsidRPr="003E1B73">
              <w:rPr>
                <w:rFonts w:ascii="Times New Roman" w:eastAsia="Times New Roman" w:hAnsi="Times New Roman" w:cs="Times New Roman"/>
                <w:sz w:val="20"/>
                <w:szCs w:val="24"/>
                <w:lang w:eastAsia="en-ID"/>
              </w:rPr>
              <w:t>Urgensi Pemahaman Akuntansi Sebagai Pemediasi Moral, Frekuensi Pelatihan Pelaporan Perpajakan Dan Norma Subjektif: Suatu Upaya Terhadap Kepatuhan Perpajakan Di Segmen Usaha Mikro Kecil Dan Menengah</w:t>
            </w:r>
          </w:p>
        </w:tc>
        <w:tc>
          <w:tcPr>
            <w:tcW w:w="2128" w:type="dxa"/>
          </w:tcPr>
          <w:p w14:paraId="1D59ACDF" w14:textId="542E63C5" w:rsidR="00011937" w:rsidRPr="003E1B73" w:rsidRDefault="0044558A" w:rsidP="00A53F50">
            <w:pPr>
              <w:jc w:val="both"/>
              <w:rPr>
                <w:rFonts w:ascii="Times New Roman" w:eastAsia="Times New Roman" w:hAnsi="Times New Roman" w:cs="Times New Roman"/>
                <w:sz w:val="20"/>
                <w:szCs w:val="24"/>
                <w:lang w:eastAsia="en-ID"/>
              </w:rPr>
            </w:pPr>
            <w:r>
              <w:rPr>
                <w:rFonts w:ascii="Times New Roman" w:eastAsia="Times New Roman" w:hAnsi="Times New Roman" w:cs="Times New Roman"/>
                <w:sz w:val="20"/>
                <w:szCs w:val="24"/>
                <w:lang w:eastAsia="en-ID"/>
              </w:rPr>
              <w:t>X3:</w:t>
            </w:r>
            <w:r w:rsidR="00011937" w:rsidRPr="003E1B73">
              <w:rPr>
                <w:rFonts w:ascii="Times New Roman" w:eastAsia="Times New Roman" w:hAnsi="Times New Roman" w:cs="Times New Roman"/>
                <w:sz w:val="20"/>
                <w:szCs w:val="24"/>
                <w:lang w:eastAsia="en-ID"/>
              </w:rPr>
              <w:t xml:space="preserve"> Norma Subjektif</w:t>
            </w:r>
          </w:p>
          <w:p w14:paraId="7C3EDF9C" w14:textId="4E5618D8" w:rsidR="00011937" w:rsidRPr="003E1B73" w:rsidRDefault="0044558A" w:rsidP="00A53F50">
            <w:pPr>
              <w:jc w:val="both"/>
              <w:rPr>
                <w:rFonts w:ascii="Times New Roman" w:eastAsia="Times New Roman" w:hAnsi="Times New Roman" w:cs="Times New Roman"/>
                <w:sz w:val="20"/>
                <w:szCs w:val="24"/>
                <w:lang w:eastAsia="en-ID"/>
              </w:rPr>
            </w:pPr>
            <w:r>
              <w:rPr>
                <w:rFonts w:ascii="Times New Roman" w:eastAsia="Times New Roman" w:hAnsi="Times New Roman" w:cs="Times New Roman"/>
                <w:sz w:val="20"/>
                <w:szCs w:val="24"/>
                <w:lang w:eastAsia="en-ID"/>
              </w:rPr>
              <w:t>Y:</w:t>
            </w:r>
            <w:r w:rsidR="00011937" w:rsidRPr="003E1B73">
              <w:rPr>
                <w:rFonts w:ascii="Times New Roman" w:eastAsia="Times New Roman" w:hAnsi="Times New Roman" w:cs="Times New Roman"/>
                <w:sz w:val="20"/>
                <w:szCs w:val="24"/>
                <w:lang w:eastAsia="en-ID"/>
              </w:rPr>
              <w:t xml:space="preserve"> Kepatuhan Wajib Pajak</w:t>
            </w:r>
          </w:p>
        </w:tc>
        <w:tc>
          <w:tcPr>
            <w:tcW w:w="1701" w:type="dxa"/>
          </w:tcPr>
          <w:p w14:paraId="1315574A" w14:textId="283553D4" w:rsidR="00011937" w:rsidRPr="003E1B73" w:rsidRDefault="00011937" w:rsidP="00A53F50">
            <w:pPr>
              <w:jc w:val="both"/>
              <w:rPr>
                <w:rFonts w:ascii="Times New Roman" w:eastAsia="Times New Roman" w:hAnsi="Times New Roman" w:cs="Times New Roman"/>
                <w:sz w:val="20"/>
                <w:szCs w:val="24"/>
                <w:lang w:eastAsia="en-ID"/>
              </w:rPr>
            </w:pPr>
            <w:r w:rsidRPr="003E1B73">
              <w:rPr>
                <w:rFonts w:ascii="Times New Roman" w:eastAsia="Times New Roman" w:hAnsi="Times New Roman" w:cs="Times New Roman"/>
                <w:sz w:val="20"/>
                <w:szCs w:val="24"/>
                <w:lang w:eastAsia="en-ID"/>
              </w:rPr>
              <w:t>norma subjektif tidak berpengaruh terhadap kepatuhan pajak melalui pemahaman akuntansi wajib pajak UMKM.</w:t>
            </w:r>
          </w:p>
        </w:tc>
      </w:tr>
      <w:tr w:rsidR="00011937" w:rsidRPr="003E1B73" w14:paraId="6171EC25" w14:textId="77777777" w:rsidTr="00A53F50">
        <w:trPr>
          <w:trHeight w:val="567"/>
        </w:trPr>
        <w:tc>
          <w:tcPr>
            <w:tcW w:w="702" w:type="dxa"/>
          </w:tcPr>
          <w:p w14:paraId="3F1D4D7D" w14:textId="75AE5AF5" w:rsidR="00011937" w:rsidRPr="003E1B73" w:rsidRDefault="00011937" w:rsidP="00A53F50">
            <w:pPr>
              <w:pStyle w:val="ListParagraph"/>
              <w:numPr>
                <w:ilvl w:val="0"/>
                <w:numId w:val="5"/>
              </w:numPr>
              <w:jc w:val="both"/>
              <w:rPr>
                <w:rFonts w:ascii="Times New Roman" w:eastAsia="Times New Roman" w:hAnsi="Times New Roman" w:cs="Times New Roman"/>
                <w:sz w:val="20"/>
                <w:szCs w:val="24"/>
                <w:lang w:eastAsia="en-ID"/>
              </w:rPr>
            </w:pPr>
          </w:p>
        </w:tc>
        <w:tc>
          <w:tcPr>
            <w:tcW w:w="1561" w:type="dxa"/>
          </w:tcPr>
          <w:p w14:paraId="00876C75" w14:textId="31344445" w:rsidR="00011937" w:rsidRPr="003E1B73" w:rsidRDefault="00011937" w:rsidP="00A53F50">
            <w:pPr>
              <w:jc w:val="both"/>
              <w:rPr>
                <w:rFonts w:ascii="Times New Roman" w:eastAsia="Times New Roman" w:hAnsi="Times New Roman" w:cs="Times New Roman"/>
                <w:sz w:val="20"/>
                <w:szCs w:val="24"/>
                <w:lang w:eastAsia="en-ID"/>
              </w:rPr>
            </w:pPr>
            <w:r w:rsidRPr="003E1B73">
              <w:rPr>
                <w:rFonts w:ascii="Times New Roman" w:eastAsia="Times New Roman" w:hAnsi="Times New Roman" w:cs="Times New Roman"/>
                <w:sz w:val="20"/>
                <w:szCs w:val="24"/>
                <w:lang w:eastAsia="en-ID"/>
              </w:rPr>
              <w:t xml:space="preserve">Yolanda </w:t>
            </w:r>
            <w:r w:rsidRPr="003E1B73">
              <w:rPr>
                <w:rFonts w:ascii="Times New Roman" w:eastAsia="Times New Roman" w:hAnsi="Times New Roman" w:cs="Times New Roman"/>
                <w:i/>
                <w:sz w:val="20"/>
                <w:szCs w:val="24"/>
                <w:lang w:eastAsia="en-ID"/>
              </w:rPr>
              <w:t>et al</w:t>
            </w:r>
            <w:r w:rsidR="00E24F21">
              <w:rPr>
                <w:rFonts w:ascii="Times New Roman" w:eastAsia="Times New Roman" w:hAnsi="Times New Roman" w:cs="Times New Roman"/>
                <w:i/>
                <w:sz w:val="20"/>
                <w:szCs w:val="24"/>
                <w:lang w:eastAsia="en-ID"/>
              </w:rPr>
              <w:t>.</w:t>
            </w:r>
            <w:r w:rsidRPr="003E1B73">
              <w:rPr>
                <w:rFonts w:ascii="Times New Roman" w:eastAsia="Times New Roman" w:hAnsi="Times New Roman" w:cs="Times New Roman"/>
                <w:i/>
                <w:sz w:val="20"/>
                <w:szCs w:val="24"/>
                <w:lang w:eastAsia="en-ID"/>
              </w:rPr>
              <w:t>,</w:t>
            </w:r>
          </w:p>
          <w:p w14:paraId="62329391" w14:textId="2F746DEF" w:rsidR="00011937" w:rsidRPr="003E1B73" w:rsidRDefault="00011937" w:rsidP="00A53F50">
            <w:pPr>
              <w:jc w:val="both"/>
              <w:rPr>
                <w:rFonts w:ascii="Times New Roman" w:eastAsia="Times New Roman" w:hAnsi="Times New Roman" w:cs="Times New Roman"/>
                <w:sz w:val="20"/>
                <w:szCs w:val="24"/>
                <w:lang w:eastAsia="en-ID"/>
              </w:rPr>
            </w:pPr>
            <w:r w:rsidRPr="003E1B73">
              <w:rPr>
                <w:rFonts w:ascii="Times New Roman" w:eastAsia="Times New Roman" w:hAnsi="Times New Roman" w:cs="Times New Roman"/>
                <w:sz w:val="20"/>
                <w:szCs w:val="24"/>
                <w:lang w:eastAsia="en-ID"/>
              </w:rPr>
              <w:t>(2023)</w:t>
            </w:r>
          </w:p>
        </w:tc>
        <w:tc>
          <w:tcPr>
            <w:tcW w:w="1841" w:type="dxa"/>
          </w:tcPr>
          <w:p w14:paraId="495415BD" w14:textId="59B63E8B" w:rsidR="00011937" w:rsidRPr="003E1B73" w:rsidRDefault="00011937" w:rsidP="00A53F50">
            <w:pPr>
              <w:jc w:val="both"/>
              <w:rPr>
                <w:rFonts w:ascii="Times New Roman" w:eastAsia="Times New Roman" w:hAnsi="Times New Roman" w:cs="Times New Roman"/>
                <w:sz w:val="20"/>
                <w:szCs w:val="24"/>
                <w:lang w:eastAsia="en-ID"/>
              </w:rPr>
            </w:pPr>
            <w:r w:rsidRPr="003E1B73">
              <w:rPr>
                <w:rFonts w:ascii="Times New Roman" w:eastAsia="Times New Roman" w:hAnsi="Times New Roman" w:cs="Times New Roman"/>
                <w:sz w:val="20"/>
                <w:szCs w:val="24"/>
                <w:lang w:eastAsia="en-ID"/>
              </w:rPr>
              <w:t>Pengaruh Pemahaman Peraturan Pajak, Tarif pajak Dan Kesadaran Wajib Pajak Terhadap Kepatuhan Wajib Pajak Restoran (Studi Kasus Pada Restoran Di Kota Medan)</w:t>
            </w:r>
          </w:p>
        </w:tc>
        <w:tc>
          <w:tcPr>
            <w:tcW w:w="2128" w:type="dxa"/>
          </w:tcPr>
          <w:p w14:paraId="728926DA" w14:textId="73960D81" w:rsidR="00011937" w:rsidRPr="003E1B73" w:rsidRDefault="0044558A" w:rsidP="00A53F50">
            <w:pPr>
              <w:jc w:val="both"/>
              <w:rPr>
                <w:rFonts w:ascii="Times New Roman" w:eastAsia="Times New Roman" w:hAnsi="Times New Roman" w:cs="Times New Roman"/>
                <w:sz w:val="20"/>
                <w:szCs w:val="24"/>
                <w:lang w:eastAsia="en-ID"/>
              </w:rPr>
            </w:pPr>
            <w:r>
              <w:rPr>
                <w:rFonts w:ascii="Times New Roman" w:eastAsia="Times New Roman" w:hAnsi="Times New Roman" w:cs="Times New Roman"/>
                <w:sz w:val="20"/>
                <w:szCs w:val="24"/>
                <w:lang w:eastAsia="en-ID"/>
              </w:rPr>
              <w:t>X1:</w:t>
            </w:r>
            <w:r w:rsidR="00011937" w:rsidRPr="003E1B73">
              <w:rPr>
                <w:rFonts w:ascii="Times New Roman" w:eastAsia="Times New Roman" w:hAnsi="Times New Roman" w:cs="Times New Roman"/>
                <w:sz w:val="20"/>
                <w:szCs w:val="24"/>
                <w:lang w:eastAsia="en-ID"/>
              </w:rPr>
              <w:t xml:space="preserve"> Pemahaman Peraturan Pajak</w:t>
            </w:r>
          </w:p>
          <w:p w14:paraId="39D2DB5D" w14:textId="476A9402" w:rsidR="00011937" w:rsidRPr="003E1B73" w:rsidRDefault="0044558A" w:rsidP="00A53F50">
            <w:pPr>
              <w:jc w:val="both"/>
              <w:rPr>
                <w:rFonts w:ascii="Times New Roman" w:eastAsia="Times New Roman" w:hAnsi="Times New Roman" w:cs="Times New Roman"/>
                <w:sz w:val="20"/>
                <w:szCs w:val="24"/>
                <w:lang w:eastAsia="en-ID"/>
              </w:rPr>
            </w:pPr>
            <w:r>
              <w:rPr>
                <w:rFonts w:ascii="Times New Roman" w:eastAsia="Times New Roman" w:hAnsi="Times New Roman" w:cs="Times New Roman"/>
                <w:sz w:val="20"/>
                <w:szCs w:val="24"/>
                <w:lang w:eastAsia="en-ID"/>
              </w:rPr>
              <w:t>Y:</w:t>
            </w:r>
            <w:r w:rsidR="00011937" w:rsidRPr="003E1B73">
              <w:rPr>
                <w:rFonts w:ascii="Times New Roman" w:eastAsia="Times New Roman" w:hAnsi="Times New Roman" w:cs="Times New Roman"/>
                <w:sz w:val="20"/>
                <w:szCs w:val="24"/>
                <w:lang w:eastAsia="en-ID"/>
              </w:rPr>
              <w:t xml:space="preserve"> Kepatuhan Wajib Pajak</w:t>
            </w:r>
          </w:p>
        </w:tc>
        <w:tc>
          <w:tcPr>
            <w:tcW w:w="1701" w:type="dxa"/>
          </w:tcPr>
          <w:p w14:paraId="6936413F" w14:textId="453A43F2" w:rsidR="00011937" w:rsidRPr="003E1B73" w:rsidRDefault="00F41144" w:rsidP="00A53F50">
            <w:pPr>
              <w:jc w:val="both"/>
              <w:rPr>
                <w:rFonts w:ascii="Times New Roman" w:eastAsia="Times New Roman" w:hAnsi="Times New Roman" w:cs="Times New Roman"/>
                <w:sz w:val="20"/>
                <w:szCs w:val="24"/>
                <w:lang w:eastAsia="en-ID"/>
              </w:rPr>
            </w:pPr>
            <w:r w:rsidRPr="003E1B73">
              <w:rPr>
                <w:rFonts w:ascii="Times New Roman" w:eastAsia="Times New Roman" w:hAnsi="Times New Roman" w:cs="Times New Roman"/>
                <w:sz w:val="20"/>
                <w:szCs w:val="24"/>
                <w:lang w:eastAsia="en-ID"/>
              </w:rPr>
              <w:t>Kepatuhan peraturan pajak tidak berpengaruh terhadap kepatuhan wajib pajak restoran.</w:t>
            </w:r>
          </w:p>
        </w:tc>
      </w:tr>
      <w:tr w:rsidR="00B528FF" w:rsidRPr="003E1B73" w14:paraId="4A08F757" w14:textId="77777777" w:rsidTr="00A53F50">
        <w:trPr>
          <w:trHeight w:val="567"/>
        </w:trPr>
        <w:tc>
          <w:tcPr>
            <w:tcW w:w="702" w:type="dxa"/>
          </w:tcPr>
          <w:p w14:paraId="1FF25E21" w14:textId="77777777" w:rsidR="00B528FF" w:rsidRPr="003E1B73" w:rsidRDefault="00B528FF" w:rsidP="00A53F50">
            <w:pPr>
              <w:pStyle w:val="ListParagraph"/>
              <w:numPr>
                <w:ilvl w:val="0"/>
                <w:numId w:val="5"/>
              </w:numPr>
              <w:jc w:val="both"/>
              <w:rPr>
                <w:rFonts w:ascii="Times New Roman" w:eastAsia="Times New Roman" w:hAnsi="Times New Roman" w:cs="Times New Roman"/>
                <w:sz w:val="20"/>
                <w:szCs w:val="24"/>
                <w:lang w:eastAsia="en-ID"/>
              </w:rPr>
            </w:pPr>
          </w:p>
        </w:tc>
        <w:tc>
          <w:tcPr>
            <w:tcW w:w="1561" w:type="dxa"/>
          </w:tcPr>
          <w:p w14:paraId="3FD24F45" w14:textId="77777777" w:rsidR="00B528FF" w:rsidRPr="003E1B73" w:rsidRDefault="00B528FF" w:rsidP="00A53F50">
            <w:pPr>
              <w:jc w:val="both"/>
              <w:rPr>
                <w:rFonts w:ascii="Times New Roman" w:eastAsia="Times New Roman" w:hAnsi="Times New Roman" w:cs="Times New Roman"/>
                <w:sz w:val="20"/>
                <w:szCs w:val="24"/>
                <w:lang w:eastAsia="en-ID"/>
              </w:rPr>
            </w:pPr>
            <w:r w:rsidRPr="003E1B73">
              <w:rPr>
                <w:rFonts w:ascii="Times New Roman" w:eastAsia="Times New Roman" w:hAnsi="Times New Roman" w:cs="Times New Roman"/>
                <w:sz w:val="20"/>
                <w:szCs w:val="24"/>
                <w:lang w:eastAsia="en-ID"/>
              </w:rPr>
              <w:t>Kurniawansya &amp; Junaidi</w:t>
            </w:r>
          </w:p>
          <w:p w14:paraId="3011DB33" w14:textId="7855C88A" w:rsidR="00B528FF" w:rsidRPr="003E1B73" w:rsidRDefault="00B528FF" w:rsidP="00A53F50">
            <w:pPr>
              <w:jc w:val="both"/>
              <w:rPr>
                <w:rFonts w:ascii="Times New Roman" w:eastAsia="Times New Roman" w:hAnsi="Times New Roman" w:cs="Times New Roman"/>
                <w:sz w:val="20"/>
                <w:szCs w:val="24"/>
                <w:lang w:eastAsia="en-ID"/>
              </w:rPr>
            </w:pPr>
            <w:r w:rsidRPr="003E1B73">
              <w:rPr>
                <w:rFonts w:ascii="Times New Roman" w:eastAsia="Times New Roman" w:hAnsi="Times New Roman" w:cs="Times New Roman"/>
                <w:sz w:val="20"/>
                <w:szCs w:val="24"/>
                <w:lang w:eastAsia="en-ID"/>
              </w:rPr>
              <w:t>(2023)</w:t>
            </w:r>
          </w:p>
        </w:tc>
        <w:tc>
          <w:tcPr>
            <w:tcW w:w="1841" w:type="dxa"/>
          </w:tcPr>
          <w:p w14:paraId="38130ABF" w14:textId="5016876E" w:rsidR="00B528FF" w:rsidRPr="003E1B73" w:rsidRDefault="00B528FF" w:rsidP="00A53F50">
            <w:pPr>
              <w:jc w:val="both"/>
              <w:rPr>
                <w:rFonts w:ascii="Times New Roman" w:eastAsia="Times New Roman" w:hAnsi="Times New Roman" w:cs="Times New Roman"/>
                <w:sz w:val="20"/>
                <w:szCs w:val="24"/>
                <w:lang w:eastAsia="en-ID"/>
              </w:rPr>
            </w:pPr>
            <w:r w:rsidRPr="003E1B73">
              <w:rPr>
                <w:rFonts w:ascii="Times New Roman" w:eastAsia="Times New Roman" w:hAnsi="Times New Roman" w:cs="Times New Roman"/>
                <w:sz w:val="20"/>
                <w:szCs w:val="24"/>
                <w:lang w:eastAsia="en-ID"/>
              </w:rPr>
              <w:t>Pengaruh Norma Subjektif, Keadilan Perpajakan, Religiusitas Dan Sanksi Pajak Terhadap Kepatuhan Wajib Pajak Bumi Dan Bangunan Di Desa Suka Mulya Kecamatan Giri Mulya Kabupaten Bengkulu Utara</w:t>
            </w:r>
          </w:p>
        </w:tc>
        <w:tc>
          <w:tcPr>
            <w:tcW w:w="2128" w:type="dxa"/>
          </w:tcPr>
          <w:p w14:paraId="5DC59E00" w14:textId="4EFA5E8F" w:rsidR="00B528FF" w:rsidRPr="003E1B73" w:rsidRDefault="0044558A" w:rsidP="00A53F50">
            <w:pPr>
              <w:jc w:val="both"/>
              <w:rPr>
                <w:rFonts w:ascii="Times New Roman" w:eastAsia="Times New Roman" w:hAnsi="Times New Roman" w:cs="Times New Roman"/>
                <w:sz w:val="20"/>
                <w:szCs w:val="24"/>
                <w:lang w:eastAsia="en-ID"/>
              </w:rPr>
            </w:pPr>
            <w:r>
              <w:rPr>
                <w:rFonts w:ascii="Times New Roman" w:eastAsia="Times New Roman" w:hAnsi="Times New Roman" w:cs="Times New Roman"/>
                <w:sz w:val="20"/>
                <w:szCs w:val="24"/>
                <w:lang w:eastAsia="en-ID"/>
              </w:rPr>
              <w:t>X1:</w:t>
            </w:r>
            <w:r w:rsidR="00B528FF" w:rsidRPr="003E1B73">
              <w:rPr>
                <w:rFonts w:ascii="Times New Roman" w:eastAsia="Times New Roman" w:hAnsi="Times New Roman" w:cs="Times New Roman"/>
                <w:sz w:val="20"/>
                <w:szCs w:val="24"/>
                <w:lang w:eastAsia="en-ID"/>
              </w:rPr>
              <w:t xml:space="preserve"> Norma Subjektif</w:t>
            </w:r>
          </w:p>
          <w:p w14:paraId="1EC3EDA2" w14:textId="2FB82196" w:rsidR="00B528FF" w:rsidRPr="003E1B73" w:rsidRDefault="0044558A" w:rsidP="00A53F50">
            <w:pPr>
              <w:jc w:val="both"/>
              <w:rPr>
                <w:rFonts w:ascii="Times New Roman" w:eastAsia="Times New Roman" w:hAnsi="Times New Roman" w:cs="Times New Roman"/>
                <w:sz w:val="20"/>
                <w:szCs w:val="24"/>
                <w:lang w:eastAsia="en-ID"/>
              </w:rPr>
            </w:pPr>
            <w:r>
              <w:rPr>
                <w:rFonts w:ascii="Times New Roman" w:eastAsia="Times New Roman" w:hAnsi="Times New Roman" w:cs="Times New Roman"/>
                <w:sz w:val="20"/>
                <w:szCs w:val="24"/>
                <w:lang w:eastAsia="en-ID"/>
              </w:rPr>
              <w:t>X4:</w:t>
            </w:r>
            <w:r w:rsidR="00B528FF" w:rsidRPr="003E1B73">
              <w:rPr>
                <w:rFonts w:ascii="Times New Roman" w:eastAsia="Times New Roman" w:hAnsi="Times New Roman" w:cs="Times New Roman"/>
                <w:sz w:val="20"/>
                <w:szCs w:val="24"/>
                <w:lang w:eastAsia="en-ID"/>
              </w:rPr>
              <w:t xml:space="preserve"> Sanksi Pajak</w:t>
            </w:r>
          </w:p>
          <w:p w14:paraId="4D900559" w14:textId="63B231D6" w:rsidR="00B528FF" w:rsidRPr="003E1B73" w:rsidRDefault="0044558A" w:rsidP="00A53F50">
            <w:pPr>
              <w:jc w:val="both"/>
              <w:rPr>
                <w:rFonts w:ascii="Times New Roman" w:eastAsia="Times New Roman" w:hAnsi="Times New Roman" w:cs="Times New Roman"/>
                <w:sz w:val="20"/>
                <w:szCs w:val="24"/>
                <w:lang w:eastAsia="en-ID"/>
              </w:rPr>
            </w:pPr>
            <w:r>
              <w:rPr>
                <w:rFonts w:ascii="Times New Roman" w:eastAsia="Times New Roman" w:hAnsi="Times New Roman" w:cs="Times New Roman"/>
                <w:sz w:val="20"/>
                <w:szCs w:val="24"/>
                <w:lang w:eastAsia="en-ID"/>
              </w:rPr>
              <w:t>Y:</w:t>
            </w:r>
            <w:r w:rsidR="00B528FF" w:rsidRPr="003E1B73">
              <w:rPr>
                <w:rFonts w:ascii="Times New Roman" w:eastAsia="Times New Roman" w:hAnsi="Times New Roman" w:cs="Times New Roman"/>
                <w:sz w:val="20"/>
                <w:szCs w:val="24"/>
                <w:lang w:eastAsia="en-ID"/>
              </w:rPr>
              <w:t xml:space="preserve"> Kepatuhan Wajib Pajak</w:t>
            </w:r>
          </w:p>
        </w:tc>
        <w:tc>
          <w:tcPr>
            <w:tcW w:w="1701" w:type="dxa"/>
          </w:tcPr>
          <w:p w14:paraId="2929F782" w14:textId="55FF0801" w:rsidR="00B528FF" w:rsidRPr="003E1B73" w:rsidRDefault="00B528FF" w:rsidP="00A53F50">
            <w:pPr>
              <w:jc w:val="both"/>
              <w:rPr>
                <w:rFonts w:ascii="Times New Roman" w:eastAsia="Times New Roman" w:hAnsi="Times New Roman" w:cs="Times New Roman"/>
                <w:sz w:val="20"/>
                <w:szCs w:val="24"/>
                <w:lang w:eastAsia="en-ID"/>
              </w:rPr>
            </w:pPr>
            <w:r w:rsidRPr="003E1B73">
              <w:rPr>
                <w:rFonts w:ascii="Times New Roman" w:eastAsia="Times New Roman" w:hAnsi="Times New Roman" w:cs="Times New Roman"/>
                <w:sz w:val="20"/>
                <w:szCs w:val="24"/>
                <w:lang w:eastAsia="en-ID"/>
              </w:rPr>
              <w:t xml:space="preserve">Norma subjektif dan sanksi berpengaruh </w:t>
            </w:r>
            <w:r w:rsidR="00796919">
              <w:rPr>
                <w:rFonts w:ascii="Times New Roman" w:eastAsia="Times New Roman" w:hAnsi="Times New Roman" w:cs="Times New Roman"/>
                <w:sz w:val="20"/>
                <w:szCs w:val="24"/>
                <w:lang w:eastAsia="en-ID"/>
              </w:rPr>
              <w:t xml:space="preserve">positif dan signifikan </w:t>
            </w:r>
            <w:r w:rsidRPr="003E1B73">
              <w:rPr>
                <w:rFonts w:ascii="Times New Roman" w:eastAsia="Times New Roman" w:hAnsi="Times New Roman" w:cs="Times New Roman"/>
                <w:sz w:val="20"/>
                <w:szCs w:val="24"/>
                <w:lang w:eastAsia="en-ID"/>
              </w:rPr>
              <w:t>terhadap kepatuhan wajib pajak bumi dan bangunan di Desa Suka Mulia.</w:t>
            </w:r>
          </w:p>
        </w:tc>
      </w:tr>
      <w:tr w:rsidR="00B528FF" w:rsidRPr="003E1B73" w14:paraId="02AADAF6" w14:textId="77777777" w:rsidTr="00A53F50">
        <w:trPr>
          <w:trHeight w:val="567"/>
        </w:trPr>
        <w:tc>
          <w:tcPr>
            <w:tcW w:w="702" w:type="dxa"/>
          </w:tcPr>
          <w:p w14:paraId="4A5B9F79" w14:textId="77777777" w:rsidR="00B528FF" w:rsidRPr="003E1B73" w:rsidRDefault="00B528FF" w:rsidP="00A53F50">
            <w:pPr>
              <w:pStyle w:val="ListParagraph"/>
              <w:numPr>
                <w:ilvl w:val="0"/>
                <w:numId w:val="5"/>
              </w:numPr>
              <w:jc w:val="both"/>
              <w:rPr>
                <w:rFonts w:ascii="Times New Roman" w:eastAsia="Times New Roman" w:hAnsi="Times New Roman" w:cs="Times New Roman"/>
                <w:sz w:val="20"/>
                <w:szCs w:val="24"/>
                <w:lang w:eastAsia="en-ID"/>
              </w:rPr>
            </w:pPr>
          </w:p>
        </w:tc>
        <w:tc>
          <w:tcPr>
            <w:tcW w:w="1561" w:type="dxa"/>
          </w:tcPr>
          <w:p w14:paraId="7B877484" w14:textId="465BE0EE" w:rsidR="00B528FF" w:rsidRPr="003E1B73" w:rsidRDefault="008F619F" w:rsidP="00A53F50">
            <w:pPr>
              <w:jc w:val="both"/>
              <w:rPr>
                <w:rFonts w:ascii="Times New Roman" w:eastAsia="Times New Roman" w:hAnsi="Times New Roman" w:cs="Times New Roman"/>
                <w:i/>
                <w:sz w:val="20"/>
                <w:szCs w:val="24"/>
                <w:lang w:eastAsia="en-ID"/>
              </w:rPr>
            </w:pPr>
            <w:r w:rsidRPr="003E1B73">
              <w:rPr>
                <w:rFonts w:ascii="Times New Roman" w:eastAsia="Times New Roman" w:hAnsi="Times New Roman" w:cs="Times New Roman"/>
                <w:sz w:val="20"/>
                <w:szCs w:val="24"/>
                <w:lang w:eastAsia="en-ID"/>
              </w:rPr>
              <w:t xml:space="preserve">Faidani </w:t>
            </w:r>
            <w:r w:rsidRPr="003E1B73">
              <w:rPr>
                <w:rFonts w:ascii="Times New Roman" w:eastAsia="Times New Roman" w:hAnsi="Times New Roman" w:cs="Times New Roman"/>
                <w:i/>
                <w:sz w:val="20"/>
                <w:szCs w:val="24"/>
                <w:lang w:eastAsia="en-ID"/>
              </w:rPr>
              <w:t>et al.</w:t>
            </w:r>
            <w:r w:rsidR="00E24F21">
              <w:rPr>
                <w:rFonts w:ascii="Times New Roman" w:eastAsia="Times New Roman" w:hAnsi="Times New Roman" w:cs="Times New Roman"/>
                <w:i/>
                <w:sz w:val="20"/>
                <w:szCs w:val="24"/>
                <w:lang w:eastAsia="en-ID"/>
              </w:rPr>
              <w:t>,</w:t>
            </w:r>
          </w:p>
          <w:p w14:paraId="3801D068" w14:textId="18DA5A07" w:rsidR="008F619F" w:rsidRPr="003E1B73" w:rsidRDefault="008F619F" w:rsidP="00A53F50">
            <w:pPr>
              <w:jc w:val="both"/>
              <w:rPr>
                <w:rFonts w:ascii="Times New Roman" w:eastAsia="Times New Roman" w:hAnsi="Times New Roman" w:cs="Times New Roman"/>
                <w:sz w:val="20"/>
                <w:szCs w:val="24"/>
                <w:lang w:eastAsia="en-ID"/>
              </w:rPr>
            </w:pPr>
            <w:r w:rsidRPr="003E1B73">
              <w:rPr>
                <w:rFonts w:ascii="Times New Roman" w:eastAsia="Times New Roman" w:hAnsi="Times New Roman" w:cs="Times New Roman"/>
                <w:sz w:val="20"/>
                <w:szCs w:val="24"/>
                <w:lang w:eastAsia="en-ID"/>
              </w:rPr>
              <w:t>(2023)</w:t>
            </w:r>
          </w:p>
        </w:tc>
        <w:tc>
          <w:tcPr>
            <w:tcW w:w="1841" w:type="dxa"/>
          </w:tcPr>
          <w:p w14:paraId="38A4EB64" w14:textId="3A19338A" w:rsidR="00B528FF" w:rsidRPr="003E1B73" w:rsidRDefault="008F619F" w:rsidP="00A53F50">
            <w:pPr>
              <w:jc w:val="both"/>
              <w:rPr>
                <w:rFonts w:ascii="Times New Roman" w:eastAsia="Times New Roman" w:hAnsi="Times New Roman" w:cs="Times New Roman"/>
                <w:sz w:val="20"/>
                <w:szCs w:val="24"/>
                <w:lang w:eastAsia="en-ID"/>
              </w:rPr>
            </w:pPr>
            <w:r w:rsidRPr="003E1B73">
              <w:rPr>
                <w:rFonts w:ascii="Times New Roman" w:eastAsia="Times New Roman" w:hAnsi="Times New Roman" w:cs="Times New Roman"/>
                <w:sz w:val="20"/>
                <w:szCs w:val="24"/>
                <w:lang w:eastAsia="en-ID"/>
              </w:rPr>
              <w:t>Pengaruh Kesadaran Pajak, Pemahaman Peraturan Perpajakan, Sanksi Perpajakan, Dan Kualitas Pelayanan Terhadap Kepatuhan Wajib Pajak Dengan Sosialisasi Sebagai Variabel Moderasi</w:t>
            </w:r>
          </w:p>
        </w:tc>
        <w:tc>
          <w:tcPr>
            <w:tcW w:w="2128" w:type="dxa"/>
          </w:tcPr>
          <w:p w14:paraId="0800BCED" w14:textId="6193E366" w:rsidR="00B528FF" w:rsidRPr="003E1B73" w:rsidRDefault="0044558A" w:rsidP="00A53F50">
            <w:pPr>
              <w:jc w:val="both"/>
              <w:rPr>
                <w:rFonts w:ascii="Times New Roman" w:eastAsia="Times New Roman" w:hAnsi="Times New Roman" w:cs="Times New Roman"/>
                <w:sz w:val="20"/>
                <w:szCs w:val="24"/>
                <w:lang w:eastAsia="en-ID"/>
              </w:rPr>
            </w:pPr>
            <w:r>
              <w:rPr>
                <w:rFonts w:ascii="Times New Roman" w:eastAsia="Times New Roman" w:hAnsi="Times New Roman" w:cs="Times New Roman"/>
                <w:sz w:val="20"/>
                <w:szCs w:val="24"/>
                <w:lang w:eastAsia="en-ID"/>
              </w:rPr>
              <w:t>X2:</w:t>
            </w:r>
            <w:r w:rsidR="008F619F" w:rsidRPr="003E1B73">
              <w:rPr>
                <w:rFonts w:ascii="Times New Roman" w:eastAsia="Times New Roman" w:hAnsi="Times New Roman" w:cs="Times New Roman"/>
                <w:sz w:val="20"/>
                <w:szCs w:val="24"/>
                <w:lang w:eastAsia="en-ID"/>
              </w:rPr>
              <w:t xml:space="preserve"> pemahaman Peraturan</w:t>
            </w:r>
          </w:p>
          <w:p w14:paraId="6BCB9859" w14:textId="0208E2F1" w:rsidR="008F619F" w:rsidRPr="003E1B73" w:rsidRDefault="0044558A" w:rsidP="00A53F50">
            <w:pPr>
              <w:jc w:val="both"/>
              <w:rPr>
                <w:rFonts w:ascii="Times New Roman" w:eastAsia="Times New Roman" w:hAnsi="Times New Roman" w:cs="Times New Roman"/>
                <w:sz w:val="20"/>
                <w:szCs w:val="24"/>
                <w:lang w:eastAsia="en-ID"/>
              </w:rPr>
            </w:pPr>
            <w:r>
              <w:rPr>
                <w:rFonts w:ascii="Times New Roman" w:eastAsia="Times New Roman" w:hAnsi="Times New Roman" w:cs="Times New Roman"/>
                <w:sz w:val="20"/>
                <w:szCs w:val="24"/>
                <w:lang w:eastAsia="en-ID"/>
              </w:rPr>
              <w:t>X3:</w:t>
            </w:r>
            <w:r w:rsidR="008F619F" w:rsidRPr="003E1B73">
              <w:rPr>
                <w:rFonts w:ascii="Times New Roman" w:eastAsia="Times New Roman" w:hAnsi="Times New Roman" w:cs="Times New Roman"/>
                <w:sz w:val="20"/>
                <w:szCs w:val="24"/>
                <w:lang w:eastAsia="en-ID"/>
              </w:rPr>
              <w:t xml:space="preserve"> Sanksi Perpajakan</w:t>
            </w:r>
          </w:p>
          <w:p w14:paraId="29E72B5A" w14:textId="24CDB15D" w:rsidR="008F619F" w:rsidRPr="003E1B73" w:rsidRDefault="0044558A" w:rsidP="00A53F50">
            <w:pPr>
              <w:jc w:val="both"/>
              <w:rPr>
                <w:rFonts w:ascii="Times New Roman" w:eastAsia="Times New Roman" w:hAnsi="Times New Roman" w:cs="Times New Roman"/>
                <w:sz w:val="20"/>
                <w:szCs w:val="24"/>
                <w:lang w:eastAsia="en-ID"/>
              </w:rPr>
            </w:pPr>
            <w:r>
              <w:rPr>
                <w:rFonts w:ascii="Times New Roman" w:eastAsia="Times New Roman" w:hAnsi="Times New Roman" w:cs="Times New Roman"/>
                <w:sz w:val="20"/>
                <w:szCs w:val="24"/>
                <w:lang w:eastAsia="en-ID"/>
              </w:rPr>
              <w:t>Y:</w:t>
            </w:r>
            <w:r w:rsidR="008F619F" w:rsidRPr="003E1B73">
              <w:rPr>
                <w:rFonts w:ascii="Times New Roman" w:eastAsia="Times New Roman" w:hAnsi="Times New Roman" w:cs="Times New Roman"/>
                <w:sz w:val="20"/>
                <w:szCs w:val="24"/>
                <w:lang w:eastAsia="en-ID"/>
              </w:rPr>
              <w:t xml:space="preserve"> Kepatuhan Wajib Pajak</w:t>
            </w:r>
          </w:p>
        </w:tc>
        <w:tc>
          <w:tcPr>
            <w:tcW w:w="1701" w:type="dxa"/>
          </w:tcPr>
          <w:p w14:paraId="2476F53D" w14:textId="3E835BA3" w:rsidR="00B528FF" w:rsidRPr="003E1B73" w:rsidRDefault="008F619F" w:rsidP="00A53F50">
            <w:pPr>
              <w:jc w:val="both"/>
              <w:rPr>
                <w:rFonts w:ascii="Times New Roman" w:eastAsia="Times New Roman" w:hAnsi="Times New Roman" w:cs="Times New Roman"/>
                <w:sz w:val="20"/>
                <w:szCs w:val="24"/>
                <w:lang w:eastAsia="en-ID"/>
              </w:rPr>
            </w:pPr>
            <w:r w:rsidRPr="003E1B73">
              <w:rPr>
                <w:rFonts w:ascii="Times New Roman" w:eastAsia="Times New Roman" w:hAnsi="Times New Roman" w:cs="Times New Roman"/>
                <w:sz w:val="20"/>
                <w:szCs w:val="24"/>
                <w:lang w:eastAsia="en-ID"/>
              </w:rPr>
              <w:t>Pemahaman peraturan dan sanksi perpajakan berpengaruh positif</w:t>
            </w:r>
            <w:r w:rsidR="00796919">
              <w:rPr>
                <w:rFonts w:ascii="Times New Roman" w:eastAsia="Times New Roman" w:hAnsi="Times New Roman" w:cs="Times New Roman"/>
                <w:sz w:val="20"/>
                <w:szCs w:val="24"/>
                <w:lang w:eastAsia="en-ID"/>
              </w:rPr>
              <w:t xml:space="preserve"> dan signifikan </w:t>
            </w:r>
            <w:r w:rsidRPr="003E1B73">
              <w:rPr>
                <w:rFonts w:ascii="Times New Roman" w:eastAsia="Times New Roman" w:hAnsi="Times New Roman" w:cs="Times New Roman"/>
                <w:sz w:val="20"/>
                <w:szCs w:val="24"/>
                <w:lang w:eastAsia="en-ID"/>
              </w:rPr>
              <w:t xml:space="preserve"> terhadap kepatuhan wajib pajak.</w:t>
            </w:r>
          </w:p>
        </w:tc>
      </w:tr>
      <w:tr w:rsidR="00F41144" w:rsidRPr="003E1B73" w14:paraId="6AD7622D" w14:textId="77777777" w:rsidTr="00A53F50">
        <w:trPr>
          <w:trHeight w:val="567"/>
        </w:trPr>
        <w:tc>
          <w:tcPr>
            <w:tcW w:w="702" w:type="dxa"/>
          </w:tcPr>
          <w:p w14:paraId="6A1D0DC9" w14:textId="77777777" w:rsidR="00F41144" w:rsidRPr="003E1B73" w:rsidRDefault="00F41144" w:rsidP="00A53F50">
            <w:pPr>
              <w:pStyle w:val="ListParagraph"/>
              <w:numPr>
                <w:ilvl w:val="0"/>
                <w:numId w:val="5"/>
              </w:numPr>
              <w:jc w:val="both"/>
              <w:rPr>
                <w:rFonts w:ascii="Times New Roman" w:eastAsia="Times New Roman" w:hAnsi="Times New Roman" w:cs="Times New Roman"/>
                <w:sz w:val="20"/>
                <w:szCs w:val="24"/>
                <w:lang w:eastAsia="en-ID"/>
              </w:rPr>
            </w:pPr>
          </w:p>
        </w:tc>
        <w:tc>
          <w:tcPr>
            <w:tcW w:w="1561" w:type="dxa"/>
          </w:tcPr>
          <w:p w14:paraId="3F02F0A7" w14:textId="2213E9F7" w:rsidR="00F41144" w:rsidRPr="003E1B73" w:rsidRDefault="00F41144" w:rsidP="00A53F50">
            <w:pPr>
              <w:jc w:val="both"/>
              <w:rPr>
                <w:rFonts w:ascii="Times New Roman" w:eastAsia="Times New Roman" w:hAnsi="Times New Roman" w:cs="Times New Roman"/>
                <w:sz w:val="20"/>
                <w:szCs w:val="24"/>
                <w:lang w:eastAsia="en-ID"/>
              </w:rPr>
            </w:pPr>
            <w:r w:rsidRPr="003E1B73">
              <w:rPr>
                <w:rFonts w:ascii="Times New Roman" w:eastAsia="Times New Roman" w:hAnsi="Times New Roman" w:cs="Times New Roman"/>
                <w:sz w:val="20"/>
                <w:szCs w:val="24"/>
                <w:lang w:eastAsia="en-ID"/>
              </w:rPr>
              <w:t>Wahyuni</w:t>
            </w:r>
          </w:p>
          <w:p w14:paraId="77A6CB2E" w14:textId="5A3E791B" w:rsidR="00F41144" w:rsidRPr="003E1B73" w:rsidRDefault="00F41144" w:rsidP="00A53F50">
            <w:pPr>
              <w:jc w:val="both"/>
              <w:rPr>
                <w:rFonts w:ascii="Times New Roman" w:eastAsia="Times New Roman" w:hAnsi="Times New Roman" w:cs="Times New Roman"/>
                <w:sz w:val="20"/>
                <w:szCs w:val="24"/>
                <w:lang w:eastAsia="en-ID"/>
              </w:rPr>
            </w:pPr>
            <w:r w:rsidRPr="003E1B73">
              <w:rPr>
                <w:rFonts w:ascii="Times New Roman" w:eastAsia="Times New Roman" w:hAnsi="Times New Roman" w:cs="Times New Roman"/>
                <w:sz w:val="20"/>
                <w:szCs w:val="24"/>
                <w:lang w:eastAsia="en-ID"/>
              </w:rPr>
              <w:t>(2024)</w:t>
            </w:r>
          </w:p>
        </w:tc>
        <w:tc>
          <w:tcPr>
            <w:tcW w:w="1841" w:type="dxa"/>
          </w:tcPr>
          <w:p w14:paraId="54CDAAE1" w14:textId="103C4FD9" w:rsidR="00F41144" w:rsidRPr="003E1B73" w:rsidRDefault="00F41144" w:rsidP="00A53F50">
            <w:pPr>
              <w:jc w:val="both"/>
              <w:rPr>
                <w:rFonts w:ascii="Times New Roman" w:eastAsia="Times New Roman" w:hAnsi="Times New Roman" w:cs="Times New Roman"/>
                <w:sz w:val="20"/>
                <w:szCs w:val="24"/>
                <w:lang w:eastAsia="en-ID"/>
              </w:rPr>
            </w:pPr>
            <w:r w:rsidRPr="003E1B73">
              <w:rPr>
                <w:rFonts w:ascii="Times New Roman" w:eastAsia="Times New Roman" w:hAnsi="Times New Roman" w:cs="Times New Roman"/>
                <w:sz w:val="20"/>
                <w:szCs w:val="24"/>
                <w:lang w:eastAsia="en-ID"/>
              </w:rPr>
              <w:t>Pengaruh Norma Subjektif, Kewajiban Mor</w:t>
            </w:r>
            <w:r w:rsidR="0039170F">
              <w:rPr>
                <w:rFonts w:ascii="Times New Roman" w:eastAsia="Times New Roman" w:hAnsi="Times New Roman" w:cs="Times New Roman"/>
                <w:sz w:val="20"/>
                <w:szCs w:val="24"/>
                <w:lang w:eastAsia="en-ID"/>
              </w:rPr>
              <w:t>a</w:t>
            </w:r>
            <w:r w:rsidRPr="003E1B73">
              <w:rPr>
                <w:rFonts w:ascii="Times New Roman" w:eastAsia="Times New Roman" w:hAnsi="Times New Roman" w:cs="Times New Roman"/>
                <w:sz w:val="20"/>
                <w:szCs w:val="24"/>
                <w:lang w:eastAsia="en-ID"/>
              </w:rPr>
              <w:t>l Dan Sanksi Terhadap Kepatuhan Pajak Usaha Mikro Kecil Dan Menengah Di KPP Makassar Selatan</w:t>
            </w:r>
          </w:p>
        </w:tc>
        <w:tc>
          <w:tcPr>
            <w:tcW w:w="2128" w:type="dxa"/>
          </w:tcPr>
          <w:p w14:paraId="0D824513" w14:textId="212E3BDA" w:rsidR="00F41144" w:rsidRPr="003E1B73" w:rsidRDefault="0044558A" w:rsidP="00A53F50">
            <w:pPr>
              <w:jc w:val="both"/>
              <w:rPr>
                <w:rFonts w:ascii="Times New Roman" w:eastAsia="Times New Roman" w:hAnsi="Times New Roman" w:cs="Times New Roman"/>
                <w:sz w:val="20"/>
                <w:szCs w:val="24"/>
                <w:lang w:eastAsia="en-ID"/>
              </w:rPr>
            </w:pPr>
            <w:r>
              <w:rPr>
                <w:rFonts w:ascii="Times New Roman" w:eastAsia="Times New Roman" w:hAnsi="Times New Roman" w:cs="Times New Roman"/>
                <w:sz w:val="20"/>
                <w:szCs w:val="24"/>
                <w:lang w:eastAsia="en-ID"/>
              </w:rPr>
              <w:t>X1:</w:t>
            </w:r>
            <w:r w:rsidR="00F41144" w:rsidRPr="003E1B73">
              <w:rPr>
                <w:rFonts w:ascii="Times New Roman" w:eastAsia="Times New Roman" w:hAnsi="Times New Roman" w:cs="Times New Roman"/>
                <w:sz w:val="20"/>
                <w:szCs w:val="24"/>
                <w:lang w:eastAsia="en-ID"/>
              </w:rPr>
              <w:t xml:space="preserve"> Norma Subjektif</w:t>
            </w:r>
          </w:p>
          <w:p w14:paraId="49120980" w14:textId="5550CC2D" w:rsidR="00F41144" w:rsidRPr="003E1B73" w:rsidRDefault="0044558A" w:rsidP="00A53F50">
            <w:pPr>
              <w:jc w:val="both"/>
              <w:rPr>
                <w:rFonts w:ascii="Times New Roman" w:eastAsia="Times New Roman" w:hAnsi="Times New Roman" w:cs="Times New Roman"/>
                <w:sz w:val="20"/>
                <w:szCs w:val="24"/>
                <w:lang w:eastAsia="en-ID"/>
              </w:rPr>
            </w:pPr>
            <w:r>
              <w:rPr>
                <w:rFonts w:ascii="Times New Roman" w:eastAsia="Times New Roman" w:hAnsi="Times New Roman" w:cs="Times New Roman"/>
                <w:sz w:val="20"/>
                <w:szCs w:val="24"/>
                <w:lang w:eastAsia="en-ID"/>
              </w:rPr>
              <w:t>X3:</w:t>
            </w:r>
            <w:r w:rsidR="00F41144" w:rsidRPr="003E1B73">
              <w:rPr>
                <w:rFonts w:ascii="Times New Roman" w:eastAsia="Times New Roman" w:hAnsi="Times New Roman" w:cs="Times New Roman"/>
                <w:sz w:val="20"/>
                <w:szCs w:val="24"/>
                <w:lang w:eastAsia="en-ID"/>
              </w:rPr>
              <w:t xml:space="preserve"> Sanksi</w:t>
            </w:r>
          </w:p>
          <w:p w14:paraId="71216DA6" w14:textId="0A8B9E97" w:rsidR="00F41144" w:rsidRPr="003E1B73" w:rsidRDefault="0044558A" w:rsidP="00A53F50">
            <w:pPr>
              <w:jc w:val="both"/>
              <w:rPr>
                <w:rFonts w:ascii="Times New Roman" w:eastAsia="Times New Roman" w:hAnsi="Times New Roman" w:cs="Times New Roman"/>
                <w:sz w:val="20"/>
                <w:szCs w:val="24"/>
                <w:lang w:eastAsia="en-ID"/>
              </w:rPr>
            </w:pPr>
            <w:r>
              <w:rPr>
                <w:rFonts w:ascii="Times New Roman" w:eastAsia="Times New Roman" w:hAnsi="Times New Roman" w:cs="Times New Roman"/>
                <w:sz w:val="20"/>
                <w:szCs w:val="24"/>
                <w:lang w:eastAsia="en-ID"/>
              </w:rPr>
              <w:t>Y:</w:t>
            </w:r>
            <w:r w:rsidR="00F41144" w:rsidRPr="003E1B73">
              <w:rPr>
                <w:rFonts w:ascii="Times New Roman" w:eastAsia="Times New Roman" w:hAnsi="Times New Roman" w:cs="Times New Roman"/>
                <w:sz w:val="20"/>
                <w:szCs w:val="24"/>
                <w:lang w:eastAsia="en-ID"/>
              </w:rPr>
              <w:t xml:space="preserve"> Kepatuhan Wajib Pajak</w:t>
            </w:r>
          </w:p>
        </w:tc>
        <w:tc>
          <w:tcPr>
            <w:tcW w:w="1701" w:type="dxa"/>
          </w:tcPr>
          <w:p w14:paraId="2A78796F" w14:textId="788828E1" w:rsidR="00F41144" w:rsidRPr="003E1B73" w:rsidRDefault="00F41144" w:rsidP="00A53F50">
            <w:pPr>
              <w:jc w:val="both"/>
              <w:rPr>
                <w:rFonts w:ascii="Times New Roman" w:eastAsia="Times New Roman" w:hAnsi="Times New Roman" w:cs="Times New Roman"/>
                <w:sz w:val="20"/>
                <w:szCs w:val="24"/>
                <w:lang w:eastAsia="en-ID"/>
              </w:rPr>
            </w:pPr>
            <w:r w:rsidRPr="003E1B73">
              <w:rPr>
                <w:rFonts w:ascii="Times New Roman" w:eastAsia="Times New Roman" w:hAnsi="Times New Roman" w:cs="Times New Roman"/>
                <w:sz w:val="20"/>
                <w:szCs w:val="24"/>
                <w:lang w:eastAsia="en-ID"/>
              </w:rPr>
              <w:t>Norma subjektif dan sanksi  berpengaruh positif dan signifikan terhadap kepatuhan wajib pajak.</w:t>
            </w:r>
          </w:p>
        </w:tc>
      </w:tr>
    </w:tbl>
    <w:p w14:paraId="6AAF5C8C" w14:textId="670D1F88" w:rsidR="00B808D1" w:rsidRPr="003E1B73" w:rsidRDefault="009E78C6" w:rsidP="00D61105">
      <w:pPr>
        <w:tabs>
          <w:tab w:val="left" w:pos="270"/>
        </w:tabs>
        <w:spacing w:line="480" w:lineRule="auto"/>
        <w:jc w:val="both"/>
        <w:rPr>
          <w:rFonts w:ascii="Times New Roman" w:eastAsia="Times New Roman" w:hAnsi="Times New Roman" w:cs="Times New Roman"/>
          <w:i/>
          <w:sz w:val="20"/>
          <w:szCs w:val="24"/>
          <w:lang w:eastAsia="en-ID"/>
        </w:rPr>
      </w:pPr>
      <w:r>
        <w:rPr>
          <w:rFonts w:ascii="Times New Roman" w:eastAsia="Times New Roman" w:hAnsi="Times New Roman" w:cs="Times New Roman"/>
          <w:b/>
          <w:szCs w:val="24"/>
          <w:lang w:eastAsia="en-ID"/>
        </w:rPr>
        <mc:AlternateContent>
          <mc:Choice Requires="wps">
            <w:drawing>
              <wp:anchor distT="0" distB="0" distL="114300" distR="114300" simplePos="0" relativeHeight="251702272" behindDoc="0" locked="0" layoutInCell="1" allowOverlap="1" wp14:anchorId="5CDAFB96" wp14:editId="72DBB946">
                <wp:simplePos x="0" y="0"/>
                <wp:positionH relativeFrom="column">
                  <wp:posOffset>967637</wp:posOffset>
                </wp:positionH>
                <wp:positionV relativeFrom="paragraph">
                  <wp:posOffset>-396240</wp:posOffset>
                </wp:positionV>
                <wp:extent cx="3273425" cy="3492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273425" cy="3492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BFDB3A3" w14:textId="18EAF692" w:rsidR="00520BC8" w:rsidRPr="003E1B73" w:rsidRDefault="00520BC8" w:rsidP="002422DD">
                            <w:pPr>
                              <w:pStyle w:val="Caption"/>
                              <w:jc w:val="center"/>
                              <w:rPr>
                                <w:rFonts w:ascii="Times New Roman" w:eastAsia="Times New Roman" w:hAnsi="Times New Roman" w:cs="Times New Roman"/>
                                <w:b/>
                                <w:i w:val="0"/>
                                <w:color w:val="auto"/>
                                <w:sz w:val="24"/>
                                <w:szCs w:val="24"/>
                                <w:lang w:eastAsia="en-ID"/>
                              </w:rPr>
                            </w:pPr>
                            <w:r w:rsidRPr="003E1B73">
                              <w:rPr>
                                <w:rFonts w:ascii="Times New Roman" w:hAnsi="Times New Roman" w:cs="Times New Roman"/>
                                <w:b/>
                                <w:i w:val="0"/>
                                <w:color w:val="auto"/>
                                <w:sz w:val="24"/>
                              </w:rPr>
                              <w:t>Tabel 2.</w:t>
                            </w:r>
                            <w:r w:rsidR="00D74B24">
                              <w:rPr>
                                <w:rFonts w:ascii="Times New Roman" w:hAnsi="Times New Roman" w:cs="Times New Roman"/>
                                <w:b/>
                                <w:i w:val="0"/>
                                <w:color w:val="auto"/>
                                <w:sz w:val="24"/>
                              </w:rPr>
                              <w:t>1</w:t>
                            </w:r>
                            <w:r w:rsidRPr="003E1B73">
                              <w:rPr>
                                <w:rFonts w:ascii="Times New Roman" w:hAnsi="Times New Roman" w:cs="Times New Roman"/>
                                <w:b/>
                                <w:i w:val="0"/>
                                <w:color w:val="auto"/>
                                <w:sz w:val="36"/>
                              </w:rPr>
                              <w:t xml:space="preserve"> </w:t>
                            </w:r>
                            <w:r w:rsidRPr="003E1B73">
                              <w:rPr>
                                <w:rFonts w:ascii="Times New Roman" w:eastAsia="Times New Roman" w:hAnsi="Times New Roman" w:cs="Times New Roman"/>
                                <w:b/>
                                <w:i w:val="0"/>
                                <w:color w:val="auto"/>
                                <w:sz w:val="24"/>
                                <w:szCs w:val="24"/>
                                <w:lang w:eastAsia="en-ID"/>
                              </w:rPr>
                              <w:t>Penelitian Terdahulu</w:t>
                            </w:r>
                            <w:r>
                              <w:rPr>
                                <w:rFonts w:ascii="Times New Roman" w:eastAsia="Times New Roman" w:hAnsi="Times New Roman" w:cs="Times New Roman"/>
                                <w:b/>
                                <w:i w:val="0"/>
                                <w:color w:val="auto"/>
                                <w:sz w:val="24"/>
                                <w:szCs w:val="24"/>
                                <w:lang w:eastAsia="en-ID"/>
                              </w:rPr>
                              <w:t xml:space="preserve"> (lanjutan)</w:t>
                            </w:r>
                          </w:p>
                          <w:p w14:paraId="2EE14BBC" w14:textId="77777777" w:rsidR="00520BC8" w:rsidRDefault="00520BC8" w:rsidP="002422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AFB96" id="Text Box 21" o:spid="_x0000_s1032" type="#_x0000_t202" style="position:absolute;left:0;text-align:left;margin-left:76.2pt;margin-top:-31.2pt;width:257.75pt;height:2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" filled="f" stroked="f">
                <v:textbox>
                  <w:txbxContent>
                    <w:p w14:paraId="5BFDB3A3" w14:textId="18EAF692" w:rsidR="00520BC8" w:rsidRPr="003E1B73" w:rsidRDefault="00520BC8" w:rsidP="002422DD">
                      <w:pPr>
                        <w:pStyle w:val="Caption"/>
                        <w:jc w:val="center"/>
                        <w:rPr>
                          <w:rFonts w:ascii="Times New Roman" w:eastAsia="Times New Roman" w:hAnsi="Times New Roman" w:cs="Times New Roman"/>
                          <w:b/>
                          <w:i w:val="0"/>
                          <w:color w:val="auto"/>
                          <w:sz w:val="24"/>
                          <w:szCs w:val="24"/>
                          <w:lang w:eastAsia="en-ID"/>
                        </w:rPr>
                      </w:pPr>
                      <w:r w:rsidRPr="003E1B73">
                        <w:rPr>
                          <w:rFonts w:ascii="Times New Roman" w:hAnsi="Times New Roman" w:cs="Times New Roman"/>
                          <w:b/>
                          <w:i w:val="0"/>
                          <w:color w:val="auto"/>
                          <w:sz w:val="24"/>
                        </w:rPr>
                        <w:t>Tabel 2.</w:t>
                      </w:r>
                      <w:r w:rsidR="00D74B24">
                        <w:rPr>
                          <w:rFonts w:ascii="Times New Roman" w:hAnsi="Times New Roman" w:cs="Times New Roman"/>
                          <w:b/>
                          <w:i w:val="0"/>
                          <w:color w:val="auto"/>
                          <w:sz w:val="24"/>
                        </w:rPr>
                        <w:t>1</w:t>
                      </w:r>
                      <w:r w:rsidRPr="003E1B73">
                        <w:rPr>
                          <w:rFonts w:ascii="Times New Roman" w:hAnsi="Times New Roman" w:cs="Times New Roman"/>
                          <w:b/>
                          <w:i w:val="0"/>
                          <w:color w:val="auto"/>
                          <w:sz w:val="36"/>
                        </w:rPr>
                        <w:t xml:space="preserve"> </w:t>
                      </w:r>
                      <w:r w:rsidRPr="003E1B73">
                        <w:rPr>
                          <w:rFonts w:ascii="Times New Roman" w:eastAsia="Times New Roman" w:hAnsi="Times New Roman" w:cs="Times New Roman"/>
                          <w:b/>
                          <w:i w:val="0"/>
                          <w:color w:val="auto"/>
                          <w:sz w:val="24"/>
                          <w:szCs w:val="24"/>
                          <w:lang w:eastAsia="en-ID"/>
                        </w:rPr>
                        <w:t>Penelitian Terdahulu</w:t>
                      </w:r>
                      <w:r>
                        <w:rPr>
                          <w:rFonts w:ascii="Times New Roman" w:eastAsia="Times New Roman" w:hAnsi="Times New Roman" w:cs="Times New Roman"/>
                          <w:b/>
                          <w:i w:val="0"/>
                          <w:color w:val="auto"/>
                          <w:sz w:val="24"/>
                          <w:szCs w:val="24"/>
                          <w:lang w:eastAsia="en-ID"/>
                        </w:rPr>
                        <w:t xml:space="preserve"> (lanjutan)</w:t>
                      </w:r>
                    </w:p>
                    <w:p w14:paraId="2EE14BBC" w14:textId="77777777" w:rsidR="00520BC8" w:rsidRDefault="00520BC8" w:rsidP="002422DD"/>
                  </w:txbxContent>
                </v:textbox>
              </v:shape>
            </w:pict>
          </mc:Fallback>
        </mc:AlternateContent>
      </w:r>
      <w:r w:rsidR="001733DE">
        <w:rPr>
          <w:rFonts w:ascii="Times New Roman" w:eastAsia="Times New Roman" w:hAnsi="Times New Roman" w:cs="Times New Roman"/>
          <w:b/>
          <w:szCs w:val="24"/>
          <w:lang w:eastAsia="en-ID"/>
        </w:rPr>
        <mc:AlternateContent>
          <mc:Choice Requires="wps">
            <w:drawing>
              <wp:anchor distT="0" distB="0" distL="114300" distR="114300" simplePos="0" relativeHeight="251704320" behindDoc="0" locked="0" layoutInCell="1" allowOverlap="1" wp14:anchorId="071B9681" wp14:editId="52EBF39E">
                <wp:simplePos x="0" y="0"/>
                <wp:positionH relativeFrom="column">
                  <wp:posOffset>788177</wp:posOffset>
                </wp:positionH>
                <wp:positionV relativeFrom="paragraph">
                  <wp:posOffset>-2478546</wp:posOffset>
                </wp:positionV>
                <wp:extent cx="3171755" cy="292594"/>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171755" cy="2925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A9ADF70" w14:textId="6D3676C9" w:rsidR="00520BC8" w:rsidRPr="003E1B73" w:rsidRDefault="00520BC8" w:rsidP="001733DE">
                            <w:pPr>
                              <w:pStyle w:val="Caption"/>
                              <w:jc w:val="center"/>
                              <w:rPr>
                                <w:rFonts w:ascii="Times New Roman" w:eastAsia="Times New Roman" w:hAnsi="Times New Roman" w:cs="Times New Roman"/>
                                <w:b/>
                                <w:i w:val="0"/>
                                <w:color w:val="auto"/>
                                <w:sz w:val="24"/>
                                <w:szCs w:val="24"/>
                                <w:lang w:eastAsia="en-ID"/>
                              </w:rPr>
                            </w:pPr>
                            <w:r w:rsidRPr="003E1B73">
                              <w:rPr>
                                <w:rFonts w:ascii="Times New Roman" w:hAnsi="Times New Roman" w:cs="Times New Roman"/>
                                <w:b/>
                                <w:i w:val="0"/>
                                <w:color w:val="auto"/>
                                <w:sz w:val="24"/>
                              </w:rPr>
                              <w:t>Tabel 2.</w:t>
                            </w:r>
                            <w:r w:rsidRPr="003E1B73">
                              <w:rPr>
                                <w:rFonts w:ascii="Times New Roman" w:hAnsi="Times New Roman" w:cs="Times New Roman"/>
                                <w:b/>
                                <w:i w:val="0"/>
                                <w:color w:val="auto"/>
                                <w:sz w:val="24"/>
                              </w:rPr>
                              <w:fldChar w:fldCharType="begin"/>
                            </w:r>
                            <w:r w:rsidRPr="003E1B73">
                              <w:rPr>
                                <w:rFonts w:ascii="Times New Roman" w:hAnsi="Times New Roman" w:cs="Times New Roman"/>
                                <w:b/>
                                <w:i w:val="0"/>
                                <w:color w:val="auto"/>
                                <w:sz w:val="24"/>
                              </w:rPr>
                              <w:instrText xml:space="preserve"> SEQ Tabel_2. \* ARABIC </w:instrText>
                            </w:r>
                            <w:r w:rsidRPr="003E1B73">
                              <w:rPr>
                                <w:rFonts w:ascii="Times New Roman" w:hAnsi="Times New Roman" w:cs="Times New Roman"/>
                                <w:b/>
                                <w:i w:val="0"/>
                                <w:color w:val="auto"/>
                                <w:sz w:val="24"/>
                              </w:rPr>
                              <w:fldChar w:fldCharType="separate"/>
                            </w:r>
                            <w:r>
                              <w:rPr>
                                <w:rFonts w:ascii="Times New Roman" w:hAnsi="Times New Roman" w:cs="Times New Roman"/>
                                <w:b/>
                                <w:i w:val="0"/>
                                <w:color w:val="auto"/>
                                <w:sz w:val="24"/>
                              </w:rPr>
                              <w:t>7</w:t>
                            </w:r>
                            <w:r w:rsidRPr="003E1B73">
                              <w:rPr>
                                <w:rFonts w:ascii="Times New Roman" w:hAnsi="Times New Roman" w:cs="Times New Roman"/>
                                <w:b/>
                                <w:i w:val="0"/>
                                <w:color w:val="auto"/>
                                <w:sz w:val="24"/>
                              </w:rPr>
                              <w:fldChar w:fldCharType="end"/>
                            </w:r>
                            <w:r w:rsidRPr="003E1B73">
                              <w:rPr>
                                <w:rFonts w:ascii="Times New Roman" w:hAnsi="Times New Roman" w:cs="Times New Roman"/>
                                <w:b/>
                                <w:i w:val="0"/>
                                <w:color w:val="auto"/>
                                <w:sz w:val="36"/>
                              </w:rPr>
                              <w:t xml:space="preserve"> </w:t>
                            </w:r>
                            <w:r w:rsidRPr="003E1B73">
                              <w:rPr>
                                <w:rFonts w:ascii="Times New Roman" w:eastAsia="Times New Roman" w:hAnsi="Times New Roman" w:cs="Times New Roman"/>
                                <w:b/>
                                <w:i w:val="0"/>
                                <w:color w:val="auto"/>
                                <w:sz w:val="24"/>
                                <w:szCs w:val="24"/>
                                <w:lang w:eastAsia="en-ID"/>
                              </w:rPr>
                              <w:t>Penelitian Terdahulu</w:t>
                            </w:r>
                            <w:r>
                              <w:rPr>
                                <w:rFonts w:ascii="Times New Roman" w:eastAsia="Times New Roman" w:hAnsi="Times New Roman" w:cs="Times New Roman"/>
                                <w:b/>
                                <w:i w:val="0"/>
                                <w:color w:val="auto"/>
                                <w:sz w:val="24"/>
                                <w:szCs w:val="24"/>
                                <w:lang w:eastAsia="en-ID"/>
                              </w:rPr>
                              <w:t xml:space="preserve"> (lanjutan)</w:t>
                            </w:r>
                          </w:p>
                          <w:p w14:paraId="027AB75D" w14:textId="77777777" w:rsidR="00520BC8" w:rsidRDefault="00520BC8" w:rsidP="001733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B9681" id="Text Box 22" o:spid="_x0000_s1033" type="#_x0000_t202" style="position:absolute;left:0;text-align:left;margin-left:62.05pt;margin-top:-195.15pt;width:249.75pt;height:23.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" filled="f" stroked="f">
                <v:textbox>
                  <w:txbxContent>
                    <w:p w14:paraId="5A9ADF70" w14:textId="6D3676C9" w:rsidR="00520BC8" w:rsidRPr="003E1B73" w:rsidRDefault="00520BC8" w:rsidP="001733DE">
                      <w:pPr>
                        <w:pStyle w:val="Caption"/>
                        <w:jc w:val="center"/>
                        <w:rPr>
                          <w:rFonts w:ascii="Times New Roman" w:eastAsia="Times New Roman" w:hAnsi="Times New Roman" w:cs="Times New Roman"/>
                          <w:b/>
                          <w:i w:val="0"/>
                          <w:color w:val="auto"/>
                          <w:sz w:val="24"/>
                          <w:szCs w:val="24"/>
                          <w:lang w:eastAsia="en-ID"/>
                        </w:rPr>
                      </w:pPr>
                      <w:r w:rsidRPr="003E1B73">
                        <w:rPr>
                          <w:rFonts w:ascii="Times New Roman" w:hAnsi="Times New Roman" w:cs="Times New Roman"/>
                          <w:b/>
                          <w:i w:val="0"/>
                          <w:color w:val="auto"/>
                          <w:sz w:val="24"/>
                        </w:rPr>
                        <w:t>Tabel 2.</w:t>
                      </w:r>
                      <w:r w:rsidRPr="003E1B73">
                        <w:rPr>
                          <w:rFonts w:ascii="Times New Roman" w:hAnsi="Times New Roman" w:cs="Times New Roman"/>
                          <w:b/>
                          <w:i w:val="0"/>
                          <w:color w:val="auto"/>
                          <w:sz w:val="24"/>
                        </w:rPr>
                        <w:fldChar w:fldCharType="begin"/>
                      </w:r>
                      <w:r w:rsidRPr="003E1B73">
                        <w:rPr>
                          <w:rFonts w:ascii="Times New Roman" w:hAnsi="Times New Roman" w:cs="Times New Roman"/>
                          <w:b/>
                          <w:i w:val="0"/>
                          <w:color w:val="auto"/>
                          <w:sz w:val="24"/>
                        </w:rPr>
                        <w:instrText xml:space="preserve"> SEQ Tabel_2. \* ARABIC </w:instrText>
                      </w:r>
                      <w:r w:rsidRPr="003E1B73">
                        <w:rPr>
                          <w:rFonts w:ascii="Times New Roman" w:hAnsi="Times New Roman" w:cs="Times New Roman"/>
                          <w:b/>
                          <w:i w:val="0"/>
                          <w:color w:val="auto"/>
                          <w:sz w:val="24"/>
                        </w:rPr>
                        <w:fldChar w:fldCharType="separate"/>
                      </w:r>
                      <w:r>
                        <w:rPr>
                          <w:rFonts w:ascii="Times New Roman" w:hAnsi="Times New Roman" w:cs="Times New Roman"/>
                          <w:b/>
                          <w:i w:val="0"/>
                          <w:color w:val="auto"/>
                          <w:sz w:val="24"/>
                        </w:rPr>
                        <w:t>7</w:t>
                      </w:r>
                      <w:r w:rsidRPr="003E1B73">
                        <w:rPr>
                          <w:rFonts w:ascii="Times New Roman" w:hAnsi="Times New Roman" w:cs="Times New Roman"/>
                          <w:b/>
                          <w:i w:val="0"/>
                          <w:color w:val="auto"/>
                          <w:sz w:val="24"/>
                        </w:rPr>
                        <w:fldChar w:fldCharType="end"/>
                      </w:r>
                      <w:r w:rsidRPr="003E1B73">
                        <w:rPr>
                          <w:rFonts w:ascii="Times New Roman" w:hAnsi="Times New Roman" w:cs="Times New Roman"/>
                          <w:b/>
                          <w:i w:val="0"/>
                          <w:color w:val="auto"/>
                          <w:sz w:val="36"/>
                        </w:rPr>
                        <w:t xml:space="preserve"> </w:t>
                      </w:r>
                      <w:r w:rsidRPr="003E1B73">
                        <w:rPr>
                          <w:rFonts w:ascii="Times New Roman" w:eastAsia="Times New Roman" w:hAnsi="Times New Roman" w:cs="Times New Roman"/>
                          <w:b/>
                          <w:i w:val="0"/>
                          <w:color w:val="auto"/>
                          <w:sz w:val="24"/>
                          <w:szCs w:val="24"/>
                          <w:lang w:eastAsia="en-ID"/>
                        </w:rPr>
                        <w:t>Penelitian Terdahulu</w:t>
                      </w:r>
                      <w:r>
                        <w:rPr>
                          <w:rFonts w:ascii="Times New Roman" w:eastAsia="Times New Roman" w:hAnsi="Times New Roman" w:cs="Times New Roman"/>
                          <w:b/>
                          <w:i w:val="0"/>
                          <w:color w:val="auto"/>
                          <w:sz w:val="24"/>
                          <w:szCs w:val="24"/>
                          <w:lang w:eastAsia="en-ID"/>
                        </w:rPr>
                        <w:t xml:space="preserve"> (lanjutan)</w:t>
                      </w:r>
                    </w:p>
                    <w:p w14:paraId="027AB75D" w14:textId="77777777" w:rsidR="00520BC8" w:rsidRDefault="00520BC8" w:rsidP="001733DE"/>
                  </w:txbxContent>
                </v:textbox>
              </v:shape>
            </w:pict>
          </mc:Fallback>
        </mc:AlternateContent>
      </w:r>
      <w:r w:rsidR="007F0367" w:rsidRPr="003E1B73">
        <w:rPr>
          <w:rFonts w:ascii="Times New Roman" w:eastAsia="Times New Roman" w:hAnsi="Times New Roman" w:cs="Times New Roman"/>
          <w:i/>
          <w:sz w:val="20"/>
          <w:szCs w:val="24"/>
          <w:lang w:eastAsia="en-ID"/>
        </w:rPr>
        <w:t xml:space="preserve">Sumber : </w:t>
      </w:r>
      <w:r w:rsidR="006B44D5" w:rsidRPr="003E1B73">
        <w:rPr>
          <w:rFonts w:ascii="Times New Roman" w:eastAsia="Times New Roman" w:hAnsi="Times New Roman" w:cs="Times New Roman"/>
          <w:i/>
          <w:sz w:val="20"/>
          <w:szCs w:val="24"/>
          <w:lang w:eastAsia="en-ID"/>
        </w:rPr>
        <w:t>Peneliti, 2024</w:t>
      </w:r>
      <w:r w:rsidR="00720070" w:rsidRPr="003E1B73">
        <w:rPr>
          <w:rFonts w:ascii="Times New Roman" w:eastAsia="Times New Roman" w:hAnsi="Times New Roman" w:cs="Times New Roman"/>
          <w:sz w:val="24"/>
          <w:szCs w:val="24"/>
          <w:lang w:eastAsia="en-ID"/>
        </w:rPr>
        <w:tab/>
      </w:r>
    </w:p>
    <w:p w14:paraId="647E53A7" w14:textId="74296125" w:rsidR="00551E2E" w:rsidRPr="003E1B73" w:rsidRDefault="00551E2E" w:rsidP="00C5421C">
      <w:pPr>
        <w:pStyle w:val="Heading2"/>
        <w:rPr>
          <w:lang w:eastAsia="en-ID"/>
        </w:rPr>
      </w:pPr>
      <w:bookmarkStart w:id="63" w:name="_Toc181912168"/>
      <w:bookmarkStart w:id="64" w:name="_Toc200916503"/>
      <w:r w:rsidRPr="003E1B73">
        <w:rPr>
          <w:lang w:eastAsia="en-ID"/>
        </w:rPr>
        <w:t>2.3</w:t>
      </w:r>
      <w:r w:rsidR="003B71A6" w:rsidRPr="003E1B73">
        <w:rPr>
          <w:lang w:eastAsia="en-ID"/>
        </w:rPr>
        <w:t>.</w:t>
      </w:r>
      <w:r w:rsidRPr="003E1B73">
        <w:rPr>
          <w:lang w:eastAsia="en-ID"/>
        </w:rPr>
        <w:t xml:space="preserve"> Kerangka Konsep</w:t>
      </w:r>
      <w:bookmarkEnd w:id="63"/>
      <w:r w:rsidR="006773AF">
        <w:rPr>
          <w:lang w:eastAsia="en-ID"/>
        </w:rPr>
        <w:t>tual</w:t>
      </w:r>
      <w:bookmarkEnd w:id="64"/>
      <w:r w:rsidRPr="003E1B73">
        <w:rPr>
          <w:lang w:eastAsia="en-ID"/>
        </w:rPr>
        <w:t xml:space="preserve"> </w:t>
      </w:r>
    </w:p>
    <w:p w14:paraId="5D5C23FA" w14:textId="0C8FBD31" w:rsidR="00123324" w:rsidRPr="003E1B73" w:rsidRDefault="00123324" w:rsidP="00551E2E">
      <w:pPr>
        <w:tabs>
          <w:tab w:val="left" w:pos="270"/>
        </w:tabs>
        <w:spacing w:line="480" w:lineRule="auto"/>
        <w:jc w:val="both"/>
        <w:rPr>
          <w:rFonts w:ascii="Times New Roman" w:eastAsia="Times New Roman" w:hAnsi="Times New Roman" w:cs="Times New Roman"/>
          <w:sz w:val="24"/>
          <w:szCs w:val="24"/>
          <w:lang w:eastAsia="en-ID"/>
        </w:rPr>
      </w:pPr>
      <w:r w:rsidRPr="003E1B73">
        <w:rPr>
          <w:rFonts w:ascii="Times New Roman" w:eastAsia="Times New Roman" w:hAnsi="Times New Roman" w:cs="Times New Roman"/>
          <w:sz w:val="24"/>
          <w:szCs w:val="24"/>
          <w:lang w:eastAsia="en-ID"/>
        </w:rPr>
        <w:tab/>
      </w:r>
      <w:r w:rsidRPr="003E1B73">
        <w:rPr>
          <w:rFonts w:ascii="Times New Roman" w:eastAsia="Times New Roman" w:hAnsi="Times New Roman" w:cs="Times New Roman"/>
          <w:sz w:val="24"/>
          <w:szCs w:val="24"/>
          <w:lang w:eastAsia="en-ID"/>
        </w:rPr>
        <w:tab/>
      </w:r>
      <w:r w:rsidR="003B71A6" w:rsidRPr="003E1B73">
        <w:rPr>
          <w:rFonts w:ascii="Times New Roman" w:eastAsia="Times New Roman" w:hAnsi="Times New Roman" w:cs="Times New Roman"/>
          <w:sz w:val="24"/>
          <w:szCs w:val="24"/>
          <w:lang w:eastAsia="en-ID"/>
        </w:rPr>
        <w:t>Kerangka konsep</w:t>
      </w:r>
      <w:r w:rsidR="00D74591">
        <w:rPr>
          <w:rFonts w:ascii="Times New Roman" w:eastAsia="Times New Roman" w:hAnsi="Times New Roman" w:cs="Times New Roman"/>
          <w:sz w:val="24"/>
          <w:szCs w:val="24"/>
          <w:lang w:eastAsia="en-ID"/>
        </w:rPr>
        <w:t>tual</w:t>
      </w:r>
      <w:r w:rsidR="003B71A6" w:rsidRPr="003E1B73">
        <w:rPr>
          <w:rFonts w:ascii="Times New Roman" w:eastAsia="Times New Roman" w:hAnsi="Times New Roman" w:cs="Times New Roman"/>
          <w:sz w:val="24"/>
          <w:szCs w:val="24"/>
          <w:lang w:eastAsia="en-ID"/>
        </w:rPr>
        <w:t xml:space="preserve"> sebagai landa</w:t>
      </w:r>
      <w:r w:rsidR="00AF6A6E" w:rsidRPr="003E1B73">
        <w:rPr>
          <w:rFonts w:ascii="Times New Roman" w:eastAsia="Times New Roman" w:hAnsi="Times New Roman" w:cs="Times New Roman"/>
          <w:sz w:val="24"/>
          <w:szCs w:val="24"/>
          <w:lang w:eastAsia="en-ID"/>
        </w:rPr>
        <w:t>s</w:t>
      </w:r>
      <w:r w:rsidR="003B71A6" w:rsidRPr="003E1B73">
        <w:rPr>
          <w:rFonts w:ascii="Times New Roman" w:eastAsia="Times New Roman" w:hAnsi="Times New Roman" w:cs="Times New Roman"/>
          <w:sz w:val="24"/>
          <w:szCs w:val="24"/>
          <w:lang w:eastAsia="en-ID"/>
        </w:rPr>
        <w:t xml:space="preserve">an dalam pemahaman untuk memperjelas pelaksanaan penelitian dan sekaligus untuk mempermudah dalam pemahaman. </w:t>
      </w:r>
      <w:r w:rsidR="00AF6A6E" w:rsidRPr="003E1B73">
        <w:rPr>
          <w:rFonts w:ascii="Times New Roman" w:eastAsia="Times New Roman" w:hAnsi="Times New Roman" w:cs="Times New Roman"/>
          <w:sz w:val="24"/>
          <w:szCs w:val="24"/>
          <w:lang w:eastAsia="en-ID"/>
        </w:rPr>
        <w:t xml:space="preserve">Dalam penelitian ini, </w:t>
      </w:r>
      <w:r w:rsidR="007D5171" w:rsidRPr="003E1B73">
        <w:rPr>
          <w:rFonts w:ascii="Times New Roman" w:eastAsia="Times New Roman" w:hAnsi="Times New Roman" w:cs="Times New Roman"/>
          <w:sz w:val="24"/>
          <w:szCs w:val="24"/>
          <w:lang w:eastAsia="en-ID"/>
        </w:rPr>
        <w:t>kepatuhan wajib pajak merupakan faktor penting dalam keberhasilan sist</w:t>
      </w:r>
      <w:r w:rsidR="00B92C12">
        <w:rPr>
          <w:rFonts w:ascii="Times New Roman" w:eastAsia="Times New Roman" w:hAnsi="Times New Roman" w:cs="Times New Roman"/>
          <w:sz w:val="24"/>
          <w:szCs w:val="24"/>
          <w:lang w:eastAsia="en-ID"/>
        </w:rPr>
        <w:t>em perpajakan yang efektif, kh</w:t>
      </w:r>
      <w:r w:rsidR="007D5171" w:rsidRPr="003E1B73">
        <w:rPr>
          <w:rFonts w:ascii="Times New Roman" w:eastAsia="Times New Roman" w:hAnsi="Times New Roman" w:cs="Times New Roman"/>
          <w:sz w:val="24"/>
          <w:szCs w:val="24"/>
          <w:lang w:eastAsia="en-ID"/>
        </w:rPr>
        <w:t>us</w:t>
      </w:r>
      <w:r w:rsidR="00B92C12">
        <w:rPr>
          <w:rFonts w:ascii="Times New Roman" w:eastAsia="Times New Roman" w:hAnsi="Times New Roman" w:cs="Times New Roman"/>
          <w:sz w:val="24"/>
          <w:szCs w:val="24"/>
          <w:lang w:eastAsia="en-ID"/>
        </w:rPr>
        <w:t>us</w:t>
      </w:r>
      <w:r w:rsidR="007D5171" w:rsidRPr="003E1B73">
        <w:rPr>
          <w:rFonts w:ascii="Times New Roman" w:eastAsia="Times New Roman" w:hAnsi="Times New Roman" w:cs="Times New Roman"/>
          <w:sz w:val="24"/>
          <w:szCs w:val="24"/>
          <w:lang w:eastAsia="en-ID"/>
        </w:rPr>
        <w:t>nya dalam sektor pajak barang dan jasa tertentu (PBJT) atas makanan dan minuman. Penelitian ini bertujuan untuk mengkaji pengaruh sanksi pajak, pemahaman wajib pajak dan norma subjektif terhadap tingkat kepatuhan wajib pajak dengan menggunakan teori atribusi sebagai landasan utama. Teori atr</w:t>
      </w:r>
      <w:r w:rsidR="00B92C12">
        <w:rPr>
          <w:rFonts w:ascii="Times New Roman" w:eastAsia="Times New Roman" w:hAnsi="Times New Roman" w:cs="Times New Roman"/>
          <w:sz w:val="24"/>
          <w:szCs w:val="24"/>
          <w:lang w:eastAsia="en-ID"/>
        </w:rPr>
        <w:t>i</w:t>
      </w:r>
      <w:r w:rsidR="007D5171" w:rsidRPr="003E1B73">
        <w:rPr>
          <w:rFonts w:ascii="Times New Roman" w:eastAsia="Times New Roman" w:hAnsi="Times New Roman" w:cs="Times New Roman"/>
          <w:sz w:val="24"/>
          <w:szCs w:val="24"/>
          <w:lang w:eastAsia="en-ID"/>
        </w:rPr>
        <w:t>busi, yang menjelaskan bagaimana individu memberikan makna atau penilaian terhadap suatu kejadian berdasarkan persepsi mereka terhadap penyebabnya, dapat memberikan pemah</w:t>
      </w:r>
      <w:r w:rsidR="00B92C12">
        <w:rPr>
          <w:rFonts w:ascii="Times New Roman" w:eastAsia="Times New Roman" w:hAnsi="Times New Roman" w:cs="Times New Roman"/>
          <w:sz w:val="24"/>
          <w:szCs w:val="24"/>
          <w:lang w:eastAsia="en-ID"/>
        </w:rPr>
        <w:t>a</w:t>
      </w:r>
      <w:r w:rsidR="007D5171" w:rsidRPr="003E1B73">
        <w:rPr>
          <w:rFonts w:ascii="Times New Roman" w:eastAsia="Times New Roman" w:hAnsi="Times New Roman" w:cs="Times New Roman"/>
          <w:sz w:val="24"/>
          <w:szCs w:val="24"/>
          <w:lang w:eastAsia="en-ID"/>
        </w:rPr>
        <w:t>man yang lebih dalam tentang bagaimana faktor-faktor seperti sanksi pajak dan pemahaman perpajakan mempengaruhi perilaku wajib pajak. Dalam konteks ini, sanksi pajak dan norma subjektif dapat dilihat sebagai suatu akibat yang dipersepsikan sebagai pengaruh eksternal yang mendorong kepatuhan, sementara pemahaman wajib pajak mencerminkan faktor internal yang berhubungan dengan penilaian dan persepsi mereka terhadap kewajiban pajak. Dengan</w:t>
      </w:r>
      <w:r w:rsidR="004C2574" w:rsidRPr="003E1B73">
        <w:rPr>
          <w:rFonts w:ascii="Times New Roman" w:eastAsia="Times New Roman" w:hAnsi="Times New Roman" w:cs="Times New Roman"/>
          <w:sz w:val="24"/>
          <w:szCs w:val="24"/>
          <w:lang w:eastAsia="en-ID"/>
        </w:rPr>
        <w:t xml:space="preserve"> pendekatan teori atribusi, penelitian ini diharapkan dapat mengungkap dinamika bagaimana faktor-faktor tersebut saling </w:t>
      </w:r>
      <w:r w:rsidR="004C2574" w:rsidRPr="003E1B73">
        <w:rPr>
          <w:rFonts w:ascii="Times New Roman" w:eastAsia="Times New Roman" w:hAnsi="Times New Roman" w:cs="Times New Roman"/>
          <w:sz w:val="24"/>
          <w:szCs w:val="24"/>
          <w:lang w:eastAsia="en-ID"/>
        </w:rPr>
        <w:lastRenderedPageBreak/>
        <w:t>berinteraksi dan mem</w:t>
      </w:r>
      <w:r w:rsidR="00B92C12">
        <w:rPr>
          <w:rFonts w:ascii="Times New Roman" w:eastAsia="Times New Roman" w:hAnsi="Times New Roman" w:cs="Times New Roman"/>
          <w:sz w:val="24"/>
          <w:szCs w:val="24"/>
          <w:lang w:eastAsia="en-ID"/>
        </w:rPr>
        <w:t>p</w:t>
      </w:r>
      <w:r w:rsidR="004C2574" w:rsidRPr="003E1B73">
        <w:rPr>
          <w:rFonts w:ascii="Times New Roman" w:eastAsia="Times New Roman" w:hAnsi="Times New Roman" w:cs="Times New Roman"/>
          <w:sz w:val="24"/>
          <w:szCs w:val="24"/>
          <w:lang w:eastAsia="en-ID"/>
        </w:rPr>
        <w:t>engaruhi keputusan wajib pajak dalam memenuhi kewajiban perpajakan atas makanan dan minuman, yang pada gilirannya dapat memperbaiki tingkat kepatuhan dan kontribusi terhadap pendapatan negara.</w:t>
      </w:r>
    </w:p>
    <w:p w14:paraId="32DD26C1" w14:textId="2DA4FA7F" w:rsidR="003B71A6" w:rsidRDefault="003B71A6" w:rsidP="00551E2E">
      <w:pPr>
        <w:tabs>
          <w:tab w:val="left" w:pos="270"/>
        </w:tabs>
        <w:spacing w:line="480" w:lineRule="auto"/>
        <w:jc w:val="both"/>
        <w:rPr>
          <w:rFonts w:ascii="Times New Roman" w:eastAsia="Times New Roman" w:hAnsi="Times New Roman" w:cs="Times New Roman"/>
          <w:sz w:val="24"/>
          <w:szCs w:val="24"/>
          <w:lang w:eastAsia="en-ID"/>
        </w:rPr>
      </w:pPr>
      <w:r w:rsidRPr="003E1B73">
        <w:rPr>
          <w:rFonts w:ascii="Times New Roman" w:eastAsia="Times New Roman" w:hAnsi="Times New Roman" w:cs="Times New Roman"/>
          <w:sz w:val="24"/>
          <w:szCs w:val="24"/>
          <w:lang w:eastAsia="en-ID"/>
        </w:rPr>
        <w:tab/>
      </w:r>
      <w:r w:rsidRPr="003E1B73">
        <w:rPr>
          <w:rFonts w:ascii="Times New Roman" w:eastAsia="Times New Roman" w:hAnsi="Times New Roman" w:cs="Times New Roman"/>
          <w:sz w:val="24"/>
          <w:szCs w:val="24"/>
          <w:lang w:eastAsia="en-ID"/>
        </w:rPr>
        <w:tab/>
        <w:t>Berdasarkan uraian tersebut, kerangka konsep dalam penelitian ini dapat digambarkan sebagai berikut :</w:t>
      </w:r>
    </w:p>
    <w:p w14:paraId="0B643112" w14:textId="5DE3EC38" w:rsidR="009E78C6" w:rsidRDefault="009E78C6" w:rsidP="00551E2E">
      <w:pPr>
        <w:tabs>
          <w:tab w:val="left" w:pos="270"/>
        </w:tabs>
        <w:spacing w:line="480" w:lineRule="auto"/>
        <w:jc w:val="both"/>
        <w:rPr>
          <w:rFonts w:ascii="Times New Roman" w:eastAsia="Times New Roman" w:hAnsi="Times New Roman" w:cs="Times New Roman"/>
          <w:sz w:val="24"/>
          <w:szCs w:val="24"/>
          <w:lang w:eastAsia="en-ID"/>
        </w:rPr>
      </w:pPr>
    </w:p>
    <w:p w14:paraId="0BEA0CD8" w14:textId="77777777" w:rsidR="009E78C6" w:rsidRPr="003E1B73" w:rsidRDefault="009E78C6" w:rsidP="00551E2E">
      <w:pPr>
        <w:tabs>
          <w:tab w:val="left" w:pos="270"/>
        </w:tabs>
        <w:spacing w:line="480" w:lineRule="auto"/>
        <w:jc w:val="both"/>
        <w:rPr>
          <w:rFonts w:ascii="Times New Roman" w:eastAsia="Times New Roman" w:hAnsi="Times New Roman" w:cs="Times New Roman"/>
          <w:sz w:val="24"/>
          <w:szCs w:val="24"/>
          <w:lang w:eastAsia="en-ID"/>
        </w:rPr>
      </w:pPr>
    </w:p>
    <w:p w14:paraId="69249A65" w14:textId="698CCA52" w:rsidR="003F3455" w:rsidRPr="003E1B73" w:rsidRDefault="00C1671C" w:rsidP="00551E2E">
      <w:pPr>
        <w:tabs>
          <w:tab w:val="left" w:pos="270"/>
        </w:tabs>
        <w:spacing w:line="480" w:lineRule="auto"/>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lastRenderedPageBreak/>
        <w:drawing>
          <wp:inline distT="0" distB="0" distL="0" distR="0" wp14:anchorId="46CB06E3" wp14:editId="555ECA77">
            <wp:extent cx="5036185" cy="5594985"/>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erangka konsep.drawio (2).png"/>
                    <pic:cNvPicPr/>
                  </pic:nvPicPr>
                  <pic:blipFill>
                    <a:blip r:embed="rId15">
                      <a:extLst>
                        <a:ext uri="{28A0092B-C50C-407E-A947-70E740481C1C}">
                          <a14:useLocalDpi xmlns:a14="http://schemas.microsoft.com/office/drawing/2010/main" val="0"/>
                        </a:ext>
                      </a:extLst>
                    </a:blip>
                    <a:stretch>
                      <a:fillRect/>
                    </a:stretch>
                  </pic:blipFill>
                  <pic:spPr>
                    <a:xfrm>
                      <a:off x="0" y="0"/>
                      <a:ext cx="5036185" cy="5594985"/>
                    </a:xfrm>
                    <a:prstGeom prst="rect">
                      <a:avLst/>
                    </a:prstGeom>
                  </pic:spPr>
                </pic:pic>
              </a:graphicData>
            </a:graphic>
          </wp:inline>
        </w:drawing>
      </w:r>
    </w:p>
    <w:p w14:paraId="3C43FE31" w14:textId="343ED9B8" w:rsidR="002C1238" w:rsidRPr="003E1B73" w:rsidRDefault="003625E3" w:rsidP="003625E3">
      <w:pPr>
        <w:pStyle w:val="Caption"/>
        <w:jc w:val="center"/>
        <w:rPr>
          <w:rFonts w:ascii="Times New Roman" w:eastAsia="Times New Roman" w:hAnsi="Times New Roman" w:cs="Times New Roman"/>
          <w:b/>
          <w:i w:val="0"/>
          <w:color w:val="auto"/>
          <w:sz w:val="22"/>
          <w:szCs w:val="24"/>
          <w:lang w:eastAsia="en-ID"/>
        </w:rPr>
      </w:pPr>
      <w:bookmarkStart w:id="65" w:name="_Toc181916091"/>
      <w:r w:rsidRPr="003E1B73">
        <w:rPr>
          <w:rFonts w:ascii="Times New Roman" w:hAnsi="Times New Roman" w:cs="Times New Roman"/>
          <w:b/>
          <w:i w:val="0"/>
          <w:color w:val="auto"/>
          <w:sz w:val="22"/>
        </w:rPr>
        <w:t xml:space="preserve">Gambar 2. </w:t>
      </w:r>
      <w:r w:rsidRPr="003E1B73">
        <w:rPr>
          <w:rFonts w:ascii="Times New Roman" w:hAnsi="Times New Roman" w:cs="Times New Roman"/>
          <w:b/>
          <w:i w:val="0"/>
          <w:color w:val="auto"/>
          <w:sz w:val="22"/>
        </w:rPr>
        <w:fldChar w:fldCharType="begin"/>
      </w:r>
      <w:r w:rsidRPr="003E1B73">
        <w:rPr>
          <w:rFonts w:ascii="Times New Roman" w:hAnsi="Times New Roman" w:cs="Times New Roman"/>
          <w:b/>
          <w:i w:val="0"/>
          <w:color w:val="auto"/>
          <w:sz w:val="22"/>
        </w:rPr>
        <w:instrText xml:space="preserve"> SEQ Gambar_2. \* ARABIC </w:instrText>
      </w:r>
      <w:r w:rsidRPr="003E1B73">
        <w:rPr>
          <w:rFonts w:ascii="Times New Roman" w:hAnsi="Times New Roman" w:cs="Times New Roman"/>
          <w:b/>
          <w:i w:val="0"/>
          <w:color w:val="auto"/>
          <w:sz w:val="22"/>
        </w:rPr>
        <w:fldChar w:fldCharType="separate"/>
      </w:r>
      <w:r w:rsidR="00D760A1">
        <w:rPr>
          <w:rFonts w:ascii="Times New Roman" w:hAnsi="Times New Roman" w:cs="Times New Roman"/>
          <w:b/>
          <w:i w:val="0"/>
          <w:color w:val="auto"/>
          <w:sz w:val="22"/>
        </w:rPr>
        <w:t>1</w:t>
      </w:r>
      <w:r w:rsidRPr="003E1B73">
        <w:rPr>
          <w:rFonts w:ascii="Times New Roman" w:hAnsi="Times New Roman" w:cs="Times New Roman"/>
          <w:b/>
          <w:i w:val="0"/>
          <w:color w:val="auto"/>
          <w:sz w:val="22"/>
        </w:rPr>
        <w:fldChar w:fldCharType="end"/>
      </w:r>
      <w:r w:rsidRPr="003E1B73">
        <w:rPr>
          <w:rFonts w:ascii="Times New Roman" w:hAnsi="Times New Roman" w:cs="Times New Roman"/>
          <w:b/>
          <w:i w:val="0"/>
          <w:color w:val="auto"/>
          <w:sz w:val="22"/>
        </w:rPr>
        <w:t xml:space="preserve"> </w:t>
      </w:r>
      <w:r w:rsidR="002C1238" w:rsidRPr="003E1B73">
        <w:rPr>
          <w:rFonts w:ascii="Times New Roman" w:eastAsia="Times New Roman" w:hAnsi="Times New Roman" w:cs="Times New Roman"/>
          <w:b/>
          <w:i w:val="0"/>
          <w:color w:val="auto"/>
          <w:sz w:val="22"/>
          <w:szCs w:val="24"/>
          <w:lang w:eastAsia="en-ID"/>
        </w:rPr>
        <w:t>Kerangka Konsep</w:t>
      </w:r>
      <w:bookmarkEnd w:id="65"/>
    </w:p>
    <w:p w14:paraId="2CDDE5B6" w14:textId="7BC297F6" w:rsidR="00F26026" w:rsidRPr="003E1B73" w:rsidRDefault="007F0843" w:rsidP="00796919">
      <w:pPr>
        <w:tabs>
          <w:tab w:val="left" w:pos="270"/>
        </w:tabs>
        <w:spacing w:line="480" w:lineRule="auto"/>
        <w:jc w:val="center"/>
        <w:rPr>
          <w:rFonts w:ascii="Times New Roman" w:eastAsia="Times New Roman" w:hAnsi="Times New Roman" w:cs="Times New Roman"/>
          <w:i/>
          <w:sz w:val="20"/>
          <w:szCs w:val="24"/>
          <w:lang w:eastAsia="en-ID"/>
        </w:rPr>
      </w:pPr>
      <w:r w:rsidRPr="003E1B73">
        <w:rPr>
          <w:rFonts w:ascii="Times New Roman" w:eastAsia="Times New Roman" w:hAnsi="Times New Roman" w:cs="Times New Roman"/>
          <w:i/>
          <w:sz w:val="20"/>
          <w:szCs w:val="24"/>
          <w:lang w:eastAsia="en-ID"/>
        </w:rPr>
        <w:t xml:space="preserve">Sumber: </w:t>
      </w:r>
      <w:r w:rsidR="00123324" w:rsidRPr="003E1B73">
        <w:rPr>
          <w:rFonts w:ascii="Times New Roman" w:eastAsia="Times New Roman" w:hAnsi="Times New Roman" w:cs="Times New Roman"/>
          <w:i/>
          <w:sz w:val="20"/>
          <w:szCs w:val="24"/>
          <w:lang w:eastAsia="en-ID"/>
        </w:rPr>
        <w:t>Peneliti, 2024</w:t>
      </w:r>
    </w:p>
    <w:p w14:paraId="7539B0CD" w14:textId="6D0B19F6" w:rsidR="00E430E5" w:rsidRPr="003E1B73" w:rsidRDefault="003B71A6" w:rsidP="00C5421C">
      <w:pPr>
        <w:pStyle w:val="Heading2"/>
        <w:rPr>
          <w:lang w:eastAsia="en-ID"/>
        </w:rPr>
      </w:pPr>
      <w:bookmarkStart w:id="66" w:name="_Toc181912169"/>
      <w:bookmarkStart w:id="67" w:name="_Toc200916504"/>
      <w:r w:rsidRPr="003E1B73">
        <w:rPr>
          <w:lang w:eastAsia="en-ID"/>
        </w:rPr>
        <w:t xml:space="preserve">2.4. </w:t>
      </w:r>
      <w:r w:rsidR="00D61105" w:rsidRPr="003E1B73">
        <w:rPr>
          <w:lang w:eastAsia="en-ID"/>
        </w:rPr>
        <w:t xml:space="preserve">Pengembangan </w:t>
      </w:r>
      <w:r w:rsidRPr="003E1B73">
        <w:rPr>
          <w:lang w:eastAsia="en-ID"/>
        </w:rPr>
        <w:t>Hipotesis</w:t>
      </w:r>
      <w:bookmarkEnd w:id="66"/>
      <w:bookmarkEnd w:id="67"/>
    </w:p>
    <w:p w14:paraId="41409EA3" w14:textId="0B2775FB" w:rsidR="003B71A6" w:rsidRPr="003E1B73" w:rsidRDefault="003B71A6" w:rsidP="00C5421C">
      <w:pPr>
        <w:pStyle w:val="Heading3"/>
        <w:rPr>
          <w:lang w:eastAsia="en-ID"/>
        </w:rPr>
      </w:pPr>
      <w:bookmarkStart w:id="68" w:name="_Toc181912170"/>
      <w:bookmarkStart w:id="69" w:name="_Toc200916505"/>
      <w:r w:rsidRPr="003E1B73">
        <w:rPr>
          <w:lang w:eastAsia="en-ID"/>
        </w:rPr>
        <w:t>2.</w:t>
      </w:r>
      <w:r w:rsidR="009826F2" w:rsidRPr="003E1B73">
        <w:rPr>
          <w:lang w:eastAsia="en-ID"/>
        </w:rPr>
        <w:t>4.1</w:t>
      </w:r>
      <w:r w:rsidR="00E430E5" w:rsidRPr="003E1B73">
        <w:rPr>
          <w:lang w:eastAsia="en-ID"/>
        </w:rPr>
        <w:t>. Pengaruh Sanksi Pajak</w:t>
      </w:r>
      <w:r w:rsidRPr="003E1B73">
        <w:rPr>
          <w:lang w:eastAsia="en-ID"/>
        </w:rPr>
        <w:t xml:space="preserve"> Terh</w:t>
      </w:r>
      <w:r w:rsidR="00FD33C1" w:rsidRPr="003E1B73">
        <w:rPr>
          <w:lang w:eastAsia="en-ID"/>
        </w:rPr>
        <w:t xml:space="preserve">adap Kepatuhan Wajib Pajak </w:t>
      </w:r>
      <w:bookmarkEnd w:id="68"/>
      <w:r w:rsidR="00CD7B01" w:rsidRPr="003E1B73">
        <w:rPr>
          <w:lang w:eastAsia="en-ID"/>
        </w:rPr>
        <w:t xml:space="preserve">Barang </w:t>
      </w:r>
      <w:r w:rsidR="00927352" w:rsidRPr="003E1B73">
        <w:rPr>
          <w:lang w:eastAsia="en-ID"/>
        </w:rPr>
        <w:t>dan Jasa Tertentu atas Makanan dan Minuman</w:t>
      </w:r>
      <w:bookmarkEnd w:id="69"/>
    </w:p>
    <w:p w14:paraId="671297EC" w14:textId="0E06C3BF" w:rsidR="003805EB" w:rsidRPr="00C167E0" w:rsidRDefault="003805EB" w:rsidP="00E671D9">
      <w:pPr>
        <w:tabs>
          <w:tab w:val="left" w:pos="270"/>
        </w:tabs>
        <w:spacing w:line="480" w:lineRule="auto"/>
        <w:jc w:val="both"/>
        <w:rPr>
          <w:rFonts w:ascii="Times New Roman" w:eastAsia="Times New Roman" w:hAnsi="Times New Roman" w:cs="Times New Roman"/>
          <w:sz w:val="24"/>
          <w:szCs w:val="24"/>
          <w:lang w:eastAsia="en-ID"/>
        </w:rPr>
      </w:pPr>
      <w:r w:rsidRPr="003E1B73">
        <w:rPr>
          <w:rFonts w:ascii="Times New Roman" w:eastAsia="Times New Roman" w:hAnsi="Times New Roman" w:cs="Times New Roman"/>
          <w:sz w:val="24"/>
          <w:szCs w:val="24"/>
          <w:lang w:eastAsia="en-ID"/>
        </w:rPr>
        <w:tab/>
      </w:r>
      <w:r w:rsidRPr="003E1B73">
        <w:rPr>
          <w:rFonts w:ascii="Times New Roman" w:eastAsia="Times New Roman" w:hAnsi="Times New Roman" w:cs="Times New Roman"/>
          <w:sz w:val="24"/>
          <w:szCs w:val="24"/>
          <w:lang w:eastAsia="en-ID"/>
        </w:rPr>
        <w:tab/>
      </w:r>
      <w:r w:rsidRPr="00C167E0">
        <w:rPr>
          <w:rFonts w:ascii="Times New Roman" w:eastAsia="Times New Roman" w:hAnsi="Times New Roman" w:cs="Times New Roman"/>
          <w:sz w:val="24"/>
          <w:szCs w:val="24"/>
          <w:lang w:eastAsia="en-ID"/>
        </w:rPr>
        <w:t xml:space="preserve">Teori atribusi menjelaskan bagaimana individu atau kelompok menafsirkan atau memberi makna terhadap penyebab suatu kejadian atau perilaku yang </w:t>
      </w:r>
      <w:r w:rsidRPr="00C167E0">
        <w:rPr>
          <w:rFonts w:ascii="Times New Roman" w:eastAsia="Times New Roman" w:hAnsi="Times New Roman" w:cs="Times New Roman"/>
          <w:sz w:val="24"/>
          <w:szCs w:val="24"/>
          <w:lang w:eastAsia="en-ID"/>
        </w:rPr>
        <w:lastRenderedPageBreak/>
        <w:t>berdampak pada bagaimana mereka bertindak terhadap kejadian tersebut. Dalam hal pajak, wajib pajak terutama restoran dapat memberikan sanksi pajak kepada berbagai hal seperti peraturan pemerintah, pengawasan ketat atau ancaman hukuman yang mempengaruhi keputusan mereka untuk mematuhi kewajiban pajak mereka. teori atribusi menyatakan bahwa ada beberapa faktor yang dapat mempengaruhi cara wajib pajak melihat sanksi pajak</w:t>
      </w:r>
      <w:r w:rsidR="00C167E0">
        <w:rPr>
          <w:rFonts w:ascii="Times New Roman" w:eastAsia="Times New Roman" w:hAnsi="Times New Roman" w:cs="Times New Roman"/>
          <w:sz w:val="24"/>
          <w:szCs w:val="24"/>
          <w:lang w:eastAsia="en-ID"/>
        </w:rPr>
        <w:t xml:space="preserve"> dan tingkat kepatuhan mereka. S</w:t>
      </w:r>
      <w:r w:rsidRPr="00C167E0">
        <w:rPr>
          <w:rFonts w:ascii="Times New Roman" w:eastAsia="Times New Roman" w:hAnsi="Times New Roman" w:cs="Times New Roman"/>
          <w:sz w:val="24"/>
          <w:szCs w:val="24"/>
          <w:lang w:eastAsia="en-ID"/>
        </w:rPr>
        <w:t>anksi pajak dapat diberikan kepada wajib pajak karena faktor internal (seperti ketidakjujuran atau ketidakadilan) atau eksternal (seperti ketidak</w:t>
      </w:r>
      <w:r w:rsidR="00B92C12" w:rsidRPr="00C167E0">
        <w:rPr>
          <w:rFonts w:ascii="Times New Roman" w:eastAsia="Times New Roman" w:hAnsi="Times New Roman" w:cs="Times New Roman"/>
          <w:sz w:val="24"/>
          <w:szCs w:val="24"/>
          <w:lang w:eastAsia="en-ID"/>
        </w:rPr>
        <w:t xml:space="preserve"> </w:t>
      </w:r>
      <w:r w:rsidRPr="00C167E0">
        <w:rPr>
          <w:rFonts w:ascii="Times New Roman" w:eastAsia="Times New Roman" w:hAnsi="Times New Roman" w:cs="Times New Roman"/>
          <w:sz w:val="24"/>
          <w:szCs w:val="24"/>
          <w:lang w:eastAsia="en-ID"/>
        </w:rPr>
        <w:t>adilan sistem pajak atau kebijakan pemerintah yang dianggap memberatkan).</w:t>
      </w:r>
    </w:p>
    <w:p w14:paraId="4F5B283A" w14:textId="7F21CBCC" w:rsidR="003805EB" w:rsidRPr="00472D8E" w:rsidRDefault="00FE3EB1" w:rsidP="00E671D9">
      <w:pPr>
        <w:tabs>
          <w:tab w:val="left" w:pos="270"/>
        </w:tabs>
        <w:spacing w:line="480" w:lineRule="auto"/>
        <w:jc w:val="both"/>
        <w:rPr>
          <w:rFonts w:ascii="Times New Roman" w:eastAsia="Times New Roman" w:hAnsi="Times New Roman" w:cs="Times New Roman"/>
          <w:color w:val="FF0000"/>
          <w:sz w:val="24"/>
          <w:szCs w:val="24"/>
          <w:lang w:eastAsia="en-ID"/>
        </w:rPr>
      </w:pPr>
      <w:r w:rsidRPr="00472D8E">
        <w:rPr>
          <w:rFonts w:ascii="Times New Roman" w:eastAsia="Times New Roman" w:hAnsi="Times New Roman" w:cs="Times New Roman"/>
          <w:color w:val="FF0000"/>
          <w:sz w:val="24"/>
          <w:szCs w:val="24"/>
          <w:lang w:eastAsia="en-ID"/>
        </w:rPr>
        <w:tab/>
      </w:r>
      <w:r w:rsidRPr="00472D8E">
        <w:rPr>
          <w:rFonts w:ascii="Times New Roman" w:eastAsia="Times New Roman" w:hAnsi="Times New Roman" w:cs="Times New Roman"/>
          <w:color w:val="FF0000"/>
          <w:sz w:val="24"/>
          <w:szCs w:val="24"/>
          <w:lang w:eastAsia="en-ID"/>
        </w:rPr>
        <w:tab/>
      </w:r>
      <w:r w:rsidR="00C167E0">
        <w:rPr>
          <w:rFonts w:ascii="Times New Roman" w:eastAsia="Times New Roman" w:hAnsi="Times New Roman" w:cs="Times New Roman"/>
          <w:sz w:val="24"/>
          <w:szCs w:val="24"/>
          <w:lang w:eastAsia="en-ID"/>
        </w:rPr>
        <w:t>Sanksi pajak membantu meningkatkan kepatuhan pajak restoran, namun dampaknya bergantung pada banyak hal seperti kejelasan, proporsionalitas dan pengawasan yang dilakukan. Sanksi yang tidak adil atau diterapkan secara tidak konsisten atau tidak adil memiliki potensi besar untuk menurun kepatuhan pajak. Sebaliknya, sanksi yang dianggap adil, transparan dan ditegakkan dengan konsistensi memiliki potensi besar untuk menurunkan kepatuhan pajak dan membuat sistem perpajakan dipandanag negatif.</w:t>
      </w:r>
    </w:p>
    <w:p w14:paraId="77231DB2" w14:textId="5D575003" w:rsidR="005751A0" w:rsidRPr="00C167E0" w:rsidRDefault="005751A0" w:rsidP="00E671D9">
      <w:pPr>
        <w:tabs>
          <w:tab w:val="left" w:pos="270"/>
        </w:tabs>
        <w:spacing w:line="480" w:lineRule="auto"/>
        <w:jc w:val="both"/>
        <w:rPr>
          <w:rFonts w:ascii="Times New Roman" w:eastAsia="Times New Roman" w:hAnsi="Times New Roman" w:cs="Times New Roman"/>
          <w:sz w:val="24"/>
          <w:szCs w:val="24"/>
          <w:lang w:eastAsia="en-ID"/>
        </w:rPr>
      </w:pPr>
      <w:r w:rsidRPr="00472D8E">
        <w:rPr>
          <w:rFonts w:ascii="Times New Roman" w:eastAsia="Times New Roman" w:hAnsi="Times New Roman" w:cs="Times New Roman"/>
          <w:color w:val="FF0000"/>
          <w:sz w:val="24"/>
          <w:szCs w:val="24"/>
          <w:lang w:eastAsia="en-ID"/>
        </w:rPr>
        <w:tab/>
      </w:r>
      <w:r w:rsidRPr="00472D8E">
        <w:rPr>
          <w:rFonts w:ascii="Times New Roman" w:eastAsia="Times New Roman" w:hAnsi="Times New Roman" w:cs="Times New Roman"/>
          <w:color w:val="FF0000"/>
          <w:sz w:val="24"/>
          <w:szCs w:val="24"/>
          <w:lang w:eastAsia="en-ID"/>
        </w:rPr>
        <w:tab/>
      </w:r>
      <w:r w:rsidR="00B0720B">
        <w:rPr>
          <w:rFonts w:ascii="Times New Roman" w:eastAsia="Times New Roman" w:hAnsi="Times New Roman" w:cs="Times New Roman"/>
          <w:sz w:val="24"/>
          <w:szCs w:val="24"/>
          <w:lang w:eastAsia="en-ID"/>
        </w:rPr>
        <w:t xml:space="preserve">Hasil penelitian dari Sari &amp; Asy’ari (2021) sanksi pajak berpengaruh terhadap kepatuhan wajib pajak restoran. Semakin tegasnya sanksi dibuat semakin meningkatkan kepatuhan wajib pajak, wajib pajak semakin patuh dalam perpajakannya ketika memandang semakin tegasnya sanksi atau semakin tingginya sanksi membuat wajib pajak merugi. Adapun penelitian lainnnya, yang dilakukan oleh Sucandra &amp; Supadmi (2016) sanksi perpajakan berpengaruh positif dan signifikan pada kepatuhan wajib pajak restoran, berarti semakin besar sanksi </w:t>
      </w:r>
      <w:r w:rsidR="00B0720B">
        <w:rPr>
          <w:rFonts w:ascii="Times New Roman" w:eastAsia="Times New Roman" w:hAnsi="Times New Roman" w:cs="Times New Roman"/>
          <w:sz w:val="24"/>
          <w:szCs w:val="24"/>
          <w:lang w:eastAsia="en-ID"/>
        </w:rPr>
        <w:lastRenderedPageBreak/>
        <w:t>perpajakan yang dikenakan, maka wajib pajak semakin patuh. Maka dari itu sanksi pajak diangggap dapat mempengaruhi kepatuhan wajib pajak, sehingga dibuat rumusan hipotesis sebagai berikut:</w:t>
      </w:r>
    </w:p>
    <w:p w14:paraId="193733B2" w14:textId="4DFE82AA" w:rsidR="005751A0" w:rsidRPr="003E1B73" w:rsidRDefault="00107E96" w:rsidP="00E671D9">
      <w:pPr>
        <w:tabs>
          <w:tab w:val="left" w:pos="270"/>
        </w:tabs>
        <w:spacing w:line="480" w:lineRule="auto"/>
        <w:jc w:val="both"/>
        <w:rPr>
          <w:rFonts w:ascii="Times New Roman" w:eastAsia="Times New Roman" w:hAnsi="Times New Roman" w:cs="Times New Roman"/>
          <w:sz w:val="24"/>
          <w:szCs w:val="24"/>
          <w:lang w:eastAsia="en-ID"/>
        </w:rPr>
      </w:pPr>
      <w:r w:rsidRPr="003E1B73">
        <w:rPr>
          <w:rFonts w:ascii="Times New Roman" w:eastAsia="Times New Roman" w:hAnsi="Times New Roman" w:cs="Times New Roman"/>
          <w:sz w:val="24"/>
          <w:szCs w:val="24"/>
          <w:lang w:eastAsia="en-ID"/>
        </w:rPr>
        <w:t>H1</w:t>
      </w:r>
      <w:r w:rsidR="005751A0" w:rsidRPr="003E1B73">
        <w:rPr>
          <w:rFonts w:ascii="Times New Roman" w:eastAsia="Times New Roman" w:hAnsi="Times New Roman" w:cs="Times New Roman"/>
          <w:sz w:val="24"/>
          <w:szCs w:val="24"/>
          <w:lang w:eastAsia="en-ID"/>
        </w:rPr>
        <w:t xml:space="preserve">: </w:t>
      </w:r>
      <w:r w:rsidR="002A5063" w:rsidRPr="003E1B73">
        <w:rPr>
          <w:rFonts w:ascii="Times New Roman" w:eastAsia="Times New Roman" w:hAnsi="Times New Roman" w:cs="Times New Roman"/>
          <w:sz w:val="24"/>
          <w:szCs w:val="24"/>
          <w:lang w:eastAsia="en-ID"/>
        </w:rPr>
        <w:t>Sanksi pajak b</w:t>
      </w:r>
      <w:r w:rsidR="00733834">
        <w:rPr>
          <w:rFonts w:ascii="Times New Roman" w:eastAsia="Times New Roman" w:hAnsi="Times New Roman" w:cs="Times New Roman"/>
          <w:sz w:val="24"/>
          <w:szCs w:val="24"/>
          <w:lang w:eastAsia="en-ID"/>
        </w:rPr>
        <w:t xml:space="preserve">erpengaruh </w:t>
      </w:r>
      <w:r w:rsidR="002A5063" w:rsidRPr="003E1B73">
        <w:rPr>
          <w:rFonts w:ascii="Times New Roman" w:eastAsia="Times New Roman" w:hAnsi="Times New Roman" w:cs="Times New Roman"/>
          <w:sz w:val="24"/>
          <w:szCs w:val="24"/>
          <w:lang w:eastAsia="en-ID"/>
        </w:rPr>
        <w:t>signifikan</w:t>
      </w:r>
      <w:r w:rsidR="00733834">
        <w:rPr>
          <w:rFonts w:ascii="Times New Roman" w:eastAsia="Times New Roman" w:hAnsi="Times New Roman" w:cs="Times New Roman"/>
          <w:sz w:val="24"/>
          <w:szCs w:val="24"/>
          <w:lang w:eastAsia="en-ID"/>
        </w:rPr>
        <w:t xml:space="preserve"> dan positif</w:t>
      </w:r>
      <w:r w:rsidR="002A5063" w:rsidRPr="003E1B73">
        <w:rPr>
          <w:rFonts w:ascii="Times New Roman" w:eastAsia="Times New Roman" w:hAnsi="Times New Roman" w:cs="Times New Roman"/>
          <w:sz w:val="24"/>
          <w:szCs w:val="24"/>
          <w:lang w:eastAsia="en-ID"/>
        </w:rPr>
        <w:t xml:space="preserve"> terhadap kepatuhan wajib pajak restoran.</w:t>
      </w:r>
    </w:p>
    <w:p w14:paraId="75C6FB38" w14:textId="201B93B1" w:rsidR="00FD33C1" w:rsidRPr="003E1B73" w:rsidRDefault="009826F2" w:rsidP="00C5421C">
      <w:pPr>
        <w:pStyle w:val="Heading3"/>
        <w:rPr>
          <w:lang w:eastAsia="en-ID"/>
        </w:rPr>
      </w:pPr>
      <w:bookmarkStart w:id="70" w:name="_Toc181912171"/>
      <w:bookmarkStart w:id="71" w:name="_Toc200916506"/>
      <w:r w:rsidRPr="003E1B73">
        <w:rPr>
          <w:lang w:eastAsia="en-ID"/>
        </w:rPr>
        <w:t>2</w:t>
      </w:r>
      <w:r w:rsidR="00B26743" w:rsidRPr="003E1B73">
        <w:rPr>
          <w:lang w:eastAsia="en-ID"/>
        </w:rPr>
        <w:t xml:space="preserve">.4.2. </w:t>
      </w:r>
      <w:r w:rsidR="0044558A">
        <w:rPr>
          <w:lang w:eastAsia="en-ID"/>
        </w:rPr>
        <w:t>Pengaruh Norma Subjektif</w:t>
      </w:r>
      <w:r w:rsidR="00FD33C1" w:rsidRPr="003E1B73">
        <w:rPr>
          <w:lang w:eastAsia="en-ID"/>
        </w:rPr>
        <w:t xml:space="preserve"> Terhadap Kepatuhan Wajib Pajak </w:t>
      </w:r>
      <w:bookmarkEnd w:id="70"/>
      <w:r w:rsidR="00927352" w:rsidRPr="003E1B73">
        <w:rPr>
          <w:lang w:eastAsia="en-ID"/>
        </w:rPr>
        <w:t>Barang dan Jasa Tertentu atas Makanan dan Minuman</w:t>
      </w:r>
      <w:bookmarkEnd w:id="71"/>
    </w:p>
    <w:p w14:paraId="0B9C97D4" w14:textId="77777777" w:rsidR="0044558A" w:rsidRPr="003E1B73" w:rsidRDefault="00E430E5" w:rsidP="0044558A">
      <w:pPr>
        <w:tabs>
          <w:tab w:val="left" w:pos="270"/>
        </w:tabs>
        <w:spacing w:line="480" w:lineRule="auto"/>
        <w:jc w:val="both"/>
        <w:rPr>
          <w:rFonts w:ascii="Times New Roman" w:eastAsia="Times New Roman" w:hAnsi="Times New Roman" w:cs="Times New Roman"/>
          <w:sz w:val="24"/>
          <w:szCs w:val="24"/>
          <w:lang w:eastAsia="en-ID"/>
        </w:rPr>
      </w:pPr>
      <w:r w:rsidRPr="003E1B73">
        <w:rPr>
          <w:rFonts w:ascii="Times New Roman" w:eastAsia="Times New Roman" w:hAnsi="Times New Roman" w:cs="Times New Roman"/>
          <w:sz w:val="24"/>
          <w:szCs w:val="24"/>
          <w:lang w:eastAsia="en-ID"/>
        </w:rPr>
        <w:tab/>
      </w:r>
      <w:r w:rsidRPr="003E1B73">
        <w:rPr>
          <w:rFonts w:ascii="Times New Roman" w:eastAsia="Times New Roman" w:hAnsi="Times New Roman" w:cs="Times New Roman"/>
          <w:sz w:val="24"/>
          <w:szCs w:val="24"/>
          <w:lang w:eastAsia="en-ID"/>
        </w:rPr>
        <w:tab/>
      </w:r>
      <w:r w:rsidR="0044558A" w:rsidRPr="003E1B73">
        <w:rPr>
          <w:rFonts w:ascii="Times New Roman" w:eastAsia="Times New Roman" w:hAnsi="Times New Roman" w:cs="Times New Roman"/>
          <w:sz w:val="24"/>
          <w:szCs w:val="24"/>
          <w:lang w:eastAsia="en-ID"/>
        </w:rPr>
        <w:t>Teori atribusi yang terkait dengan norma subjektif terhadap kepatuhan wajib pajak restoran dapat menyatakan bahwa individu yang mengelola restoran cenderung mengatribusi kewajiban pajak mereka pada faktor internal seperti nilai pribadi, kesadaran sosial dan tanggung jawab etika yang pada gilirannya mem</w:t>
      </w:r>
      <w:r w:rsidR="0044558A">
        <w:rPr>
          <w:rFonts w:ascii="Times New Roman" w:eastAsia="Times New Roman" w:hAnsi="Times New Roman" w:cs="Times New Roman"/>
          <w:sz w:val="24"/>
          <w:szCs w:val="24"/>
          <w:lang w:eastAsia="en-ID"/>
        </w:rPr>
        <w:t>p</w:t>
      </w:r>
      <w:r w:rsidR="0044558A" w:rsidRPr="003E1B73">
        <w:rPr>
          <w:rFonts w:ascii="Times New Roman" w:eastAsia="Times New Roman" w:hAnsi="Times New Roman" w:cs="Times New Roman"/>
          <w:sz w:val="24"/>
          <w:szCs w:val="24"/>
          <w:lang w:eastAsia="en-ID"/>
        </w:rPr>
        <w:t>engaruhi tingkat kepatuhan mereka terhadap peraturan perpajakan. Dalam hal ini, pemilik restoran yang memiliki norma subjektif tinggi terhadap kewajiban pajak akan lebih mungkin untuk mengangga</w:t>
      </w:r>
      <w:r w:rsidR="0044558A">
        <w:rPr>
          <w:rFonts w:ascii="Times New Roman" w:eastAsia="Times New Roman" w:hAnsi="Times New Roman" w:cs="Times New Roman"/>
          <w:sz w:val="24"/>
          <w:szCs w:val="24"/>
          <w:lang w:eastAsia="en-ID"/>
        </w:rPr>
        <w:t>p membayar pajak sebagai kewaji</w:t>
      </w:r>
      <w:r w:rsidR="0044558A" w:rsidRPr="003E1B73">
        <w:rPr>
          <w:rFonts w:ascii="Times New Roman" w:eastAsia="Times New Roman" w:hAnsi="Times New Roman" w:cs="Times New Roman"/>
          <w:sz w:val="24"/>
          <w:szCs w:val="24"/>
          <w:lang w:eastAsia="en-ID"/>
        </w:rPr>
        <w:t xml:space="preserve">ban moral yang harus dipenuhi dan mereka mengatribusi kepatuhan tersebut pada nilai-nilai pribadi mereka atau pengaruh sosial yang ada di sekitar mereka. Sebaliknya, jika mereka tidak transparan atau ketidakadilan dalam pemungutan pajak maka mereka mungkin merasa kurang berkewajiban untuk patuh. </w:t>
      </w:r>
    </w:p>
    <w:p w14:paraId="11794555" w14:textId="77777777" w:rsidR="0044558A" w:rsidRPr="003E1B73" w:rsidRDefault="0044558A" w:rsidP="0044558A">
      <w:pPr>
        <w:tabs>
          <w:tab w:val="left" w:pos="270"/>
        </w:tabs>
        <w:spacing w:line="480" w:lineRule="auto"/>
        <w:jc w:val="both"/>
        <w:rPr>
          <w:rFonts w:ascii="Times New Roman" w:eastAsia="Times New Roman" w:hAnsi="Times New Roman" w:cs="Times New Roman"/>
          <w:sz w:val="24"/>
          <w:szCs w:val="24"/>
          <w:lang w:eastAsia="en-ID"/>
        </w:rPr>
      </w:pPr>
      <w:r w:rsidRPr="003E1B73">
        <w:rPr>
          <w:rFonts w:ascii="Times New Roman" w:eastAsia="Times New Roman" w:hAnsi="Times New Roman" w:cs="Times New Roman"/>
          <w:sz w:val="24"/>
          <w:szCs w:val="24"/>
          <w:lang w:eastAsia="en-ID"/>
        </w:rPr>
        <w:tab/>
      </w:r>
      <w:r w:rsidRPr="003E1B73">
        <w:rPr>
          <w:rFonts w:ascii="Times New Roman" w:eastAsia="Times New Roman" w:hAnsi="Times New Roman" w:cs="Times New Roman"/>
          <w:sz w:val="24"/>
          <w:szCs w:val="24"/>
          <w:lang w:eastAsia="en-ID"/>
        </w:rPr>
        <w:tab/>
        <w:t xml:space="preserve">Norma subjektif tidak selalu mempengaruhi kepatuhan pajak di restoran karena banyak faktor eksternal yang dapat memberikan pengaruh lebih besar terhadap keputusan pemilik dan pengelola restoran. Salah satunya adalah kurangnya kepercayaan terhadap sistem perpajakan dan administrasi perpajakan </w:t>
      </w:r>
      <w:r w:rsidRPr="003E1B73">
        <w:rPr>
          <w:rFonts w:ascii="Times New Roman" w:eastAsia="Times New Roman" w:hAnsi="Times New Roman" w:cs="Times New Roman"/>
          <w:sz w:val="24"/>
          <w:szCs w:val="24"/>
          <w:lang w:eastAsia="en-ID"/>
        </w:rPr>
        <w:lastRenderedPageBreak/>
        <w:t xml:space="preserve">yang dianggap rumit, tidak jelas dan bahkan korup. Pemilik restoran yang menganggap sistem perpajakan tidak adil mungkin merasa bahwa kepatuhan tidak memberikan manfaat yang memadai atau justru merugikan bisnis mereka. Selain itu, faktor ekonomi seringkali lebih mendesak dibandingkan norma subjektif. Dalam masa keuangan yang sulit. Pemilik restoran mungkin  memilih untuk menghindari kewajiban pajak demi menjaga kelangsungan bisnis. Selain itu, pengaruh lingkungan sosial yang mendukung penghindaran pajak, seperti kebiasaan banyak pelaku usaha di sekitar mereka untuk tidak membayar pajak penuh, bisa memperkuat sikap untuk tidak memenuhi peraturan pajak. </w:t>
      </w:r>
    </w:p>
    <w:p w14:paraId="746592E3" w14:textId="0E6C2061" w:rsidR="0044558A" w:rsidRPr="003E1B73" w:rsidRDefault="0044558A" w:rsidP="0044558A">
      <w:pPr>
        <w:tabs>
          <w:tab w:val="left" w:pos="270"/>
        </w:tabs>
        <w:spacing w:line="480" w:lineRule="auto"/>
        <w:jc w:val="both"/>
        <w:rPr>
          <w:rFonts w:ascii="Times New Roman" w:eastAsia="Times New Roman" w:hAnsi="Times New Roman" w:cs="Times New Roman"/>
          <w:color w:val="FF0000"/>
          <w:sz w:val="24"/>
          <w:szCs w:val="24"/>
          <w:lang w:eastAsia="en-ID"/>
        </w:rPr>
      </w:pPr>
      <w:r w:rsidRPr="003E1B73">
        <w:rPr>
          <w:rFonts w:ascii="Times New Roman" w:eastAsia="Times New Roman" w:hAnsi="Times New Roman" w:cs="Times New Roman"/>
          <w:sz w:val="24"/>
          <w:szCs w:val="24"/>
          <w:lang w:eastAsia="en-ID"/>
        </w:rPr>
        <w:tab/>
      </w:r>
      <w:r w:rsidRPr="003E1B73">
        <w:rPr>
          <w:rFonts w:ascii="Times New Roman" w:eastAsia="Times New Roman" w:hAnsi="Times New Roman" w:cs="Times New Roman"/>
          <w:sz w:val="24"/>
          <w:szCs w:val="24"/>
          <w:lang w:eastAsia="en-ID"/>
        </w:rPr>
        <w:tab/>
        <w:t>Hasil penelitian dari Dyan &amp; Venusita (2013) no</w:t>
      </w:r>
      <w:r>
        <w:rPr>
          <w:rFonts w:ascii="Times New Roman" w:eastAsia="Times New Roman" w:hAnsi="Times New Roman" w:cs="Times New Roman"/>
          <w:sz w:val="24"/>
          <w:szCs w:val="24"/>
          <w:lang w:eastAsia="en-ID"/>
        </w:rPr>
        <w:t>rma subjektif berpengaruh</w:t>
      </w:r>
      <w:r w:rsidRPr="003E1B73">
        <w:rPr>
          <w:rFonts w:ascii="Times New Roman" w:eastAsia="Times New Roman" w:hAnsi="Times New Roman" w:cs="Times New Roman"/>
          <w:sz w:val="24"/>
          <w:szCs w:val="24"/>
          <w:lang w:eastAsia="en-ID"/>
        </w:rPr>
        <w:t xml:space="preserve"> positif</w:t>
      </w:r>
      <w:r>
        <w:rPr>
          <w:rFonts w:ascii="Times New Roman" w:eastAsia="Times New Roman" w:hAnsi="Times New Roman" w:cs="Times New Roman"/>
          <w:sz w:val="24"/>
          <w:szCs w:val="24"/>
          <w:lang w:eastAsia="en-ID"/>
        </w:rPr>
        <w:t xml:space="preserve"> dan signifikan</w:t>
      </w:r>
      <w:r w:rsidRPr="003E1B73">
        <w:rPr>
          <w:rFonts w:ascii="Times New Roman" w:eastAsia="Times New Roman" w:hAnsi="Times New Roman" w:cs="Times New Roman"/>
          <w:sz w:val="24"/>
          <w:szCs w:val="24"/>
          <w:lang w:eastAsia="en-ID"/>
        </w:rPr>
        <w:t xml:space="preserve"> terhadap kepatuhan wajib pajak restoran di Surabaya. Adapun penelitian lainnya, yang dilakukan oleh Yuliana &amp; Isharijadi (2014) norma subjektif berpengaruh</w:t>
      </w:r>
      <w:r>
        <w:rPr>
          <w:rFonts w:ascii="Times New Roman" w:eastAsia="Times New Roman" w:hAnsi="Times New Roman" w:cs="Times New Roman"/>
          <w:sz w:val="24"/>
          <w:szCs w:val="24"/>
          <w:lang w:eastAsia="en-ID"/>
        </w:rPr>
        <w:t xml:space="preserve"> positif dan signifikan</w:t>
      </w:r>
      <w:r w:rsidRPr="003E1B73">
        <w:rPr>
          <w:rFonts w:ascii="Times New Roman" w:eastAsia="Times New Roman" w:hAnsi="Times New Roman" w:cs="Times New Roman"/>
          <w:sz w:val="24"/>
          <w:szCs w:val="24"/>
          <w:lang w:eastAsia="en-ID"/>
        </w:rPr>
        <w:t xml:space="preserve"> terhadap kepatuhan wajib pajak.</w:t>
      </w:r>
      <w:r w:rsidR="00B0720B">
        <w:rPr>
          <w:rFonts w:ascii="Times New Roman" w:eastAsia="Times New Roman" w:hAnsi="Times New Roman" w:cs="Times New Roman"/>
          <w:sz w:val="24"/>
          <w:szCs w:val="24"/>
          <w:lang w:eastAsia="en-ID"/>
        </w:rPr>
        <w:t xml:space="preserve"> Maka dari itu norma subjektif dianggap dapat mempengaruhi kepatuhan wajib pajak, sehingga dibuat rumusan hipotesis sebagai berikut:</w:t>
      </w:r>
    </w:p>
    <w:p w14:paraId="77C0F377" w14:textId="25AA3663" w:rsidR="0044558A" w:rsidRPr="003E1B73" w:rsidRDefault="00733834" w:rsidP="0044558A">
      <w:pPr>
        <w:tabs>
          <w:tab w:val="left" w:pos="270"/>
        </w:tabs>
        <w:spacing w:line="480" w:lineRule="auto"/>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H2</w:t>
      </w:r>
      <w:r w:rsidR="0044558A" w:rsidRPr="003E1B73">
        <w:rPr>
          <w:rFonts w:ascii="Times New Roman" w:eastAsia="Times New Roman" w:hAnsi="Times New Roman" w:cs="Times New Roman"/>
          <w:sz w:val="24"/>
          <w:szCs w:val="24"/>
          <w:lang w:eastAsia="en-ID"/>
        </w:rPr>
        <w:t>: Norm</w:t>
      </w:r>
      <w:r>
        <w:rPr>
          <w:rFonts w:ascii="Times New Roman" w:eastAsia="Times New Roman" w:hAnsi="Times New Roman" w:cs="Times New Roman"/>
          <w:sz w:val="24"/>
          <w:szCs w:val="24"/>
          <w:lang w:eastAsia="en-ID"/>
        </w:rPr>
        <w:t xml:space="preserve">a subjektif berpengaruh </w:t>
      </w:r>
      <w:r w:rsidR="0044558A" w:rsidRPr="003E1B73">
        <w:rPr>
          <w:rFonts w:ascii="Times New Roman" w:eastAsia="Times New Roman" w:hAnsi="Times New Roman" w:cs="Times New Roman"/>
          <w:sz w:val="24"/>
          <w:szCs w:val="24"/>
          <w:lang w:eastAsia="en-ID"/>
        </w:rPr>
        <w:t>signifikan</w:t>
      </w:r>
      <w:r>
        <w:rPr>
          <w:rFonts w:ascii="Times New Roman" w:eastAsia="Times New Roman" w:hAnsi="Times New Roman" w:cs="Times New Roman"/>
          <w:sz w:val="24"/>
          <w:szCs w:val="24"/>
          <w:lang w:eastAsia="en-ID"/>
        </w:rPr>
        <w:t xml:space="preserve"> dan positif</w:t>
      </w:r>
      <w:r w:rsidR="0044558A" w:rsidRPr="003E1B73">
        <w:rPr>
          <w:rFonts w:ascii="Times New Roman" w:eastAsia="Times New Roman" w:hAnsi="Times New Roman" w:cs="Times New Roman"/>
          <w:sz w:val="24"/>
          <w:szCs w:val="24"/>
          <w:lang w:eastAsia="en-ID"/>
        </w:rPr>
        <w:t xml:space="preserve"> terhadap kepatuhan wajib pajak</w:t>
      </w:r>
      <w:r>
        <w:rPr>
          <w:rFonts w:ascii="Times New Roman" w:eastAsia="Times New Roman" w:hAnsi="Times New Roman" w:cs="Times New Roman"/>
          <w:sz w:val="24"/>
          <w:szCs w:val="24"/>
          <w:lang w:eastAsia="en-ID"/>
        </w:rPr>
        <w:t xml:space="preserve"> restoran</w:t>
      </w:r>
      <w:r w:rsidR="0044558A" w:rsidRPr="003E1B73">
        <w:rPr>
          <w:rFonts w:ascii="Times New Roman" w:eastAsia="Times New Roman" w:hAnsi="Times New Roman" w:cs="Times New Roman"/>
          <w:sz w:val="24"/>
          <w:szCs w:val="24"/>
          <w:lang w:eastAsia="en-ID"/>
        </w:rPr>
        <w:t>.</w:t>
      </w:r>
    </w:p>
    <w:p w14:paraId="76A3768D" w14:textId="04715D4A" w:rsidR="00FE3EB1" w:rsidRPr="003E1B73" w:rsidRDefault="00DD436F" w:rsidP="00C5421C">
      <w:pPr>
        <w:pStyle w:val="Heading3"/>
        <w:rPr>
          <w:lang w:eastAsia="en-ID"/>
        </w:rPr>
      </w:pPr>
      <w:bookmarkStart w:id="72" w:name="_Toc181912172"/>
      <w:bookmarkStart w:id="73" w:name="_Toc200916507"/>
      <w:r w:rsidRPr="003E1B73">
        <w:rPr>
          <w:lang w:eastAsia="en-ID"/>
        </w:rPr>
        <w:t>2.</w:t>
      </w:r>
      <w:r w:rsidR="0044558A">
        <w:rPr>
          <w:lang w:eastAsia="en-ID"/>
        </w:rPr>
        <w:t>4.3. Pengaruh Pemahaman Wajib Pajak</w:t>
      </w:r>
      <w:r w:rsidR="00FD33C1" w:rsidRPr="003E1B73">
        <w:rPr>
          <w:lang w:eastAsia="en-ID"/>
        </w:rPr>
        <w:t xml:space="preserve"> Terhadap Kepatuhan Wajib Pajak </w:t>
      </w:r>
      <w:bookmarkEnd w:id="72"/>
      <w:r w:rsidR="00927352" w:rsidRPr="003E1B73">
        <w:rPr>
          <w:lang w:eastAsia="en-ID"/>
        </w:rPr>
        <w:t>Barang dan Jasa Tertentu atas Makanan dan Minuman</w:t>
      </w:r>
      <w:bookmarkEnd w:id="73"/>
    </w:p>
    <w:p w14:paraId="2EFE0CD5" w14:textId="77777777" w:rsidR="0044558A" w:rsidRPr="003E1B73" w:rsidRDefault="009D0F48" w:rsidP="0044558A">
      <w:pPr>
        <w:tabs>
          <w:tab w:val="left" w:pos="270"/>
        </w:tabs>
        <w:spacing w:line="480" w:lineRule="auto"/>
        <w:jc w:val="both"/>
        <w:rPr>
          <w:rFonts w:ascii="Times New Roman" w:eastAsia="Times New Roman" w:hAnsi="Times New Roman" w:cs="Times New Roman"/>
          <w:sz w:val="24"/>
          <w:szCs w:val="24"/>
          <w:lang w:eastAsia="en-ID"/>
        </w:rPr>
      </w:pPr>
      <w:r w:rsidRPr="003E1B73">
        <w:rPr>
          <w:rFonts w:ascii="Times New Roman" w:eastAsia="Times New Roman" w:hAnsi="Times New Roman" w:cs="Times New Roman"/>
          <w:sz w:val="24"/>
          <w:szCs w:val="24"/>
          <w:lang w:eastAsia="en-ID"/>
        </w:rPr>
        <w:tab/>
      </w:r>
      <w:r w:rsidRPr="003E1B73">
        <w:rPr>
          <w:rFonts w:ascii="Times New Roman" w:eastAsia="Times New Roman" w:hAnsi="Times New Roman" w:cs="Times New Roman"/>
          <w:sz w:val="24"/>
          <w:szCs w:val="24"/>
          <w:lang w:eastAsia="en-ID"/>
        </w:rPr>
        <w:tab/>
      </w:r>
      <w:r w:rsidR="0044558A" w:rsidRPr="003E1B73">
        <w:rPr>
          <w:rFonts w:ascii="Times New Roman" w:eastAsia="Times New Roman" w:hAnsi="Times New Roman" w:cs="Times New Roman"/>
          <w:sz w:val="24"/>
          <w:szCs w:val="24"/>
          <w:lang w:eastAsia="en-ID"/>
        </w:rPr>
        <w:t xml:space="preserve">Dalam psikologi, teori atribusi menjelaskan bagaimana orang memahami alasan di balik perilaku mereka sendiri dan orang lain. Dalam hal perpajakan, teori ini dapat digunakan untuk menganalisis bagaimana pemahaman wajib pajak </w:t>
      </w:r>
      <w:r w:rsidR="0044558A" w:rsidRPr="003E1B73">
        <w:rPr>
          <w:rFonts w:ascii="Times New Roman" w:eastAsia="Times New Roman" w:hAnsi="Times New Roman" w:cs="Times New Roman"/>
          <w:sz w:val="24"/>
          <w:szCs w:val="24"/>
          <w:lang w:eastAsia="en-ID"/>
        </w:rPr>
        <w:lastRenderedPageBreak/>
        <w:t>restoran tentang kewajiban pajak berperan penting dalam menentukan perilaku kepatuhan mereka. studi ini menemukan bahwa wajib pajak yang memahami aturan dan peraturan perpajakan cenderung lebih mampu memenuhi kewajiban mereka dengan konsekuensi yang menguntungkan, seperti menghindari sanksi dan meningkatkan reputasi perusahaan. Sebaliknya, mereka tidak memahami teori atribusi, yang juga menunjukkan bahwa orang cenderung menilai informasi yang mereka milik</w:t>
      </w:r>
      <w:r w:rsidR="0044558A">
        <w:rPr>
          <w:rFonts w:ascii="Times New Roman" w:eastAsia="Times New Roman" w:hAnsi="Times New Roman" w:cs="Times New Roman"/>
          <w:sz w:val="24"/>
          <w:szCs w:val="24"/>
          <w:lang w:eastAsia="en-ID"/>
        </w:rPr>
        <w:t>i seba</w:t>
      </w:r>
      <w:r w:rsidR="0044558A" w:rsidRPr="003E1B73">
        <w:rPr>
          <w:rFonts w:ascii="Times New Roman" w:eastAsia="Times New Roman" w:hAnsi="Times New Roman" w:cs="Times New Roman"/>
          <w:sz w:val="24"/>
          <w:szCs w:val="24"/>
          <w:lang w:eastAsia="en-ID"/>
        </w:rPr>
        <w:t>gai penyebab perilaku mereka. jika wajib pajak restoran merasa kewajiban pajak mereka tidak adil atau sulit dipahami, mereka mungkin menyalahkan siste</w:t>
      </w:r>
      <w:r w:rsidR="0044558A">
        <w:rPr>
          <w:rFonts w:ascii="Times New Roman" w:eastAsia="Times New Roman" w:hAnsi="Times New Roman" w:cs="Times New Roman"/>
          <w:sz w:val="24"/>
          <w:szCs w:val="24"/>
          <w:lang w:eastAsia="en-ID"/>
        </w:rPr>
        <w:t>m atau pemerintah yang menyebab</w:t>
      </w:r>
      <w:r w:rsidR="0044558A" w:rsidRPr="003E1B73">
        <w:rPr>
          <w:rFonts w:ascii="Times New Roman" w:eastAsia="Times New Roman" w:hAnsi="Times New Roman" w:cs="Times New Roman"/>
          <w:sz w:val="24"/>
          <w:szCs w:val="24"/>
          <w:lang w:eastAsia="en-ID"/>
        </w:rPr>
        <w:t>kan pemahaman.</w:t>
      </w:r>
    </w:p>
    <w:p w14:paraId="633F0AE3" w14:textId="77777777" w:rsidR="0044558A" w:rsidRPr="003E1B73" w:rsidRDefault="0044558A" w:rsidP="0044558A">
      <w:pPr>
        <w:tabs>
          <w:tab w:val="left" w:pos="270"/>
        </w:tabs>
        <w:spacing w:line="480" w:lineRule="auto"/>
        <w:jc w:val="both"/>
        <w:rPr>
          <w:rFonts w:ascii="Times New Roman" w:eastAsia="Times New Roman" w:hAnsi="Times New Roman" w:cs="Times New Roman"/>
          <w:sz w:val="24"/>
          <w:szCs w:val="24"/>
          <w:lang w:eastAsia="en-ID"/>
        </w:rPr>
      </w:pPr>
      <w:r w:rsidRPr="003E1B73">
        <w:rPr>
          <w:rFonts w:ascii="Times New Roman" w:eastAsia="Times New Roman" w:hAnsi="Times New Roman" w:cs="Times New Roman"/>
          <w:sz w:val="24"/>
          <w:szCs w:val="24"/>
          <w:lang w:eastAsia="en-ID"/>
        </w:rPr>
        <w:tab/>
      </w:r>
      <w:r w:rsidRPr="003E1B73">
        <w:rPr>
          <w:rFonts w:ascii="Times New Roman" w:eastAsia="Times New Roman" w:hAnsi="Times New Roman" w:cs="Times New Roman"/>
          <w:sz w:val="24"/>
          <w:szCs w:val="24"/>
          <w:lang w:eastAsia="en-ID"/>
        </w:rPr>
        <w:tab/>
        <w:t>Pemahaman wajib pajak tentang tanggung jawab perpajakan mereka dan tingkat kepatuhan mereka, khususnya di industri restoran di Kabupaten Paser. Memiliki pemahaman yang baik tentang tanggung jawab paj</w:t>
      </w:r>
      <w:r>
        <w:rPr>
          <w:rFonts w:ascii="Times New Roman" w:eastAsia="Times New Roman" w:hAnsi="Times New Roman" w:cs="Times New Roman"/>
          <w:sz w:val="24"/>
          <w:szCs w:val="24"/>
          <w:lang w:eastAsia="en-ID"/>
        </w:rPr>
        <w:t>ak, seperti jenis pajak yang di</w:t>
      </w:r>
      <w:r w:rsidRPr="003E1B73">
        <w:rPr>
          <w:rFonts w:ascii="Times New Roman" w:eastAsia="Times New Roman" w:hAnsi="Times New Roman" w:cs="Times New Roman"/>
          <w:sz w:val="24"/>
          <w:szCs w:val="24"/>
          <w:lang w:eastAsia="en-ID"/>
        </w:rPr>
        <w:t>kenakan, metode perhitungan dan tenggat waktu pelaporan memungkinkan wajib pajak untuk melakukan tugas mereka dengan efisien. Hipotesis penelitian ini adalah bahwa pemahaman yang lebih baik oleh wajib pajak tentang tanggung jawab dan keuntungan bagi masyarakat mendorong kepatuhan restoran dengan wajib pajak. Diharapkan penelitian ini akan memberikan pengetahuan yang bermanfaat bagi Bapenda dan Pemangku kepentingan lainnya tentang cara membuat program sosialisa</w:t>
      </w:r>
      <w:r>
        <w:rPr>
          <w:rFonts w:ascii="Times New Roman" w:eastAsia="Times New Roman" w:hAnsi="Times New Roman" w:cs="Times New Roman"/>
          <w:sz w:val="24"/>
          <w:szCs w:val="24"/>
          <w:lang w:eastAsia="en-ID"/>
        </w:rPr>
        <w:t>s</w:t>
      </w:r>
      <w:r w:rsidRPr="003E1B73">
        <w:rPr>
          <w:rFonts w:ascii="Times New Roman" w:eastAsia="Times New Roman" w:hAnsi="Times New Roman" w:cs="Times New Roman"/>
          <w:sz w:val="24"/>
          <w:szCs w:val="24"/>
          <w:lang w:eastAsia="en-ID"/>
        </w:rPr>
        <w:t>i dan pendidikan yang berguna.</w:t>
      </w:r>
    </w:p>
    <w:p w14:paraId="0491998F" w14:textId="4321D58A" w:rsidR="0044558A" w:rsidRPr="003E1B73" w:rsidRDefault="0044558A" w:rsidP="0044558A">
      <w:pPr>
        <w:tabs>
          <w:tab w:val="left" w:pos="270"/>
        </w:tabs>
        <w:spacing w:line="480" w:lineRule="auto"/>
        <w:jc w:val="both"/>
        <w:rPr>
          <w:rFonts w:ascii="Times New Roman" w:eastAsia="Times New Roman" w:hAnsi="Times New Roman" w:cs="Times New Roman"/>
          <w:sz w:val="24"/>
          <w:szCs w:val="24"/>
          <w:lang w:eastAsia="en-ID"/>
        </w:rPr>
      </w:pPr>
      <w:r w:rsidRPr="003E1B73">
        <w:rPr>
          <w:rFonts w:ascii="Times New Roman" w:eastAsia="Times New Roman" w:hAnsi="Times New Roman" w:cs="Times New Roman"/>
          <w:sz w:val="24"/>
          <w:szCs w:val="24"/>
          <w:lang w:eastAsia="en-ID"/>
        </w:rPr>
        <w:tab/>
      </w:r>
      <w:r w:rsidRPr="003E1B73">
        <w:rPr>
          <w:rFonts w:ascii="Times New Roman" w:eastAsia="Times New Roman" w:hAnsi="Times New Roman" w:cs="Times New Roman"/>
          <w:sz w:val="24"/>
          <w:szCs w:val="24"/>
          <w:lang w:eastAsia="en-ID"/>
        </w:rPr>
        <w:tab/>
        <w:t xml:space="preserve">Hasil penelitian dari Manafe </w:t>
      </w:r>
      <w:r w:rsidRPr="00510B81">
        <w:rPr>
          <w:rFonts w:ascii="Times New Roman" w:eastAsia="Times New Roman" w:hAnsi="Times New Roman" w:cs="Times New Roman"/>
          <w:i/>
          <w:sz w:val="24"/>
          <w:szCs w:val="24"/>
          <w:lang w:eastAsia="en-ID"/>
        </w:rPr>
        <w:t>et al</w:t>
      </w:r>
      <w:r w:rsidR="00E24F21">
        <w:rPr>
          <w:rFonts w:ascii="Times New Roman" w:eastAsia="Times New Roman" w:hAnsi="Times New Roman" w:cs="Times New Roman"/>
          <w:i/>
          <w:sz w:val="24"/>
          <w:szCs w:val="24"/>
          <w:lang w:eastAsia="en-ID"/>
        </w:rPr>
        <w:t>.,</w:t>
      </w:r>
      <w:r w:rsidRPr="003E1B73">
        <w:rPr>
          <w:rFonts w:ascii="Times New Roman" w:eastAsia="Times New Roman" w:hAnsi="Times New Roman" w:cs="Times New Roman"/>
          <w:sz w:val="24"/>
          <w:szCs w:val="24"/>
          <w:lang w:eastAsia="en-ID"/>
        </w:rPr>
        <w:t xml:space="preserve"> (2020) secara parsial akan dapat dikatakan mempunyai pengaruh</w:t>
      </w:r>
      <w:r>
        <w:rPr>
          <w:rFonts w:ascii="Times New Roman" w:eastAsia="Times New Roman" w:hAnsi="Times New Roman" w:cs="Times New Roman"/>
          <w:sz w:val="24"/>
          <w:szCs w:val="24"/>
          <w:lang w:eastAsia="en-ID"/>
        </w:rPr>
        <w:t xml:space="preserve"> positif dan</w:t>
      </w:r>
      <w:r w:rsidRPr="003E1B73">
        <w:rPr>
          <w:rFonts w:ascii="Times New Roman" w:eastAsia="Times New Roman" w:hAnsi="Times New Roman" w:cs="Times New Roman"/>
          <w:sz w:val="24"/>
          <w:szCs w:val="24"/>
          <w:lang w:eastAsia="en-ID"/>
        </w:rPr>
        <w:t xml:space="preserve"> signifikan antara variabel pemahaman peraturan terhadap kepatuhan wajib pajak. Adapun penelitian lainnya, yang dilakukan oleh Rizajayanti (2017) variabel pemahaman peraturan p</w:t>
      </w:r>
      <w:r>
        <w:rPr>
          <w:rFonts w:ascii="Times New Roman" w:eastAsia="Times New Roman" w:hAnsi="Times New Roman" w:cs="Times New Roman"/>
          <w:sz w:val="24"/>
          <w:szCs w:val="24"/>
          <w:lang w:eastAsia="en-ID"/>
        </w:rPr>
        <w:t xml:space="preserve">ajak restoran </w:t>
      </w:r>
      <w:r>
        <w:rPr>
          <w:rFonts w:ascii="Times New Roman" w:eastAsia="Times New Roman" w:hAnsi="Times New Roman" w:cs="Times New Roman"/>
          <w:sz w:val="24"/>
          <w:szCs w:val="24"/>
          <w:lang w:eastAsia="en-ID"/>
        </w:rPr>
        <w:lastRenderedPageBreak/>
        <w:t>berpengaruh positif dan</w:t>
      </w:r>
      <w:r w:rsidRPr="003E1B73">
        <w:rPr>
          <w:rFonts w:ascii="Times New Roman" w:eastAsia="Times New Roman" w:hAnsi="Times New Roman" w:cs="Times New Roman"/>
          <w:sz w:val="24"/>
          <w:szCs w:val="24"/>
          <w:lang w:eastAsia="en-ID"/>
        </w:rPr>
        <w:t xml:space="preserve"> signifikan terhadap kepatuhan wajib pajak restoran. Maka dari itu pemahaman wajib pajak dianggap dapat mempengaruhi kepatuh</w:t>
      </w:r>
      <w:r>
        <w:rPr>
          <w:rFonts w:ascii="Times New Roman" w:eastAsia="Times New Roman" w:hAnsi="Times New Roman" w:cs="Times New Roman"/>
          <w:sz w:val="24"/>
          <w:szCs w:val="24"/>
          <w:lang w:eastAsia="en-ID"/>
        </w:rPr>
        <w:t>an wajib pajak</w:t>
      </w:r>
      <w:r w:rsidRPr="003E1B73">
        <w:rPr>
          <w:rFonts w:ascii="Times New Roman" w:eastAsia="Times New Roman" w:hAnsi="Times New Roman" w:cs="Times New Roman"/>
          <w:sz w:val="24"/>
          <w:szCs w:val="24"/>
          <w:lang w:eastAsia="en-ID"/>
        </w:rPr>
        <w:t>, sehingga dibuat ru</w:t>
      </w:r>
      <w:r w:rsidR="00B0720B">
        <w:rPr>
          <w:rFonts w:ascii="Times New Roman" w:eastAsia="Times New Roman" w:hAnsi="Times New Roman" w:cs="Times New Roman"/>
          <w:sz w:val="24"/>
          <w:szCs w:val="24"/>
          <w:lang w:eastAsia="en-ID"/>
        </w:rPr>
        <w:t>musan hipotesis sebagai berikut</w:t>
      </w:r>
      <w:r w:rsidRPr="003E1B73">
        <w:rPr>
          <w:rFonts w:ascii="Times New Roman" w:eastAsia="Times New Roman" w:hAnsi="Times New Roman" w:cs="Times New Roman"/>
          <w:sz w:val="24"/>
          <w:szCs w:val="24"/>
          <w:lang w:eastAsia="en-ID"/>
        </w:rPr>
        <w:t>:</w:t>
      </w:r>
    </w:p>
    <w:p w14:paraId="60BCB66C" w14:textId="20CAFF1E" w:rsidR="0044558A" w:rsidRPr="003E1B73" w:rsidRDefault="00D63A9E" w:rsidP="0044558A">
      <w:pPr>
        <w:tabs>
          <w:tab w:val="left" w:pos="270"/>
        </w:tabs>
        <w:spacing w:line="480" w:lineRule="auto"/>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H3</w:t>
      </w:r>
      <w:r w:rsidR="0044558A" w:rsidRPr="003E1B73">
        <w:rPr>
          <w:rFonts w:ascii="Times New Roman" w:eastAsia="Times New Roman" w:hAnsi="Times New Roman" w:cs="Times New Roman"/>
          <w:sz w:val="24"/>
          <w:szCs w:val="24"/>
          <w:lang w:eastAsia="en-ID"/>
        </w:rPr>
        <w:t>: Pemahaman wajib pajak berpengaruh signifikan dan positif terhadap kepatuhan wajib pajak restoran.</w:t>
      </w:r>
    </w:p>
    <w:p w14:paraId="56F201AB" w14:textId="0BD15585" w:rsidR="00FD33C1" w:rsidRPr="00C1671C" w:rsidRDefault="00C1671C" w:rsidP="00C1671C">
      <w:pPr>
        <w:pStyle w:val="Heading2"/>
        <w:rPr>
          <w:lang w:eastAsia="en-ID"/>
        </w:rPr>
      </w:pPr>
      <w:bookmarkStart w:id="74" w:name="_Toc181912173"/>
      <w:bookmarkStart w:id="75" w:name="_Toc200916508"/>
      <w:r>
        <w:rPr>
          <w:lang w:eastAsia="en-ID"/>
        </w:rPr>
        <w:t>2.5. Model Penel</w:t>
      </w:r>
      <w:r w:rsidR="00FD33C1" w:rsidRPr="003E1B73">
        <w:rPr>
          <w:lang w:eastAsia="en-ID"/>
        </w:rPr>
        <w:t>tian</w:t>
      </w:r>
      <w:bookmarkEnd w:id="74"/>
      <w:bookmarkEnd w:id="75"/>
      <w:r>
        <w:rPr>
          <w:lang w:eastAsia="en-ID"/>
        </w:rPr>
        <w:tab/>
      </w:r>
    </w:p>
    <w:p w14:paraId="5353B1CF" w14:textId="4F33D623" w:rsidR="00FD33C1" w:rsidRPr="003E1B73" w:rsidRDefault="00FD33C1" w:rsidP="00E671D9">
      <w:pPr>
        <w:tabs>
          <w:tab w:val="left" w:pos="270"/>
        </w:tabs>
        <w:spacing w:line="480" w:lineRule="auto"/>
        <w:jc w:val="both"/>
        <w:rPr>
          <w:rFonts w:ascii="Times New Roman" w:eastAsia="Times New Roman" w:hAnsi="Times New Roman" w:cs="Times New Roman"/>
          <w:sz w:val="24"/>
          <w:szCs w:val="24"/>
          <w:lang w:eastAsia="en-ID"/>
        </w:rPr>
      </w:pPr>
      <w:r w:rsidRPr="003E1B73">
        <w:rPr>
          <w:rFonts w:ascii="Times New Roman" w:eastAsia="Times New Roman" w:hAnsi="Times New Roman" w:cs="Times New Roman"/>
          <w:sz w:val="24"/>
          <w:szCs w:val="24"/>
          <w:lang w:eastAsia="en-ID"/>
        </w:rPr>
        <w:tab/>
      </w:r>
      <w:r w:rsidRPr="003E1B73">
        <w:rPr>
          <w:rFonts w:ascii="Times New Roman" w:eastAsia="Times New Roman" w:hAnsi="Times New Roman" w:cs="Times New Roman"/>
          <w:sz w:val="24"/>
          <w:szCs w:val="24"/>
          <w:lang w:eastAsia="en-ID"/>
        </w:rPr>
        <w:tab/>
      </w:r>
      <w:r w:rsidR="00C1671C">
        <w:rPr>
          <w:rFonts w:ascii="Times New Roman" w:eastAsia="Times New Roman" w:hAnsi="Times New Roman" w:cs="Times New Roman"/>
          <w:sz w:val="24"/>
          <w:szCs w:val="24"/>
          <w:lang w:eastAsia="en-ID"/>
        </w:rPr>
        <w:drawing>
          <wp:inline distT="0" distB="0" distL="0" distR="0" wp14:anchorId="12AAD955" wp14:editId="684C29F0">
            <wp:extent cx="3857625" cy="35337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odel penelitian.drawio (2).png"/>
                    <pic:cNvPicPr/>
                  </pic:nvPicPr>
                  <pic:blipFill>
                    <a:blip r:embed="rId16">
                      <a:extLst>
                        <a:ext uri="{28A0092B-C50C-407E-A947-70E740481C1C}">
                          <a14:useLocalDpi xmlns:a14="http://schemas.microsoft.com/office/drawing/2010/main" val="0"/>
                        </a:ext>
                      </a:extLst>
                    </a:blip>
                    <a:stretch>
                      <a:fillRect/>
                    </a:stretch>
                  </pic:blipFill>
                  <pic:spPr>
                    <a:xfrm>
                      <a:off x="0" y="0"/>
                      <a:ext cx="3857625" cy="3533775"/>
                    </a:xfrm>
                    <a:prstGeom prst="rect">
                      <a:avLst/>
                    </a:prstGeom>
                  </pic:spPr>
                </pic:pic>
              </a:graphicData>
            </a:graphic>
          </wp:inline>
        </w:drawing>
      </w:r>
    </w:p>
    <w:p w14:paraId="4CD92C0A" w14:textId="17AF6B27" w:rsidR="00E671D9" w:rsidRPr="003E1B73" w:rsidRDefault="003625E3" w:rsidP="003625E3">
      <w:pPr>
        <w:pStyle w:val="Caption"/>
        <w:jc w:val="center"/>
        <w:rPr>
          <w:rFonts w:ascii="Times New Roman" w:eastAsia="Times New Roman" w:hAnsi="Times New Roman" w:cs="Times New Roman"/>
          <w:b/>
          <w:i w:val="0"/>
          <w:color w:val="auto"/>
          <w:sz w:val="22"/>
          <w:szCs w:val="24"/>
          <w:lang w:eastAsia="en-ID"/>
        </w:rPr>
      </w:pPr>
      <w:bookmarkStart w:id="76" w:name="_Toc181916092"/>
      <w:r w:rsidRPr="003E1B73">
        <w:rPr>
          <w:rFonts w:ascii="Times New Roman" w:hAnsi="Times New Roman" w:cs="Times New Roman"/>
          <w:b/>
          <w:i w:val="0"/>
          <w:color w:val="auto"/>
          <w:sz w:val="22"/>
        </w:rPr>
        <w:t xml:space="preserve">Gambar 2. </w:t>
      </w:r>
      <w:r w:rsidRPr="003E1B73">
        <w:rPr>
          <w:rFonts w:ascii="Times New Roman" w:hAnsi="Times New Roman" w:cs="Times New Roman"/>
          <w:b/>
          <w:i w:val="0"/>
          <w:color w:val="auto"/>
          <w:sz w:val="22"/>
        </w:rPr>
        <w:fldChar w:fldCharType="begin"/>
      </w:r>
      <w:r w:rsidRPr="003E1B73">
        <w:rPr>
          <w:rFonts w:ascii="Times New Roman" w:hAnsi="Times New Roman" w:cs="Times New Roman"/>
          <w:b/>
          <w:i w:val="0"/>
          <w:color w:val="auto"/>
          <w:sz w:val="22"/>
        </w:rPr>
        <w:instrText xml:space="preserve"> SEQ Gambar_2. \* ARABIC </w:instrText>
      </w:r>
      <w:r w:rsidRPr="003E1B73">
        <w:rPr>
          <w:rFonts w:ascii="Times New Roman" w:hAnsi="Times New Roman" w:cs="Times New Roman"/>
          <w:b/>
          <w:i w:val="0"/>
          <w:color w:val="auto"/>
          <w:sz w:val="22"/>
        </w:rPr>
        <w:fldChar w:fldCharType="separate"/>
      </w:r>
      <w:r w:rsidR="00D760A1">
        <w:rPr>
          <w:rFonts w:ascii="Times New Roman" w:hAnsi="Times New Roman" w:cs="Times New Roman"/>
          <w:b/>
          <w:i w:val="0"/>
          <w:color w:val="auto"/>
          <w:sz w:val="22"/>
        </w:rPr>
        <w:t>2</w:t>
      </w:r>
      <w:r w:rsidRPr="003E1B73">
        <w:rPr>
          <w:rFonts w:ascii="Times New Roman" w:hAnsi="Times New Roman" w:cs="Times New Roman"/>
          <w:b/>
          <w:i w:val="0"/>
          <w:color w:val="auto"/>
          <w:sz w:val="22"/>
        </w:rPr>
        <w:fldChar w:fldCharType="end"/>
      </w:r>
      <w:r w:rsidRPr="003E1B73">
        <w:rPr>
          <w:rFonts w:ascii="Times New Roman" w:hAnsi="Times New Roman" w:cs="Times New Roman"/>
          <w:b/>
          <w:i w:val="0"/>
          <w:color w:val="auto"/>
          <w:sz w:val="22"/>
        </w:rPr>
        <w:t xml:space="preserve"> </w:t>
      </w:r>
      <w:r w:rsidR="00E671D9" w:rsidRPr="003E1B73">
        <w:rPr>
          <w:rFonts w:ascii="Times New Roman" w:eastAsia="Times New Roman" w:hAnsi="Times New Roman" w:cs="Times New Roman"/>
          <w:b/>
          <w:i w:val="0"/>
          <w:color w:val="auto"/>
          <w:sz w:val="22"/>
          <w:szCs w:val="24"/>
          <w:lang w:eastAsia="en-ID"/>
        </w:rPr>
        <w:t>Model Penelitian</w:t>
      </w:r>
      <w:bookmarkEnd w:id="76"/>
    </w:p>
    <w:p w14:paraId="0716FCF3" w14:textId="442D707A" w:rsidR="00C5421C" w:rsidRPr="003E1B73" w:rsidRDefault="006202C6" w:rsidP="007F0843">
      <w:pPr>
        <w:tabs>
          <w:tab w:val="left" w:pos="270"/>
        </w:tabs>
        <w:spacing w:line="480" w:lineRule="auto"/>
        <w:jc w:val="center"/>
        <w:rPr>
          <w:rFonts w:ascii="Times New Roman" w:eastAsia="Times New Roman" w:hAnsi="Times New Roman" w:cs="Times New Roman"/>
          <w:i/>
          <w:sz w:val="20"/>
          <w:szCs w:val="24"/>
          <w:lang w:eastAsia="en-ID"/>
        </w:rPr>
      </w:pPr>
      <w:r w:rsidRPr="003E1B73">
        <w:rPr>
          <w:rFonts w:ascii="Times New Roman" w:eastAsia="Times New Roman" w:hAnsi="Times New Roman" w:cs="Times New Roman"/>
          <w:i/>
          <w:sz w:val="20"/>
          <w:szCs w:val="24"/>
          <w:lang w:eastAsia="en-ID"/>
        </w:rPr>
        <w:t xml:space="preserve">Sumber : </w:t>
      </w:r>
      <w:r w:rsidR="00E671D9" w:rsidRPr="003E1B73">
        <w:rPr>
          <w:rFonts w:ascii="Times New Roman" w:eastAsia="Times New Roman" w:hAnsi="Times New Roman" w:cs="Times New Roman"/>
          <w:i/>
          <w:sz w:val="20"/>
          <w:szCs w:val="24"/>
          <w:lang w:eastAsia="en-ID"/>
        </w:rPr>
        <w:t>Peneliti, 2024</w:t>
      </w:r>
    </w:p>
    <w:p w14:paraId="299D9D6B" w14:textId="10DDDB5D" w:rsidR="00951180" w:rsidRPr="003E1B73" w:rsidRDefault="00951180" w:rsidP="006031C4">
      <w:pPr>
        <w:pStyle w:val="Heading1"/>
        <w:ind w:left="0" w:firstLine="0"/>
        <w:jc w:val="left"/>
        <w:rPr>
          <w:lang w:eastAsia="en-ID"/>
        </w:rPr>
        <w:sectPr w:rsidR="00951180" w:rsidRPr="003E1B73" w:rsidSect="0092129E">
          <w:footerReference w:type="first" r:id="rId17"/>
          <w:pgSz w:w="11906" w:h="16838" w:code="9"/>
          <w:pgMar w:top="2274" w:right="1701" w:bottom="1701" w:left="2274" w:header="720" w:footer="720" w:gutter="0"/>
          <w:pgNumType w:start="10"/>
          <w:cols w:space="720"/>
          <w:titlePg/>
          <w:docGrid w:linePitch="360"/>
        </w:sectPr>
      </w:pPr>
      <w:bookmarkStart w:id="77" w:name="_Toc181912174"/>
    </w:p>
    <w:p w14:paraId="4B57E04D" w14:textId="566A39C5" w:rsidR="007B3B60" w:rsidRPr="003E1B73" w:rsidRDefault="00E671D9" w:rsidP="00C5421C">
      <w:pPr>
        <w:pStyle w:val="Heading1"/>
        <w:rPr>
          <w:lang w:eastAsia="en-ID"/>
        </w:rPr>
      </w:pPr>
      <w:bookmarkStart w:id="78" w:name="_Toc200916509"/>
      <w:r w:rsidRPr="003E1B73">
        <w:rPr>
          <w:lang w:eastAsia="en-ID"/>
        </w:rPr>
        <w:lastRenderedPageBreak/>
        <w:t>BAB III</w:t>
      </w:r>
      <w:bookmarkEnd w:id="77"/>
      <w:bookmarkEnd w:id="78"/>
    </w:p>
    <w:p w14:paraId="0544C6AA" w14:textId="77777777" w:rsidR="007B3B60" w:rsidRPr="003E1B73" w:rsidRDefault="00E671D9" w:rsidP="00C5421C">
      <w:pPr>
        <w:pStyle w:val="Heading1"/>
        <w:rPr>
          <w:lang w:eastAsia="en-ID"/>
        </w:rPr>
      </w:pPr>
      <w:bookmarkStart w:id="79" w:name="_Toc181912175"/>
      <w:bookmarkStart w:id="80" w:name="_Toc200916510"/>
      <w:r w:rsidRPr="003E1B73">
        <w:rPr>
          <w:lang w:eastAsia="en-ID"/>
        </w:rPr>
        <w:t>METODE PENELITIAN</w:t>
      </w:r>
      <w:bookmarkEnd w:id="79"/>
      <w:bookmarkEnd w:id="80"/>
    </w:p>
    <w:p w14:paraId="3A860F52" w14:textId="3A6FE9A5" w:rsidR="00C039A2" w:rsidRPr="003E1B73" w:rsidRDefault="00C039A2" w:rsidP="0092129E">
      <w:pPr>
        <w:pStyle w:val="Heading2"/>
        <w:numPr>
          <w:ilvl w:val="1"/>
          <w:numId w:val="3"/>
        </w:numPr>
        <w:ind w:left="426" w:hanging="426"/>
      </w:pPr>
      <w:bookmarkStart w:id="81" w:name="_Toc181912176"/>
      <w:bookmarkStart w:id="82" w:name="_Toc200916511"/>
      <w:r w:rsidRPr="003E1B73">
        <w:t>Definisi Operasional dan Pengukuran</w:t>
      </w:r>
      <w:bookmarkEnd w:id="81"/>
      <w:bookmarkEnd w:id="82"/>
    </w:p>
    <w:p w14:paraId="54D48C99" w14:textId="77777777" w:rsidR="00BE2C6E" w:rsidRDefault="00C039A2" w:rsidP="00BE2C6E">
      <w:pPr>
        <w:pStyle w:val="Heading3"/>
        <w:numPr>
          <w:ilvl w:val="2"/>
          <w:numId w:val="3"/>
        </w:numPr>
        <w:ind w:left="567" w:hanging="578"/>
      </w:pPr>
      <w:bookmarkStart w:id="83" w:name="_Toc181912177"/>
      <w:bookmarkStart w:id="84" w:name="_Toc200916512"/>
      <w:r w:rsidRPr="003E1B73">
        <w:t>Variabel Dependen</w:t>
      </w:r>
      <w:bookmarkStart w:id="85" w:name="_Toc184933587"/>
      <w:bookmarkStart w:id="86" w:name="_Toc181912178"/>
      <w:bookmarkStart w:id="87" w:name="_Toc181912332"/>
      <w:bookmarkEnd w:id="83"/>
      <w:bookmarkEnd w:id="84"/>
    </w:p>
    <w:p w14:paraId="4B43765E" w14:textId="7ECE8E78" w:rsidR="007213CD" w:rsidRPr="0092129E" w:rsidRDefault="005F030F" w:rsidP="00BE2C6E">
      <w:pPr>
        <w:pStyle w:val="Heading3"/>
        <w:ind w:left="284"/>
      </w:pPr>
      <w:bookmarkStart w:id="88" w:name="_Toc197507847"/>
      <w:bookmarkStart w:id="89" w:name="_Toc197549554"/>
      <w:bookmarkStart w:id="90" w:name="_Toc197595864"/>
      <w:bookmarkStart w:id="91" w:name="_Toc198250206"/>
      <w:bookmarkStart w:id="92" w:name="_Toc198265156"/>
      <w:bookmarkStart w:id="93" w:name="_Toc198679394"/>
      <w:bookmarkStart w:id="94" w:name="_Toc200916513"/>
      <w:r w:rsidRPr="00BE2C6E">
        <w:rPr>
          <w:b w:val="0"/>
        </w:rPr>
        <w:t>Variabel dependen kepatuhan wajib pajak (Y)</w:t>
      </w:r>
      <w:r w:rsidR="00EC6C9A">
        <w:rPr>
          <w:b w:val="0"/>
        </w:rPr>
        <w:t xml:space="preserve"> dalam pene</w:t>
      </w:r>
      <w:bookmarkEnd w:id="85"/>
      <w:bookmarkEnd w:id="88"/>
      <w:bookmarkEnd w:id="89"/>
      <w:bookmarkEnd w:id="90"/>
      <w:bookmarkEnd w:id="91"/>
      <w:bookmarkEnd w:id="92"/>
      <w:bookmarkEnd w:id="93"/>
      <w:r w:rsidR="00EC6C9A">
        <w:rPr>
          <w:b w:val="0"/>
        </w:rPr>
        <w:t xml:space="preserve">litian ini didefinisikan sebagai </w:t>
      </w:r>
      <w:r w:rsidR="00EC6C9A" w:rsidRPr="00EC6C9A">
        <w:rPr>
          <w:b w:val="0"/>
        </w:rPr>
        <w:t>sejauh mana wajib pajak</w:t>
      </w:r>
      <w:r w:rsidR="00470A0F">
        <w:rPr>
          <w:b w:val="0"/>
        </w:rPr>
        <w:t xml:space="preserve"> </w:t>
      </w:r>
      <w:r w:rsidR="00470A0F" w:rsidRPr="00EC6C9A">
        <w:rPr>
          <w:b w:val="0"/>
        </w:rPr>
        <w:t>barang dan jasa tertentu di bidang makanan dan minuman di Kabupaten Paser</w:t>
      </w:r>
      <w:r w:rsidR="00470A0F">
        <w:rPr>
          <w:b w:val="0"/>
        </w:rPr>
        <w:t xml:space="preserve"> dalam</w:t>
      </w:r>
      <w:r w:rsidR="00EC6C9A" w:rsidRPr="00EC6C9A">
        <w:rPr>
          <w:b w:val="0"/>
        </w:rPr>
        <w:t xml:space="preserve"> melaksanakan kewajiban perpajakannya dengan baik dan benar sesuai dengan peraturan perundang-undangan</w:t>
      </w:r>
      <w:bookmarkEnd w:id="86"/>
      <w:bookmarkEnd w:id="87"/>
      <w:r w:rsidR="00470A0F">
        <w:rPr>
          <w:b w:val="0"/>
        </w:rPr>
        <w:t>.</w:t>
      </w:r>
      <w:bookmarkEnd w:id="94"/>
    </w:p>
    <w:tbl>
      <w:tblPr>
        <w:tblStyle w:val="TableGrid"/>
        <w:tblpPr w:leftFromText="180" w:rightFromText="180" w:vertAnchor="text" w:horzAnchor="margin" w:tblpXSpec="right" w:tblpY="1024"/>
        <w:tblW w:w="0" w:type="auto"/>
        <w:tblLook w:val="04A0" w:firstRow="1" w:lastRow="0" w:firstColumn="1" w:lastColumn="0" w:noHBand="0" w:noVBand="1"/>
      </w:tblPr>
      <w:tblGrid>
        <w:gridCol w:w="3261"/>
        <w:gridCol w:w="4253"/>
      </w:tblGrid>
      <w:tr w:rsidR="0034615B" w:rsidRPr="003E1B73" w14:paraId="2EBFA88B" w14:textId="77777777" w:rsidTr="00E86FBA">
        <w:trPr>
          <w:trHeight w:val="567"/>
        </w:trPr>
        <w:tc>
          <w:tcPr>
            <w:tcW w:w="3261" w:type="dxa"/>
            <w:vAlign w:val="center"/>
          </w:tcPr>
          <w:p w14:paraId="579BAF2F" w14:textId="2B9D10AB" w:rsidR="0034615B" w:rsidRPr="003E1B73" w:rsidRDefault="0034615B" w:rsidP="00B342A0">
            <w:pPr>
              <w:jc w:val="center"/>
              <w:rPr>
                <w:rFonts w:ascii="Times New Roman" w:hAnsi="Times New Roman" w:cs="Times New Roman"/>
                <w:b/>
              </w:rPr>
            </w:pPr>
            <w:r w:rsidRPr="003E1B73">
              <w:rPr>
                <w:rFonts w:ascii="Times New Roman" w:hAnsi="Times New Roman" w:cs="Times New Roman"/>
                <w:b/>
              </w:rPr>
              <w:t>Indikator</w:t>
            </w:r>
          </w:p>
        </w:tc>
        <w:tc>
          <w:tcPr>
            <w:tcW w:w="4253" w:type="dxa"/>
            <w:vAlign w:val="center"/>
          </w:tcPr>
          <w:p w14:paraId="0A9C719F" w14:textId="77777777" w:rsidR="0034615B" w:rsidRPr="003E1B73" w:rsidRDefault="0034615B" w:rsidP="00B342A0">
            <w:pPr>
              <w:jc w:val="center"/>
              <w:rPr>
                <w:rFonts w:ascii="Times New Roman" w:hAnsi="Times New Roman" w:cs="Times New Roman"/>
                <w:b/>
              </w:rPr>
            </w:pPr>
            <w:r w:rsidRPr="003E1B73">
              <w:rPr>
                <w:rFonts w:ascii="Times New Roman" w:hAnsi="Times New Roman" w:cs="Times New Roman"/>
                <w:b/>
              </w:rPr>
              <w:t>Pernyataan Kuesioner</w:t>
            </w:r>
          </w:p>
        </w:tc>
      </w:tr>
      <w:tr w:rsidR="0034615B" w:rsidRPr="003E1B73" w14:paraId="73CAAFBD" w14:textId="77777777" w:rsidTr="00E86FBA">
        <w:tc>
          <w:tcPr>
            <w:tcW w:w="3261" w:type="dxa"/>
            <w:vMerge w:val="restart"/>
          </w:tcPr>
          <w:p w14:paraId="09B1B6CA" w14:textId="77777777" w:rsidR="0034615B" w:rsidRPr="003E1B73" w:rsidRDefault="0034615B" w:rsidP="00B17FE3">
            <w:pPr>
              <w:pStyle w:val="ListParagraph"/>
              <w:numPr>
                <w:ilvl w:val="0"/>
                <w:numId w:val="9"/>
              </w:numPr>
              <w:jc w:val="both"/>
              <w:rPr>
                <w:rFonts w:ascii="Times New Roman" w:hAnsi="Times New Roman" w:cs="Times New Roman"/>
                <w:sz w:val="20"/>
              </w:rPr>
            </w:pPr>
            <w:r w:rsidRPr="003E1B73">
              <w:rPr>
                <w:rFonts w:ascii="Times New Roman" w:hAnsi="Times New Roman" w:cs="Times New Roman"/>
                <w:sz w:val="20"/>
              </w:rPr>
              <w:t>Kepatuhan dalam memenuhi tenggat waktu pembayaran pajak</w:t>
            </w:r>
          </w:p>
        </w:tc>
        <w:tc>
          <w:tcPr>
            <w:tcW w:w="4253" w:type="dxa"/>
          </w:tcPr>
          <w:p w14:paraId="01BE1224" w14:textId="77777777" w:rsidR="0034615B" w:rsidRPr="003E1B73" w:rsidRDefault="0034615B" w:rsidP="00B17FE3">
            <w:pPr>
              <w:pStyle w:val="ListParagraph"/>
              <w:numPr>
                <w:ilvl w:val="0"/>
                <w:numId w:val="10"/>
              </w:numPr>
              <w:jc w:val="both"/>
              <w:rPr>
                <w:rFonts w:ascii="Times New Roman" w:hAnsi="Times New Roman" w:cs="Times New Roman"/>
                <w:sz w:val="20"/>
              </w:rPr>
            </w:pPr>
            <w:r w:rsidRPr="003E1B73">
              <w:rPr>
                <w:rFonts w:ascii="Times New Roman" w:hAnsi="Times New Roman" w:cs="Times New Roman"/>
                <w:sz w:val="20"/>
              </w:rPr>
              <w:t>Saya selalu membayar pajak tepat waktu sesuai dengan tenggat waktu yang ditentukan.</w:t>
            </w:r>
          </w:p>
        </w:tc>
      </w:tr>
      <w:tr w:rsidR="0034615B" w:rsidRPr="003E1B73" w14:paraId="5317D43A" w14:textId="77777777" w:rsidTr="00E86FBA">
        <w:tc>
          <w:tcPr>
            <w:tcW w:w="3261" w:type="dxa"/>
            <w:vMerge/>
          </w:tcPr>
          <w:p w14:paraId="41C4DC80" w14:textId="77777777" w:rsidR="0034615B" w:rsidRPr="003E1B73" w:rsidRDefault="0034615B" w:rsidP="00582A17">
            <w:pPr>
              <w:jc w:val="both"/>
              <w:rPr>
                <w:rFonts w:ascii="Times New Roman" w:hAnsi="Times New Roman" w:cs="Times New Roman"/>
                <w:sz w:val="20"/>
              </w:rPr>
            </w:pPr>
          </w:p>
        </w:tc>
        <w:tc>
          <w:tcPr>
            <w:tcW w:w="4253" w:type="dxa"/>
          </w:tcPr>
          <w:p w14:paraId="384BE834" w14:textId="77777777" w:rsidR="0034615B" w:rsidRPr="003E1B73" w:rsidRDefault="0034615B" w:rsidP="00B17FE3">
            <w:pPr>
              <w:pStyle w:val="ListParagraph"/>
              <w:numPr>
                <w:ilvl w:val="0"/>
                <w:numId w:val="10"/>
              </w:numPr>
              <w:jc w:val="both"/>
              <w:rPr>
                <w:rFonts w:ascii="Times New Roman" w:hAnsi="Times New Roman" w:cs="Times New Roman"/>
                <w:sz w:val="20"/>
              </w:rPr>
            </w:pPr>
            <w:r w:rsidRPr="003E1B73">
              <w:rPr>
                <w:rFonts w:ascii="Times New Roman" w:hAnsi="Times New Roman" w:cs="Times New Roman"/>
                <w:sz w:val="20"/>
              </w:rPr>
              <w:t>Saya selalu membayar pajak tepat waktu meskipun ada kendala atau kesulitan lainnya.</w:t>
            </w:r>
          </w:p>
        </w:tc>
      </w:tr>
      <w:tr w:rsidR="0034615B" w:rsidRPr="003E1B73" w14:paraId="523D80F2" w14:textId="77777777" w:rsidTr="00E86FBA">
        <w:tc>
          <w:tcPr>
            <w:tcW w:w="3261" w:type="dxa"/>
            <w:vMerge w:val="restart"/>
          </w:tcPr>
          <w:p w14:paraId="54359DE5" w14:textId="77777777" w:rsidR="0034615B" w:rsidRPr="003E1B73" w:rsidRDefault="0034615B" w:rsidP="00B17FE3">
            <w:pPr>
              <w:pStyle w:val="ListParagraph"/>
              <w:numPr>
                <w:ilvl w:val="0"/>
                <w:numId w:val="9"/>
              </w:numPr>
              <w:jc w:val="both"/>
              <w:rPr>
                <w:rFonts w:ascii="Times New Roman" w:hAnsi="Times New Roman" w:cs="Times New Roman"/>
                <w:sz w:val="20"/>
              </w:rPr>
            </w:pPr>
            <w:r w:rsidRPr="003E1B73">
              <w:rPr>
                <w:rFonts w:ascii="Times New Roman" w:hAnsi="Times New Roman" w:cs="Times New Roman"/>
                <w:sz w:val="20"/>
              </w:rPr>
              <w:t>Kesesuaian antara pajak yang terutang dan yang dibayar</w:t>
            </w:r>
          </w:p>
        </w:tc>
        <w:tc>
          <w:tcPr>
            <w:tcW w:w="4253" w:type="dxa"/>
          </w:tcPr>
          <w:p w14:paraId="27F73874" w14:textId="5BF7F506" w:rsidR="0034615B" w:rsidRPr="00874891" w:rsidRDefault="0034615B" w:rsidP="00874891">
            <w:pPr>
              <w:pStyle w:val="ListParagraph"/>
              <w:numPr>
                <w:ilvl w:val="0"/>
                <w:numId w:val="10"/>
              </w:numPr>
              <w:jc w:val="both"/>
              <w:rPr>
                <w:rFonts w:ascii="Times New Roman" w:hAnsi="Times New Roman" w:cs="Times New Roman"/>
                <w:sz w:val="20"/>
              </w:rPr>
            </w:pPr>
            <w:r w:rsidRPr="00874891">
              <w:rPr>
                <w:rFonts w:ascii="Times New Roman" w:hAnsi="Times New Roman" w:cs="Times New Roman"/>
                <w:sz w:val="20"/>
              </w:rPr>
              <w:t>Saya selalu memastikan bahwa jumlah pajak yang saya bayar sesuai dengan jumlah yang terutang.</w:t>
            </w:r>
          </w:p>
        </w:tc>
      </w:tr>
      <w:tr w:rsidR="0034615B" w:rsidRPr="003E1B73" w14:paraId="0326A401" w14:textId="77777777" w:rsidTr="00E86FBA">
        <w:tc>
          <w:tcPr>
            <w:tcW w:w="3261" w:type="dxa"/>
            <w:vMerge/>
          </w:tcPr>
          <w:p w14:paraId="1C88B6B5" w14:textId="77777777" w:rsidR="0034615B" w:rsidRPr="003E1B73" w:rsidRDefault="0034615B" w:rsidP="00582A17">
            <w:pPr>
              <w:pStyle w:val="ListParagraph"/>
              <w:jc w:val="both"/>
              <w:rPr>
                <w:rFonts w:ascii="Times New Roman" w:hAnsi="Times New Roman" w:cs="Times New Roman"/>
                <w:sz w:val="20"/>
              </w:rPr>
            </w:pPr>
          </w:p>
        </w:tc>
        <w:tc>
          <w:tcPr>
            <w:tcW w:w="4253" w:type="dxa"/>
          </w:tcPr>
          <w:p w14:paraId="43D5FBB8" w14:textId="67F3F0A8" w:rsidR="0034615B" w:rsidRPr="00874891" w:rsidRDefault="0034615B" w:rsidP="00874891">
            <w:pPr>
              <w:pStyle w:val="ListParagraph"/>
              <w:numPr>
                <w:ilvl w:val="0"/>
                <w:numId w:val="10"/>
              </w:numPr>
              <w:jc w:val="both"/>
              <w:rPr>
                <w:rFonts w:ascii="Times New Roman" w:hAnsi="Times New Roman" w:cs="Times New Roman"/>
                <w:sz w:val="20"/>
              </w:rPr>
            </w:pPr>
            <w:r w:rsidRPr="00874891">
              <w:rPr>
                <w:rFonts w:ascii="Times New Roman" w:hAnsi="Times New Roman" w:cs="Times New Roman"/>
                <w:sz w:val="20"/>
              </w:rPr>
              <w:t>Saya merasa yakin bahwa saya tidak membayar lebih atau kurang dari jumlah pajak yang seharusnya saya bayar.</w:t>
            </w:r>
          </w:p>
        </w:tc>
      </w:tr>
      <w:tr w:rsidR="0034615B" w:rsidRPr="003E1B73" w14:paraId="02E2DB9B" w14:textId="77777777" w:rsidTr="00E86FBA">
        <w:tc>
          <w:tcPr>
            <w:tcW w:w="3261" w:type="dxa"/>
            <w:vMerge w:val="restart"/>
          </w:tcPr>
          <w:p w14:paraId="7C6E6BE3" w14:textId="77777777" w:rsidR="0034615B" w:rsidRPr="003E1B73" w:rsidRDefault="0034615B" w:rsidP="00B17FE3">
            <w:pPr>
              <w:pStyle w:val="ListParagraph"/>
              <w:numPr>
                <w:ilvl w:val="0"/>
                <w:numId w:val="9"/>
              </w:numPr>
              <w:jc w:val="both"/>
              <w:rPr>
                <w:rFonts w:ascii="Times New Roman" w:hAnsi="Times New Roman" w:cs="Times New Roman"/>
                <w:sz w:val="20"/>
              </w:rPr>
            </w:pPr>
            <w:r w:rsidRPr="003E1B73">
              <w:rPr>
                <w:rFonts w:ascii="Times New Roman" w:hAnsi="Times New Roman" w:cs="Times New Roman"/>
                <w:sz w:val="20"/>
              </w:rPr>
              <w:t>Tingkat pelaporan pajak yang akurat</w:t>
            </w:r>
          </w:p>
        </w:tc>
        <w:tc>
          <w:tcPr>
            <w:tcW w:w="4253" w:type="dxa"/>
          </w:tcPr>
          <w:p w14:paraId="332DE625" w14:textId="02B23E3F" w:rsidR="0034615B" w:rsidRPr="003E1B73" w:rsidRDefault="0034615B" w:rsidP="00874891">
            <w:pPr>
              <w:pStyle w:val="ListParagraph"/>
              <w:numPr>
                <w:ilvl w:val="0"/>
                <w:numId w:val="10"/>
              </w:numPr>
              <w:jc w:val="both"/>
              <w:rPr>
                <w:rFonts w:ascii="Times New Roman" w:hAnsi="Times New Roman" w:cs="Times New Roman"/>
                <w:sz w:val="20"/>
              </w:rPr>
            </w:pPr>
            <w:r w:rsidRPr="003E1B73">
              <w:rPr>
                <w:rFonts w:ascii="Times New Roman" w:hAnsi="Times New Roman" w:cs="Times New Roman"/>
                <w:sz w:val="20"/>
              </w:rPr>
              <w:t>Saya memeriksa kembali seluruh data sebelum melaporkan pajak untuk memastikan tidak ada kesalahan atau ketidakakuratan.</w:t>
            </w:r>
          </w:p>
        </w:tc>
      </w:tr>
      <w:tr w:rsidR="0034615B" w:rsidRPr="003E1B73" w14:paraId="04D152F0" w14:textId="77777777" w:rsidTr="00E86FBA">
        <w:tc>
          <w:tcPr>
            <w:tcW w:w="3261" w:type="dxa"/>
            <w:vMerge/>
          </w:tcPr>
          <w:p w14:paraId="540F8BB2" w14:textId="77777777" w:rsidR="0034615B" w:rsidRPr="003E1B73" w:rsidRDefault="0034615B" w:rsidP="00582A17">
            <w:pPr>
              <w:pStyle w:val="ListParagraph"/>
              <w:jc w:val="both"/>
              <w:rPr>
                <w:rFonts w:ascii="Times New Roman" w:hAnsi="Times New Roman" w:cs="Times New Roman"/>
                <w:sz w:val="20"/>
              </w:rPr>
            </w:pPr>
          </w:p>
        </w:tc>
        <w:tc>
          <w:tcPr>
            <w:tcW w:w="4253" w:type="dxa"/>
          </w:tcPr>
          <w:p w14:paraId="736F02F4" w14:textId="6B4E4662" w:rsidR="0034615B" w:rsidRPr="003E1B73" w:rsidRDefault="0051149C" w:rsidP="00874891">
            <w:pPr>
              <w:pStyle w:val="ListParagraph"/>
              <w:numPr>
                <w:ilvl w:val="0"/>
                <w:numId w:val="10"/>
              </w:numPr>
              <w:jc w:val="both"/>
              <w:rPr>
                <w:rFonts w:ascii="Times New Roman" w:hAnsi="Times New Roman" w:cs="Times New Roman"/>
                <w:sz w:val="20"/>
              </w:rPr>
            </w:pPr>
            <w:r>
              <w:rPr>
                <w:rFonts w:ascii="Times New Roman" w:hAnsi="Times New Roman" w:cs="Times New Roman"/>
                <w:sz w:val="20"/>
              </w:rPr>
              <w:t xml:space="preserve">Saya </w:t>
            </w:r>
            <w:r w:rsidR="0034615B" w:rsidRPr="003E1B73">
              <w:rPr>
                <w:rFonts w:ascii="Times New Roman" w:hAnsi="Times New Roman" w:cs="Times New Roman"/>
                <w:sz w:val="20"/>
              </w:rPr>
              <w:t>tidak merasa perlu untuk menyembunyikan atau memberikan informasi yang tidak lengkap dalam pelaporan pajak saya.</w:t>
            </w:r>
          </w:p>
        </w:tc>
      </w:tr>
    </w:tbl>
    <w:p w14:paraId="301EEA26" w14:textId="6582EF0F" w:rsidR="006E53DD" w:rsidRPr="003E1B73" w:rsidRDefault="009A6AD6" w:rsidP="0092129E">
      <w:pPr>
        <w:pStyle w:val="Caption"/>
        <w:ind w:firstLine="284"/>
        <w:jc w:val="center"/>
        <w:rPr>
          <w:rFonts w:ascii="Times New Roman" w:hAnsi="Times New Roman" w:cs="Times New Roman"/>
          <w:b/>
          <w:i w:val="0"/>
          <w:color w:val="auto"/>
          <w:sz w:val="24"/>
        </w:rPr>
      </w:pPr>
      <w:bookmarkStart w:id="95" w:name="_Toc181915665"/>
      <w:bookmarkStart w:id="96" w:name="_Toc181915918"/>
      <w:bookmarkStart w:id="97" w:name="_Toc184941037"/>
      <w:bookmarkStart w:id="98" w:name="_Toc197540700"/>
      <w:r w:rsidRPr="003E1B73">
        <w:rPr>
          <w:rFonts w:ascii="Times New Roman" w:hAnsi="Times New Roman" w:cs="Times New Roman"/>
          <w:b/>
          <w:i w:val="0"/>
          <w:color w:val="auto"/>
          <w:sz w:val="24"/>
        </w:rPr>
        <w:t>Tabel 3.</w:t>
      </w:r>
      <w:r w:rsidRPr="003E1B73">
        <w:rPr>
          <w:rFonts w:ascii="Times New Roman" w:hAnsi="Times New Roman" w:cs="Times New Roman"/>
          <w:b/>
          <w:i w:val="0"/>
          <w:color w:val="auto"/>
          <w:sz w:val="24"/>
        </w:rPr>
        <w:fldChar w:fldCharType="begin"/>
      </w:r>
      <w:r w:rsidRPr="003E1B73">
        <w:rPr>
          <w:rFonts w:ascii="Times New Roman" w:hAnsi="Times New Roman" w:cs="Times New Roman"/>
          <w:b/>
          <w:i w:val="0"/>
          <w:color w:val="auto"/>
          <w:sz w:val="24"/>
        </w:rPr>
        <w:instrText xml:space="preserve"> SEQ Tabel_3. \* ARABIC </w:instrText>
      </w:r>
      <w:r w:rsidRPr="003E1B73">
        <w:rPr>
          <w:rFonts w:ascii="Times New Roman" w:hAnsi="Times New Roman" w:cs="Times New Roman"/>
          <w:b/>
          <w:i w:val="0"/>
          <w:color w:val="auto"/>
          <w:sz w:val="24"/>
        </w:rPr>
        <w:fldChar w:fldCharType="separate"/>
      </w:r>
      <w:r w:rsidR="00D760A1">
        <w:rPr>
          <w:rFonts w:ascii="Times New Roman" w:hAnsi="Times New Roman" w:cs="Times New Roman"/>
          <w:b/>
          <w:i w:val="0"/>
          <w:color w:val="auto"/>
          <w:sz w:val="24"/>
        </w:rPr>
        <w:t>1</w:t>
      </w:r>
      <w:r w:rsidRPr="003E1B73">
        <w:rPr>
          <w:rFonts w:ascii="Times New Roman" w:hAnsi="Times New Roman" w:cs="Times New Roman"/>
          <w:b/>
          <w:i w:val="0"/>
          <w:color w:val="auto"/>
          <w:sz w:val="24"/>
        </w:rPr>
        <w:fldChar w:fldCharType="end"/>
      </w:r>
      <w:r w:rsidR="00582A17" w:rsidRPr="003E1B73">
        <w:rPr>
          <w:rFonts w:ascii="Times New Roman" w:hAnsi="Times New Roman" w:cs="Times New Roman"/>
          <w:b/>
          <w:i w:val="0"/>
          <w:color w:val="auto"/>
          <w:sz w:val="36"/>
        </w:rPr>
        <w:t xml:space="preserve"> </w:t>
      </w:r>
      <w:r w:rsidR="00D03E96" w:rsidRPr="003E1B73">
        <w:rPr>
          <w:rFonts w:ascii="Times New Roman" w:hAnsi="Times New Roman" w:cs="Times New Roman"/>
          <w:b/>
          <w:i w:val="0"/>
          <w:color w:val="auto"/>
          <w:sz w:val="24"/>
        </w:rPr>
        <w:t>Indikator</w:t>
      </w:r>
      <w:r w:rsidR="00582A17" w:rsidRPr="003E1B73">
        <w:rPr>
          <w:rFonts w:ascii="Times New Roman" w:hAnsi="Times New Roman" w:cs="Times New Roman"/>
          <w:b/>
          <w:i w:val="0"/>
          <w:color w:val="auto"/>
          <w:sz w:val="24"/>
        </w:rPr>
        <w:t xml:space="preserve"> dan Pe</w:t>
      </w:r>
      <w:r w:rsidR="0051149C">
        <w:rPr>
          <w:rFonts w:ascii="Times New Roman" w:hAnsi="Times New Roman" w:cs="Times New Roman"/>
          <w:b/>
          <w:i w:val="0"/>
          <w:color w:val="auto"/>
          <w:sz w:val="24"/>
        </w:rPr>
        <w:t>r</w:t>
      </w:r>
      <w:r w:rsidR="00582A17" w:rsidRPr="003E1B73">
        <w:rPr>
          <w:rFonts w:ascii="Times New Roman" w:hAnsi="Times New Roman" w:cs="Times New Roman"/>
          <w:b/>
          <w:i w:val="0"/>
          <w:color w:val="auto"/>
          <w:sz w:val="24"/>
        </w:rPr>
        <w:t xml:space="preserve">nyataan Kuesioner Variabel Kepatuhan Wajib </w:t>
      </w:r>
      <w:r w:rsidR="00D03E96" w:rsidRPr="003E1B73">
        <w:rPr>
          <w:rFonts w:ascii="Times New Roman" w:hAnsi="Times New Roman" w:cs="Times New Roman"/>
          <w:b/>
          <w:i w:val="0"/>
          <w:color w:val="auto"/>
          <w:sz w:val="24"/>
        </w:rPr>
        <w:t>Pajak</w:t>
      </w:r>
      <w:bookmarkEnd w:id="95"/>
      <w:bookmarkEnd w:id="96"/>
      <w:bookmarkEnd w:id="97"/>
      <w:bookmarkEnd w:id="98"/>
    </w:p>
    <w:p w14:paraId="52DA12BA" w14:textId="2C56229F" w:rsidR="00CB5097" w:rsidRPr="00431056" w:rsidRDefault="00431056" w:rsidP="00CB5097">
      <w:pPr>
        <w:spacing w:line="480" w:lineRule="auto"/>
        <w:jc w:val="both"/>
        <w:rPr>
          <w:rFonts w:ascii="Times New Roman" w:hAnsi="Times New Roman" w:cs="Times New Roman"/>
          <w:i/>
          <w:sz w:val="20"/>
        </w:rPr>
      </w:pPr>
      <w:r>
        <w:rPr>
          <w:rFonts w:ascii="Times New Roman" w:hAnsi="Times New Roman" w:cs="Times New Roman"/>
          <w:sz w:val="24"/>
        </w:rPr>
        <w:t xml:space="preserve">      </w:t>
      </w:r>
      <w:bookmarkStart w:id="99" w:name="_GoBack"/>
      <w:bookmarkEnd w:id="99"/>
    </w:p>
    <w:p w14:paraId="40BEA45E" w14:textId="2863FAD2" w:rsidR="00CB5097" w:rsidRPr="003E1B73" w:rsidRDefault="00471B1A" w:rsidP="009E78C6">
      <w:pPr>
        <w:tabs>
          <w:tab w:val="left" w:pos="270"/>
        </w:tabs>
        <w:spacing w:line="480" w:lineRule="auto"/>
        <w:jc w:val="both"/>
        <w:rPr>
          <w:rFonts w:ascii="Times New Roman" w:eastAsia="Times New Roman" w:hAnsi="Times New Roman" w:cs="Times New Roman"/>
          <w:i/>
          <w:sz w:val="20"/>
          <w:szCs w:val="24"/>
          <w:lang w:eastAsia="en-ID"/>
        </w:rPr>
      </w:pPr>
      <w:r w:rsidRPr="003E1B73">
        <w:rPr>
          <w:rFonts w:ascii="Times New Roman" w:hAnsi="Times New Roman" w:cs="Times New Roman"/>
          <w:sz w:val="24"/>
        </w:rPr>
        <w:tab/>
        <w:t xml:space="preserve">  </w:t>
      </w:r>
      <w:r w:rsidR="00CB5097" w:rsidRPr="003E1B73">
        <w:rPr>
          <w:rFonts w:ascii="Times New Roman" w:eastAsia="Times New Roman" w:hAnsi="Times New Roman" w:cs="Times New Roman"/>
          <w:i/>
          <w:sz w:val="20"/>
          <w:szCs w:val="24"/>
          <w:lang w:eastAsia="en-ID"/>
        </w:rPr>
        <w:t>Sumber : Peneliti, 2024</w:t>
      </w:r>
    </w:p>
    <w:p w14:paraId="2C53801A" w14:textId="31398C74" w:rsidR="00CB5097" w:rsidRPr="003E1B73" w:rsidRDefault="00CB5097" w:rsidP="00CB5097">
      <w:pPr>
        <w:spacing w:line="480" w:lineRule="auto"/>
        <w:jc w:val="both"/>
        <w:rPr>
          <w:rFonts w:ascii="Times New Roman" w:hAnsi="Times New Roman" w:cs="Times New Roman"/>
          <w:sz w:val="24"/>
        </w:rPr>
      </w:pPr>
    </w:p>
    <w:p w14:paraId="0BECB3D3" w14:textId="386F32D9" w:rsidR="00582A17" w:rsidRPr="003E1B73" w:rsidRDefault="00582A17" w:rsidP="00CB5097">
      <w:pPr>
        <w:spacing w:line="480" w:lineRule="auto"/>
        <w:jc w:val="both"/>
        <w:rPr>
          <w:rFonts w:ascii="Times New Roman" w:hAnsi="Times New Roman" w:cs="Times New Roman"/>
          <w:sz w:val="24"/>
        </w:rPr>
      </w:pPr>
    </w:p>
    <w:p w14:paraId="162D324B" w14:textId="77777777" w:rsidR="0092129E" w:rsidRDefault="003C528F" w:rsidP="00B17FE3">
      <w:pPr>
        <w:pStyle w:val="ListParagraph"/>
        <w:numPr>
          <w:ilvl w:val="0"/>
          <w:numId w:val="25"/>
        </w:numPr>
        <w:spacing w:line="480" w:lineRule="auto"/>
        <w:ind w:left="284" w:hanging="284"/>
        <w:jc w:val="both"/>
        <w:rPr>
          <w:rFonts w:ascii="Times New Roman" w:hAnsi="Times New Roman" w:cs="Times New Roman"/>
          <w:sz w:val="24"/>
        </w:rPr>
      </w:pPr>
      <w:r w:rsidRPr="003E1B73">
        <w:rPr>
          <w:rFonts w:ascii="Times New Roman" w:hAnsi="Times New Roman" w:cs="Times New Roman"/>
          <w:sz w:val="24"/>
        </w:rPr>
        <w:lastRenderedPageBreak/>
        <w:t>Kepatuhan dalam memenuhi tenggat waktu pembayaran pajak.</w:t>
      </w:r>
    </w:p>
    <w:p w14:paraId="3CA5D84A" w14:textId="476CA9FA" w:rsidR="00582A17" w:rsidRPr="0092129E" w:rsidRDefault="003C528F" w:rsidP="00D74591">
      <w:pPr>
        <w:pStyle w:val="ListParagraph"/>
        <w:spacing w:line="480" w:lineRule="auto"/>
        <w:ind w:left="284"/>
        <w:jc w:val="both"/>
        <w:rPr>
          <w:rFonts w:ascii="Times New Roman" w:hAnsi="Times New Roman" w:cs="Times New Roman"/>
          <w:sz w:val="24"/>
        </w:rPr>
      </w:pPr>
      <w:r w:rsidRPr="0092129E">
        <w:rPr>
          <w:rFonts w:ascii="Times New Roman" w:hAnsi="Times New Roman" w:cs="Times New Roman"/>
          <w:sz w:val="24"/>
        </w:rPr>
        <w:t>Yang dimana diejal</w:t>
      </w:r>
      <w:r w:rsidR="00596610" w:rsidRPr="0092129E">
        <w:rPr>
          <w:rFonts w:ascii="Times New Roman" w:hAnsi="Times New Roman" w:cs="Times New Roman"/>
          <w:sz w:val="24"/>
        </w:rPr>
        <w:t>a</w:t>
      </w:r>
      <w:r w:rsidRPr="0092129E">
        <w:rPr>
          <w:rFonts w:ascii="Times New Roman" w:hAnsi="Times New Roman" w:cs="Times New Roman"/>
          <w:sz w:val="24"/>
        </w:rPr>
        <w:t>s</w:t>
      </w:r>
      <w:r w:rsidR="00596610" w:rsidRPr="0092129E">
        <w:rPr>
          <w:rFonts w:ascii="Times New Roman" w:hAnsi="Times New Roman" w:cs="Times New Roman"/>
          <w:sz w:val="24"/>
        </w:rPr>
        <w:t>kan bahwa ukuran</w:t>
      </w:r>
      <w:r w:rsidRPr="0092129E">
        <w:rPr>
          <w:rFonts w:ascii="Times New Roman" w:hAnsi="Times New Roman" w:cs="Times New Roman"/>
          <w:sz w:val="24"/>
        </w:rPr>
        <w:t xml:space="preserve"> yang digunakan untuk menilai sejauh mana</w:t>
      </w:r>
      <w:r w:rsidR="00596610" w:rsidRPr="0092129E">
        <w:rPr>
          <w:rFonts w:ascii="Times New Roman" w:hAnsi="Times New Roman" w:cs="Times New Roman"/>
          <w:sz w:val="24"/>
        </w:rPr>
        <w:t xml:space="preserve"> pemilik restoran atau pelaku usaha restoran</w:t>
      </w:r>
      <w:r w:rsidRPr="0092129E">
        <w:rPr>
          <w:rFonts w:ascii="Times New Roman" w:hAnsi="Times New Roman" w:cs="Times New Roman"/>
          <w:sz w:val="24"/>
        </w:rPr>
        <w:t xml:space="preserve"> memenuhi kewajiban mereka dalam memab</w:t>
      </w:r>
      <w:r w:rsidR="00596610" w:rsidRPr="0092129E">
        <w:rPr>
          <w:rFonts w:ascii="Times New Roman" w:hAnsi="Times New Roman" w:cs="Times New Roman"/>
          <w:sz w:val="24"/>
        </w:rPr>
        <w:t>ayar</w:t>
      </w:r>
      <w:r w:rsidRPr="0092129E">
        <w:rPr>
          <w:rFonts w:ascii="Times New Roman" w:hAnsi="Times New Roman" w:cs="Times New Roman"/>
          <w:sz w:val="24"/>
        </w:rPr>
        <w:t xml:space="preserve"> pajak </w:t>
      </w:r>
      <w:r w:rsidR="00596610" w:rsidRPr="0092129E">
        <w:rPr>
          <w:rFonts w:ascii="Times New Roman" w:hAnsi="Times New Roman" w:cs="Times New Roman"/>
          <w:sz w:val="24"/>
        </w:rPr>
        <w:t xml:space="preserve">yang terutang </w:t>
      </w:r>
      <w:r w:rsidRPr="0092129E">
        <w:rPr>
          <w:rFonts w:ascii="Times New Roman" w:hAnsi="Times New Roman" w:cs="Times New Roman"/>
          <w:sz w:val="24"/>
        </w:rPr>
        <w:t>sesuai dengan waktu yan</w:t>
      </w:r>
      <w:r w:rsidR="00596610" w:rsidRPr="0092129E">
        <w:rPr>
          <w:rFonts w:ascii="Times New Roman" w:hAnsi="Times New Roman" w:cs="Times New Roman"/>
          <w:sz w:val="24"/>
        </w:rPr>
        <w:t>g ditentukan</w:t>
      </w:r>
      <w:r w:rsidRPr="0092129E">
        <w:rPr>
          <w:rFonts w:ascii="Times New Roman" w:hAnsi="Times New Roman" w:cs="Times New Roman"/>
          <w:sz w:val="24"/>
        </w:rPr>
        <w:t xml:space="preserve"> oleh otoritas pajak. </w:t>
      </w:r>
      <w:r w:rsidR="00596610" w:rsidRPr="0092129E">
        <w:rPr>
          <w:rFonts w:ascii="Times New Roman" w:hAnsi="Times New Roman" w:cs="Times New Roman"/>
          <w:sz w:val="24"/>
        </w:rPr>
        <w:t>Dalam konteks restoran, pajak yang terutang bisa mencakup pajak restoran (Pajak Daerah) yang diba</w:t>
      </w:r>
      <w:r w:rsidR="0051149C" w:rsidRPr="0092129E">
        <w:rPr>
          <w:rFonts w:ascii="Times New Roman" w:hAnsi="Times New Roman" w:cs="Times New Roman"/>
          <w:sz w:val="24"/>
        </w:rPr>
        <w:t>yar oleh restoran sebagai bagian</w:t>
      </w:r>
      <w:r w:rsidR="00596610" w:rsidRPr="0092129E">
        <w:rPr>
          <w:rFonts w:ascii="Times New Roman" w:hAnsi="Times New Roman" w:cs="Times New Roman"/>
          <w:sz w:val="24"/>
        </w:rPr>
        <w:t xml:space="preserve"> dari pendapatan yang diperoleh da</w:t>
      </w:r>
      <w:r w:rsidR="008B6BBE">
        <w:rPr>
          <w:rFonts w:ascii="Times New Roman" w:hAnsi="Times New Roman" w:cs="Times New Roman"/>
          <w:sz w:val="24"/>
        </w:rPr>
        <w:t>ri layanan makanan dan minuman.</w:t>
      </w:r>
    </w:p>
    <w:p w14:paraId="79BF8BE3" w14:textId="77777777" w:rsidR="0092129E" w:rsidRDefault="003C528F" w:rsidP="00B17FE3">
      <w:pPr>
        <w:pStyle w:val="ListParagraph"/>
        <w:numPr>
          <w:ilvl w:val="0"/>
          <w:numId w:val="25"/>
        </w:numPr>
        <w:spacing w:line="480" w:lineRule="auto"/>
        <w:ind w:left="284" w:hanging="284"/>
        <w:jc w:val="both"/>
        <w:rPr>
          <w:rFonts w:ascii="Times New Roman" w:hAnsi="Times New Roman" w:cs="Times New Roman"/>
          <w:sz w:val="24"/>
        </w:rPr>
      </w:pPr>
      <w:r w:rsidRPr="003E1B73">
        <w:rPr>
          <w:rFonts w:ascii="Times New Roman" w:hAnsi="Times New Roman" w:cs="Times New Roman"/>
          <w:sz w:val="24"/>
        </w:rPr>
        <w:t>Kesesuaian antara pajak yang terutang dan yang dibayar.</w:t>
      </w:r>
    </w:p>
    <w:p w14:paraId="544EDBC1" w14:textId="02BBCD4C" w:rsidR="00582A17" w:rsidRPr="0092129E" w:rsidRDefault="003C528F" w:rsidP="00D74591">
      <w:pPr>
        <w:pStyle w:val="ListParagraph"/>
        <w:spacing w:line="480" w:lineRule="auto"/>
        <w:ind w:left="284"/>
        <w:jc w:val="both"/>
        <w:rPr>
          <w:rFonts w:ascii="Times New Roman" w:hAnsi="Times New Roman" w:cs="Times New Roman"/>
          <w:sz w:val="24"/>
        </w:rPr>
      </w:pPr>
      <w:r w:rsidRPr="0092129E">
        <w:rPr>
          <w:rFonts w:ascii="Times New Roman" w:hAnsi="Times New Roman" w:cs="Times New Roman"/>
          <w:sz w:val="24"/>
        </w:rPr>
        <w:t>Yang dimana dij</w:t>
      </w:r>
      <w:r w:rsidR="00C12514" w:rsidRPr="0092129E">
        <w:rPr>
          <w:rFonts w:ascii="Times New Roman" w:hAnsi="Times New Roman" w:cs="Times New Roman"/>
          <w:sz w:val="24"/>
        </w:rPr>
        <w:t>elaskan bahwa ukuran</w:t>
      </w:r>
      <w:r w:rsidRPr="0092129E">
        <w:rPr>
          <w:rFonts w:ascii="Times New Roman" w:hAnsi="Times New Roman" w:cs="Times New Roman"/>
          <w:sz w:val="24"/>
        </w:rPr>
        <w:t xml:space="preserve"> yang digunakan untuk menilai sejauh mana jumlah paj</w:t>
      </w:r>
      <w:r w:rsidR="00C12514" w:rsidRPr="0092129E">
        <w:rPr>
          <w:rFonts w:ascii="Times New Roman" w:hAnsi="Times New Roman" w:cs="Times New Roman"/>
          <w:sz w:val="24"/>
        </w:rPr>
        <w:t>ak yang dibayar oleh restoran sesuai dengan</w:t>
      </w:r>
      <w:r w:rsidRPr="0092129E">
        <w:rPr>
          <w:rFonts w:ascii="Times New Roman" w:hAnsi="Times New Roman" w:cs="Times New Roman"/>
          <w:sz w:val="24"/>
        </w:rPr>
        <w:t xml:space="preserve"> pajak yang seben</w:t>
      </w:r>
      <w:r w:rsidR="00C12514" w:rsidRPr="0092129E">
        <w:rPr>
          <w:rFonts w:ascii="Times New Roman" w:hAnsi="Times New Roman" w:cs="Times New Roman"/>
          <w:sz w:val="24"/>
        </w:rPr>
        <w:t>arnya terutang menurut perhitungan yang benar. Indikator ini menggambarkan tingkat keakuratan dalam pembayaran pajak yang dilakukan oleh restoran, apa</w:t>
      </w:r>
      <w:r w:rsidR="0051149C" w:rsidRPr="0092129E">
        <w:rPr>
          <w:rFonts w:ascii="Times New Roman" w:hAnsi="Times New Roman" w:cs="Times New Roman"/>
          <w:sz w:val="24"/>
        </w:rPr>
        <w:t>kah restoran membayar</w:t>
      </w:r>
      <w:r w:rsidR="00C12514" w:rsidRPr="0092129E">
        <w:rPr>
          <w:rFonts w:ascii="Times New Roman" w:hAnsi="Times New Roman" w:cs="Times New Roman"/>
          <w:sz w:val="24"/>
        </w:rPr>
        <w:t xml:space="preserve"> jumlah yang tepat sesuai dengan kewajiban perpajakannya atau tidak.</w:t>
      </w:r>
      <w:r w:rsidRPr="0092129E">
        <w:rPr>
          <w:rFonts w:ascii="Times New Roman" w:hAnsi="Times New Roman" w:cs="Times New Roman"/>
          <w:sz w:val="24"/>
        </w:rPr>
        <w:t xml:space="preserve"> </w:t>
      </w:r>
    </w:p>
    <w:p w14:paraId="1727562C" w14:textId="77777777" w:rsidR="0092129E" w:rsidRDefault="003C528F" w:rsidP="00B17FE3">
      <w:pPr>
        <w:pStyle w:val="ListParagraph"/>
        <w:numPr>
          <w:ilvl w:val="0"/>
          <w:numId w:val="25"/>
        </w:numPr>
        <w:spacing w:line="480" w:lineRule="auto"/>
        <w:ind w:left="284" w:hanging="284"/>
        <w:jc w:val="both"/>
        <w:rPr>
          <w:rFonts w:ascii="Times New Roman" w:hAnsi="Times New Roman" w:cs="Times New Roman"/>
          <w:sz w:val="24"/>
        </w:rPr>
      </w:pPr>
      <w:r w:rsidRPr="003E1B73">
        <w:rPr>
          <w:rFonts w:ascii="Times New Roman" w:hAnsi="Times New Roman" w:cs="Times New Roman"/>
          <w:sz w:val="24"/>
        </w:rPr>
        <w:t>Tingkat pelaporan pajak yang akurat.</w:t>
      </w:r>
    </w:p>
    <w:p w14:paraId="2AB607BB" w14:textId="666B1664" w:rsidR="00D9072C" w:rsidRDefault="0051149C" w:rsidP="00D74591">
      <w:pPr>
        <w:pStyle w:val="ListParagraph"/>
        <w:spacing w:line="480" w:lineRule="auto"/>
        <w:ind w:left="284"/>
        <w:jc w:val="both"/>
        <w:rPr>
          <w:rFonts w:ascii="Times New Roman" w:hAnsi="Times New Roman" w:cs="Times New Roman"/>
          <w:sz w:val="24"/>
        </w:rPr>
      </w:pPr>
      <w:r w:rsidRPr="0092129E">
        <w:rPr>
          <w:rFonts w:ascii="Times New Roman" w:hAnsi="Times New Roman" w:cs="Times New Roman"/>
          <w:sz w:val="24"/>
        </w:rPr>
        <w:t>Yang di</w:t>
      </w:r>
      <w:r w:rsidR="00596610" w:rsidRPr="0092129E">
        <w:rPr>
          <w:rFonts w:ascii="Times New Roman" w:hAnsi="Times New Roman" w:cs="Times New Roman"/>
          <w:sz w:val="24"/>
        </w:rPr>
        <w:t>mana dijelaskan bahwa ukuran yang digun</w:t>
      </w:r>
      <w:r w:rsidRPr="0092129E">
        <w:rPr>
          <w:rFonts w:ascii="Times New Roman" w:hAnsi="Times New Roman" w:cs="Times New Roman"/>
          <w:sz w:val="24"/>
        </w:rPr>
        <w:t>a</w:t>
      </w:r>
      <w:r w:rsidR="00596610" w:rsidRPr="0092129E">
        <w:rPr>
          <w:rFonts w:ascii="Times New Roman" w:hAnsi="Times New Roman" w:cs="Times New Roman"/>
          <w:sz w:val="24"/>
        </w:rPr>
        <w:t>kan unt</w:t>
      </w:r>
      <w:r w:rsidR="00C12514" w:rsidRPr="0092129E">
        <w:rPr>
          <w:rFonts w:ascii="Times New Roman" w:hAnsi="Times New Roman" w:cs="Times New Roman"/>
          <w:sz w:val="24"/>
        </w:rPr>
        <w:t xml:space="preserve">uk menilai sejauh mana pelaporan </w:t>
      </w:r>
      <w:r w:rsidR="00596610" w:rsidRPr="0092129E">
        <w:rPr>
          <w:rFonts w:ascii="Times New Roman" w:hAnsi="Times New Roman" w:cs="Times New Roman"/>
          <w:sz w:val="24"/>
        </w:rPr>
        <w:t>pajak</w:t>
      </w:r>
      <w:r w:rsidR="00C12514" w:rsidRPr="0092129E">
        <w:rPr>
          <w:rFonts w:ascii="Times New Roman" w:hAnsi="Times New Roman" w:cs="Times New Roman"/>
          <w:sz w:val="24"/>
        </w:rPr>
        <w:t xml:space="preserve"> oleh restoran mencerminkan data yang benar dan sesuai dengan peraturan perpajakan yang berlaku. Pelaporan pajak yang akurat berarti bahwa informasi yang diberikan oleh restoran dalam laporan pajak pajaknya, seperti penghasilan, biaya dan pajak yang terutang sesuai dengan kenyataan dan telah dihitung dengan benar berdasarkan peraturan yang berlaku.</w:t>
      </w:r>
    </w:p>
    <w:p w14:paraId="3546E52D" w14:textId="1F1C70C0" w:rsidR="00431056" w:rsidRDefault="00431056" w:rsidP="00D74591">
      <w:pPr>
        <w:pStyle w:val="ListParagraph"/>
        <w:spacing w:line="480" w:lineRule="auto"/>
        <w:ind w:left="284"/>
        <w:jc w:val="both"/>
        <w:rPr>
          <w:rFonts w:ascii="Times New Roman" w:hAnsi="Times New Roman" w:cs="Times New Roman"/>
          <w:sz w:val="24"/>
        </w:rPr>
      </w:pPr>
    </w:p>
    <w:p w14:paraId="211E34B1" w14:textId="77777777" w:rsidR="00431056" w:rsidRPr="0092129E" w:rsidRDefault="00431056" w:rsidP="00D74591">
      <w:pPr>
        <w:pStyle w:val="ListParagraph"/>
        <w:spacing w:line="480" w:lineRule="auto"/>
        <w:ind w:left="284"/>
        <w:jc w:val="both"/>
        <w:rPr>
          <w:rFonts w:ascii="Times New Roman" w:hAnsi="Times New Roman" w:cs="Times New Roman"/>
          <w:sz w:val="24"/>
        </w:rPr>
      </w:pPr>
    </w:p>
    <w:p w14:paraId="553D711E" w14:textId="3C0F859B" w:rsidR="009826F2" w:rsidRPr="003E1B73" w:rsidRDefault="009826F2" w:rsidP="00B17FE3">
      <w:pPr>
        <w:pStyle w:val="Heading3"/>
        <w:numPr>
          <w:ilvl w:val="2"/>
          <w:numId w:val="9"/>
        </w:numPr>
        <w:ind w:left="709"/>
      </w:pPr>
      <w:bookmarkStart w:id="100" w:name="_Toc181912179"/>
      <w:bookmarkStart w:id="101" w:name="_Toc200916514"/>
      <w:r w:rsidRPr="003E1B73">
        <w:lastRenderedPageBreak/>
        <w:t>Variabel Independen</w:t>
      </w:r>
      <w:bookmarkEnd w:id="100"/>
      <w:bookmarkEnd w:id="101"/>
    </w:p>
    <w:p w14:paraId="7B4BC69A" w14:textId="77777777" w:rsidR="0092129E" w:rsidRDefault="00C5421C" w:rsidP="00B17FE3">
      <w:pPr>
        <w:pStyle w:val="Heading4"/>
        <w:numPr>
          <w:ilvl w:val="3"/>
          <w:numId w:val="26"/>
        </w:numPr>
        <w:spacing w:line="480" w:lineRule="auto"/>
        <w:ind w:left="709"/>
        <w:rPr>
          <w:rFonts w:ascii="Times New Roman" w:hAnsi="Times New Roman" w:cs="Times New Roman"/>
          <w:b/>
          <w:i w:val="0"/>
          <w:color w:val="auto"/>
          <w:sz w:val="24"/>
        </w:rPr>
      </w:pPr>
      <w:r w:rsidRPr="003E1B73">
        <w:rPr>
          <w:rFonts w:ascii="Times New Roman" w:hAnsi="Times New Roman" w:cs="Times New Roman"/>
          <w:b/>
          <w:i w:val="0"/>
          <w:color w:val="auto"/>
          <w:sz w:val="24"/>
        </w:rPr>
        <w:t xml:space="preserve"> </w:t>
      </w:r>
      <w:r w:rsidR="009826F2" w:rsidRPr="003E1B73">
        <w:rPr>
          <w:rFonts w:ascii="Times New Roman" w:hAnsi="Times New Roman" w:cs="Times New Roman"/>
          <w:b/>
          <w:i w:val="0"/>
          <w:color w:val="auto"/>
          <w:sz w:val="24"/>
        </w:rPr>
        <w:t>Sanksi Pajak</w:t>
      </w:r>
      <w:bookmarkStart w:id="102" w:name="_Toc181912180"/>
      <w:bookmarkStart w:id="103" w:name="_Toc181912334"/>
      <w:bookmarkStart w:id="104" w:name="_Toc184933589"/>
    </w:p>
    <w:p w14:paraId="7D08779C" w14:textId="0619B38A" w:rsidR="00CB5097" w:rsidRPr="0092129E" w:rsidRDefault="00200748" w:rsidP="0092129E">
      <w:pPr>
        <w:pStyle w:val="Heading4"/>
        <w:spacing w:line="480" w:lineRule="auto"/>
        <w:ind w:left="284" w:firstLine="425"/>
        <w:jc w:val="both"/>
        <w:rPr>
          <w:rFonts w:ascii="Times New Roman" w:hAnsi="Times New Roman" w:cs="Times New Roman"/>
          <w:b/>
          <w:i w:val="0"/>
          <w:color w:val="auto"/>
          <w:sz w:val="24"/>
        </w:rPr>
      </w:pPr>
      <w:r w:rsidRPr="0092129E">
        <w:rPr>
          <w:rFonts w:ascii="Times New Roman" w:hAnsi="Times New Roman" w:cs="Times New Roman"/>
          <w:i w:val="0"/>
          <w:color w:val="auto"/>
        </w:rPr>
        <w:t>Variabel independen sanksi pajak (X</w:t>
      </w:r>
      <w:r w:rsidR="0044558A" w:rsidRPr="0092129E">
        <w:rPr>
          <w:rFonts w:ascii="Times New Roman" w:hAnsi="Times New Roman" w:cs="Times New Roman"/>
          <w:i w:val="0"/>
          <w:color w:val="auto"/>
          <w:vertAlign w:val="subscript"/>
        </w:rPr>
        <w:t>1</w:t>
      </w:r>
      <w:r w:rsidRPr="0092129E">
        <w:rPr>
          <w:rFonts w:ascii="Times New Roman" w:hAnsi="Times New Roman" w:cs="Times New Roman"/>
          <w:i w:val="0"/>
          <w:color w:val="auto"/>
        </w:rPr>
        <w:t xml:space="preserve">) adalah variabel yang dapat mempengaruhi kepatuhan wajib pajak dengan memberikan konsekuensi atau hukuman </w:t>
      </w:r>
      <w:r w:rsidR="00D521E2" w:rsidRPr="0092129E">
        <w:rPr>
          <w:rFonts w:ascii="Times New Roman" w:hAnsi="Times New Roman" w:cs="Times New Roman"/>
          <w:i w:val="0"/>
          <w:color w:val="auto"/>
        </w:rPr>
        <w:t xml:space="preserve">atas ketidakpatuhan. Sanksi pajak </w:t>
      </w:r>
      <w:bookmarkEnd w:id="102"/>
      <w:bookmarkEnd w:id="103"/>
      <w:bookmarkEnd w:id="104"/>
      <w:r w:rsidR="00470A0F">
        <w:rPr>
          <w:rFonts w:ascii="Times New Roman" w:hAnsi="Times New Roman" w:cs="Times New Roman"/>
          <w:i w:val="0"/>
          <w:color w:val="auto"/>
        </w:rPr>
        <w:t xml:space="preserve">dalam penelitian ini didefinisikan sebagai </w:t>
      </w:r>
      <w:r w:rsidR="00470A0F" w:rsidRPr="00470A0F">
        <w:rPr>
          <w:rFonts w:ascii="Times New Roman" w:hAnsi="Times New Roman" w:cs="Times New Roman"/>
          <w:i w:val="0"/>
          <w:color w:val="auto"/>
        </w:rPr>
        <w:t>jaminan bahwa peraturan perundang-undangan perpajakan yang juga dikenal sebagai norma perpajakan akan dipatuhi</w:t>
      </w:r>
      <w:r w:rsidR="00470A0F">
        <w:rPr>
          <w:rFonts w:ascii="Times New Roman" w:hAnsi="Times New Roman" w:cs="Times New Roman"/>
          <w:i w:val="0"/>
          <w:color w:val="auto"/>
        </w:rPr>
        <w:t xml:space="preserve"> oleh wajib pajak barang jasa terten</w:t>
      </w:r>
      <w:r w:rsidR="00752395">
        <w:rPr>
          <w:rFonts w:ascii="Times New Roman" w:hAnsi="Times New Roman" w:cs="Times New Roman"/>
          <w:i w:val="0"/>
          <w:color w:val="auto"/>
        </w:rPr>
        <w:t>tu atas makanan dan minuman di Kabupaten P</w:t>
      </w:r>
      <w:r w:rsidR="00470A0F">
        <w:rPr>
          <w:rFonts w:ascii="Times New Roman" w:hAnsi="Times New Roman" w:cs="Times New Roman"/>
          <w:i w:val="0"/>
          <w:color w:val="auto"/>
        </w:rPr>
        <w:t>aser.</w:t>
      </w:r>
    </w:p>
    <w:p w14:paraId="7AC0162E" w14:textId="15180443" w:rsidR="00CE2E90" w:rsidRPr="003E1B73" w:rsidRDefault="009A6AD6" w:rsidP="0092129E">
      <w:pPr>
        <w:pStyle w:val="Caption"/>
        <w:jc w:val="center"/>
        <w:rPr>
          <w:rFonts w:ascii="Times New Roman" w:hAnsi="Times New Roman" w:cs="Times New Roman"/>
          <w:b/>
          <w:i w:val="0"/>
          <w:color w:val="auto"/>
          <w:sz w:val="24"/>
        </w:rPr>
      </w:pPr>
      <w:bookmarkStart w:id="105" w:name="_Toc184933590"/>
      <w:bookmarkStart w:id="106" w:name="_Toc184941038"/>
      <w:bookmarkStart w:id="107" w:name="_Toc197540701"/>
      <w:r w:rsidRPr="003E1B73">
        <w:rPr>
          <w:rFonts w:ascii="Times New Roman" w:hAnsi="Times New Roman" w:cs="Times New Roman"/>
          <w:b/>
          <w:i w:val="0"/>
          <w:color w:val="auto"/>
          <w:sz w:val="24"/>
        </w:rPr>
        <w:t>Tabel 3.</w:t>
      </w:r>
      <w:r w:rsidRPr="003E1B73">
        <w:rPr>
          <w:rFonts w:ascii="Times New Roman" w:hAnsi="Times New Roman" w:cs="Times New Roman"/>
          <w:b/>
          <w:i w:val="0"/>
          <w:color w:val="auto"/>
          <w:sz w:val="24"/>
        </w:rPr>
        <w:fldChar w:fldCharType="begin"/>
      </w:r>
      <w:r w:rsidRPr="003E1B73">
        <w:rPr>
          <w:rFonts w:ascii="Times New Roman" w:hAnsi="Times New Roman" w:cs="Times New Roman"/>
          <w:b/>
          <w:i w:val="0"/>
          <w:color w:val="auto"/>
          <w:sz w:val="24"/>
        </w:rPr>
        <w:instrText xml:space="preserve"> SEQ Tabel_3. \* ARABIC </w:instrText>
      </w:r>
      <w:r w:rsidRPr="003E1B73">
        <w:rPr>
          <w:rFonts w:ascii="Times New Roman" w:hAnsi="Times New Roman" w:cs="Times New Roman"/>
          <w:b/>
          <w:i w:val="0"/>
          <w:color w:val="auto"/>
          <w:sz w:val="24"/>
        </w:rPr>
        <w:fldChar w:fldCharType="separate"/>
      </w:r>
      <w:r w:rsidR="00D760A1">
        <w:rPr>
          <w:rFonts w:ascii="Times New Roman" w:hAnsi="Times New Roman" w:cs="Times New Roman"/>
          <w:b/>
          <w:i w:val="0"/>
          <w:color w:val="auto"/>
          <w:sz w:val="24"/>
        </w:rPr>
        <w:t>2</w:t>
      </w:r>
      <w:r w:rsidRPr="003E1B73">
        <w:rPr>
          <w:rFonts w:ascii="Times New Roman" w:hAnsi="Times New Roman" w:cs="Times New Roman"/>
          <w:b/>
          <w:i w:val="0"/>
          <w:color w:val="auto"/>
          <w:sz w:val="24"/>
        </w:rPr>
        <w:fldChar w:fldCharType="end"/>
      </w:r>
      <w:r w:rsidRPr="003E1B73">
        <w:rPr>
          <w:rFonts w:ascii="Times New Roman" w:hAnsi="Times New Roman" w:cs="Times New Roman"/>
          <w:b/>
          <w:i w:val="0"/>
          <w:color w:val="auto"/>
          <w:sz w:val="24"/>
        </w:rPr>
        <w:t xml:space="preserve"> </w:t>
      </w:r>
      <w:r w:rsidR="00D74591">
        <w:rPr>
          <w:rFonts w:ascii="Times New Roman" w:hAnsi="Times New Roman" w:cs="Times New Roman"/>
          <w:b/>
          <w:i w:val="0"/>
          <w:color w:val="auto"/>
          <w:sz w:val="24"/>
        </w:rPr>
        <w:t xml:space="preserve"> I</w:t>
      </w:r>
      <w:r w:rsidR="00CB5097" w:rsidRPr="003E1B73">
        <w:rPr>
          <w:rFonts w:ascii="Times New Roman" w:hAnsi="Times New Roman" w:cs="Times New Roman"/>
          <w:b/>
          <w:i w:val="0"/>
          <w:color w:val="auto"/>
          <w:sz w:val="24"/>
        </w:rPr>
        <w:t>ndikator dan Pernyataan Kuesioner Variabel Sanksi Pajak</w:t>
      </w:r>
      <w:bookmarkEnd w:id="105"/>
      <w:bookmarkEnd w:id="106"/>
      <w:bookmarkEnd w:id="107"/>
    </w:p>
    <w:tbl>
      <w:tblPr>
        <w:tblStyle w:val="TableGrid"/>
        <w:tblW w:w="0" w:type="auto"/>
        <w:tblInd w:w="279" w:type="dxa"/>
        <w:tblLook w:val="04A0" w:firstRow="1" w:lastRow="0" w:firstColumn="1" w:lastColumn="0" w:noHBand="0" w:noVBand="1"/>
      </w:tblPr>
      <w:tblGrid>
        <w:gridCol w:w="3398"/>
        <w:gridCol w:w="3960"/>
      </w:tblGrid>
      <w:tr w:rsidR="00CE2E90" w:rsidRPr="003E1B73" w14:paraId="5EDF662B" w14:textId="77777777" w:rsidTr="00E86FBA">
        <w:trPr>
          <w:trHeight w:val="567"/>
        </w:trPr>
        <w:tc>
          <w:tcPr>
            <w:tcW w:w="3398" w:type="dxa"/>
            <w:vAlign w:val="center"/>
          </w:tcPr>
          <w:p w14:paraId="1738D88E" w14:textId="68153695" w:rsidR="00CE2E90" w:rsidRPr="003E1B73" w:rsidRDefault="00CE2E90" w:rsidP="00B342A0">
            <w:pPr>
              <w:jc w:val="center"/>
              <w:rPr>
                <w:rFonts w:ascii="Times New Roman" w:hAnsi="Times New Roman" w:cs="Times New Roman"/>
                <w:b/>
              </w:rPr>
            </w:pPr>
            <w:r w:rsidRPr="003E1B73">
              <w:rPr>
                <w:rFonts w:ascii="Times New Roman" w:hAnsi="Times New Roman" w:cs="Times New Roman"/>
                <w:b/>
              </w:rPr>
              <w:t>Indikator</w:t>
            </w:r>
          </w:p>
        </w:tc>
        <w:tc>
          <w:tcPr>
            <w:tcW w:w="3960" w:type="dxa"/>
            <w:vAlign w:val="center"/>
          </w:tcPr>
          <w:p w14:paraId="7AD88125" w14:textId="4E9FD5E0" w:rsidR="00CE2E90" w:rsidRPr="003E1B73" w:rsidRDefault="00CE2E90" w:rsidP="00B342A0">
            <w:pPr>
              <w:jc w:val="center"/>
              <w:rPr>
                <w:rFonts w:ascii="Times New Roman" w:hAnsi="Times New Roman" w:cs="Times New Roman"/>
                <w:b/>
              </w:rPr>
            </w:pPr>
            <w:r w:rsidRPr="003E1B73">
              <w:rPr>
                <w:rFonts w:ascii="Times New Roman" w:hAnsi="Times New Roman" w:cs="Times New Roman"/>
                <w:b/>
              </w:rPr>
              <w:t>Pernyataan Kuesioner</w:t>
            </w:r>
          </w:p>
        </w:tc>
      </w:tr>
      <w:tr w:rsidR="003A4D6D" w:rsidRPr="003E1B73" w14:paraId="2600ABEA" w14:textId="77777777" w:rsidTr="00E86FBA">
        <w:tc>
          <w:tcPr>
            <w:tcW w:w="3398" w:type="dxa"/>
            <w:vMerge w:val="restart"/>
          </w:tcPr>
          <w:p w14:paraId="3B5F7808" w14:textId="296D0BB9" w:rsidR="003A4D6D" w:rsidRPr="003E1B73" w:rsidRDefault="003A4D6D" w:rsidP="00B17FE3">
            <w:pPr>
              <w:pStyle w:val="ListParagraph"/>
              <w:numPr>
                <w:ilvl w:val="0"/>
                <w:numId w:val="13"/>
              </w:numPr>
              <w:jc w:val="both"/>
              <w:rPr>
                <w:rFonts w:ascii="Times New Roman" w:hAnsi="Times New Roman" w:cs="Times New Roman"/>
                <w:sz w:val="20"/>
              </w:rPr>
            </w:pPr>
            <w:r w:rsidRPr="003E1B73">
              <w:rPr>
                <w:rFonts w:ascii="Times New Roman" w:hAnsi="Times New Roman" w:cs="Times New Roman"/>
                <w:sz w:val="20"/>
              </w:rPr>
              <w:t>Ketegasan dalam penerapan sanksi bagi yang melanggar</w:t>
            </w:r>
          </w:p>
        </w:tc>
        <w:tc>
          <w:tcPr>
            <w:tcW w:w="3960" w:type="dxa"/>
          </w:tcPr>
          <w:p w14:paraId="588CA0C6" w14:textId="549896BD" w:rsidR="003A4D6D" w:rsidRPr="003E1B73" w:rsidRDefault="003A4D6D" w:rsidP="00B17FE3">
            <w:pPr>
              <w:pStyle w:val="ListParagraph"/>
              <w:numPr>
                <w:ilvl w:val="0"/>
                <w:numId w:val="14"/>
              </w:numPr>
              <w:jc w:val="both"/>
              <w:rPr>
                <w:rFonts w:ascii="Times New Roman" w:hAnsi="Times New Roman" w:cs="Times New Roman"/>
                <w:sz w:val="20"/>
              </w:rPr>
            </w:pPr>
            <w:r w:rsidRPr="003E1B73">
              <w:rPr>
                <w:rFonts w:ascii="Times New Roman" w:hAnsi="Times New Roman" w:cs="Times New Roman"/>
                <w:sz w:val="20"/>
              </w:rPr>
              <w:t>Saya merasa bahwa pemerintah cukup tegas dalam menindak wajib pajak yang tidak memenuhi kewajiban perpajakannya.</w:t>
            </w:r>
          </w:p>
        </w:tc>
      </w:tr>
      <w:tr w:rsidR="003A4D6D" w:rsidRPr="003E1B73" w14:paraId="01831115" w14:textId="77777777" w:rsidTr="00E86FBA">
        <w:tc>
          <w:tcPr>
            <w:tcW w:w="3398" w:type="dxa"/>
            <w:vMerge/>
          </w:tcPr>
          <w:p w14:paraId="02CFFDA3" w14:textId="77777777" w:rsidR="003A4D6D" w:rsidRPr="003E1B73" w:rsidRDefault="003A4D6D" w:rsidP="00CE2E90">
            <w:pPr>
              <w:jc w:val="both"/>
              <w:rPr>
                <w:rFonts w:ascii="Times New Roman" w:hAnsi="Times New Roman" w:cs="Times New Roman"/>
                <w:sz w:val="20"/>
              </w:rPr>
            </w:pPr>
          </w:p>
        </w:tc>
        <w:tc>
          <w:tcPr>
            <w:tcW w:w="3960" w:type="dxa"/>
          </w:tcPr>
          <w:p w14:paraId="00421097" w14:textId="3C9AEBD1" w:rsidR="003A4D6D" w:rsidRPr="003E1B73" w:rsidRDefault="003A4D6D" w:rsidP="00B17FE3">
            <w:pPr>
              <w:pStyle w:val="ListParagraph"/>
              <w:numPr>
                <w:ilvl w:val="0"/>
                <w:numId w:val="14"/>
              </w:numPr>
              <w:jc w:val="both"/>
              <w:rPr>
                <w:rFonts w:ascii="Times New Roman" w:hAnsi="Times New Roman" w:cs="Times New Roman"/>
                <w:sz w:val="20"/>
              </w:rPr>
            </w:pPr>
            <w:r w:rsidRPr="003E1B73">
              <w:rPr>
                <w:rFonts w:ascii="Times New Roman" w:hAnsi="Times New Roman" w:cs="Times New Roman"/>
                <w:sz w:val="20"/>
              </w:rPr>
              <w:t>Saya lebih disiplin membayar pajak karena adanya ancaman sanksi yang jelas dan tegas.</w:t>
            </w:r>
          </w:p>
        </w:tc>
      </w:tr>
      <w:tr w:rsidR="003A4D6D" w:rsidRPr="003E1B73" w14:paraId="26D3A056" w14:textId="77777777" w:rsidTr="00E86FBA">
        <w:tc>
          <w:tcPr>
            <w:tcW w:w="3398" w:type="dxa"/>
            <w:vMerge w:val="restart"/>
          </w:tcPr>
          <w:p w14:paraId="1C32FACA" w14:textId="3379D79A" w:rsidR="003A4D6D" w:rsidRPr="003E1B73" w:rsidRDefault="003A4D6D" w:rsidP="00B17FE3">
            <w:pPr>
              <w:pStyle w:val="ListParagraph"/>
              <w:numPr>
                <w:ilvl w:val="0"/>
                <w:numId w:val="13"/>
              </w:numPr>
              <w:jc w:val="both"/>
              <w:rPr>
                <w:rFonts w:ascii="Times New Roman" w:hAnsi="Times New Roman" w:cs="Times New Roman"/>
                <w:sz w:val="20"/>
              </w:rPr>
            </w:pPr>
            <w:r w:rsidRPr="003E1B73">
              <w:rPr>
                <w:rFonts w:ascii="Times New Roman" w:hAnsi="Times New Roman" w:cs="Times New Roman"/>
                <w:sz w:val="20"/>
              </w:rPr>
              <w:t>Pemahaman wajib pajak tentang konsekuensi hukum</w:t>
            </w:r>
          </w:p>
        </w:tc>
        <w:tc>
          <w:tcPr>
            <w:tcW w:w="3960" w:type="dxa"/>
          </w:tcPr>
          <w:p w14:paraId="6ACBC864" w14:textId="6ED237B3" w:rsidR="003A4D6D" w:rsidRPr="003E1B73" w:rsidRDefault="003A4D6D" w:rsidP="00874891">
            <w:pPr>
              <w:pStyle w:val="ListParagraph"/>
              <w:numPr>
                <w:ilvl w:val="0"/>
                <w:numId w:val="14"/>
              </w:numPr>
              <w:jc w:val="both"/>
              <w:rPr>
                <w:rFonts w:ascii="Times New Roman" w:hAnsi="Times New Roman" w:cs="Times New Roman"/>
                <w:sz w:val="20"/>
              </w:rPr>
            </w:pPr>
            <w:r w:rsidRPr="003E1B73">
              <w:rPr>
                <w:rFonts w:ascii="Times New Roman" w:hAnsi="Times New Roman" w:cs="Times New Roman"/>
                <w:sz w:val="20"/>
              </w:rPr>
              <w:t>Saya mengetahui bahwa keterlambatan dalam membayar pajak dapat dikenakan denda sanksi sesuai dengan ketentuan yang berlaku.</w:t>
            </w:r>
          </w:p>
        </w:tc>
      </w:tr>
      <w:tr w:rsidR="003A4D6D" w:rsidRPr="003E1B73" w14:paraId="228690CB" w14:textId="77777777" w:rsidTr="00E86FBA">
        <w:tc>
          <w:tcPr>
            <w:tcW w:w="3398" w:type="dxa"/>
            <w:vMerge/>
          </w:tcPr>
          <w:p w14:paraId="1FBACE66" w14:textId="77777777" w:rsidR="003A4D6D" w:rsidRPr="003E1B73" w:rsidRDefault="003A4D6D" w:rsidP="00CE2E90">
            <w:pPr>
              <w:jc w:val="both"/>
              <w:rPr>
                <w:rFonts w:ascii="Times New Roman" w:hAnsi="Times New Roman" w:cs="Times New Roman"/>
                <w:sz w:val="20"/>
              </w:rPr>
            </w:pPr>
          </w:p>
        </w:tc>
        <w:tc>
          <w:tcPr>
            <w:tcW w:w="3960" w:type="dxa"/>
          </w:tcPr>
          <w:p w14:paraId="5C8CD9A6" w14:textId="34559ED5" w:rsidR="003A4D6D" w:rsidRPr="003E1B73" w:rsidRDefault="003A4D6D" w:rsidP="00874891">
            <w:pPr>
              <w:pStyle w:val="ListParagraph"/>
              <w:numPr>
                <w:ilvl w:val="0"/>
                <w:numId w:val="14"/>
              </w:numPr>
              <w:jc w:val="both"/>
              <w:rPr>
                <w:rFonts w:ascii="Times New Roman" w:hAnsi="Times New Roman" w:cs="Times New Roman"/>
                <w:sz w:val="20"/>
              </w:rPr>
            </w:pPr>
            <w:r w:rsidRPr="003E1B73">
              <w:rPr>
                <w:rFonts w:ascii="Times New Roman" w:hAnsi="Times New Roman" w:cs="Times New Roman"/>
                <w:sz w:val="20"/>
              </w:rPr>
              <w:t>Pemahaman saya tentang konsekuensi hukum terhadap pelanggaran pajak mendorong saya untuk patuh terhadap kewajiban perpajakan.</w:t>
            </w:r>
          </w:p>
        </w:tc>
      </w:tr>
      <w:tr w:rsidR="003A4D6D" w:rsidRPr="003E1B73" w14:paraId="22B0D3C9" w14:textId="77777777" w:rsidTr="00E86FBA">
        <w:tc>
          <w:tcPr>
            <w:tcW w:w="3398" w:type="dxa"/>
            <w:vMerge w:val="restart"/>
          </w:tcPr>
          <w:p w14:paraId="1F6D8D45" w14:textId="25D35195" w:rsidR="003A4D6D" w:rsidRPr="003E1B73" w:rsidRDefault="003A4D6D" w:rsidP="00B17FE3">
            <w:pPr>
              <w:pStyle w:val="ListParagraph"/>
              <w:numPr>
                <w:ilvl w:val="0"/>
                <w:numId w:val="13"/>
              </w:numPr>
              <w:jc w:val="both"/>
              <w:rPr>
                <w:rFonts w:ascii="Times New Roman" w:hAnsi="Times New Roman" w:cs="Times New Roman"/>
                <w:sz w:val="20"/>
              </w:rPr>
            </w:pPr>
            <w:r w:rsidRPr="003E1B73">
              <w:rPr>
                <w:rFonts w:ascii="Times New Roman" w:hAnsi="Times New Roman" w:cs="Times New Roman"/>
                <w:sz w:val="20"/>
              </w:rPr>
              <w:t>Efektivitas sanksi dalam mendorong kepatuhan</w:t>
            </w:r>
          </w:p>
        </w:tc>
        <w:tc>
          <w:tcPr>
            <w:tcW w:w="3960" w:type="dxa"/>
          </w:tcPr>
          <w:p w14:paraId="48D15B85" w14:textId="36A7CA4F" w:rsidR="003A4D6D" w:rsidRPr="00874891" w:rsidRDefault="003A4D6D" w:rsidP="00874891">
            <w:pPr>
              <w:pStyle w:val="ListParagraph"/>
              <w:numPr>
                <w:ilvl w:val="0"/>
                <w:numId w:val="14"/>
              </w:numPr>
              <w:jc w:val="both"/>
              <w:rPr>
                <w:rFonts w:ascii="Times New Roman" w:hAnsi="Times New Roman" w:cs="Times New Roman"/>
                <w:sz w:val="20"/>
              </w:rPr>
            </w:pPr>
            <w:r w:rsidRPr="00874891">
              <w:rPr>
                <w:rFonts w:ascii="Times New Roman" w:hAnsi="Times New Roman" w:cs="Times New Roman"/>
                <w:sz w:val="20"/>
              </w:rPr>
              <w:t>Saya percaya bahwa pemberian sanksi yang jelas dan tepat dapat mengurangi jumlah wajib pajak yang melanggar peraturan pajak.</w:t>
            </w:r>
          </w:p>
        </w:tc>
      </w:tr>
      <w:tr w:rsidR="003A4D6D" w:rsidRPr="003E1B73" w14:paraId="4D469642" w14:textId="77777777" w:rsidTr="00E86FBA">
        <w:tc>
          <w:tcPr>
            <w:tcW w:w="3398" w:type="dxa"/>
            <w:vMerge/>
          </w:tcPr>
          <w:p w14:paraId="74B99105" w14:textId="77777777" w:rsidR="003A4D6D" w:rsidRPr="003E1B73" w:rsidRDefault="003A4D6D" w:rsidP="00CE2E90">
            <w:pPr>
              <w:jc w:val="both"/>
              <w:rPr>
                <w:rFonts w:ascii="Times New Roman" w:hAnsi="Times New Roman" w:cs="Times New Roman"/>
                <w:sz w:val="20"/>
              </w:rPr>
            </w:pPr>
          </w:p>
        </w:tc>
        <w:tc>
          <w:tcPr>
            <w:tcW w:w="3960" w:type="dxa"/>
          </w:tcPr>
          <w:p w14:paraId="0DFD6634" w14:textId="089070D5" w:rsidR="003A4D6D" w:rsidRPr="003E1B73" w:rsidRDefault="00EA6E7D" w:rsidP="00874891">
            <w:pPr>
              <w:pStyle w:val="ListParagraph"/>
              <w:numPr>
                <w:ilvl w:val="0"/>
                <w:numId w:val="14"/>
              </w:numPr>
              <w:jc w:val="both"/>
              <w:rPr>
                <w:rFonts w:ascii="Times New Roman" w:hAnsi="Times New Roman" w:cs="Times New Roman"/>
                <w:sz w:val="20"/>
              </w:rPr>
            </w:pPr>
            <w:r w:rsidRPr="003E1B73">
              <w:rPr>
                <w:rFonts w:ascii="Times New Roman" w:hAnsi="Times New Roman" w:cs="Times New Roman"/>
                <w:sz w:val="20"/>
              </w:rPr>
              <w:t>Sanksi pajak tegas memiliki dampak positif terhadap kepatuhan wajib pajak dalam melaporkan dan membayar pajak.</w:t>
            </w:r>
          </w:p>
        </w:tc>
      </w:tr>
    </w:tbl>
    <w:p w14:paraId="663FBD71" w14:textId="53957B24" w:rsidR="00CB5097" w:rsidRPr="003E1B73" w:rsidRDefault="00431056" w:rsidP="00CB5097">
      <w:pPr>
        <w:tabs>
          <w:tab w:val="left" w:pos="270"/>
        </w:tabs>
        <w:spacing w:line="480" w:lineRule="auto"/>
        <w:jc w:val="both"/>
        <w:rPr>
          <w:rFonts w:ascii="Times New Roman" w:eastAsia="Times New Roman" w:hAnsi="Times New Roman" w:cs="Times New Roman"/>
          <w:i/>
          <w:sz w:val="20"/>
          <w:szCs w:val="24"/>
          <w:lang w:eastAsia="en-ID"/>
        </w:rPr>
      </w:pPr>
      <w:r>
        <w:rPr>
          <w:rFonts w:ascii="Times New Roman" w:hAnsi="Times New Roman" w:cs="Times New Roman"/>
          <w:sz w:val="24"/>
        </w:rPr>
        <w:t xml:space="preserve">     </w:t>
      </w:r>
      <w:r w:rsidR="00CB5097" w:rsidRPr="003E1B73">
        <w:rPr>
          <w:rFonts w:ascii="Times New Roman" w:eastAsia="Times New Roman" w:hAnsi="Times New Roman" w:cs="Times New Roman"/>
          <w:i/>
          <w:sz w:val="20"/>
          <w:szCs w:val="24"/>
          <w:lang w:eastAsia="en-ID"/>
        </w:rPr>
        <w:t>Sumber : Peneliti, 2024</w:t>
      </w:r>
    </w:p>
    <w:p w14:paraId="078B50A5" w14:textId="694FBE8D" w:rsidR="00CB5097" w:rsidRDefault="00CB5097" w:rsidP="00CB5097">
      <w:pPr>
        <w:tabs>
          <w:tab w:val="left" w:pos="270"/>
        </w:tabs>
        <w:spacing w:line="480" w:lineRule="auto"/>
        <w:rPr>
          <w:rFonts w:ascii="Times New Roman" w:eastAsia="Times New Roman" w:hAnsi="Times New Roman" w:cs="Times New Roman"/>
          <w:i/>
          <w:sz w:val="20"/>
          <w:szCs w:val="24"/>
          <w:lang w:eastAsia="en-ID"/>
        </w:rPr>
      </w:pPr>
    </w:p>
    <w:p w14:paraId="69AD351D" w14:textId="3A4BD3C7" w:rsidR="00BE2C6E" w:rsidRDefault="00BE2C6E" w:rsidP="00CB5097">
      <w:pPr>
        <w:tabs>
          <w:tab w:val="left" w:pos="270"/>
        </w:tabs>
        <w:spacing w:line="480" w:lineRule="auto"/>
        <w:rPr>
          <w:rFonts w:ascii="Times New Roman" w:eastAsia="Times New Roman" w:hAnsi="Times New Roman" w:cs="Times New Roman"/>
          <w:sz w:val="20"/>
          <w:szCs w:val="24"/>
          <w:lang w:eastAsia="en-ID"/>
        </w:rPr>
      </w:pPr>
    </w:p>
    <w:p w14:paraId="0A084593" w14:textId="77777777" w:rsidR="00BE2C6E" w:rsidRPr="00BE2C6E" w:rsidRDefault="00BE2C6E" w:rsidP="00CB5097">
      <w:pPr>
        <w:tabs>
          <w:tab w:val="left" w:pos="270"/>
        </w:tabs>
        <w:spacing w:line="480" w:lineRule="auto"/>
        <w:rPr>
          <w:rFonts w:ascii="Times New Roman" w:eastAsia="Times New Roman" w:hAnsi="Times New Roman" w:cs="Times New Roman"/>
          <w:sz w:val="20"/>
          <w:szCs w:val="24"/>
          <w:lang w:eastAsia="en-ID"/>
        </w:rPr>
      </w:pPr>
    </w:p>
    <w:p w14:paraId="7D5DB96B" w14:textId="77777777" w:rsidR="00BE2C6E" w:rsidRDefault="0051149C" w:rsidP="00B17FE3">
      <w:pPr>
        <w:pStyle w:val="ListParagraph"/>
        <w:numPr>
          <w:ilvl w:val="0"/>
          <w:numId w:val="7"/>
        </w:numPr>
        <w:spacing w:line="480" w:lineRule="auto"/>
        <w:ind w:left="426" w:hanging="426"/>
        <w:jc w:val="both"/>
        <w:rPr>
          <w:rFonts w:ascii="Times New Roman" w:hAnsi="Times New Roman" w:cs="Times New Roman"/>
          <w:sz w:val="24"/>
        </w:rPr>
      </w:pPr>
      <w:r>
        <w:rPr>
          <w:rFonts w:ascii="Times New Roman" w:hAnsi="Times New Roman" w:cs="Times New Roman"/>
          <w:sz w:val="24"/>
        </w:rPr>
        <w:lastRenderedPageBreak/>
        <w:t>Ketegasan dalam penerapan</w:t>
      </w:r>
      <w:r w:rsidR="00E41FC0" w:rsidRPr="003E1B73">
        <w:rPr>
          <w:rFonts w:ascii="Times New Roman" w:hAnsi="Times New Roman" w:cs="Times New Roman"/>
          <w:sz w:val="24"/>
        </w:rPr>
        <w:t xml:space="preserve"> sanksi bagi yang melanggar.</w:t>
      </w:r>
    </w:p>
    <w:p w14:paraId="521C4D5B" w14:textId="706C1490" w:rsidR="00E41FC0" w:rsidRPr="00BE2C6E" w:rsidRDefault="00E41FC0" w:rsidP="00D74591">
      <w:pPr>
        <w:pStyle w:val="ListParagraph"/>
        <w:spacing w:line="480" w:lineRule="auto"/>
        <w:ind w:left="426"/>
        <w:jc w:val="both"/>
        <w:rPr>
          <w:rFonts w:ascii="Times New Roman" w:hAnsi="Times New Roman" w:cs="Times New Roman"/>
          <w:sz w:val="24"/>
        </w:rPr>
      </w:pPr>
      <w:r w:rsidRPr="00BE2C6E">
        <w:rPr>
          <w:rFonts w:ascii="Times New Roman" w:hAnsi="Times New Roman" w:cs="Times New Roman"/>
          <w:sz w:val="24"/>
        </w:rPr>
        <w:t>Yang dimana dijelaskan bahwa mengukur sejauh mana otoritas pajak atau pemerintah daerah bertindak tegas dalam menegakkan peraturan pajak yang berlaku, khususnya bagi restoran yang melanggar kewajiban perpajakan mereka. ketegasan ini penting untuk memastikan bahwa restoran yang tidak mematuhi aturan perpajakan dikenakan sanksi yang sesuai</w:t>
      </w:r>
      <w:r w:rsidR="0051149C" w:rsidRPr="00BE2C6E">
        <w:rPr>
          <w:rFonts w:ascii="Times New Roman" w:hAnsi="Times New Roman" w:cs="Times New Roman"/>
          <w:sz w:val="24"/>
        </w:rPr>
        <w:t xml:space="preserve"> dan untuk menciptakan efek jera</w:t>
      </w:r>
      <w:r w:rsidRPr="00BE2C6E">
        <w:rPr>
          <w:rFonts w:ascii="Times New Roman" w:hAnsi="Times New Roman" w:cs="Times New Roman"/>
          <w:sz w:val="24"/>
        </w:rPr>
        <w:t>, yang mendorong kepatuhan pajak yang lebih tinggi di masa depan.</w:t>
      </w:r>
    </w:p>
    <w:p w14:paraId="18020DBC" w14:textId="77777777" w:rsidR="00BE2C6E" w:rsidRDefault="00715695" w:rsidP="00B17FE3">
      <w:pPr>
        <w:pStyle w:val="ListParagraph"/>
        <w:numPr>
          <w:ilvl w:val="0"/>
          <w:numId w:val="7"/>
        </w:numPr>
        <w:spacing w:line="480" w:lineRule="auto"/>
        <w:ind w:left="426" w:hanging="426"/>
        <w:jc w:val="both"/>
        <w:rPr>
          <w:rFonts w:ascii="Times New Roman" w:hAnsi="Times New Roman" w:cs="Times New Roman"/>
          <w:sz w:val="24"/>
        </w:rPr>
      </w:pPr>
      <w:r w:rsidRPr="003E1B73">
        <w:rPr>
          <w:rFonts w:ascii="Times New Roman" w:hAnsi="Times New Roman" w:cs="Times New Roman"/>
          <w:sz w:val="24"/>
        </w:rPr>
        <w:t>Pemahaman wajib pajak tentang konsekuensi hukum.</w:t>
      </w:r>
    </w:p>
    <w:p w14:paraId="7FE04244" w14:textId="4B65B5F3" w:rsidR="00715695" w:rsidRPr="00BE2C6E" w:rsidRDefault="00715695" w:rsidP="00D74591">
      <w:pPr>
        <w:pStyle w:val="ListParagraph"/>
        <w:spacing w:line="480" w:lineRule="auto"/>
        <w:ind w:left="426"/>
        <w:jc w:val="both"/>
        <w:rPr>
          <w:rFonts w:ascii="Times New Roman" w:hAnsi="Times New Roman" w:cs="Times New Roman"/>
          <w:sz w:val="24"/>
        </w:rPr>
      </w:pPr>
      <w:r w:rsidRPr="00BE2C6E">
        <w:rPr>
          <w:rFonts w:ascii="Times New Roman" w:hAnsi="Times New Roman" w:cs="Times New Roman"/>
          <w:sz w:val="24"/>
        </w:rPr>
        <w:t>Yang dimana dijelaskan bahwa mengukur sejauh mana atau pengelola restoran mem</w:t>
      </w:r>
      <w:r w:rsidR="0051149C" w:rsidRPr="00BE2C6E">
        <w:rPr>
          <w:rFonts w:ascii="Times New Roman" w:hAnsi="Times New Roman" w:cs="Times New Roman"/>
          <w:sz w:val="24"/>
        </w:rPr>
        <w:t>a</w:t>
      </w:r>
      <w:r w:rsidRPr="00BE2C6E">
        <w:rPr>
          <w:rFonts w:ascii="Times New Roman" w:hAnsi="Times New Roman" w:cs="Times New Roman"/>
          <w:sz w:val="24"/>
        </w:rPr>
        <w:t>hami dan menyadari</w:t>
      </w:r>
      <w:r w:rsidR="0051149C" w:rsidRPr="00BE2C6E">
        <w:rPr>
          <w:rFonts w:ascii="Times New Roman" w:hAnsi="Times New Roman" w:cs="Times New Roman"/>
          <w:sz w:val="24"/>
        </w:rPr>
        <w:t xml:space="preserve"> konsekuensi hukum yang dapat </w:t>
      </w:r>
      <w:r w:rsidRPr="00BE2C6E">
        <w:rPr>
          <w:rFonts w:ascii="Times New Roman" w:hAnsi="Times New Roman" w:cs="Times New Roman"/>
          <w:sz w:val="24"/>
        </w:rPr>
        <w:t>timbul akibat pelanggaran kewajiban perpajakan. Pemahaman ini sangat penting karena menyangkut kesadaran akan risiko yang mungkin dihadapi oleh restoran jika mereka tidak mematuhi peraturan pajak yang berlaku. Jika restoran memahami konsekuensi hukum dari ketidakpatuhan, mereka akan lebih cenderung untuk mematuhi kewajiban pajaknya yang benar.</w:t>
      </w:r>
    </w:p>
    <w:p w14:paraId="4DF1C67B" w14:textId="77777777" w:rsidR="00BE2C6E" w:rsidRDefault="00715695" w:rsidP="00B17FE3">
      <w:pPr>
        <w:pStyle w:val="ListParagraph"/>
        <w:numPr>
          <w:ilvl w:val="0"/>
          <w:numId w:val="7"/>
        </w:numPr>
        <w:spacing w:line="480" w:lineRule="auto"/>
        <w:ind w:left="426" w:hanging="426"/>
        <w:jc w:val="both"/>
        <w:rPr>
          <w:rFonts w:ascii="Times New Roman" w:hAnsi="Times New Roman" w:cs="Times New Roman"/>
          <w:sz w:val="24"/>
        </w:rPr>
      </w:pPr>
      <w:r w:rsidRPr="003E1B73">
        <w:rPr>
          <w:rFonts w:ascii="Times New Roman" w:hAnsi="Times New Roman" w:cs="Times New Roman"/>
          <w:sz w:val="24"/>
        </w:rPr>
        <w:t>Efektivitas sanksi dalam mendorong kepatuhan.</w:t>
      </w:r>
    </w:p>
    <w:p w14:paraId="174C2D10" w14:textId="1F52FE48" w:rsidR="00200748" w:rsidRPr="00BE2C6E" w:rsidRDefault="00715695" w:rsidP="00D74591">
      <w:pPr>
        <w:pStyle w:val="ListParagraph"/>
        <w:spacing w:line="480" w:lineRule="auto"/>
        <w:ind w:left="426"/>
        <w:jc w:val="both"/>
        <w:rPr>
          <w:rFonts w:ascii="Times New Roman" w:hAnsi="Times New Roman" w:cs="Times New Roman"/>
          <w:sz w:val="24"/>
        </w:rPr>
      </w:pPr>
      <w:r w:rsidRPr="00BE2C6E">
        <w:rPr>
          <w:rFonts w:ascii="Times New Roman" w:hAnsi="Times New Roman" w:cs="Times New Roman"/>
          <w:sz w:val="24"/>
        </w:rPr>
        <w:t xml:space="preserve">Yang dimana dijelaskan bahwa mengukur sejauh mana penerapan sanksi dapat meningkatkan kepatuhan restoran terhadap kewajiban perpajakannya. Efektivitas sanksi ini tidak hanya tergantung pada berat atau jenis sanksi yang diterapkan, tetapi juga pada sejauh mana sanksi tersebut mampu memberikan efek jera dan mendorong restoran untuk mematuhi peraturan pajak secara </w:t>
      </w:r>
      <w:r w:rsidRPr="00BE2C6E">
        <w:rPr>
          <w:rFonts w:ascii="Times New Roman" w:hAnsi="Times New Roman" w:cs="Times New Roman"/>
          <w:sz w:val="24"/>
        </w:rPr>
        <w:lastRenderedPageBreak/>
        <w:t>konsisten. Sanksi yang efektif berperan sebagai pendorong utama bagi restoran untuk memenuhi kewajiban perpajakan dengan benar dan tepat waktu.</w:t>
      </w:r>
    </w:p>
    <w:p w14:paraId="4EA39DEC" w14:textId="77777777" w:rsidR="00BE2C6E" w:rsidRDefault="0044558A" w:rsidP="00B17FE3">
      <w:pPr>
        <w:pStyle w:val="Heading4"/>
        <w:numPr>
          <w:ilvl w:val="3"/>
          <w:numId w:val="7"/>
        </w:numPr>
        <w:spacing w:line="480" w:lineRule="auto"/>
        <w:ind w:left="709" w:hanging="709"/>
        <w:rPr>
          <w:rFonts w:ascii="Times New Roman" w:hAnsi="Times New Roman" w:cs="Times New Roman"/>
          <w:b/>
          <w:i w:val="0"/>
          <w:color w:val="auto"/>
          <w:sz w:val="24"/>
        </w:rPr>
      </w:pPr>
      <w:r>
        <w:rPr>
          <w:rFonts w:ascii="Times New Roman" w:hAnsi="Times New Roman" w:cs="Times New Roman"/>
          <w:b/>
          <w:i w:val="0"/>
          <w:color w:val="auto"/>
          <w:sz w:val="24"/>
        </w:rPr>
        <w:t>Norma Subjektif</w:t>
      </w:r>
      <w:bookmarkStart w:id="108" w:name="_Toc184933591"/>
      <w:bookmarkStart w:id="109" w:name="_Toc181912181"/>
      <w:bookmarkStart w:id="110" w:name="_Toc181912335"/>
    </w:p>
    <w:p w14:paraId="6E6251E3" w14:textId="58E23FD0" w:rsidR="00BE2C6E" w:rsidRPr="008B6BBE" w:rsidRDefault="0044558A" w:rsidP="008B6BBE">
      <w:pPr>
        <w:pStyle w:val="Heading4"/>
        <w:spacing w:line="480" w:lineRule="auto"/>
        <w:ind w:left="426" w:firstLine="283"/>
        <w:jc w:val="both"/>
        <w:rPr>
          <w:rFonts w:ascii="Times New Roman" w:hAnsi="Times New Roman" w:cs="Times New Roman"/>
          <w:i w:val="0"/>
          <w:color w:val="auto"/>
          <w:sz w:val="24"/>
          <w:szCs w:val="24"/>
        </w:rPr>
      </w:pPr>
      <w:r w:rsidRPr="00BE2C6E">
        <w:rPr>
          <w:rFonts w:ascii="Times New Roman" w:hAnsi="Times New Roman" w:cs="Times New Roman"/>
          <w:i w:val="0"/>
          <w:color w:val="auto"/>
          <w:sz w:val="24"/>
          <w:szCs w:val="24"/>
        </w:rPr>
        <w:t>Variabel independen norma subjektif (X</w:t>
      </w:r>
      <w:r w:rsidRPr="00BE2C6E">
        <w:rPr>
          <w:rFonts w:ascii="Times New Roman" w:hAnsi="Times New Roman" w:cs="Times New Roman"/>
          <w:i w:val="0"/>
          <w:color w:val="auto"/>
          <w:sz w:val="24"/>
          <w:szCs w:val="24"/>
          <w:vertAlign w:val="subscript"/>
        </w:rPr>
        <w:t>2</w:t>
      </w:r>
      <w:r w:rsidRPr="00BE2C6E">
        <w:rPr>
          <w:rFonts w:ascii="Times New Roman" w:hAnsi="Times New Roman" w:cs="Times New Roman"/>
          <w:i w:val="0"/>
          <w:color w:val="auto"/>
          <w:sz w:val="24"/>
          <w:szCs w:val="24"/>
        </w:rPr>
        <w:t xml:space="preserve">) </w:t>
      </w:r>
      <w:r w:rsidR="00470A0F">
        <w:rPr>
          <w:rFonts w:ascii="Times New Roman" w:hAnsi="Times New Roman" w:cs="Times New Roman"/>
          <w:i w:val="0"/>
          <w:color w:val="auto"/>
          <w:sz w:val="24"/>
          <w:szCs w:val="24"/>
        </w:rPr>
        <w:t>dalam penelitian ini didefinisikan sebagai keyakinan wajib pajak barang dan jasa tertentu atas ma</w:t>
      </w:r>
      <w:r w:rsidR="00752395">
        <w:rPr>
          <w:rFonts w:ascii="Times New Roman" w:hAnsi="Times New Roman" w:cs="Times New Roman"/>
          <w:i w:val="0"/>
          <w:color w:val="auto"/>
          <w:sz w:val="24"/>
          <w:szCs w:val="24"/>
        </w:rPr>
        <w:t>kanan dan minuman di Kabupaten P</w:t>
      </w:r>
      <w:r w:rsidR="00470A0F">
        <w:rPr>
          <w:rFonts w:ascii="Times New Roman" w:hAnsi="Times New Roman" w:cs="Times New Roman"/>
          <w:i w:val="0"/>
          <w:color w:val="auto"/>
          <w:sz w:val="24"/>
          <w:szCs w:val="24"/>
        </w:rPr>
        <w:t>aser</w:t>
      </w:r>
      <w:r w:rsidR="00470A0F" w:rsidRPr="00470A0F">
        <w:rPr>
          <w:rFonts w:ascii="Times New Roman" w:hAnsi="Times New Roman" w:cs="Times New Roman"/>
          <w:i w:val="0"/>
          <w:color w:val="auto"/>
          <w:sz w:val="24"/>
          <w:szCs w:val="24"/>
        </w:rPr>
        <w:t xml:space="preserve"> tentang apa yang seharusnya dilakukan menurut pendapat orang lain, serta kekuatan motivasinya untuk memenuhi harapan tersebut</w:t>
      </w:r>
      <w:r w:rsidR="00470A0F">
        <w:rPr>
          <w:rFonts w:ascii="Times New Roman" w:hAnsi="Times New Roman" w:cs="Times New Roman"/>
          <w:i w:val="0"/>
          <w:color w:val="auto"/>
          <w:sz w:val="24"/>
          <w:szCs w:val="24"/>
        </w:rPr>
        <w:t>.</w:t>
      </w:r>
    </w:p>
    <w:p w14:paraId="436CF1EA" w14:textId="77777777" w:rsidR="00E86FBA" w:rsidRDefault="0044558A" w:rsidP="00BE2C6E">
      <w:pPr>
        <w:pStyle w:val="Caption"/>
        <w:jc w:val="center"/>
        <w:rPr>
          <w:rFonts w:ascii="Times New Roman" w:hAnsi="Times New Roman" w:cs="Times New Roman"/>
          <w:b/>
          <w:i w:val="0"/>
          <w:color w:val="auto"/>
          <w:sz w:val="24"/>
        </w:rPr>
      </w:pPr>
      <w:bookmarkStart w:id="111" w:name="_Toc197540702"/>
      <w:r w:rsidRPr="003E1B73">
        <w:rPr>
          <w:rFonts w:ascii="Times New Roman" w:hAnsi="Times New Roman" w:cs="Times New Roman"/>
          <w:b/>
          <w:i w:val="0"/>
          <w:color w:val="auto"/>
          <w:sz w:val="24"/>
        </w:rPr>
        <w:t>Tabel 3.</w:t>
      </w:r>
      <w:r w:rsidRPr="003E1B73">
        <w:rPr>
          <w:rFonts w:ascii="Times New Roman" w:hAnsi="Times New Roman" w:cs="Times New Roman"/>
          <w:b/>
          <w:i w:val="0"/>
          <w:color w:val="auto"/>
          <w:sz w:val="24"/>
        </w:rPr>
        <w:fldChar w:fldCharType="begin"/>
      </w:r>
      <w:r w:rsidRPr="003E1B73">
        <w:rPr>
          <w:rFonts w:ascii="Times New Roman" w:hAnsi="Times New Roman" w:cs="Times New Roman"/>
          <w:b/>
          <w:i w:val="0"/>
          <w:color w:val="auto"/>
          <w:sz w:val="24"/>
        </w:rPr>
        <w:instrText xml:space="preserve"> SEQ Tabel_3. \* ARABIC </w:instrText>
      </w:r>
      <w:r w:rsidRPr="003E1B73">
        <w:rPr>
          <w:rFonts w:ascii="Times New Roman" w:hAnsi="Times New Roman" w:cs="Times New Roman"/>
          <w:b/>
          <w:i w:val="0"/>
          <w:color w:val="auto"/>
          <w:sz w:val="24"/>
        </w:rPr>
        <w:fldChar w:fldCharType="separate"/>
      </w:r>
      <w:r w:rsidR="00D760A1">
        <w:rPr>
          <w:rFonts w:ascii="Times New Roman" w:hAnsi="Times New Roman" w:cs="Times New Roman"/>
          <w:b/>
          <w:i w:val="0"/>
          <w:color w:val="auto"/>
          <w:sz w:val="24"/>
        </w:rPr>
        <w:t>3</w:t>
      </w:r>
      <w:r w:rsidRPr="003E1B73">
        <w:rPr>
          <w:rFonts w:ascii="Times New Roman" w:hAnsi="Times New Roman" w:cs="Times New Roman"/>
          <w:b/>
          <w:i w:val="0"/>
          <w:color w:val="auto"/>
          <w:sz w:val="24"/>
        </w:rPr>
        <w:fldChar w:fldCharType="end"/>
      </w:r>
      <w:r w:rsidRPr="003E1B73">
        <w:rPr>
          <w:rFonts w:ascii="Times New Roman" w:hAnsi="Times New Roman" w:cs="Times New Roman"/>
          <w:b/>
          <w:i w:val="0"/>
          <w:color w:val="auto"/>
          <w:sz w:val="24"/>
        </w:rPr>
        <w:t xml:space="preserve"> Indikator dan Pernyataan Kuesioner</w:t>
      </w:r>
      <w:r>
        <w:rPr>
          <w:rFonts w:ascii="Times New Roman" w:hAnsi="Times New Roman" w:cs="Times New Roman"/>
          <w:b/>
          <w:i w:val="0"/>
          <w:color w:val="auto"/>
          <w:sz w:val="24"/>
        </w:rPr>
        <w:t xml:space="preserve"> </w:t>
      </w:r>
      <w:r w:rsidRPr="003E1B73">
        <w:rPr>
          <w:rFonts w:ascii="Times New Roman" w:hAnsi="Times New Roman" w:cs="Times New Roman"/>
          <w:b/>
          <w:i w:val="0"/>
          <w:color w:val="auto"/>
          <w:sz w:val="24"/>
        </w:rPr>
        <w:t xml:space="preserve">Variabel </w:t>
      </w:r>
    </w:p>
    <w:p w14:paraId="456F4CA5" w14:textId="6336ABE2" w:rsidR="0044558A" w:rsidRPr="003E1B73" w:rsidRDefault="0044558A" w:rsidP="00BE2C6E">
      <w:pPr>
        <w:pStyle w:val="Caption"/>
        <w:jc w:val="center"/>
        <w:rPr>
          <w:rFonts w:ascii="Times New Roman" w:hAnsi="Times New Roman" w:cs="Times New Roman"/>
          <w:b/>
          <w:i w:val="0"/>
          <w:color w:val="auto"/>
          <w:sz w:val="24"/>
        </w:rPr>
      </w:pPr>
      <w:r w:rsidRPr="003E1B73">
        <w:rPr>
          <w:rFonts w:ascii="Times New Roman" w:hAnsi="Times New Roman" w:cs="Times New Roman"/>
          <w:b/>
          <w:i w:val="0"/>
          <w:color w:val="auto"/>
          <w:sz w:val="24"/>
        </w:rPr>
        <w:t>Norma Subjektif</w:t>
      </w:r>
      <w:bookmarkEnd w:id="111"/>
    </w:p>
    <w:tbl>
      <w:tblPr>
        <w:tblStyle w:val="TableGrid"/>
        <w:tblW w:w="0" w:type="auto"/>
        <w:tblInd w:w="421" w:type="dxa"/>
        <w:tblLook w:val="04A0" w:firstRow="1" w:lastRow="0" w:firstColumn="1" w:lastColumn="0" w:noHBand="0" w:noVBand="1"/>
      </w:tblPr>
      <w:tblGrid>
        <w:gridCol w:w="3115"/>
        <w:gridCol w:w="3960"/>
      </w:tblGrid>
      <w:tr w:rsidR="0044558A" w:rsidRPr="003E1B73" w14:paraId="5B5E3432" w14:textId="77777777" w:rsidTr="00E86FBA">
        <w:trPr>
          <w:trHeight w:val="567"/>
        </w:trPr>
        <w:tc>
          <w:tcPr>
            <w:tcW w:w="3115" w:type="dxa"/>
            <w:vAlign w:val="center"/>
          </w:tcPr>
          <w:p w14:paraId="59DC40B7" w14:textId="77777777" w:rsidR="0044558A" w:rsidRPr="003E1B73" w:rsidRDefault="0044558A" w:rsidP="00D63A9E">
            <w:pPr>
              <w:pStyle w:val="SubBab2"/>
              <w:spacing w:line="240" w:lineRule="auto"/>
              <w:jc w:val="center"/>
              <w:rPr>
                <w:sz w:val="22"/>
              </w:rPr>
            </w:pPr>
            <w:bookmarkStart w:id="112" w:name="_Toc197507849"/>
            <w:bookmarkStart w:id="113" w:name="_Toc197549556"/>
            <w:r w:rsidRPr="003E1B73">
              <w:rPr>
                <w:sz w:val="22"/>
              </w:rPr>
              <w:t>Indikator</w:t>
            </w:r>
            <w:bookmarkEnd w:id="112"/>
            <w:bookmarkEnd w:id="113"/>
          </w:p>
        </w:tc>
        <w:tc>
          <w:tcPr>
            <w:tcW w:w="3960" w:type="dxa"/>
            <w:vAlign w:val="center"/>
          </w:tcPr>
          <w:p w14:paraId="71AB8019" w14:textId="77777777" w:rsidR="0044558A" w:rsidRPr="003E1B73" w:rsidRDefault="0044558A" w:rsidP="00D63A9E">
            <w:pPr>
              <w:pStyle w:val="SubBab2"/>
              <w:spacing w:line="240" w:lineRule="auto"/>
              <w:jc w:val="center"/>
              <w:rPr>
                <w:sz w:val="22"/>
              </w:rPr>
            </w:pPr>
            <w:bookmarkStart w:id="114" w:name="_Toc197507850"/>
            <w:bookmarkStart w:id="115" w:name="_Toc197549557"/>
            <w:r w:rsidRPr="003E1B73">
              <w:rPr>
                <w:sz w:val="22"/>
              </w:rPr>
              <w:t>Pernyataan Kuesioner</w:t>
            </w:r>
            <w:bookmarkEnd w:id="114"/>
            <w:bookmarkEnd w:id="115"/>
          </w:p>
        </w:tc>
      </w:tr>
      <w:tr w:rsidR="0044558A" w:rsidRPr="003E1B73" w14:paraId="5BC88BE8" w14:textId="77777777" w:rsidTr="00E86FBA">
        <w:tc>
          <w:tcPr>
            <w:tcW w:w="3115" w:type="dxa"/>
            <w:vMerge w:val="restart"/>
          </w:tcPr>
          <w:p w14:paraId="48053868" w14:textId="42DC455B" w:rsidR="0044558A" w:rsidRPr="003E1B73" w:rsidRDefault="0044558A" w:rsidP="00B17FE3">
            <w:pPr>
              <w:pStyle w:val="SubBab2"/>
              <w:numPr>
                <w:ilvl w:val="0"/>
                <w:numId w:val="21"/>
              </w:numPr>
              <w:spacing w:line="240" w:lineRule="auto"/>
              <w:rPr>
                <w:b w:val="0"/>
                <w:sz w:val="20"/>
              </w:rPr>
            </w:pPr>
            <w:bookmarkStart w:id="116" w:name="_Toc197507851"/>
            <w:bookmarkStart w:id="117" w:name="_Toc197549558"/>
            <w:r w:rsidRPr="003E1B73">
              <w:rPr>
                <w:b w:val="0"/>
                <w:sz w:val="20"/>
              </w:rPr>
              <w:t>Persepsi terhadap harapan orang lain (misalnya, teman, keluarga, kolega)</w:t>
            </w:r>
            <w:bookmarkEnd w:id="116"/>
            <w:bookmarkEnd w:id="117"/>
          </w:p>
        </w:tc>
        <w:tc>
          <w:tcPr>
            <w:tcW w:w="3960" w:type="dxa"/>
          </w:tcPr>
          <w:p w14:paraId="0B51CA3F" w14:textId="77777777" w:rsidR="0044558A" w:rsidRPr="003E1B73" w:rsidRDefault="0044558A" w:rsidP="00B17FE3">
            <w:pPr>
              <w:pStyle w:val="SubBab2"/>
              <w:numPr>
                <w:ilvl w:val="0"/>
                <w:numId w:val="22"/>
              </w:numPr>
              <w:spacing w:line="240" w:lineRule="auto"/>
              <w:rPr>
                <w:b w:val="0"/>
                <w:sz w:val="20"/>
              </w:rPr>
            </w:pPr>
            <w:bookmarkStart w:id="118" w:name="_Toc197507852"/>
            <w:bookmarkStart w:id="119" w:name="_Toc197549559"/>
            <w:r w:rsidRPr="003E1B73">
              <w:rPr>
                <w:b w:val="0"/>
                <w:sz w:val="20"/>
              </w:rPr>
              <w:t>Saya merasa bahwa orang-orang di sekitar saya (teman, keluarga, kolega) memiliki harapan terhadap keputusan yang saya buat.</w:t>
            </w:r>
            <w:bookmarkEnd w:id="118"/>
            <w:bookmarkEnd w:id="119"/>
          </w:p>
        </w:tc>
      </w:tr>
      <w:tr w:rsidR="0044558A" w:rsidRPr="003E1B73" w14:paraId="58C6B26C" w14:textId="77777777" w:rsidTr="00E86FBA">
        <w:tc>
          <w:tcPr>
            <w:tcW w:w="3115" w:type="dxa"/>
            <w:vMerge/>
          </w:tcPr>
          <w:p w14:paraId="37AC25E3" w14:textId="77777777" w:rsidR="0044558A" w:rsidRPr="003E1B73" w:rsidRDefault="0044558A" w:rsidP="00D63A9E">
            <w:pPr>
              <w:pStyle w:val="SubBab2"/>
              <w:spacing w:line="240" w:lineRule="auto"/>
              <w:rPr>
                <w:b w:val="0"/>
                <w:sz w:val="20"/>
              </w:rPr>
            </w:pPr>
          </w:p>
        </w:tc>
        <w:tc>
          <w:tcPr>
            <w:tcW w:w="3960" w:type="dxa"/>
          </w:tcPr>
          <w:p w14:paraId="623650CD" w14:textId="77777777" w:rsidR="0044558A" w:rsidRPr="003E1B73" w:rsidRDefault="0044558A" w:rsidP="00B17FE3">
            <w:pPr>
              <w:pStyle w:val="SubBab2"/>
              <w:numPr>
                <w:ilvl w:val="0"/>
                <w:numId w:val="22"/>
              </w:numPr>
              <w:spacing w:line="240" w:lineRule="auto"/>
              <w:rPr>
                <w:b w:val="0"/>
                <w:sz w:val="20"/>
              </w:rPr>
            </w:pPr>
            <w:bookmarkStart w:id="120" w:name="_Toc197507853"/>
            <w:bookmarkStart w:id="121" w:name="_Toc197549560"/>
            <w:r w:rsidRPr="003E1B73">
              <w:rPr>
                <w:b w:val="0"/>
                <w:sz w:val="20"/>
              </w:rPr>
              <w:t>Saya merasa bahwa harapan orang lain sangat mempengaruhi keputusan saya untuk melakukan sesuatu.</w:t>
            </w:r>
            <w:bookmarkEnd w:id="120"/>
            <w:bookmarkEnd w:id="121"/>
          </w:p>
        </w:tc>
      </w:tr>
      <w:tr w:rsidR="0044558A" w:rsidRPr="003E1B73" w14:paraId="0DE442C3" w14:textId="77777777" w:rsidTr="00E86FBA">
        <w:tc>
          <w:tcPr>
            <w:tcW w:w="3115" w:type="dxa"/>
            <w:vMerge w:val="restart"/>
          </w:tcPr>
          <w:p w14:paraId="59B7ACEE" w14:textId="27883135" w:rsidR="0044558A" w:rsidRPr="003E1B73" w:rsidRDefault="0044558A" w:rsidP="00B17FE3">
            <w:pPr>
              <w:pStyle w:val="SubBab2"/>
              <w:numPr>
                <w:ilvl w:val="0"/>
                <w:numId w:val="21"/>
              </w:numPr>
              <w:spacing w:line="240" w:lineRule="auto"/>
              <w:rPr>
                <w:b w:val="0"/>
                <w:sz w:val="20"/>
              </w:rPr>
            </w:pPr>
            <w:bookmarkStart w:id="122" w:name="_Toc197507854"/>
            <w:bookmarkStart w:id="123" w:name="_Toc197549561"/>
            <w:r w:rsidRPr="003E1B73">
              <w:rPr>
                <w:b w:val="0"/>
                <w:sz w:val="20"/>
              </w:rPr>
              <w:t>Motivasi untuk mematuhi harapan sosial.</w:t>
            </w:r>
            <w:bookmarkEnd w:id="122"/>
            <w:bookmarkEnd w:id="123"/>
          </w:p>
        </w:tc>
        <w:tc>
          <w:tcPr>
            <w:tcW w:w="3960" w:type="dxa"/>
          </w:tcPr>
          <w:p w14:paraId="7671FC2D" w14:textId="3F89F361" w:rsidR="0044558A" w:rsidRPr="003E1B73" w:rsidRDefault="0044558A" w:rsidP="00874891">
            <w:pPr>
              <w:pStyle w:val="SubBab2"/>
              <w:numPr>
                <w:ilvl w:val="0"/>
                <w:numId w:val="22"/>
              </w:numPr>
              <w:spacing w:line="240" w:lineRule="auto"/>
              <w:rPr>
                <w:b w:val="0"/>
                <w:sz w:val="20"/>
              </w:rPr>
            </w:pPr>
            <w:bookmarkStart w:id="124" w:name="_Toc197507855"/>
            <w:bookmarkStart w:id="125" w:name="_Toc197549562"/>
            <w:r>
              <w:rPr>
                <w:b w:val="0"/>
                <w:sz w:val="20"/>
              </w:rPr>
              <w:t>Saya lebih termotivasi</w:t>
            </w:r>
            <w:r w:rsidRPr="003E1B73">
              <w:rPr>
                <w:b w:val="0"/>
                <w:sz w:val="20"/>
              </w:rPr>
              <w:t xml:space="preserve"> untuk bertindak sesuai dengan harapan orang lain daripada bertindak sesuai dengan keinginan pribadi saya.</w:t>
            </w:r>
            <w:bookmarkEnd w:id="124"/>
            <w:bookmarkEnd w:id="125"/>
          </w:p>
        </w:tc>
      </w:tr>
      <w:tr w:rsidR="0044558A" w:rsidRPr="003E1B73" w14:paraId="1B5DAD29" w14:textId="77777777" w:rsidTr="00E86FBA">
        <w:tc>
          <w:tcPr>
            <w:tcW w:w="3115" w:type="dxa"/>
            <w:vMerge/>
          </w:tcPr>
          <w:p w14:paraId="08E1E26C" w14:textId="77777777" w:rsidR="0044558A" w:rsidRPr="003E1B73" w:rsidRDefault="0044558A" w:rsidP="00D63A9E">
            <w:pPr>
              <w:pStyle w:val="SubBab2"/>
              <w:spacing w:line="240" w:lineRule="auto"/>
              <w:rPr>
                <w:b w:val="0"/>
                <w:sz w:val="20"/>
              </w:rPr>
            </w:pPr>
          </w:p>
        </w:tc>
        <w:tc>
          <w:tcPr>
            <w:tcW w:w="3960" w:type="dxa"/>
          </w:tcPr>
          <w:p w14:paraId="5CB809D2" w14:textId="77777777" w:rsidR="0044558A" w:rsidRPr="003E1B73" w:rsidRDefault="0044558A" w:rsidP="00874891">
            <w:pPr>
              <w:pStyle w:val="SubBab2"/>
              <w:numPr>
                <w:ilvl w:val="0"/>
                <w:numId w:val="22"/>
              </w:numPr>
              <w:spacing w:line="240" w:lineRule="auto"/>
              <w:rPr>
                <w:b w:val="0"/>
                <w:sz w:val="20"/>
              </w:rPr>
            </w:pPr>
            <w:bookmarkStart w:id="126" w:name="_Toc197507856"/>
            <w:bookmarkStart w:id="127" w:name="_Toc197549563"/>
            <w:r w:rsidRPr="003E1B73">
              <w:rPr>
                <w:b w:val="0"/>
                <w:sz w:val="20"/>
              </w:rPr>
              <w:t>Saya merasa terdorong untuk memenuhi harapan sosial yang diharapkan oleh orang-orang di sekitar saya.</w:t>
            </w:r>
            <w:bookmarkEnd w:id="126"/>
            <w:bookmarkEnd w:id="127"/>
          </w:p>
        </w:tc>
      </w:tr>
      <w:tr w:rsidR="0044558A" w:rsidRPr="003E1B73" w14:paraId="62EA12EE" w14:textId="77777777" w:rsidTr="00E86FBA">
        <w:tc>
          <w:tcPr>
            <w:tcW w:w="3115" w:type="dxa"/>
            <w:vMerge w:val="restart"/>
          </w:tcPr>
          <w:p w14:paraId="73C8B8A3" w14:textId="46B45C7E" w:rsidR="0044558A" w:rsidRPr="003E1B73" w:rsidRDefault="0044558A" w:rsidP="00B17FE3">
            <w:pPr>
              <w:pStyle w:val="SubBab2"/>
              <w:numPr>
                <w:ilvl w:val="0"/>
                <w:numId w:val="21"/>
              </w:numPr>
              <w:spacing w:line="240" w:lineRule="auto"/>
              <w:rPr>
                <w:b w:val="0"/>
                <w:sz w:val="20"/>
              </w:rPr>
            </w:pPr>
            <w:bookmarkStart w:id="128" w:name="_Toc197507857"/>
            <w:bookmarkStart w:id="129" w:name="_Toc197549564"/>
            <w:r w:rsidRPr="003E1B73">
              <w:rPr>
                <w:b w:val="0"/>
                <w:sz w:val="20"/>
              </w:rPr>
              <w:t>Keyakinan tentang seberapa banyak orang lain mematuhi kewajiban pajak.</w:t>
            </w:r>
            <w:bookmarkEnd w:id="128"/>
            <w:bookmarkEnd w:id="129"/>
          </w:p>
        </w:tc>
        <w:tc>
          <w:tcPr>
            <w:tcW w:w="3960" w:type="dxa"/>
          </w:tcPr>
          <w:p w14:paraId="76602EA3" w14:textId="3EF97D5B" w:rsidR="0044558A" w:rsidRPr="003E1B73" w:rsidRDefault="0044558A" w:rsidP="00874891">
            <w:pPr>
              <w:pStyle w:val="SubBab2"/>
              <w:numPr>
                <w:ilvl w:val="0"/>
                <w:numId w:val="22"/>
              </w:numPr>
              <w:spacing w:line="240" w:lineRule="auto"/>
              <w:rPr>
                <w:b w:val="0"/>
                <w:sz w:val="20"/>
              </w:rPr>
            </w:pPr>
            <w:bookmarkStart w:id="130" w:name="_Toc197507858"/>
            <w:bookmarkStart w:id="131" w:name="_Toc197549565"/>
            <w:r w:rsidRPr="003E1B73">
              <w:rPr>
                <w:b w:val="0"/>
                <w:sz w:val="20"/>
              </w:rPr>
              <w:t>Saya percaya bahwa sebagian besar orang di sekitar saya mematuhi kewajiban pajak mereka dengan baik.</w:t>
            </w:r>
            <w:bookmarkEnd w:id="130"/>
            <w:bookmarkEnd w:id="131"/>
          </w:p>
        </w:tc>
      </w:tr>
      <w:tr w:rsidR="0044558A" w:rsidRPr="003E1B73" w14:paraId="7E4E01F8" w14:textId="77777777" w:rsidTr="00E86FBA">
        <w:tc>
          <w:tcPr>
            <w:tcW w:w="3115" w:type="dxa"/>
            <w:vMerge/>
          </w:tcPr>
          <w:p w14:paraId="48E52E12" w14:textId="77777777" w:rsidR="0044558A" w:rsidRPr="003E1B73" w:rsidRDefault="0044558A" w:rsidP="00D63A9E">
            <w:pPr>
              <w:pStyle w:val="SubBab2"/>
              <w:spacing w:line="240" w:lineRule="auto"/>
              <w:rPr>
                <w:b w:val="0"/>
                <w:sz w:val="20"/>
              </w:rPr>
            </w:pPr>
          </w:p>
        </w:tc>
        <w:tc>
          <w:tcPr>
            <w:tcW w:w="3960" w:type="dxa"/>
          </w:tcPr>
          <w:p w14:paraId="1B253AD0" w14:textId="77777777" w:rsidR="0044558A" w:rsidRPr="003E1B73" w:rsidRDefault="0044558A" w:rsidP="00874891">
            <w:pPr>
              <w:pStyle w:val="SubBab2"/>
              <w:numPr>
                <w:ilvl w:val="0"/>
                <w:numId w:val="22"/>
              </w:numPr>
              <w:spacing w:line="240" w:lineRule="auto"/>
              <w:rPr>
                <w:b w:val="0"/>
                <w:sz w:val="20"/>
              </w:rPr>
            </w:pPr>
            <w:bookmarkStart w:id="132" w:name="_Toc197507859"/>
            <w:bookmarkStart w:id="133" w:name="_Toc197549566"/>
            <w:r w:rsidRPr="003E1B73">
              <w:rPr>
                <w:b w:val="0"/>
                <w:sz w:val="20"/>
              </w:rPr>
              <w:t>Saya percaya bahwa sebagian besar keluarga saya membayar pajak secara jujur dan sesuai dengan aturan yang berlaku.</w:t>
            </w:r>
            <w:bookmarkEnd w:id="132"/>
            <w:bookmarkEnd w:id="133"/>
          </w:p>
        </w:tc>
      </w:tr>
    </w:tbl>
    <w:p w14:paraId="6E9AAB03" w14:textId="4F3A6868" w:rsidR="0044558A" w:rsidRDefault="00431056" w:rsidP="0044558A">
      <w:pPr>
        <w:tabs>
          <w:tab w:val="left" w:pos="270"/>
        </w:tabs>
        <w:spacing w:line="480" w:lineRule="auto"/>
        <w:jc w:val="both"/>
        <w:rPr>
          <w:rFonts w:ascii="Times New Roman" w:eastAsia="Times New Roman" w:hAnsi="Times New Roman" w:cs="Times New Roman"/>
          <w:i/>
          <w:sz w:val="20"/>
          <w:szCs w:val="24"/>
          <w:lang w:eastAsia="en-ID"/>
        </w:rPr>
      </w:pPr>
      <w:r>
        <w:rPr>
          <w:b/>
        </w:rPr>
        <w:t xml:space="preserve">        </w:t>
      </w:r>
      <w:r w:rsidR="0044558A" w:rsidRPr="003E1B73">
        <w:rPr>
          <w:rFonts w:ascii="Times New Roman" w:eastAsia="Times New Roman" w:hAnsi="Times New Roman" w:cs="Times New Roman"/>
          <w:i/>
          <w:sz w:val="20"/>
          <w:szCs w:val="24"/>
          <w:lang w:eastAsia="en-ID"/>
        </w:rPr>
        <w:t>Sumber : Peneliti, 2024</w:t>
      </w:r>
    </w:p>
    <w:p w14:paraId="0EC4330E" w14:textId="4E6CDF7C" w:rsidR="00431056" w:rsidRDefault="00431056" w:rsidP="0044558A">
      <w:pPr>
        <w:tabs>
          <w:tab w:val="left" w:pos="270"/>
        </w:tabs>
        <w:spacing w:line="480" w:lineRule="auto"/>
        <w:jc w:val="both"/>
        <w:rPr>
          <w:rFonts w:ascii="Times New Roman" w:eastAsia="Times New Roman" w:hAnsi="Times New Roman" w:cs="Times New Roman"/>
          <w:i/>
          <w:sz w:val="20"/>
          <w:szCs w:val="24"/>
          <w:lang w:eastAsia="en-ID"/>
        </w:rPr>
      </w:pPr>
    </w:p>
    <w:p w14:paraId="41C665E6" w14:textId="77777777" w:rsidR="00431056" w:rsidRPr="00B342A0" w:rsidRDefault="00431056" w:rsidP="0044558A">
      <w:pPr>
        <w:tabs>
          <w:tab w:val="left" w:pos="270"/>
        </w:tabs>
        <w:spacing w:line="480" w:lineRule="auto"/>
        <w:jc w:val="both"/>
        <w:rPr>
          <w:rFonts w:ascii="Times New Roman" w:eastAsia="Times New Roman" w:hAnsi="Times New Roman" w:cs="Times New Roman"/>
          <w:i/>
          <w:sz w:val="20"/>
          <w:szCs w:val="24"/>
          <w:lang w:eastAsia="en-ID"/>
        </w:rPr>
      </w:pPr>
    </w:p>
    <w:p w14:paraId="1FF01859" w14:textId="77777777" w:rsidR="00BE2C6E" w:rsidRPr="00BE2C6E" w:rsidRDefault="0044558A" w:rsidP="00B17FE3">
      <w:pPr>
        <w:pStyle w:val="ListParagraph"/>
        <w:numPr>
          <w:ilvl w:val="0"/>
          <w:numId w:val="39"/>
        </w:numPr>
        <w:spacing w:line="480" w:lineRule="auto"/>
        <w:ind w:left="426" w:hanging="426"/>
        <w:rPr>
          <w:rFonts w:ascii="Times New Roman" w:hAnsi="Times New Roman" w:cs="Times New Roman"/>
          <w:sz w:val="24"/>
          <w:szCs w:val="24"/>
        </w:rPr>
      </w:pPr>
      <w:r w:rsidRPr="00BE2C6E">
        <w:rPr>
          <w:rFonts w:ascii="Times New Roman" w:hAnsi="Times New Roman" w:cs="Times New Roman"/>
          <w:sz w:val="24"/>
          <w:szCs w:val="24"/>
        </w:rPr>
        <w:lastRenderedPageBreak/>
        <w:t>Persepsi terhadap harapan orang lain (misalnya, tean, keluarga, kolega).</w:t>
      </w:r>
    </w:p>
    <w:p w14:paraId="0A2F3F69" w14:textId="4960C19A" w:rsidR="0044558A" w:rsidRPr="00BE2C6E" w:rsidRDefault="0044558A" w:rsidP="00D74591">
      <w:pPr>
        <w:pStyle w:val="ListParagraph"/>
        <w:spacing w:line="480" w:lineRule="auto"/>
        <w:ind w:left="426"/>
        <w:jc w:val="both"/>
        <w:rPr>
          <w:rFonts w:ascii="Times New Roman" w:hAnsi="Times New Roman" w:cs="Times New Roman"/>
          <w:sz w:val="24"/>
          <w:szCs w:val="24"/>
        </w:rPr>
      </w:pPr>
      <w:r w:rsidRPr="00BE2C6E">
        <w:rPr>
          <w:rFonts w:ascii="Times New Roman" w:hAnsi="Times New Roman" w:cs="Times New Roman"/>
          <w:sz w:val="24"/>
          <w:szCs w:val="24"/>
        </w:rPr>
        <w:t>Mencakup sejauh mana seseorang merasa bahwa orang lain menginginkan atau mengharapkan mereka untuk bertindak dengan cara tertentu, baik dalam keputusan pribadi, profesional atau sosial. Presepsi ini dapat mempengaruhi keputusan seseorang untuk mengikuti atau mengabaikan harapan tersebut, tergantung pada tingkat pengaruh sosial yang mereka miliki.</w:t>
      </w:r>
    </w:p>
    <w:p w14:paraId="231E55B1" w14:textId="77777777" w:rsidR="00BE2C6E" w:rsidRDefault="0044558A" w:rsidP="00B17FE3">
      <w:pPr>
        <w:pStyle w:val="ListParagraph"/>
        <w:numPr>
          <w:ilvl w:val="0"/>
          <w:numId w:val="39"/>
        </w:numPr>
        <w:spacing w:line="480" w:lineRule="auto"/>
        <w:ind w:left="426" w:hanging="426"/>
        <w:rPr>
          <w:rFonts w:ascii="Times New Roman" w:hAnsi="Times New Roman" w:cs="Times New Roman"/>
          <w:sz w:val="24"/>
          <w:szCs w:val="24"/>
        </w:rPr>
      </w:pPr>
      <w:r w:rsidRPr="00BE2C6E">
        <w:rPr>
          <w:rFonts w:ascii="Times New Roman" w:hAnsi="Times New Roman" w:cs="Times New Roman"/>
          <w:sz w:val="24"/>
          <w:szCs w:val="24"/>
        </w:rPr>
        <w:t>Motivasi untuk mematuhi harapan sosial.</w:t>
      </w:r>
    </w:p>
    <w:p w14:paraId="0C5828EA" w14:textId="3D814419" w:rsidR="0044558A" w:rsidRPr="00BE2C6E" w:rsidRDefault="0044558A" w:rsidP="00D74591">
      <w:pPr>
        <w:pStyle w:val="ListParagraph"/>
        <w:spacing w:line="480" w:lineRule="auto"/>
        <w:ind w:left="426"/>
        <w:rPr>
          <w:rFonts w:ascii="Times New Roman" w:hAnsi="Times New Roman" w:cs="Times New Roman"/>
          <w:sz w:val="24"/>
          <w:szCs w:val="24"/>
        </w:rPr>
      </w:pPr>
      <w:r w:rsidRPr="00BE2C6E">
        <w:rPr>
          <w:rFonts w:ascii="Times New Roman" w:hAnsi="Times New Roman" w:cs="Times New Roman"/>
          <w:sz w:val="24"/>
          <w:szCs w:val="24"/>
        </w:rPr>
        <w:t>Keinginan seseorang untuk diterima, dihargai atau diakui oleh orang lain adalah contoh motivasi untuk mematuhi harapan sosial. Ini adalah motivasi untuk mematuhi harapan sosial. Tekanan sosial, rasa tanggung jawab atau keinginan untuk menjaga hubungan yang harmonis dengan orang lain dapat menjadi penyebab motivasi ini.</w:t>
      </w:r>
    </w:p>
    <w:p w14:paraId="703E246F" w14:textId="77777777" w:rsidR="003E29E7" w:rsidRDefault="0044558A" w:rsidP="00B17FE3">
      <w:pPr>
        <w:pStyle w:val="ListParagraph"/>
        <w:numPr>
          <w:ilvl w:val="0"/>
          <w:numId w:val="39"/>
        </w:numPr>
        <w:spacing w:line="480" w:lineRule="auto"/>
        <w:ind w:left="426" w:hanging="426"/>
        <w:jc w:val="both"/>
        <w:rPr>
          <w:rFonts w:ascii="Times New Roman" w:hAnsi="Times New Roman" w:cs="Times New Roman"/>
          <w:sz w:val="24"/>
          <w:szCs w:val="24"/>
        </w:rPr>
      </w:pPr>
      <w:r w:rsidRPr="00BE2C6E">
        <w:rPr>
          <w:rFonts w:ascii="Times New Roman" w:hAnsi="Times New Roman" w:cs="Times New Roman"/>
          <w:sz w:val="24"/>
          <w:szCs w:val="24"/>
        </w:rPr>
        <w:t>Keyakinan tentang seberapa banyak orang lain mematuhi kewajiban pajak.</w:t>
      </w:r>
    </w:p>
    <w:p w14:paraId="322E58C3" w14:textId="5FDE5A61" w:rsidR="0044558A" w:rsidRPr="003E29E7" w:rsidRDefault="0044558A" w:rsidP="00D74591">
      <w:pPr>
        <w:pStyle w:val="ListParagraph"/>
        <w:spacing w:line="480" w:lineRule="auto"/>
        <w:ind w:left="426"/>
        <w:jc w:val="both"/>
        <w:rPr>
          <w:rFonts w:ascii="Times New Roman" w:hAnsi="Times New Roman" w:cs="Times New Roman"/>
          <w:sz w:val="24"/>
          <w:szCs w:val="24"/>
        </w:rPr>
      </w:pPr>
      <w:r w:rsidRPr="003E29E7">
        <w:rPr>
          <w:rFonts w:ascii="Times New Roman" w:hAnsi="Times New Roman" w:cs="Times New Roman"/>
          <w:sz w:val="24"/>
          <w:szCs w:val="24"/>
        </w:rPr>
        <w:t>Mengacu pada persepsi seseorang tentang sejauh mana orang-orang di sekitar mereka, seperti teman, keluarga atau kolega mematuhi kewajiban pajak. Ini mencakup sejauh mana seseorang percaya bahwa orang lain membayar pajak dengan benar, tepat waktu dan sesuai dengan peraturan yang berlaku. Persepsi ini dapat mempengaruhi sikap seseorang terhadap kewajiban pajak karena jika seseorang merasa bahwa lebih terdorong untuk mengikuti aturan yang sama.</w:t>
      </w:r>
    </w:p>
    <w:bookmarkEnd w:id="108"/>
    <w:bookmarkEnd w:id="109"/>
    <w:bookmarkEnd w:id="110"/>
    <w:p w14:paraId="101F40BA" w14:textId="62BB59BF" w:rsidR="009826F2" w:rsidRPr="003E1B73" w:rsidRDefault="0044558A" w:rsidP="00B17FE3">
      <w:pPr>
        <w:pStyle w:val="Heading4"/>
        <w:numPr>
          <w:ilvl w:val="3"/>
          <w:numId w:val="39"/>
        </w:numPr>
        <w:spacing w:line="480" w:lineRule="auto"/>
        <w:rPr>
          <w:rFonts w:ascii="Times New Roman" w:hAnsi="Times New Roman" w:cs="Times New Roman"/>
          <w:b/>
          <w:i w:val="0"/>
          <w:color w:val="auto"/>
          <w:sz w:val="24"/>
        </w:rPr>
      </w:pPr>
      <w:r>
        <w:rPr>
          <w:rFonts w:ascii="Times New Roman" w:hAnsi="Times New Roman" w:cs="Times New Roman"/>
          <w:b/>
          <w:i w:val="0"/>
          <w:color w:val="auto"/>
          <w:sz w:val="24"/>
        </w:rPr>
        <w:t>Pemahaman Wajib Pajak</w:t>
      </w:r>
      <w:r w:rsidR="009826F2" w:rsidRPr="003E1B73">
        <w:rPr>
          <w:rFonts w:ascii="Times New Roman" w:hAnsi="Times New Roman" w:cs="Times New Roman"/>
          <w:b/>
          <w:i w:val="0"/>
          <w:color w:val="auto"/>
          <w:sz w:val="24"/>
        </w:rPr>
        <w:t xml:space="preserve"> </w:t>
      </w:r>
    </w:p>
    <w:p w14:paraId="05FBAC64" w14:textId="7962AC82" w:rsidR="0044558A" w:rsidRPr="002D3B29" w:rsidRDefault="00752395" w:rsidP="002D3B29">
      <w:pPr>
        <w:spacing w:line="480" w:lineRule="auto"/>
        <w:ind w:left="360" w:firstLine="720"/>
        <w:jc w:val="both"/>
        <w:rPr>
          <w:rFonts w:ascii="Times New Roman" w:hAnsi="Times New Roman" w:cs="Times New Roman"/>
          <w:sz w:val="24"/>
          <w:szCs w:val="24"/>
        </w:rPr>
      </w:pPr>
      <w:bookmarkStart w:id="134" w:name="_Toc184933592"/>
      <w:r>
        <w:rPr>
          <w:rFonts w:ascii="Times New Roman" w:hAnsi="Times New Roman" w:cs="Times New Roman"/>
          <w:sz w:val="24"/>
          <w:szCs w:val="24"/>
        </w:rPr>
        <w:t xml:space="preserve">Variabel </w:t>
      </w:r>
      <w:r w:rsidR="0044558A" w:rsidRPr="002D3B29">
        <w:rPr>
          <w:rFonts w:ascii="Times New Roman" w:hAnsi="Times New Roman" w:cs="Times New Roman"/>
          <w:sz w:val="24"/>
          <w:szCs w:val="24"/>
        </w:rPr>
        <w:t>independen pemahaman wajib pajak (X</w:t>
      </w:r>
      <w:r w:rsidR="0044558A" w:rsidRPr="002D3B29">
        <w:rPr>
          <w:rFonts w:ascii="Times New Roman" w:hAnsi="Times New Roman" w:cs="Times New Roman"/>
          <w:sz w:val="24"/>
          <w:szCs w:val="24"/>
          <w:vertAlign w:val="subscript"/>
        </w:rPr>
        <w:t>2</w:t>
      </w:r>
      <w:r>
        <w:rPr>
          <w:rFonts w:ascii="Times New Roman" w:hAnsi="Times New Roman" w:cs="Times New Roman"/>
          <w:sz w:val="24"/>
          <w:szCs w:val="24"/>
        </w:rPr>
        <w:t xml:space="preserve">) dalam penelitian ini didefinisikan sebagai </w:t>
      </w:r>
      <w:r w:rsidRPr="003E1B73">
        <w:rPr>
          <w:rFonts w:ascii="Times New Roman" w:eastAsia="Times New Roman" w:hAnsi="Times New Roman" w:cs="Times New Roman"/>
          <w:sz w:val="24"/>
          <w:szCs w:val="24"/>
          <w:lang w:eastAsia="en-ID"/>
        </w:rPr>
        <w:t>segala hal yang berkaitan dengan pajak</w:t>
      </w:r>
      <w:r>
        <w:rPr>
          <w:rFonts w:ascii="Times New Roman" w:eastAsia="Times New Roman" w:hAnsi="Times New Roman" w:cs="Times New Roman"/>
          <w:sz w:val="24"/>
          <w:szCs w:val="24"/>
          <w:lang w:eastAsia="en-ID"/>
        </w:rPr>
        <w:t xml:space="preserve"> barang dan jasa tertentu atas makanan dan minuman </w:t>
      </w:r>
      <w:r w:rsidRPr="003E1B73">
        <w:rPr>
          <w:rFonts w:ascii="Times New Roman" w:eastAsia="Times New Roman" w:hAnsi="Times New Roman" w:cs="Times New Roman"/>
          <w:sz w:val="24"/>
          <w:szCs w:val="24"/>
          <w:lang w:eastAsia="en-ID"/>
        </w:rPr>
        <w:t xml:space="preserve"> yang dipahami dengan baik dan benar oleh </w:t>
      </w:r>
      <w:r w:rsidRPr="003E1B73">
        <w:rPr>
          <w:rFonts w:ascii="Times New Roman" w:eastAsia="Times New Roman" w:hAnsi="Times New Roman" w:cs="Times New Roman"/>
          <w:sz w:val="24"/>
          <w:szCs w:val="24"/>
          <w:lang w:eastAsia="en-ID"/>
        </w:rPr>
        <w:lastRenderedPageBreak/>
        <w:t>wajib pajak</w:t>
      </w:r>
      <w:r>
        <w:rPr>
          <w:rFonts w:ascii="Times New Roman" w:eastAsia="Times New Roman" w:hAnsi="Times New Roman" w:cs="Times New Roman"/>
          <w:sz w:val="24"/>
          <w:szCs w:val="24"/>
          <w:lang w:eastAsia="en-ID"/>
        </w:rPr>
        <w:t xml:space="preserve"> di Kabupaten Paser</w:t>
      </w:r>
      <w:r w:rsidRPr="003E1B73">
        <w:rPr>
          <w:rFonts w:ascii="Times New Roman" w:eastAsia="Times New Roman" w:hAnsi="Times New Roman" w:cs="Times New Roman"/>
          <w:sz w:val="24"/>
          <w:szCs w:val="24"/>
          <w:lang w:eastAsia="en-ID"/>
        </w:rPr>
        <w:t xml:space="preserve"> yang juga memiliki kemampuan untuk menginterpretasikan dana atau menerapkan apa yang telah dipahaminya.</w:t>
      </w:r>
    </w:p>
    <w:p w14:paraId="6BADE4A2" w14:textId="77777777" w:rsidR="00E86FBA" w:rsidRDefault="002D3B29" w:rsidP="002D3B29">
      <w:pPr>
        <w:pStyle w:val="Caption"/>
        <w:jc w:val="center"/>
        <w:rPr>
          <w:rFonts w:ascii="Times New Roman" w:hAnsi="Times New Roman" w:cs="Times New Roman"/>
          <w:b/>
          <w:i w:val="0"/>
          <w:color w:val="auto"/>
          <w:sz w:val="24"/>
        </w:rPr>
      </w:pPr>
      <w:bookmarkStart w:id="135" w:name="_Toc197540703"/>
      <w:r w:rsidRPr="002D3B29">
        <w:rPr>
          <w:rFonts w:ascii="Times New Roman" w:hAnsi="Times New Roman" w:cs="Times New Roman"/>
          <w:b/>
          <w:i w:val="0"/>
          <w:color w:val="auto"/>
          <w:sz w:val="24"/>
          <w:szCs w:val="24"/>
        </w:rPr>
        <w:t xml:space="preserve">Tabel 3. </w:t>
      </w:r>
      <w:r w:rsidRPr="002D3B29">
        <w:rPr>
          <w:rFonts w:ascii="Times New Roman" w:hAnsi="Times New Roman" w:cs="Times New Roman"/>
          <w:b/>
          <w:i w:val="0"/>
          <w:color w:val="auto"/>
          <w:sz w:val="24"/>
          <w:szCs w:val="24"/>
        </w:rPr>
        <w:fldChar w:fldCharType="begin"/>
      </w:r>
      <w:r w:rsidRPr="002D3B29">
        <w:rPr>
          <w:rFonts w:ascii="Times New Roman" w:hAnsi="Times New Roman" w:cs="Times New Roman"/>
          <w:b/>
          <w:i w:val="0"/>
          <w:color w:val="auto"/>
          <w:sz w:val="24"/>
          <w:szCs w:val="24"/>
        </w:rPr>
        <w:instrText xml:space="preserve"> SEQ Tabel_3. \* ARABIC </w:instrText>
      </w:r>
      <w:r w:rsidRPr="002D3B29">
        <w:rPr>
          <w:rFonts w:ascii="Times New Roman" w:hAnsi="Times New Roman" w:cs="Times New Roman"/>
          <w:b/>
          <w:i w:val="0"/>
          <w:color w:val="auto"/>
          <w:sz w:val="24"/>
          <w:szCs w:val="24"/>
        </w:rPr>
        <w:fldChar w:fldCharType="separate"/>
      </w:r>
      <w:r w:rsidR="00D760A1">
        <w:rPr>
          <w:rFonts w:ascii="Times New Roman" w:hAnsi="Times New Roman" w:cs="Times New Roman"/>
          <w:b/>
          <w:i w:val="0"/>
          <w:color w:val="auto"/>
          <w:sz w:val="24"/>
          <w:szCs w:val="24"/>
        </w:rPr>
        <w:t>4</w:t>
      </w:r>
      <w:r w:rsidRPr="002D3B29">
        <w:rPr>
          <w:rFonts w:ascii="Times New Roman" w:hAnsi="Times New Roman" w:cs="Times New Roman"/>
          <w:b/>
          <w:i w:val="0"/>
          <w:color w:val="auto"/>
          <w:sz w:val="24"/>
          <w:szCs w:val="24"/>
        </w:rPr>
        <w:fldChar w:fldCharType="end"/>
      </w:r>
      <w:r w:rsidRPr="003E1B73">
        <w:rPr>
          <w:rFonts w:ascii="Times New Roman" w:hAnsi="Times New Roman" w:cs="Times New Roman"/>
          <w:b/>
          <w:i w:val="0"/>
          <w:color w:val="auto"/>
          <w:sz w:val="24"/>
        </w:rPr>
        <w:t xml:space="preserve"> Indikator dan Pernyataan Kuesioner Variabel Pemahaman </w:t>
      </w:r>
    </w:p>
    <w:p w14:paraId="23112836" w14:textId="0318DB9E" w:rsidR="0044558A" w:rsidRPr="003E1B73" w:rsidRDefault="002D3B29" w:rsidP="002D3B29">
      <w:pPr>
        <w:pStyle w:val="Caption"/>
        <w:jc w:val="center"/>
        <w:rPr>
          <w:rFonts w:ascii="Times New Roman" w:hAnsi="Times New Roman" w:cs="Times New Roman"/>
          <w:b/>
          <w:i w:val="0"/>
          <w:color w:val="auto"/>
          <w:sz w:val="24"/>
        </w:rPr>
      </w:pPr>
      <w:r w:rsidRPr="003E1B73">
        <w:rPr>
          <w:rFonts w:ascii="Times New Roman" w:hAnsi="Times New Roman" w:cs="Times New Roman"/>
          <w:b/>
          <w:i w:val="0"/>
          <w:color w:val="auto"/>
          <w:sz w:val="24"/>
        </w:rPr>
        <w:t>Wajib Pajak</w:t>
      </w:r>
      <w:bookmarkEnd w:id="135"/>
    </w:p>
    <w:tbl>
      <w:tblPr>
        <w:tblStyle w:val="TableGrid"/>
        <w:tblW w:w="0" w:type="auto"/>
        <w:tblInd w:w="279" w:type="dxa"/>
        <w:tblLook w:val="04A0" w:firstRow="1" w:lastRow="0" w:firstColumn="1" w:lastColumn="0" w:noHBand="0" w:noVBand="1"/>
      </w:tblPr>
      <w:tblGrid>
        <w:gridCol w:w="3118"/>
        <w:gridCol w:w="4524"/>
      </w:tblGrid>
      <w:tr w:rsidR="0044558A" w:rsidRPr="003E1B73" w14:paraId="1436FCE5" w14:textId="77777777" w:rsidTr="00E86FBA">
        <w:trPr>
          <w:trHeight w:val="567"/>
        </w:trPr>
        <w:tc>
          <w:tcPr>
            <w:tcW w:w="3118" w:type="dxa"/>
            <w:vAlign w:val="center"/>
          </w:tcPr>
          <w:p w14:paraId="644055B7" w14:textId="77777777" w:rsidR="0044558A" w:rsidRPr="003E1B73" w:rsidRDefault="0044558A" w:rsidP="00D63A9E">
            <w:pPr>
              <w:jc w:val="center"/>
              <w:rPr>
                <w:rFonts w:ascii="Times New Roman" w:hAnsi="Times New Roman" w:cs="Times New Roman"/>
                <w:b/>
                <w:szCs w:val="24"/>
              </w:rPr>
            </w:pPr>
            <w:r w:rsidRPr="003E1B73">
              <w:rPr>
                <w:rFonts w:ascii="Times New Roman" w:hAnsi="Times New Roman" w:cs="Times New Roman"/>
                <w:b/>
                <w:szCs w:val="24"/>
              </w:rPr>
              <w:t>Indikator</w:t>
            </w:r>
          </w:p>
        </w:tc>
        <w:tc>
          <w:tcPr>
            <w:tcW w:w="4524" w:type="dxa"/>
            <w:vAlign w:val="center"/>
          </w:tcPr>
          <w:p w14:paraId="13252CDE" w14:textId="77777777" w:rsidR="0044558A" w:rsidRPr="003E1B73" w:rsidRDefault="0044558A" w:rsidP="00D63A9E">
            <w:pPr>
              <w:jc w:val="center"/>
              <w:rPr>
                <w:rFonts w:ascii="Times New Roman" w:hAnsi="Times New Roman" w:cs="Times New Roman"/>
                <w:b/>
                <w:szCs w:val="24"/>
              </w:rPr>
            </w:pPr>
            <w:r w:rsidRPr="003E1B73">
              <w:rPr>
                <w:rFonts w:ascii="Times New Roman" w:hAnsi="Times New Roman" w:cs="Times New Roman"/>
                <w:b/>
                <w:szCs w:val="24"/>
              </w:rPr>
              <w:t>Pernyataan Kuesioner</w:t>
            </w:r>
          </w:p>
        </w:tc>
      </w:tr>
      <w:tr w:rsidR="0044558A" w:rsidRPr="003E1B73" w14:paraId="6239A7F2" w14:textId="77777777" w:rsidTr="00E86FBA">
        <w:tc>
          <w:tcPr>
            <w:tcW w:w="3118" w:type="dxa"/>
            <w:vMerge w:val="restart"/>
          </w:tcPr>
          <w:p w14:paraId="1C90922B" w14:textId="77777777" w:rsidR="0044558A" w:rsidRPr="003E1B73" w:rsidRDefault="0044558A" w:rsidP="00B17FE3">
            <w:pPr>
              <w:pStyle w:val="ListParagraph"/>
              <w:numPr>
                <w:ilvl w:val="0"/>
                <w:numId w:val="17"/>
              </w:numPr>
              <w:jc w:val="both"/>
              <w:rPr>
                <w:rFonts w:ascii="Times New Roman" w:hAnsi="Times New Roman" w:cs="Times New Roman"/>
                <w:sz w:val="20"/>
                <w:szCs w:val="24"/>
              </w:rPr>
            </w:pPr>
            <w:r w:rsidRPr="003E1B73">
              <w:rPr>
                <w:rFonts w:ascii="Times New Roman" w:hAnsi="Times New Roman" w:cs="Times New Roman"/>
                <w:sz w:val="20"/>
                <w:szCs w:val="24"/>
              </w:rPr>
              <w:t>Mengetahui besarnya tarif pajak restoran</w:t>
            </w:r>
          </w:p>
        </w:tc>
        <w:tc>
          <w:tcPr>
            <w:tcW w:w="4524" w:type="dxa"/>
          </w:tcPr>
          <w:p w14:paraId="71443F34" w14:textId="77777777" w:rsidR="0044558A" w:rsidRPr="003E1B73" w:rsidRDefault="0044558A" w:rsidP="00B17FE3">
            <w:pPr>
              <w:pStyle w:val="ListParagraph"/>
              <w:numPr>
                <w:ilvl w:val="0"/>
                <w:numId w:val="18"/>
              </w:numPr>
              <w:jc w:val="both"/>
              <w:rPr>
                <w:rFonts w:ascii="Times New Roman" w:hAnsi="Times New Roman" w:cs="Times New Roman"/>
                <w:sz w:val="20"/>
                <w:szCs w:val="24"/>
              </w:rPr>
            </w:pPr>
            <w:r w:rsidRPr="003E1B73">
              <w:rPr>
                <w:rFonts w:ascii="Times New Roman" w:hAnsi="Times New Roman" w:cs="Times New Roman"/>
                <w:sz w:val="20"/>
                <w:szCs w:val="24"/>
              </w:rPr>
              <w:t>Saya menyadari bahwa tarif pajak restoran yang dikenakan adalah bagian dari kewajiban pajak yang harus dibayar oleh konsumen.</w:t>
            </w:r>
          </w:p>
        </w:tc>
      </w:tr>
      <w:tr w:rsidR="0044558A" w:rsidRPr="003E1B73" w14:paraId="4EED1B55" w14:textId="77777777" w:rsidTr="00E86FBA">
        <w:tc>
          <w:tcPr>
            <w:tcW w:w="3118" w:type="dxa"/>
            <w:vMerge/>
          </w:tcPr>
          <w:p w14:paraId="58ECEB12" w14:textId="77777777" w:rsidR="0044558A" w:rsidRPr="003E1B73" w:rsidRDefault="0044558A" w:rsidP="00D63A9E">
            <w:pPr>
              <w:jc w:val="both"/>
              <w:rPr>
                <w:rFonts w:ascii="Times New Roman" w:hAnsi="Times New Roman" w:cs="Times New Roman"/>
                <w:sz w:val="20"/>
                <w:szCs w:val="24"/>
              </w:rPr>
            </w:pPr>
          </w:p>
        </w:tc>
        <w:tc>
          <w:tcPr>
            <w:tcW w:w="4524" w:type="dxa"/>
          </w:tcPr>
          <w:p w14:paraId="1402EA8F" w14:textId="77777777" w:rsidR="0044558A" w:rsidRPr="003E1B73" w:rsidRDefault="0044558A" w:rsidP="00B17FE3">
            <w:pPr>
              <w:pStyle w:val="ListParagraph"/>
              <w:numPr>
                <w:ilvl w:val="0"/>
                <w:numId w:val="18"/>
              </w:numPr>
              <w:jc w:val="both"/>
              <w:rPr>
                <w:rFonts w:ascii="Times New Roman" w:hAnsi="Times New Roman" w:cs="Times New Roman"/>
                <w:sz w:val="20"/>
                <w:szCs w:val="24"/>
              </w:rPr>
            </w:pPr>
            <w:r w:rsidRPr="003E1B73">
              <w:rPr>
                <w:rFonts w:ascii="Times New Roman" w:hAnsi="Times New Roman" w:cs="Times New Roman"/>
                <w:sz w:val="20"/>
                <w:szCs w:val="24"/>
              </w:rPr>
              <w:t>Mengetahui besarnya tarif pajak restoran membantu saya untuk memastikan bahwa saya membayar pajak yang benar sesuai dengan ketentuan.</w:t>
            </w:r>
          </w:p>
        </w:tc>
      </w:tr>
      <w:tr w:rsidR="0044558A" w:rsidRPr="003E1B73" w14:paraId="0F213EE9" w14:textId="77777777" w:rsidTr="00E86FBA">
        <w:tc>
          <w:tcPr>
            <w:tcW w:w="3118" w:type="dxa"/>
            <w:vMerge w:val="restart"/>
          </w:tcPr>
          <w:p w14:paraId="793E6C3C" w14:textId="77777777" w:rsidR="0044558A" w:rsidRPr="003E1B73" w:rsidRDefault="0044558A" w:rsidP="00B17FE3">
            <w:pPr>
              <w:pStyle w:val="ListParagraph"/>
              <w:numPr>
                <w:ilvl w:val="0"/>
                <w:numId w:val="17"/>
              </w:numPr>
              <w:jc w:val="both"/>
              <w:rPr>
                <w:rFonts w:ascii="Times New Roman" w:hAnsi="Times New Roman" w:cs="Times New Roman"/>
                <w:sz w:val="20"/>
                <w:szCs w:val="24"/>
              </w:rPr>
            </w:pPr>
            <w:r w:rsidRPr="003E1B73">
              <w:rPr>
                <w:rFonts w:ascii="Times New Roman" w:hAnsi="Times New Roman" w:cs="Times New Roman"/>
                <w:sz w:val="20"/>
                <w:szCs w:val="24"/>
              </w:rPr>
              <w:t>Mengetahui tata cara mengisi SPTPD</w:t>
            </w:r>
          </w:p>
        </w:tc>
        <w:tc>
          <w:tcPr>
            <w:tcW w:w="4524" w:type="dxa"/>
          </w:tcPr>
          <w:p w14:paraId="6ACB2A43" w14:textId="6DC78708" w:rsidR="0044558A" w:rsidRPr="003E1B73" w:rsidRDefault="0044558A" w:rsidP="00874891">
            <w:pPr>
              <w:pStyle w:val="ListParagraph"/>
              <w:numPr>
                <w:ilvl w:val="0"/>
                <w:numId w:val="18"/>
              </w:numPr>
              <w:jc w:val="both"/>
              <w:rPr>
                <w:rFonts w:ascii="Times New Roman" w:hAnsi="Times New Roman" w:cs="Times New Roman"/>
                <w:sz w:val="20"/>
                <w:szCs w:val="24"/>
              </w:rPr>
            </w:pPr>
            <w:r w:rsidRPr="003E1B73">
              <w:rPr>
                <w:rFonts w:ascii="Times New Roman" w:hAnsi="Times New Roman" w:cs="Times New Roman"/>
                <w:sz w:val="20"/>
                <w:szCs w:val="24"/>
              </w:rPr>
              <w:t>Saya mengetahui cara meng</w:t>
            </w:r>
            <w:r>
              <w:rPr>
                <w:rFonts w:ascii="Times New Roman" w:hAnsi="Times New Roman" w:cs="Times New Roman"/>
                <w:sz w:val="20"/>
                <w:szCs w:val="24"/>
              </w:rPr>
              <w:t>h</w:t>
            </w:r>
            <w:r w:rsidRPr="003E1B73">
              <w:rPr>
                <w:rFonts w:ascii="Times New Roman" w:hAnsi="Times New Roman" w:cs="Times New Roman"/>
                <w:sz w:val="20"/>
                <w:szCs w:val="24"/>
              </w:rPr>
              <w:t>itung pajak yang terutang berdasarkan informasi yang ada dalam SPTPD.</w:t>
            </w:r>
          </w:p>
        </w:tc>
      </w:tr>
      <w:tr w:rsidR="0044558A" w:rsidRPr="003E1B73" w14:paraId="5636B74D" w14:textId="77777777" w:rsidTr="00E86FBA">
        <w:tc>
          <w:tcPr>
            <w:tcW w:w="3118" w:type="dxa"/>
            <w:vMerge/>
          </w:tcPr>
          <w:p w14:paraId="097719C9" w14:textId="77777777" w:rsidR="0044558A" w:rsidRPr="003E1B73" w:rsidRDefault="0044558A" w:rsidP="00D63A9E">
            <w:pPr>
              <w:jc w:val="both"/>
              <w:rPr>
                <w:rFonts w:ascii="Times New Roman" w:hAnsi="Times New Roman" w:cs="Times New Roman"/>
                <w:sz w:val="20"/>
                <w:szCs w:val="24"/>
              </w:rPr>
            </w:pPr>
          </w:p>
        </w:tc>
        <w:tc>
          <w:tcPr>
            <w:tcW w:w="4524" w:type="dxa"/>
          </w:tcPr>
          <w:p w14:paraId="3924DCC8" w14:textId="77777777" w:rsidR="0044558A" w:rsidRPr="003E1B73" w:rsidRDefault="0044558A" w:rsidP="00874891">
            <w:pPr>
              <w:pStyle w:val="ListParagraph"/>
              <w:numPr>
                <w:ilvl w:val="0"/>
                <w:numId w:val="18"/>
              </w:numPr>
              <w:jc w:val="both"/>
              <w:rPr>
                <w:rFonts w:ascii="Times New Roman" w:hAnsi="Times New Roman" w:cs="Times New Roman"/>
                <w:sz w:val="20"/>
                <w:szCs w:val="24"/>
              </w:rPr>
            </w:pPr>
            <w:r w:rsidRPr="003E1B73">
              <w:rPr>
                <w:rFonts w:ascii="Times New Roman" w:hAnsi="Times New Roman" w:cs="Times New Roman"/>
                <w:sz w:val="20"/>
                <w:szCs w:val="24"/>
              </w:rPr>
              <w:t>Saya memahami bahwa SPTPD harus mencantumkan informasi yang akurat tentang kegiatan usaha saya untuk menentukan jumlah pajak yang harus dibayar.</w:t>
            </w:r>
          </w:p>
        </w:tc>
      </w:tr>
      <w:tr w:rsidR="0044558A" w:rsidRPr="003E1B73" w14:paraId="0421189E" w14:textId="77777777" w:rsidTr="00E86FBA">
        <w:tc>
          <w:tcPr>
            <w:tcW w:w="3118" w:type="dxa"/>
            <w:vMerge w:val="restart"/>
          </w:tcPr>
          <w:p w14:paraId="0C22EC3A" w14:textId="77777777" w:rsidR="0044558A" w:rsidRPr="003E1B73" w:rsidRDefault="0044558A" w:rsidP="00B17FE3">
            <w:pPr>
              <w:pStyle w:val="ListParagraph"/>
              <w:numPr>
                <w:ilvl w:val="0"/>
                <w:numId w:val="17"/>
              </w:numPr>
              <w:jc w:val="both"/>
              <w:rPr>
                <w:rFonts w:ascii="Times New Roman" w:hAnsi="Times New Roman" w:cs="Times New Roman"/>
                <w:sz w:val="20"/>
                <w:szCs w:val="24"/>
              </w:rPr>
            </w:pPr>
            <w:r w:rsidRPr="003E1B73">
              <w:rPr>
                <w:rFonts w:ascii="Times New Roman" w:hAnsi="Times New Roman" w:cs="Times New Roman"/>
                <w:sz w:val="20"/>
                <w:szCs w:val="24"/>
              </w:rPr>
              <w:t>Mengetahui batas akhir pelaporan dan penyetoran pajak</w:t>
            </w:r>
          </w:p>
        </w:tc>
        <w:tc>
          <w:tcPr>
            <w:tcW w:w="4524" w:type="dxa"/>
          </w:tcPr>
          <w:p w14:paraId="32CD2C16" w14:textId="2A80CC04" w:rsidR="0044558A" w:rsidRPr="003E1B73" w:rsidRDefault="0044558A" w:rsidP="00874891">
            <w:pPr>
              <w:pStyle w:val="ListParagraph"/>
              <w:numPr>
                <w:ilvl w:val="0"/>
                <w:numId w:val="18"/>
              </w:numPr>
              <w:jc w:val="both"/>
              <w:rPr>
                <w:rFonts w:ascii="Times New Roman" w:hAnsi="Times New Roman" w:cs="Times New Roman"/>
                <w:sz w:val="20"/>
                <w:szCs w:val="24"/>
              </w:rPr>
            </w:pPr>
            <w:r w:rsidRPr="003E1B73">
              <w:rPr>
                <w:rFonts w:ascii="Times New Roman" w:hAnsi="Times New Roman" w:cs="Times New Roman"/>
                <w:sz w:val="20"/>
                <w:szCs w:val="24"/>
              </w:rPr>
              <w:t>Saya memahami batas akhir yang ditentukan untuk menyetor pajak yang terutang.</w:t>
            </w:r>
          </w:p>
        </w:tc>
      </w:tr>
      <w:tr w:rsidR="0044558A" w:rsidRPr="003E1B73" w14:paraId="1625C3D3" w14:textId="77777777" w:rsidTr="00E86FBA">
        <w:tc>
          <w:tcPr>
            <w:tcW w:w="3118" w:type="dxa"/>
            <w:vMerge/>
          </w:tcPr>
          <w:p w14:paraId="04BA29F6" w14:textId="77777777" w:rsidR="0044558A" w:rsidRPr="003E1B73" w:rsidRDefault="0044558A" w:rsidP="00D63A9E">
            <w:pPr>
              <w:jc w:val="both"/>
              <w:rPr>
                <w:rFonts w:ascii="Times New Roman" w:hAnsi="Times New Roman" w:cs="Times New Roman"/>
                <w:sz w:val="20"/>
                <w:szCs w:val="24"/>
              </w:rPr>
            </w:pPr>
          </w:p>
        </w:tc>
        <w:tc>
          <w:tcPr>
            <w:tcW w:w="4524" w:type="dxa"/>
          </w:tcPr>
          <w:p w14:paraId="74E87D8F" w14:textId="77777777" w:rsidR="0044558A" w:rsidRPr="003E1B73" w:rsidRDefault="0044558A" w:rsidP="00874891">
            <w:pPr>
              <w:pStyle w:val="ListParagraph"/>
              <w:numPr>
                <w:ilvl w:val="0"/>
                <w:numId w:val="18"/>
              </w:numPr>
              <w:jc w:val="both"/>
              <w:rPr>
                <w:rFonts w:ascii="Times New Roman" w:hAnsi="Times New Roman" w:cs="Times New Roman"/>
                <w:sz w:val="20"/>
                <w:szCs w:val="24"/>
              </w:rPr>
            </w:pPr>
            <w:r w:rsidRPr="003E1B73">
              <w:rPr>
                <w:rFonts w:ascii="Times New Roman" w:hAnsi="Times New Roman" w:cs="Times New Roman"/>
                <w:sz w:val="20"/>
                <w:szCs w:val="24"/>
              </w:rPr>
              <w:t>Saya merasa bahwa informasi tentang batas akhir pelaporan dan penyetoran pajak sudah jelas dan mudah dipahami.</w:t>
            </w:r>
          </w:p>
        </w:tc>
      </w:tr>
    </w:tbl>
    <w:p w14:paraId="1084A8B0" w14:textId="2880B4B1" w:rsidR="00431056" w:rsidRPr="00431056" w:rsidRDefault="00431056" w:rsidP="0044558A">
      <w:pPr>
        <w:tabs>
          <w:tab w:val="left" w:pos="270"/>
        </w:tabs>
        <w:spacing w:line="480" w:lineRule="auto"/>
        <w:jc w:val="both"/>
        <w:rPr>
          <w:rFonts w:ascii="Times New Roman" w:eastAsia="Times New Roman" w:hAnsi="Times New Roman" w:cs="Times New Roman"/>
          <w:i/>
          <w:sz w:val="20"/>
          <w:szCs w:val="24"/>
          <w:lang w:eastAsia="en-ID"/>
        </w:rPr>
      </w:pPr>
      <w:r>
        <w:rPr>
          <w:rFonts w:ascii="Times New Roman" w:eastAsia="Times New Roman" w:hAnsi="Times New Roman" w:cs="Times New Roman"/>
          <w:i/>
          <w:sz w:val="20"/>
          <w:szCs w:val="24"/>
          <w:lang w:eastAsia="en-ID"/>
        </w:rPr>
        <w:t xml:space="preserve">      </w:t>
      </w:r>
      <w:r w:rsidR="0044558A" w:rsidRPr="003E1B73">
        <w:rPr>
          <w:rFonts w:ascii="Times New Roman" w:eastAsia="Times New Roman" w:hAnsi="Times New Roman" w:cs="Times New Roman"/>
          <w:i/>
          <w:sz w:val="20"/>
          <w:szCs w:val="24"/>
          <w:lang w:eastAsia="en-ID"/>
        </w:rPr>
        <w:t>Sumber : Peneliti, 2024</w:t>
      </w:r>
    </w:p>
    <w:p w14:paraId="4F876D93" w14:textId="77777777" w:rsidR="0044558A" w:rsidRPr="003E1B73" w:rsidRDefault="0044558A" w:rsidP="00B17FE3">
      <w:pPr>
        <w:pStyle w:val="ListParagraph"/>
        <w:numPr>
          <w:ilvl w:val="0"/>
          <w:numId w:val="8"/>
        </w:numPr>
        <w:spacing w:line="480" w:lineRule="auto"/>
        <w:jc w:val="both"/>
        <w:rPr>
          <w:rFonts w:ascii="Times New Roman" w:hAnsi="Times New Roman" w:cs="Times New Roman"/>
          <w:sz w:val="24"/>
        </w:rPr>
      </w:pPr>
      <w:r w:rsidRPr="003E1B73">
        <w:rPr>
          <w:rFonts w:ascii="Times New Roman" w:hAnsi="Times New Roman" w:cs="Times New Roman"/>
          <w:sz w:val="24"/>
        </w:rPr>
        <w:t>Mengetahui besarnya tarif pajak restoran.</w:t>
      </w:r>
    </w:p>
    <w:p w14:paraId="19837CF1" w14:textId="38389FF7" w:rsidR="0044558A" w:rsidRDefault="0044558A" w:rsidP="00D74591">
      <w:pPr>
        <w:pStyle w:val="ListParagraph"/>
        <w:spacing w:line="480" w:lineRule="auto"/>
        <w:ind w:left="1080"/>
        <w:jc w:val="both"/>
        <w:rPr>
          <w:rFonts w:ascii="Times New Roman" w:hAnsi="Times New Roman" w:cs="Times New Roman"/>
          <w:sz w:val="24"/>
        </w:rPr>
      </w:pPr>
      <w:r w:rsidRPr="003E1B73">
        <w:rPr>
          <w:rFonts w:ascii="Times New Roman" w:hAnsi="Times New Roman" w:cs="Times New Roman"/>
          <w:sz w:val="24"/>
        </w:rPr>
        <w:t xml:space="preserve">Yang dimana dijelaskan bahwa mengukur sejauh mana pemilik atau pengelola restoran memahami dan mengetahui tarif pajak yang berlaku bagi usaha mereka. pemahaman ini penting karena restoran yang </w:t>
      </w:r>
      <w:r>
        <w:rPr>
          <w:rFonts w:ascii="Times New Roman" w:hAnsi="Times New Roman" w:cs="Times New Roman"/>
          <w:sz w:val="24"/>
        </w:rPr>
        <w:t>mengetahui tarif pajak yang dik</w:t>
      </w:r>
      <w:r w:rsidRPr="003E1B73">
        <w:rPr>
          <w:rFonts w:ascii="Times New Roman" w:hAnsi="Times New Roman" w:cs="Times New Roman"/>
          <w:sz w:val="24"/>
        </w:rPr>
        <w:t xml:space="preserve">enakan kepada mereka akan lebih cenderung untuk memenuhi kewajiban perpajakan dengan benar, seperti melaporkan dan membayar pajak yang sesuai dengan ketentuan yang berlaku. </w:t>
      </w:r>
    </w:p>
    <w:p w14:paraId="6F5D8A2A" w14:textId="77777777" w:rsidR="00431056" w:rsidRPr="003E1B73" w:rsidRDefault="00431056" w:rsidP="00D74591">
      <w:pPr>
        <w:pStyle w:val="ListParagraph"/>
        <w:spacing w:line="480" w:lineRule="auto"/>
        <w:ind w:left="1080"/>
        <w:jc w:val="both"/>
        <w:rPr>
          <w:rFonts w:ascii="Times New Roman" w:hAnsi="Times New Roman" w:cs="Times New Roman"/>
          <w:sz w:val="24"/>
        </w:rPr>
      </w:pPr>
    </w:p>
    <w:p w14:paraId="645CE98A" w14:textId="77777777" w:rsidR="0044558A" w:rsidRPr="003E1B73" w:rsidRDefault="0044558A" w:rsidP="00B17FE3">
      <w:pPr>
        <w:pStyle w:val="ListParagraph"/>
        <w:numPr>
          <w:ilvl w:val="0"/>
          <w:numId w:val="8"/>
        </w:numPr>
        <w:spacing w:line="480" w:lineRule="auto"/>
        <w:jc w:val="both"/>
        <w:rPr>
          <w:rFonts w:ascii="Times New Roman" w:hAnsi="Times New Roman" w:cs="Times New Roman"/>
          <w:sz w:val="24"/>
        </w:rPr>
      </w:pPr>
      <w:r w:rsidRPr="003E1B73">
        <w:rPr>
          <w:rFonts w:ascii="Times New Roman" w:hAnsi="Times New Roman" w:cs="Times New Roman"/>
          <w:sz w:val="24"/>
        </w:rPr>
        <w:lastRenderedPageBreak/>
        <w:t>Mengetahui tata cara mengisi SPTPD.</w:t>
      </w:r>
    </w:p>
    <w:p w14:paraId="3C43AD5F" w14:textId="1EC72F0C" w:rsidR="002E68F3" w:rsidRPr="0044558A" w:rsidRDefault="0044558A" w:rsidP="00D74591">
      <w:pPr>
        <w:pStyle w:val="ListParagraph"/>
        <w:spacing w:line="480" w:lineRule="auto"/>
        <w:ind w:left="1080"/>
        <w:jc w:val="both"/>
        <w:rPr>
          <w:rFonts w:ascii="Times New Roman" w:hAnsi="Times New Roman" w:cs="Times New Roman"/>
          <w:sz w:val="24"/>
        </w:rPr>
      </w:pPr>
      <w:r w:rsidRPr="003E1B73">
        <w:rPr>
          <w:rFonts w:ascii="Times New Roman" w:hAnsi="Times New Roman" w:cs="Times New Roman"/>
          <w:sz w:val="24"/>
        </w:rPr>
        <w:t>Yang dimana dijelaskan bahwa mengukur sejauh mana pemilik atau pengelola restoran memahami dan dapat melaksanakan Prosedur Pengisian Surat Pemberitahuan Pajak Daerah (SPTPD) dengan benar sesuai dengan p</w:t>
      </w:r>
      <w:r>
        <w:rPr>
          <w:rFonts w:ascii="Times New Roman" w:hAnsi="Times New Roman" w:cs="Times New Roman"/>
          <w:sz w:val="24"/>
        </w:rPr>
        <w:t>eraturan pajak daerah yang berla</w:t>
      </w:r>
      <w:r w:rsidRPr="003E1B73">
        <w:rPr>
          <w:rFonts w:ascii="Times New Roman" w:hAnsi="Times New Roman" w:cs="Times New Roman"/>
          <w:sz w:val="24"/>
        </w:rPr>
        <w:t xml:space="preserve">ku. SPTPD adalah formulir yang digunakan oleh restoran untuk melaporkan jumlah pajak yang terutang kepada pemerintah daerah, biasanya terkait dengan pajak restoran yang dikenakan atas pendapatan restoran. </w:t>
      </w:r>
      <w:bookmarkEnd w:id="134"/>
    </w:p>
    <w:p w14:paraId="035A3505" w14:textId="5D7AFA49" w:rsidR="00C039A2" w:rsidRPr="003E1B73" w:rsidRDefault="00C5421C" w:rsidP="00B17FE3">
      <w:pPr>
        <w:pStyle w:val="Heading2"/>
        <w:numPr>
          <w:ilvl w:val="1"/>
          <w:numId w:val="6"/>
        </w:numPr>
      </w:pPr>
      <w:r w:rsidRPr="003E1B73">
        <w:t xml:space="preserve"> </w:t>
      </w:r>
      <w:bookmarkStart w:id="136" w:name="_Toc200916515"/>
      <w:r w:rsidR="00C039A2" w:rsidRPr="003E1B73">
        <w:t>Populasi dan Sampel</w:t>
      </w:r>
      <w:bookmarkEnd w:id="136"/>
    </w:p>
    <w:p w14:paraId="36B0B3EB" w14:textId="734FF79E" w:rsidR="009826F2" w:rsidRPr="003E1B73" w:rsidRDefault="009826F2" w:rsidP="00B17FE3">
      <w:pPr>
        <w:pStyle w:val="Heading3"/>
        <w:numPr>
          <w:ilvl w:val="2"/>
          <w:numId w:val="6"/>
        </w:numPr>
      </w:pPr>
      <w:bookmarkStart w:id="137" w:name="_Toc200916516"/>
      <w:r w:rsidRPr="003E1B73">
        <w:t>Populasi</w:t>
      </w:r>
      <w:bookmarkEnd w:id="137"/>
    </w:p>
    <w:p w14:paraId="33F31391" w14:textId="6D47F264" w:rsidR="00E86687" w:rsidRPr="002D3B29" w:rsidRDefault="0051149C" w:rsidP="002D3B29">
      <w:pPr>
        <w:spacing w:line="480" w:lineRule="auto"/>
        <w:ind w:left="360" w:firstLine="720"/>
        <w:jc w:val="both"/>
        <w:rPr>
          <w:rFonts w:ascii="Times New Roman" w:hAnsi="Times New Roman" w:cs="Times New Roman"/>
          <w:sz w:val="24"/>
          <w:szCs w:val="24"/>
        </w:rPr>
      </w:pPr>
      <w:bookmarkStart w:id="138" w:name="_Toc181912185"/>
      <w:bookmarkStart w:id="139" w:name="_Toc181912339"/>
      <w:bookmarkStart w:id="140" w:name="_Toc184933601"/>
      <w:r w:rsidRPr="002D3B29">
        <w:rPr>
          <w:rFonts w:ascii="Times New Roman" w:hAnsi="Times New Roman" w:cs="Times New Roman"/>
          <w:sz w:val="24"/>
          <w:szCs w:val="24"/>
        </w:rPr>
        <w:t>Peneli</w:t>
      </w:r>
      <w:r w:rsidR="00E86687" w:rsidRPr="002D3B29">
        <w:rPr>
          <w:rFonts w:ascii="Times New Roman" w:hAnsi="Times New Roman" w:cs="Times New Roman"/>
          <w:sz w:val="24"/>
          <w:szCs w:val="24"/>
        </w:rPr>
        <w:t xml:space="preserve">tian ini fokus pada wajib pajak restoran yang terdaftar </w:t>
      </w:r>
      <w:r w:rsidR="001330CA" w:rsidRPr="002D3B29">
        <w:rPr>
          <w:rFonts w:ascii="Times New Roman" w:hAnsi="Times New Roman" w:cs="Times New Roman"/>
          <w:sz w:val="24"/>
          <w:szCs w:val="24"/>
        </w:rPr>
        <w:t>di Badan Pendapatan Daerah (Bapenda) Kabupaten Paser. Popu</w:t>
      </w:r>
      <w:r w:rsidR="00054DCB" w:rsidRPr="002D3B29">
        <w:rPr>
          <w:rFonts w:ascii="Times New Roman" w:hAnsi="Times New Roman" w:cs="Times New Roman"/>
          <w:sz w:val="24"/>
          <w:szCs w:val="24"/>
        </w:rPr>
        <w:t>lasi penelitian terdiri dari 792</w:t>
      </w:r>
      <w:r w:rsidR="001330CA" w:rsidRPr="002D3B29">
        <w:rPr>
          <w:rFonts w:ascii="Times New Roman" w:hAnsi="Times New Roman" w:cs="Times New Roman"/>
          <w:sz w:val="24"/>
          <w:szCs w:val="24"/>
        </w:rPr>
        <w:t xml:space="preserve"> restoran wajib pajak yang tersebar di berbagai wilayah di Kabupaten Paser. Wajib pajak ini mencakup restoran, kafe dan tempat makan lainnya yang beroperasi secara resmi dan </w:t>
      </w:r>
      <w:r w:rsidR="00054DCB" w:rsidRPr="002D3B29">
        <w:rPr>
          <w:rFonts w:ascii="Times New Roman" w:hAnsi="Times New Roman" w:cs="Times New Roman"/>
          <w:sz w:val="24"/>
          <w:szCs w:val="24"/>
        </w:rPr>
        <w:t>terdaftar. Populasi sebanyak 792</w:t>
      </w:r>
      <w:r w:rsidR="001330CA" w:rsidRPr="002D3B29">
        <w:rPr>
          <w:rFonts w:ascii="Times New Roman" w:hAnsi="Times New Roman" w:cs="Times New Roman"/>
          <w:sz w:val="24"/>
          <w:szCs w:val="24"/>
        </w:rPr>
        <w:t xml:space="preserve"> wajib pajak ini dipilih karena mereka merupakan bagian integral dari sektor dan ekonomi lokal, memberikan kontribusi signifikan terhadap pendapatan daerah melalui restoran pajak. Dengan beragam jenis usaha, mulai dari restoran kecil hingga yang lebih besar, penelitian ini bertujuan untuk memverifikasi kepatuhan mereka terhadap perusahaan.</w:t>
      </w:r>
      <w:bookmarkEnd w:id="138"/>
      <w:bookmarkEnd w:id="139"/>
      <w:bookmarkEnd w:id="140"/>
    </w:p>
    <w:p w14:paraId="368525AD" w14:textId="77777777" w:rsidR="00836409" w:rsidRDefault="009826F2" w:rsidP="00B17FE3">
      <w:pPr>
        <w:pStyle w:val="Heading3"/>
        <w:numPr>
          <w:ilvl w:val="2"/>
          <w:numId w:val="6"/>
        </w:numPr>
        <w:ind w:left="567" w:hanging="567"/>
      </w:pPr>
      <w:bookmarkStart w:id="141" w:name="_Toc200916517"/>
      <w:r w:rsidRPr="003E1B73">
        <w:t>Sampel</w:t>
      </w:r>
      <w:bookmarkStart w:id="142" w:name="_Toc181912187"/>
      <w:bookmarkStart w:id="143" w:name="_Toc181912341"/>
      <w:bookmarkStart w:id="144" w:name="_Toc184933603"/>
      <w:bookmarkEnd w:id="141"/>
    </w:p>
    <w:p w14:paraId="01CEC80E" w14:textId="125BB191" w:rsidR="00F22216" w:rsidRPr="00836409" w:rsidRDefault="00F22216" w:rsidP="00693836">
      <w:pPr>
        <w:spacing w:line="480" w:lineRule="auto"/>
        <w:ind w:left="284" w:firstLine="283"/>
        <w:jc w:val="both"/>
        <w:rPr>
          <w:rFonts w:ascii="Times New Roman" w:hAnsi="Times New Roman" w:cs="Times New Roman"/>
          <w:sz w:val="24"/>
          <w:szCs w:val="24"/>
        </w:rPr>
      </w:pPr>
      <w:r w:rsidRPr="00836409">
        <w:rPr>
          <w:rFonts w:ascii="Times New Roman" w:hAnsi="Times New Roman" w:cs="Times New Roman"/>
          <w:sz w:val="24"/>
          <w:szCs w:val="24"/>
        </w:rPr>
        <w:t>Jumlah sampel adalah bagian dari jumlah populasi dan karakteristik</w:t>
      </w:r>
      <w:r w:rsidR="002C4FEC" w:rsidRPr="00836409">
        <w:rPr>
          <w:rFonts w:ascii="Times New Roman" w:hAnsi="Times New Roman" w:cs="Times New Roman"/>
          <w:sz w:val="24"/>
          <w:szCs w:val="24"/>
        </w:rPr>
        <w:t xml:space="preserve">nya. Sebagian wajib pajak yang terdaftar di BAPENDA Kabupaten Paser adalah </w:t>
      </w:r>
      <w:r w:rsidR="002C4FEC" w:rsidRPr="00836409">
        <w:rPr>
          <w:rFonts w:ascii="Times New Roman" w:hAnsi="Times New Roman" w:cs="Times New Roman"/>
          <w:sz w:val="24"/>
          <w:szCs w:val="24"/>
        </w:rPr>
        <w:lastRenderedPageBreak/>
        <w:t xml:space="preserve">sampel yang digunakan untuk penelitian ini. Pada penelitian, pengambilan sampel </w:t>
      </w:r>
      <w:r w:rsidR="002C4FEC" w:rsidRPr="00836409">
        <w:rPr>
          <w:rFonts w:ascii="Times New Roman" w:hAnsi="Times New Roman" w:cs="Times New Roman"/>
          <w:i/>
          <w:sz w:val="24"/>
          <w:szCs w:val="24"/>
        </w:rPr>
        <w:t>purposive sampling</w:t>
      </w:r>
      <w:r w:rsidR="002C4FEC" w:rsidRPr="00836409">
        <w:rPr>
          <w:rFonts w:ascii="Times New Roman" w:hAnsi="Times New Roman" w:cs="Times New Roman"/>
          <w:sz w:val="24"/>
          <w:szCs w:val="24"/>
        </w:rPr>
        <w:t xml:space="preserve"> adalah metode pengambilan sampel berdasarkan kriteria atau pertimbangan tertentu. Dalam penelitian ini wajib pajak restoran yang memiliki Nomor Pokok Wajib Pajak Daerah (</w:t>
      </w:r>
      <w:r w:rsidR="002D42B8" w:rsidRPr="00836409">
        <w:rPr>
          <w:rFonts w:ascii="Times New Roman" w:hAnsi="Times New Roman" w:cs="Times New Roman"/>
          <w:sz w:val="24"/>
          <w:szCs w:val="24"/>
        </w:rPr>
        <w:t>NPWPD)</w:t>
      </w:r>
      <w:r w:rsidR="00993098">
        <w:rPr>
          <w:rFonts w:ascii="Times New Roman" w:hAnsi="Times New Roman" w:cs="Times New Roman"/>
          <w:sz w:val="24"/>
          <w:szCs w:val="24"/>
        </w:rPr>
        <w:t xml:space="preserve"> minimal satu tahun</w:t>
      </w:r>
      <w:r w:rsidR="002D42B8" w:rsidRPr="00836409">
        <w:rPr>
          <w:rFonts w:ascii="Times New Roman" w:hAnsi="Times New Roman" w:cs="Times New Roman"/>
          <w:sz w:val="24"/>
          <w:szCs w:val="24"/>
        </w:rPr>
        <w:t xml:space="preserve"> digunakan sebagai sampel. Dalam penelitian ini, Sampel uji dihitung dengan menggunakan rumus </w:t>
      </w:r>
      <w:r w:rsidR="002D42B8" w:rsidRPr="00836409">
        <w:rPr>
          <w:rFonts w:ascii="Times New Roman" w:hAnsi="Times New Roman" w:cs="Times New Roman"/>
          <w:i/>
          <w:sz w:val="24"/>
          <w:szCs w:val="24"/>
        </w:rPr>
        <w:t>Slovin</w:t>
      </w:r>
      <w:r w:rsidR="002D42B8" w:rsidRPr="00836409">
        <w:rPr>
          <w:rFonts w:ascii="Times New Roman" w:hAnsi="Times New Roman" w:cs="Times New Roman"/>
          <w:sz w:val="24"/>
          <w:szCs w:val="24"/>
        </w:rPr>
        <w:t xml:space="preserve"> (</w:t>
      </w:r>
      <w:r w:rsidR="00B15A02" w:rsidRPr="00836409">
        <w:rPr>
          <w:rFonts w:ascii="Times New Roman" w:hAnsi="Times New Roman" w:cs="Times New Roman"/>
          <w:sz w:val="24"/>
          <w:szCs w:val="24"/>
        </w:rPr>
        <w:t>Sucandra &amp; Supadmi, 2016</w:t>
      </w:r>
      <w:r w:rsidR="002D42B8" w:rsidRPr="00836409">
        <w:rPr>
          <w:rFonts w:ascii="Times New Roman" w:hAnsi="Times New Roman" w:cs="Times New Roman"/>
          <w:sz w:val="24"/>
          <w:szCs w:val="24"/>
        </w:rPr>
        <w:t>) sebagai berikut :</w:t>
      </w:r>
      <w:bookmarkEnd w:id="142"/>
      <w:bookmarkEnd w:id="143"/>
      <w:bookmarkEnd w:id="144"/>
    </w:p>
    <w:p w14:paraId="74DD7815" w14:textId="01E6C287" w:rsidR="00B15A02" w:rsidRPr="00693836" w:rsidRDefault="00B15A02" w:rsidP="00693836">
      <w:pPr>
        <w:rPr>
          <w:rFonts w:eastAsiaTheme="minorEastAsia"/>
        </w:rPr>
      </w:pPr>
      <w:bookmarkStart w:id="145" w:name="_Toc181912188"/>
      <w:bookmarkStart w:id="146" w:name="_Toc181912342"/>
      <w:bookmarkStart w:id="147" w:name="_Toc184933604"/>
      <m:oMathPara>
        <m:oMath>
          <m:r>
            <m:rPr>
              <m:sty m:val="bi"/>
            </m:rPr>
            <w:rPr>
              <w:rFonts w:ascii="Cambria Math" w:hAnsi="Cambria Math"/>
            </w:rPr>
            <m:t>n</m:t>
          </m:r>
          <m:r>
            <m:rPr>
              <m:sty m:val="p"/>
            </m:rPr>
            <w:rPr>
              <w:rFonts w:ascii="Cambria Math" w:hAnsi="Cambria Math"/>
            </w:rPr>
            <m:t>=</m:t>
          </m:r>
          <m:f>
            <m:fPr>
              <m:ctrlPr>
                <w:rPr>
                  <w:rFonts w:ascii="Cambria Math" w:hAnsi="Cambria Math"/>
                  <w:b/>
                </w:rPr>
              </m:ctrlPr>
            </m:fPr>
            <m:num>
              <m:r>
                <m:rPr>
                  <m:sty m:val="bi"/>
                </m:rPr>
                <w:rPr>
                  <w:rFonts w:ascii="Cambria Math" w:hAnsi="Cambria Math"/>
                </w:rPr>
                <m:t>N</m:t>
              </m:r>
            </m:num>
            <m:den>
              <m:r>
                <m:rPr>
                  <m:sty m:val="p"/>
                </m:rPr>
                <w:rPr>
                  <w:rFonts w:ascii="Cambria Math" w:hAnsi="Cambria Math"/>
                </w:rPr>
                <m:t>(</m:t>
              </m:r>
              <m:r>
                <m:rPr>
                  <m:sty m:val="b"/>
                </m:rPr>
                <w:rPr>
                  <w:rFonts w:ascii="Cambria Math" w:hAnsi="Cambria Math"/>
                </w:rPr>
                <m:t>1</m:t>
              </m:r>
              <m:r>
                <m:rPr>
                  <m:sty m:val="p"/>
                </m:rPr>
                <w:rPr>
                  <w:rFonts w:ascii="Cambria Math" w:hAnsi="Cambria Math"/>
                </w:rPr>
                <m:t>+</m:t>
              </m:r>
              <m:sSup>
                <m:sSupPr>
                  <m:ctrlPr>
                    <w:rPr>
                      <w:rFonts w:ascii="Cambria Math" w:hAnsi="Cambria Math"/>
                      <w:b/>
                    </w:rPr>
                  </m:ctrlPr>
                </m:sSupPr>
                <m:e>
                  <m:r>
                    <m:rPr>
                      <m:sty m:val="bi"/>
                    </m:rPr>
                    <w:rPr>
                      <w:rFonts w:ascii="Cambria Math" w:hAnsi="Cambria Math"/>
                    </w:rPr>
                    <m:t>Ne</m:t>
                  </m:r>
                </m:e>
                <m:sup>
                  <m:r>
                    <m:rPr>
                      <m:sty m:val="b"/>
                    </m:rPr>
                    <w:rPr>
                      <w:rFonts w:ascii="Cambria Math" w:hAnsi="Cambria Math"/>
                    </w:rPr>
                    <m:t>2</m:t>
                  </m:r>
                </m:sup>
              </m:sSup>
              <m:r>
                <m:rPr>
                  <m:sty m:val="p"/>
                </m:rPr>
                <w:rPr>
                  <w:rFonts w:ascii="Cambria Math" w:hAnsi="Cambria Math"/>
                </w:rPr>
                <m:t>)</m:t>
              </m:r>
            </m:den>
          </m:f>
          <m:r>
            <m:rPr>
              <m:sty m:val="p"/>
            </m:rPr>
            <w:rPr>
              <w:rFonts w:ascii="Cambria Math" w:hAnsi="Cambria Math"/>
            </w:rPr>
            <m:t>………………………………………………………(</m:t>
          </m:r>
          <m:r>
            <m:rPr>
              <m:sty m:val="b"/>
            </m:rPr>
            <w:rPr>
              <w:rFonts w:ascii="Cambria Math" w:hAnsi="Cambria Math"/>
            </w:rPr>
            <m:t>1</m:t>
          </m:r>
          <m:r>
            <m:rPr>
              <m:sty m:val="p"/>
            </m:rPr>
            <w:rPr>
              <w:rFonts w:ascii="Cambria Math" w:hAnsi="Cambria Math"/>
            </w:rPr>
            <m:t>)</m:t>
          </m:r>
        </m:oMath>
      </m:oMathPara>
      <w:bookmarkEnd w:id="145"/>
      <w:bookmarkEnd w:id="146"/>
      <w:bookmarkEnd w:id="147"/>
    </w:p>
    <w:p w14:paraId="0CC16C6B" w14:textId="77777777" w:rsidR="00693836" w:rsidRPr="003E1B73" w:rsidRDefault="00693836" w:rsidP="00693836">
      <w:pPr>
        <w:rPr>
          <w:rFonts w:eastAsiaTheme="minorEastAsia"/>
          <w:b/>
        </w:rPr>
      </w:pPr>
    </w:p>
    <w:p w14:paraId="6F54A3E8" w14:textId="77777777" w:rsidR="00F8209F" w:rsidRPr="00693836" w:rsidRDefault="00F8209F" w:rsidP="00693836">
      <w:pPr>
        <w:rPr>
          <w:rFonts w:ascii="Times New Roman" w:hAnsi="Times New Roman" w:cs="Times New Roman"/>
          <w:sz w:val="24"/>
          <w:szCs w:val="24"/>
        </w:rPr>
      </w:pPr>
      <w:bookmarkStart w:id="148" w:name="_Toc181912189"/>
      <w:bookmarkStart w:id="149" w:name="_Toc181912343"/>
      <w:bookmarkStart w:id="150" w:name="_Toc184933605"/>
      <w:r w:rsidRPr="00693836">
        <w:rPr>
          <w:rFonts w:ascii="Times New Roman" w:hAnsi="Times New Roman" w:cs="Times New Roman"/>
          <w:sz w:val="24"/>
          <w:szCs w:val="24"/>
        </w:rPr>
        <w:t>Keterangan :</w:t>
      </w:r>
      <w:bookmarkEnd w:id="148"/>
      <w:bookmarkEnd w:id="149"/>
      <w:bookmarkEnd w:id="150"/>
    </w:p>
    <w:p w14:paraId="1D20E9CE" w14:textId="77777777" w:rsidR="00F8209F" w:rsidRPr="00693836" w:rsidRDefault="00F8209F" w:rsidP="00693836">
      <w:pPr>
        <w:rPr>
          <w:rFonts w:ascii="Times New Roman" w:hAnsi="Times New Roman" w:cs="Times New Roman"/>
          <w:sz w:val="24"/>
          <w:szCs w:val="24"/>
        </w:rPr>
      </w:pPr>
      <w:r w:rsidRPr="00693836">
        <w:rPr>
          <w:rFonts w:ascii="Times New Roman" w:hAnsi="Times New Roman" w:cs="Times New Roman"/>
          <w:sz w:val="24"/>
          <w:szCs w:val="24"/>
        </w:rPr>
        <w:tab/>
      </w:r>
      <w:bookmarkStart w:id="151" w:name="_Toc181912190"/>
      <w:bookmarkStart w:id="152" w:name="_Toc181912344"/>
      <w:bookmarkStart w:id="153" w:name="_Toc184933606"/>
      <w:r w:rsidRPr="00693836">
        <w:rPr>
          <w:rFonts w:ascii="Times New Roman" w:hAnsi="Times New Roman" w:cs="Times New Roman"/>
          <w:sz w:val="24"/>
          <w:szCs w:val="24"/>
        </w:rPr>
        <w:t>n</w:t>
      </w:r>
      <w:r w:rsidRPr="00693836">
        <w:rPr>
          <w:rFonts w:ascii="Times New Roman" w:hAnsi="Times New Roman" w:cs="Times New Roman"/>
          <w:sz w:val="24"/>
          <w:szCs w:val="24"/>
        </w:rPr>
        <w:tab/>
        <w:t>= Jumlah anggota sampel</w:t>
      </w:r>
      <w:bookmarkEnd w:id="151"/>
      <w:bookmarkEnd w:id="152"/>
      <w:bookmarkEnd w:id="153"/>
    </w:p>
    <w:p w14:paraId="12B63451" w14:textId="77777777" w:rsidR="00F8209F" w:rsidRPr="00693836" w:rsidRDefault="00F8209F" w:rsidP="00693836">
      <w:pPr>
        <w:rPr>
          <w:rFonts w:ascii="Times New Roman" w:hAnsi="Times New Roman" w:cs="Times New Roman"/>
          <w:sz w:val="24"/>
          <w:szCs w:val="24"/>
        </w:rPr>
      </w:pPr>
      <w:r w:rsidRPr="00693836">
        <w:rPr>
          <w:rFonts w:ascii="Times New Roman" w:hAnsi="Times New Roman" w:cs="Times New Roman"/>
          <w:sz w:val="24"/>
          <w:szCs w:val="24"/>
        </w:rPr>
        <w:tab/>
      </w:r>
      <w:bookmarkStart w:id="154" w:name="_Toc181912191"/>
      <w:bookmarkStart w:id="155" w:name="_Toc181912345"/>
      <w:bookmarkStart w:id="156" w:name="_Toc184933607"/>
      <w:r w:rsidRPr="00693836">
        <w:rPr>
          <w:rFonts w:ascii="Times New Roman" w:hAnsi="Times New Roman" w:cs="Times New Roman"/>
          <w:sz w:val="24"/>
          <w:szCs w:val="24"/>
        </w:rPr>
        <w:t>N</w:t>
      </w:r>
      <w:r w:rsidRPr="00693836">
        <w:rPr>
          <w:rFonts w:ascii="Times New Roman" w:hAnsi="Times New Roman" w:cs="Times New Roman"/>
          <w:sz w:val="24"/>
          <w:szCs w:val="24"/>
        </w:rPr>
        <w:tab/>
        <w:t>= Jumlah anggota populasi</w:t>
      </w:r>
      <w:bookmarkEnd w:id="154"/>
      <w:bookmarkEnd w:id="155"/>
      <w:bookmarkEnd w:id="156"/>
    </w:p>
    <w:p w14:paraId="7301CEE8" w14:textId="0D9BBC75" w:rsidR="00F8209F" w:rsidRPr="00693836" w:rsidRDefault="00F8209F" w:rsidP="00693836">
      <w:pPr>
        <w:rPr>
          <w:rFonts w:ascii="Times New Roman" w:hAnsi="Times New Roman" w:cs="Times New Roman"/>
          <w:sz w:val="24"/>
          <w:szCs w:val="24"/>
        </w:rPr>
      </w:pPr>
      <w:r w:rsidRPr="00693836">
        <w:rPr>
          <w:rFonts w:ascii="Times New Roman" w:hAnsi="Times New Roman" w:cs="Times New Roman"/>
          <w:sz w:val="24"/>
          <w:szCs w:val="24"/>
        </w:rPr>
        <w:tab/>
      </w:r>
      <w:bookmarkStart w:id="157" w:name="_Toc181912192"/>
      <w:bookmarkStart w:id="158" w:name="_Toc181912346"/>
      <w:bookmarkStart w:id="159" w:name="_Toc184933608"/>
      <w:r w:rsidRPr="00693836">
        <w:rPr>
          <w:rFonts w:ascii="Times New Roman" w:hAnsi="Times New Roman" w:cs="Times New Roman"/>
          <w:sz w:val="24"/>
          <w:szCs w:val="24"/>
        </w:rPr>
        <w:t>e</w:t>
      </w:r>
      <w:r w:rsidRPr="00693836">
        <w:rPr>
          <w:rFonts w:ascii="Times New Roman" w:hAnsi="Times New Roman" w:cs="Times New Roman"/>
          <w:sz w:val="24"/>
          <w:szCs w:val="24"/>
        </w:rPr>
        <w:tab/>
        <w:t>= Nilai Kritis (batas ketelitian</w:t>
      </w:r>
      <w:r w:rsidR="0051149C" w:rsidRPr="00693836">
        <w:rPr>
          <w:rFonts w:ascii="Times New Roman" w:hAnsi="Times New Roman" w:cs="Times New Roman"/>
          <w:sz w:val="24"/>
          <w:szCs w:val="24"/>
        </w:rPr>
        <w:t xml:space="preserve"> </w:t>
      </w:r>
      <w:r w:rsidRPr="00693836">
        <w:rPr>
          <w:rFonts w:ascii="Times New Roman" w:hAnsi="Times New Roman" w:cs="Times New Roman"/>
          <w:sz w:val="24"/>
          <w:szCs w:val="24"/>
        </w:rPr>
        <w:t>0,1)</w:t>
      </w:r>
      <w:bookmarkEnd w:id="157"/>
      <w:bookmarkEnd w:id="158"/>
      <w:bookmarkEnd w:id="159"/>
    </w:p>
    <w:p w14:paraId="276B7F10" w14:textId="77777777" w:rsidR="00F8209F" w:rsidRPr="00693836" w:rsidRDefault="00F8209F" w:rsidP="00693836">
      <w:pPr>
        <w:rPr>
          <w:rFonts w:ascii="Times New Roman" w:hAnsi="Times New Roman" w:cs="Times New Roman"/>
          <w:sz w:val="24"/>
          <w:szCs w:val="24"/>
        </w:rPr>
      </w:pPr>
      <w:r w:rsidRPr="003E1B73">
        <w:tab/>
      </w:r>
      <w:bookmarkStart w:id="160" w:name="_Toc181912193"/>
      <w:bookmarkStart w:id="161" w:name="_Toc181912347"/>
      <w:bookmarkStart w:id="162" w:name="_Toc184933609"/>
      <w:r w:rsidRPr="00693836">
        <w:rPr>
          <w:rFonts w:ascii="Times New Roman" w:hAnsi="Times New Roman" w:cs="Times New Roman"/>
          <w:sz w:val="24"/>
          <w:szCs w:val="24"/>
        </w:rPr>
        <w:t>Perhitungan sampel :</w:t>
      </w:r>
      <w:bookmarkEnd w:id="160"/>
      <w:bookmarkEnd w:id="161"/>
      <w:bookmarkEnd w:id="162"/>
    </w:p>
    <w:p w14:paraId="61F64820" w14:textId="77777777" w:rsidR="002E0FD3" w:rsidRPr="003E1B73" w:rsidRDefault="00F8209F" w:rsidP="00693836">
      <w:pPr>
        <w:rPr>
          <w:rFonts w:eastAsiaTheme="minorEastAsia"/>
          <w:b/>
        </w:rPr>
      </w:pPr>
      <w:bookmarkStart w:id="163" w:name="_Toc181912194"/>
      <w:bookmarkStart w:id="164" w:name="_Toc181912348"/>
      <w:bookmarkStart w:id="165" w:name="_Toc184933610"/>
      <m:oMathPara>
        <m:oMath>
          <m:r>
            <m:rPr>
              <m:sty m:val="bi"/>
            </m:rPr>
            <w:rPr>
              <w:rFonts w:ascii="Cambria Math" w:hAnsi="Cambria Math"/>
            </w:rPr>
            <m:t>n</m:t>
          </m:r>
          <m:r>
            <m:rPr>
              <m:sty m:val="p"/>
            </m:rPr>
            <w:rPr>
              <w:rFonts w:ascii="Cambria Math" w:hAnsi="Cambria Math"/>
            </w:rPr>
            <m:t>=</m:t>
          </m:r>
          <m:f>
            <m:fPr>
              <m:ctrlPr>
                <w:rPr>
                  <w:rFonts w:ascii="Cambria Math" w:hAnsi="Cambria Math"/>
                  <w:b/>
                </w:rPr>
              </m:ctrlPr>
            </m:fPr>
            <m:num>
              <m:r>
                <m:rPr>
                  <m:sty m:val="b"/>
                </m:rPr>
                <w:rPr>
                  <w:rFonts w:ascii="Cambria Math" w:hAnsi="Cambria Math"/>
                </w:rPr>
                <m:t>792</m:t>
              </m:r>
            </m:num>
            <m:den>
              <m:d>
                <m:dPr>
                  <m:ctrlPr>
                    <w:rPr>
                      <w:rFonts w:ascii="Cambria Math" w:hAnsi="Cambria Math"/>
                      <w:b/>
                    </w:rPr>
                  </m:ctrlPr>
                </m:dPr>
                <m:e>
                  <m:r>
                    <m:rPr>
                      <m:sty m:val="b"/>
                    </m:rPr>
                    <w:rPr>
                      <w:rFonts w:ascii="Cambria Math" w:hAnsi="Cambria Math"/>
                    </w:rPr>
                    <m:t>1</m:t>
                  </m:r>
                  <m:r>
                    <m:rPr>
                      <m:sty m:val="p"/>
                    </m:rPr>
                    <w:rPr>
                      <w:rFonts w:ascii="Cambria Math" w:hAnsi="Cambria Math"/>
                    </w:rPr>
                    <m:t>+</m:t>
                  </m:r>
                  <m:sSup>
                    <m:sSupPr>
                      <m:ctrlPr>
                        <w:rPr>
                          <w:rFonts w:ascii="Cambria Math" w:hAnsi="Cambria Math"/>
                          <w:b/>
                        </w:rPr>
                      </m:ctrlPr>
                    </m:sSupPr>
                    <m:e>
                      <m:r>
                        <m:rPr>
                          <m:sty m:val="b"/>
                        </m:rPr>
                        <w:rPr>
                          <w:rFonts w:ascii="Cambria Math" w:hAnsi="Cambria Math"/>
                        </w:rPr>
                        <m:t>792</m:t>
                      </m:r>
                      <m:r>
                        <m:rPr>
                          <m:sty m:val="p"/>
                        </m:rPr>
                        <w:rPr>
                          <w:rFonts w:ascii="Cambria Math" w:hAnsi="Cambria Math"/>
                        </w:rPr>
                        <m:t>.(</m:t>
                      </m:r>
                      <m:r>
                        <m:rPr>
                          <m:sty m:val="b"/>
                        </m:rPr>
                        <w:rPr>
                          <w:rFonts w:ascii="Cambria Math" w:hAnsi="Cambria Math"/>
                        </w:rPr>
                        <m:t>0</m:t>
                      </m:r>
                      <m:r>
                        <m:rPr>
                          <m:sty m:val="p"/>
                        </m:rPr>
                        <w:rPr>
                          <w:rFonts w:ascii="Cambria Math" w:hAnsi="Cambria Math"/>
                        </w:rPr>
                        <m:t>.</m:t>
                      </m:r>
                      <m:r>
                        <m:rPr>
                          <m:sty m:val="b"/>
                        </m:rPr>
                        <w:rPr>
                          <w:rFonts w:ascii="Cambria Math" w:hAnsi="Cambria Math"/>
                        </w:rPr>
                        <m:t>1</m:t>
                      </m:r>
                      <m:r>
                        <m:rPr>
                          <m:sty m:val="p"/>
                        </m:rPr>
                        <w:rPr>
                          <w:rFonts w:ascii="Cambria Math" w:hAnsi="Cambria Math"/>
                        </w:rPr>
                        <m:t>)</m:t>
                      </m:r>
                    </m:e>
                    <m:sup>
                      <m:r>
                        <m:rPr>
                          <m:sty m:val="b"/>
                        </m:rPr>
                        <w:rPr>
                          <w:rFonts w:ascii="Cambria Math" w:hAnsi="Cambria Math"/>
                        </w:rPr>
                        <m:t>2</m:t>
                      </m:r>
                    </m:sup>
                  </m:sSup>
                </m:e>
              </m:d>
            </m:den>
          </m:f>
        </m:oMath>
      </m:oMathPara>
      <w:bookmarkEnd w:id="163"/>
      <w:bookmarkEnd w:id="164"/>
      <w:bookmarkEnd w:id="165"/>
    </w:p>
    <w:p w14:paraId="4039E01F" w14:textId="77777777" w:rsidR="002E0FD3" w:rsidRPr="003E1B73" w:rsidRDefault="002E0FD3" w:rsidP="00693836">
      <w:pPr>
        <w:rPr>
          <w:rFonts w:eastAsiaTheme="minorEastAsia"/>
          <w:b/>
        </w:rPr>
      </w:pPr>
      <w:bookmarkStart w:id="166" w:name="_Toc181912195"/>
      <w:bookmarkStart w:id="167" w:name="_Toc181912349"/>
      <w:bookmarkStart w:id="168" w:name="_Toc184933611"/>
      <m:oMathPara>
        <m:oMath>
          <m:r>
            <m:rPr>
              <m:sty m:val="bi"/>
            </m:rPr>
            <w:rPr>
              <w:rFonts w:ascii="Cambria Math" w:hAnsi="Cambria Math"/>
            </w:rPr>
            <m:t>n</m:t>
          </m:r>
          <m:r>
            <m:rPr>
              <m:sty m:val="p"/>
            </m:rPr>
            <w:rPr>
              <w:rFonts w:ascii="Cambria Math" w:hAnsi="Cambria Math"/>
            </w:rPr>
            <m:t>=</m:t>
          </m:r>
          <m:r>
            <m:rPr>
              <m:sty m:val="b"/>
            </m:rPr>
            <w:rPr>
              <w:rFonts w:ascii="Cambria Math" w:hAnsi="Cambria Math"/>
            </w:rPr>
            <m:t>88</m:t>
          </m:r>
          <m:r>
            <m:rPr>
              <m:sty m:val="p"/>
            </m:rPr>
            <w:rPr>
              <w:rFonts w:ascii="Cambria Math" w:hAnsi="Cambria Math"/>
            </w:rPr>
            <m:t>,</m:t>
          </m:r>
          <m:r>
            <m:rPr>
              <m:sty m:val="b"/>
            </m:rPr>
            <w:rPr>
              <w:rFonts w:ascii="Cambria Math" w:hAnsi="Cambria Math"/>
            </w:rPr>
            <m:t>78924</m:t>
          </m:r>
        </m:oMath>
      </m:oMathPara>
      <w:bookmarkEnd w:id="166"/>
      <w:bookmarkEnd w:id="167"/>
      <w:bookmarkEnd w:id="168"/>
    </w:p>
    <w:p w14:paraId="0757DFB4" w14:textId="77777777" w:rsidR="002E0FD3" w:rsidRPr="003E1B73" w:rsidRDefault="002E0FD3" w:rsidP="00693836">
      <w:pPr>
        <w:rPr>
          <w:b/>
        </w:rPr>
      </w:pPr>
      <w:bookmarkStart w:id="169" w:name="_Toc181912196"/>
      <w:bookmarkStart w:id="170" w:name="_Toc181912350"/>
      <w:bookmarkStart w:id="171" w:name="_Toc184933612"/>
      <m:oMathPara>
        <m:oMath>
          <m:r>
            <m:rPr>
              <m:sty m:val="bi"/>
            </m:rPr>
            <w:rPr>
              <w:rFonts w:ascii="Cambria Math" w:hAnsi="Cambria Math"/>
            </w:rPr>
            <m:t>n</m:t>
          </m:r>
          <m:r>
            <m:rPr>
              <m:sty m:val="p"/>
            </m:rPr>
            <w:rPr>
              <w:rFonts w:ascii="Cambria Math" w:hAnsi="Cambria Math"/>
            </w:rPr>
            <m:t>=</m:t>
          </m:r>
          <m:r>
            <m:rPr>
              <m:sty m:val="b"/>
            </m:rPr>
            <w:rPr>
              <w:rFonts w:ascii="Cambria Math" w:hAnsi="Cambria Math"/>
            </w:rPr>
            <m:t>89</m:t>
          </m:r>
          <m:r>
            <m:rPr>
              <m:sty m:val="p"/>
            </m:rPr>
            <w:rPr>
              <w:rFonts w:ascii="Cambria Math" w:hAnsi="Cambria Math"/>
            </w:rPr>
            <m:t xml:space="preserve"> (</m:t>
          </m:r>
          <m:r>
            <m:rPr>
              <m:sty m:val="bi"/>
            </m:rPr>
            <w:rPr>
              <w:rFonts w:ascii="Cambria Math" w:hAnsi="Cambria Math"/>
            </w:rPr>
            <m:t>dibulatkan</m:t>
          </m:r>
          <m:r>
            <m:rPr>
              <m:sty m:val="p"/>
            </m:rPr>
            <w:rPr>
              <w:rFonts w:ascii="Cambria Math" w:hAnsi="Cambria Math"/>
            </w:rPr>
            <m:t>)</m:t>
          </m:r>
        </m:oMath>
      </m:oMathPara>
      <w:bookmarkEnd w:id="169"/>
      <w:bookmarkEnd w:id="170"/>
      <w:bookmarkEnd w:id="171"/>
    </w:p>
    <w:p w14:paraId="512DB915" w14:textId="77777777" w:rsidR="002E0FD3" w:rsidRPr="00693836" w:rsidRDefault="002E0FD3" w:rsidP="00693836">
      <w:pPr>
        <w:spacing w:line="480" w:lineRule="auto"/>
        <w:jc w:val="both"/>
        <w:rPr>
          <w:rFonts w:ascii="Times New Roman" w:hAnsi="Times New Roman" w:cs="Times New Roman"/>
          <w:sz w:val="24"/>
          <w:szCs w:val="24"/>
        </w:rPr>
      </w:pPr>
      <w:bookmarkStart w:id="172" w:name="_Toc181912197"/>
      <w:bookmarkStart w:id="173" w:name="_Toc181912351"/>
      <w:bookmarkStart w:id="174" w:name="_Toc184933613"/>
      <w:r w:rsidRPr="00693836">
        <w:rPr>
          <w:rFonts w:ascii="Times New Roman" w:hAnsi="Times New Roman" w:cs="Times New Roman"/>
          <w:sz w:val="24"/>
          <w:szCs w:val="24"/>
        </w:rPr>
        <w:t>Dari perhitungan diatas maka jumlah sampel yang digunakan dalam penelitian ini yaitu 89 responden wajib pajak restoran yang terdaftar di Kabupaten Paser.</w:t>
      </w:r>
      <w:bookmarkEnd w:id="172"/>
      <w:bookmarkEnd w:id="173"/>
      <w:bookmarkEnd w:id="174"/>
    </w:p>
    <w:p w14:paraId="62223969" w14:textId="349B1AA6" w:rsidR="00C039A2" w:rsidRPr="003E1B73" w:rsidRDefault="00693836" w:rsidP="00B17FE3">
      <w:pPr>
        <w:pStyle w:val="Heading2"/>
        <w:numPr>
          <w:ilvl w:val="1"/>
          <w:numId w:val="6"/>
        </w:numPr>
        <w:ind w:left="426"/>
      </w:pPr>
      <w:r>
        <w:t xml:space="preserve">  </w:t>
      </w:r>
      <w:bookmarkStart w:id="175" w:name="_Toc200916518"/>
      <w:r w:rsidR="00C039A2" w:rsidRPr="003E1B73">
        <w:t>Jenis Data dan Sumber Data</w:t>
      </w:r>
      <w:bookmarkEnd w:id="175"/>
    </w:p>
    <w:p w14:paraId="560168BB" w14:textId="1A0A62A0" w:rsidR="009826F2" w:rsidRPr="003E1B73" w:rsidRDefault="009826F2" w:rsidP="00B17FE3">
      <w:pPr>
        <w:pStyle w:val="Heading3"/>
        <w:numPr>
          <w:ilvl w:val="2"/>
          <w:numId w:val="6"/>
        </w:numPr>
        <w:ind w:left="851"/>
      </w:pPr>
      <w:bookmarkStart w:id="176" w:name="_Toc200916519"/>
      <w:r w:rsidRPr="003E1B73">
        <w:t>Jenis Data</w:t>
      </w:r>
      <w:bookmarkEnd w:id="176"/>
    </w:p>
    <w:p w14:paraId="0F1BA3E1" w14:textId="2E77E0CA" w:rsidR="002E0FD3" w:rsidRPr="00693836" w:rsidRDefault="00283CE3" w:rsidP="00693836">
      <w:pPr>
        <w:spacing w:line="480" w:lineRule="auto"/>
        <w:ind w:left="426" w:firstLine="425"/>
        <w:jc w:val="both"/>
        <w:rPr>
          <w:rFonts w:ascii="Times New Roman" w:hAnsi="Times New Roman" w:cs="Times New Roman"/>
          <w:sz w:val="24"/>
          <w:szCs w:val="24"/>
        </w:rPr>
      </w:pPr>
      <w:bookmarkStart w:id="177" w:name="_Toc181912200"/>
      <w:bookmarkStart w:id="178" w:name="_Toc181912354"/>
      <w:bookmarkStart w:id="179" w:name="_Toc184933616"/>
      <w:r w:rsidRPr="00693836">
        <w:rPr>
          <w:rFonts w:ascii="Times New Roman" w:hAnsi="Times New Roman" w:cs="Times New Roman"/>
          <w:sz w:val="24"/>
          <w:szCs w:val="24"/>
        </w:rPr>
        <w:t>Dalam penelitian ini, data yang digunakan</w:t>
      </w:r>
      <w:r w:rsidR="005B25E7" w:rsidRPr="00693836">
        <w:rPr>
          <w:rFonts w:ascii="Times New Roman" w:hAnsi="Times New Roman" w:cs="Times New Roman"/>
          <w:sz w:val="24"/>
          <w:szCs w:val="24"/>
        </w:rPr>
        <w:t xml:space="preserve"> </w:t>
      </w:r>
      <w:r w:rsidRPr="00693836">
        <w:rPr>
          <w:rFonts w:ascii="Times New Roman" w:hAnsi="Times New Roman" w:cs="Times New Roman"/>
          <w:sz w:val="24"/>
          <w:szCs w:val="24"/>
        </w:rPr>
        <w:t>bersifat kuantitatif, dimana data yang dikumpulkan akan diolah dalam bentuk angka dan statistik untuk mengukur pengaruh variabel-variabel yang diteliti terhadap kepatuhan wajib pajak restoran di Kabupaten Paser. Data yang digun</w:t>
      </w:r>
      <w:r w:rsidR="005B25E7" w:rsidRPr="00693836">
        <w:rPr>
          <w:rFonts w:ascii="Times New Roman" w:hAnsi="Times New Roman" w:cs="Times New Roman"/>
          <w:sz w:val="24"/>
          <w:szCs w:val="24"/>
        </w:rPr>
        <w:t>akan mencakup tiga</w:t>
      </w:r>
      <w:r w:rsidRPr="00693836">
        <w:rPr>
          <w:rFonts w:ascii="Times New Roman" w:hAnsi="Times New Roman" w:cs="Times New Roman"/>
          <w:sz w:val="24"/>
          <w:szCs w:val="24"/>
        </w:rPr>
        <w:t xml:space="preserve"> </w:t>
      </w:r>
      <w:r w:rsidRPr="00693836">
        <w:rPr>
          <w:rFonts w:ascii="Times New Roman" w:hAnsi="Times New Roman" w:cs="Times New Roman"/>
          <w:sz w:val="24"/>
          <w:szCs w:val="24"/>
        </w:rPr>
        <w:lastRenderedPageBreak/>
        <w:t>variabel utama, yaitu san</w:t>
      </w:r>
      <w:r w:rsidR="0031197B">
        <w:rPr>
          <w:rFonts w:ascii="Times New Roman" w:hAnsi="Times New Roman" w:cs="Times New Roman"/>
          <w:sz w:val="24"/>
          <w:szCs w:val="24"/>
        </w:rPr>
        <w:t>ksi pajak, norma subjektif dan pemahaman wajib pajak</w:t>
      </w:r>
      <w:r w:rsidRPr="00693836">
        <w:rPr>
          <w:rFonts w:ascii="Times New Roman" w:hAnsi="Times New Roman" w:cs="Times New Roman"/>
          <w:sz w:val="24"/>
          <w:szCs w:val="24"/>
        </w:rPr>
        <w:t>. Penelitian ini akan menggunakan teknik analisis regresi untuk mengetahui sejauh mana ketiga faktor tersebut san</w:t>
      </w:r>
      <w:r w:rsidR="0031197B">
        <w:rPr>
          <w:rFonts w:ascii="Times New Roman" w:hAnsi="Times New Roman" w:cs="Times New Roman"/>
          <w:sz w:val="24"/>
          <w:szCs w:val="24"/>
        </w:rPr>
        <w:t>ksi pajak, norma subjektif dan pemahaman wajib pajak</w:t>
      </w:r>
      <w:r w:rsidRPr="00693836">
        <w:rPr>
          <w:rFonts w:ascii="Times New Roman" w:hAnsi="Times New Roman" w:cs="Times New Roman"/>
          <w:sz w:val="24"/>
          <w:szCs w:val="24"/>
        </w:rPr>
        <w:t xml:space="preserve"> memiliki pengaruh signifikan terhadap kepa</w:t>
      </w:r>
      <w:r w:rsidR="0031197B">
        <w:rPr>
          <w:rFonts w:ascii="Times New Roman" w:hAnsi="Times New Roman" w:cs="Times New Roman"/>
          <w:sz w:val="24"/>
          <w:szCs w:val="24"/>
        </w:rPr>
        <w:t>tuhan wajib pajak barang dan jasa tertentu atas makanan dan minuman</w:t>
      </w:r>
      <w:r w:rsidRPr="00693836">
        <w:rPr>
          <w:rFonts w:ascii="Times New Roman" w:hAnsi="Times New Roman" w:cs="Times New Roman"/>
          <w:sz w:val="24"/>
          <w:szCs w:val="24"/>
        </w:rPr>
        <w:t xml:space="preserve"> di Kabupaten Paser. Hasil analisis ini diharapkan dapat memberikan gambaran mengenai faktor-faktor yang paling berpengaruh terhadap kepatuhan pajak di sektor restoran, serta memberikan rekomendasi untuk meningkatkan sistem perpajakan di daerah tersebut.</w:t>
      </w:r>
      <w:bookmarkEnd w:id="177"/>
      <w:bookmarkEnd w:id="178"/>
      <w:bookmarkEnd w:id="179"/>
    </w:p>
    <w:p w14:paraId="326AAF54" w14:textId="025D9256" w:rsidR="009826F2" w:rsidRPr="003E1B73" w:rsidRDefault="009826F2" w:rsidP="00B17FE3">
      <w:pPr>
        <w:pStyle w:val="Heading3"/>
        <w:numPr>
          <w:ilvl w:val="2"/>
          <w:numId w:val="6"/>
        </w:numPr>
        <w:ind w:left="851"/>
      </w:pPr>
      <w:bookmarkStart w:id="180" w:name="_Toc200916520"/>
      <w:r w:rsidRPr="003E1B73">
        <w:t>Sumber Data</w:t>
      </w:r>
      <w:bookmarkEnd w:id="180"/>
    </w:p>
    <w:p w14:paraId="41D4F305" w14:textId="08698FD8" w:rsidR="00283CE3" w:rsidRDefault="00283CE3" w:rsidP="00693836">
      <w:pPr>
        <w:spacing w:line="480" w:lineRule="auto"/>
        <w:ind w:left="426" w:firstLine="425"/>
        <w:jc w:val="both"/>
        <w:rPr>
          <w:rFonts w:ascii="Times New Roman" w:hAnsi="Times New Roman" w:cs="Times New Roman"/>
          <w:sz w:val="24"/>
        </w:rPr>
      </w:pPr>
      <w:bookmarkStart w:id="181" w:name="_Toc181912202"/>
      <w:bookmarkStart w:id="182" w:name="_Toc181912356"/>
      <w:bookmarkStart w:id="183" w:name="_Toc184933618"/>
      <w:r w:rsidRPr="00492794">
        <w:rPr>
          <w:rFonts w:ascii="Times New Roman" w:hAnsi="Times New Roman" w:cs="Times New Roman"/>
          <w:sz w:val="24"/>
        </w:rPr>
        <w:t>Sumber data primer dalam penelitian ini akan diperoleh langsung dari responden yang merupakan pemilik atau pengelola restoran di Kabupaten Paser. Data primer ini akan dikumpulkan melalui kuesioner yang dirancang untuk menggali informasi terkait tiga variabel utama yang diteliti, yaitu san</w:t>
      </w:r>
      <w:r w:rsidR="0031197B">
        <w:rPr>
          <w:rFonts w:ascii="Times New Roman" w:hAnsi="Times New Roman" w:cs="Times New Roman"/>
          <w:sz w:val="24"/>
        </w:rPr>
        <w:t>ksi pajak, norma subjektif dan pemahaman wajib pajak</w:t>
      </w:r>
      <w:r w:rsidRPr="00492794">
        <w:rPr>
          <w:rFonts w:ascii="Times New Roman" w:hAnsi="Times New Roman" w:cs="Times New Roman"/>
          <w:sz w:val="24"/>
        </w:rPr>
        <w:t xml:space="preserve">. Kuesioner tersebut akan mencakup pertanyaan yang mengukur sejauh mana pemilik restoran memahami kewajiban perpajakan, penilaian </w:t>
      </w:r>
      <w:r w:rsidR="003A6096" w:rsidRPr="00492794">
        <w:rPr>
          <w:rFonts w:ascii="Times New Roman" w:hAnsi="Times New Roman" w:cs="Times New Roman"/>
          <w:sz w:val="24"/>
        </w:rPr>
        <w:t>mereka terhadap efektivitas dan keadilan san</w:t>
      </w:r>
      <w:r w:rsidR="0031197B">
        <w:rPr>
          <w:rFonts w:ascii="Times New Roman" w:hAnsi="Times New Roman" w:cs="Times New Roman"/>
          <w:sz w:val="24"/>
        </w:rPr>
        <w:t xml:space="preserve">ksi pajak </w:t>
      </w:r>
      <w:r w:rsidR="003A6096" w:rsidRPr="00492794">
        <w:rPr>
          <w:rFonts w:ascii="Times New Roman" w:hAnsi="Times New Roman" w:cs="Times New Roman"/>
          <w:sz w:val="24"/>
        </w:rPr>
        <w:t>yang diperoleh oleh restoran mereka dalam periode tertentu. Dengan menggunakan sumber data primer ini, penelitian dapat memperoleh data yang lebih spesifik dan relevan mengenai pengaruh faktor-faktor tersebut terhadap kepatuhan wajib pajak restoran di Kabupaten Paser.</w:t>
      </w:r>
      <w:bookmarkEnd w:id="181"/>
      <w:bookmarkEnd w:id="182"/>
      <w:bookmarkEnd w:id="183"/>
    </w:p>
    <w:p w14:paraId="54BFFBA7" w14:textId="77777777" w:rsidR="00431056" w:rsidRPr="00492794" w:rsidRDefault="00431056" w:rsidP="00693836">
      <w:pPr>
        <w:spacing w:line="480" w:lineRule="auto"/>
        <w:ind w:left="426" w:firstLine="425"/>
        <w:jc w:val="both"/>
        <w:rPr>
          <w:rFonts w:ascii="Times New Roman" w:hAnsi="Times New Roman" w:cs="Times New Roman"/>
          <w:sz w:val="24"/>
        </w:rPr>
      </w:pPr>
    </w:p>
    <w:p w14:paraId="217BE7ED" w14:textId="1823B524" w:rsidR="00C039A2" w:rsidRPr="003E1B73" w:rsidRDefault="006E2B12" w:rsidP="00B17FE3">
      <w:pPr>
        <w:pStyle w:val="Heading2"/>
        <w:numPr>
          <w:ilvl w:val="1"/>
          <w:numId w:val="6"/>
        </w:numPr>
        <w:ind w:left="426" w:hanging="426"/>
      </w:pPr>
      <w:r w:rsidRPr="003E1B73">
        <w:lastRenderedPageBreak/>
        <w:t xml:space="preserve"> </w:t>
      </w:r>
      <w:bookmarkStart w:id="184" w:name="_Toc200916521"/>
      <w:r w:rsidR="00C039A2" w:rsidRPr="003E1B73">
        <w:t>Metode Pengumpulan Data</w:t>
      </w:r>
      <w:bookmarkEnd w:id="184"/>
    </w:p>
    <w:p w14:paraId="25F3E82C" w14:textId="6472DF27" w:rsidR="00872043" w:rsidRPr="00872043" w:rsidRDefault="00EB45BA" w:rsidP="00FD73E9">
      <w:pPr>
        <w:spacing w:line="480" w:lineRule="auto"/>
        <w:ind w:left="142" w:firstLine="426"/>
        <w:jc w:val="both"/>
        <w:rPr>
          <w:rFonts w:ascii="Times New Roman" w:hAnsi="Times New Roman" w:cs="Times New Roman"/>
          <w:sz w:val="24"/>
          <w:szCs w:val="24"/>
        </w:rPr>
      </w:pPr>
      <w:bookmarkStart w:id="185" w:name="_Toc181912204"/>
      <w:bookmarkStart w:id="186" w:name="_Toc181912358"/>
      <w:bookmarkStart w:id="187" w:name="_Toc184933620"/>
      <w:r w:rsidRPr="00872043">
        <w:rPr>
          <w:rFonts w:ascii="Times New Roman" w:hAnsi="Times New Roman" w:cs="Times New Roman"/>
          <w:sz w:val="24"/>
          <w:szCs w:val="24"/>
        </w:rPr>
        <w:t xml:space="preserve">Dalam penelitian ini menggunakan metode pengumpulan </w:t>
      </w:r>
      <w:r w:rsidR="0031197B">
        <w:rPr>
          <w:rFonts w:ascii="Times New Roman" w:hAnsi="Times New Roman" w:cs="Times New Roman"/>
          <w:sz w:val="24"/>
          <w:szCs w:val="24"/>
        </w:rPr>
        <w:t xml:space="preserve">data berupa kuesioner. Menurut </w:t>
      </w:r>
      <w:r w:rsidRPr="00872043">
        <w:rPr>
          <w:rFonts w:ascii="Times New Roman" w:hAnsi="Times New Roman" w:cs="Times New Roman"/>
          <w:sz w:val="24"/>
          <w:szCs w:val="24"/>
        </w:rPr>
        <w:t xml:space="preserve">Sugiyono, </w:t>
      </w:r>
      <w:r w:rsidR="0031197B">
        <w:rPr>
          <w:rFonts w:ascii="Times New Roman" w:hAnsi="Times New Roman" w:cs="Times New Roman"/>
          <w:sz w:val="24"/>
          <w:szCs w:val="24"/>
        </w:rPr>
        <w:t>(2014)</w:t>
      </w:r>
      <w:r w:rsidRPr="00872043">
        <w:rPr>
          <w:rFonts w:ascii="Times New Roman" w:hAnsi="Times New Roman" w:cs="Times New Roman"/>
          <w:sz w:val="24"/>
          <w:szCs w:val="24"/>
        </w:rPr>
        <w:t xml:space="preserve"> kuesioner dirancang untuk mengumpulkan data secara efektif karena peneliti harus mengetahui variabel mana yang akan diukur dan apa yang diharapkan dari responden. Tanpa bantuan peneliti, responden menyatakan langsung jawaban atas pernyataan tersebut. Dalam kuesioner, pernyataan responden disajikan </w:t>
      </w:r>
      <w:r w:rsidR="005B25E7" w:rsidRPr="00872043">
        <w:rPr>
          <w:rFonts w:ascii="Times New Roman" w:hAnsi="Times New Roman" w:cs="Times New Roman"/>
          <w:sz w:val="24"/>
          <w:szCs w:val="24"/>
        </w:rPr>
        <w:t>dalam skala dari 1 hi</w:t>
      </w:r>
      <w:r w:rsidRPr="00872043">
        <w:rPr>
          <w:rFonts w:ascii="Times New Roman" w:hAnsi="Times New Roman" w:cs="Times New Roman"/>
          <w:sz w:val="24"/>
          <w:szCs w:val="24"/>
        </w:rPr>
        <w:t>ngga 5. Ni</w:t>
      </w:r>
      <w:r w:rsidR="005B25E7" w:rsidRPr="00872043">
        <w:rPr>
          <w:rFonts w:ascii="Times New Roman" w:hAnsi="Times New Roman" w:cs="Times New Roman"/>
          <w:sz w:val="24"/>
          <w:szCs w:val="24"/>
        </w:rPr>
        <w:t>lai-nilai ini dihitung menggunak</w:t>
      </w:r>
      <w:r w:rsidRPr="00872043">
        <w:rPr>
          <w:rFonts w:ascii="Times New Roman" w:hAnsi="Times New Roman" w:cs="Times New Roman"/>
          <w:sz w:val="24"/>
          <w:szCs w:val="24"/>
        </w:rPr>
        <w:t>an skala likert, seperti pada tabel dibawah ini :</w:t>
      </w:r>
      <w:bookmarkEnd w:id="185"/>
      <w:bookmarkEnd w:id="186"/>
      <w:bookmarkEnd w:id="187"/>
      <w:r w:rsidR="00613B86" w:rsidRPr="00872043">
        <w:rPr>
          <w:rFonts w:ascii="Times New Roman" w:hAnsi="Times New Roman" w:cs="Times New Roman"/>
          <w:sz w:val="24"/>
          <w:szCs w:val="24"/>
        </w:rPr>
        <w:t xml:space="preserve"> </w:t>
      </w:r>
    </w:p>
    <w:p w14:paraId="42FA182D" w14:textId="4F5C6149" w:rsidR="00721E5C" w:rsidRPr="003E1B73" w:rsidRDefault="009A6AD6" w:rsidP="00872043">
      <w:pPr>
        <w:pStyle w:val="Caption"/>
        <w:jc w:val="center"/>
        <w:rPr>
          <w:rFonts w:ascii="Times New Roman" w:hAnsi="Times New Roman" w:cs="Times New Roman"/>
          <w:b/>
          <w:i w:val="0"/>
        </w:rPr>
      </w:pPr>
      <w:bookmarkStart w:id="188" w:name="_Toc181912205"/>
      <w:bookmarkStart w:id="189" w:name="_Toc181912359"/>
      <w:bookmarkStart w:id="190" w:name="_Toc181915922"/>
      <w:bookmarkStart w:id="191" w:name="_Toc184941041"/>
      <w:bookmarkStart w:id="192" w:name="_Toc197540704"/>
      <w:r w:rsidRPr="003E1B73">
        <w:rPr>
          <w:rFonts w:ascii="Times New Roman" w:hAnsi="Times New Roman" w:cs="Times New Roman"/>
          <w:b/>
          <w:i w:val="0"/>
          <w:color w:val="auto"/>
          <w:sz w:val="24"/>
        </w:rPr>
        <w:t>Tabel 3.</w:t>
      </w:r>
      <w:r w:rsidRPr="003E1B73">
        <w:rPr>
          <w:rFonts w:ascii="Times New Roman" w:hAnsi="Times New Roman" w:cs="Times New Roman"/>
          <w:b/>
          <w:i w:val="0"/>
          <w:color w:val="auto"/>
          <w:sz w:val="24"/>
        </w:rPr>
        <w:fldChar w:fldCharType="begin"/>
      </w:r>
      <w:r w:rsidRPr="003E1B73">
        <w:rPr>
          <w:rFonts w:ascii="Times New Roman" w:hAnsi="Times New Roman" w:cs="Times New Roman"/>
          <w:b/>
          <w:i w:val="0"/>
          <w:color w:val="auto"/>
          <w:sz w:val="24"/>
        </w:rPr>
        <w:instrText xml:space="preserve"> SEQ Tabel_3. \* ARABIC </w:instrText>
      </w:r>
      <w:r w:rsidRPr="003E1B73">
        <w:rPr>
          <w:rFonts w:ascii="Times New Roman" w:hAnsi="Times New Roman" w:cs="Times New Roman"/>
          <w:b/>
          <w:i w:val="0"/>
          <w:color w:val="auto"/>
          <w:sz w:val="24"/>
        </w:rPr>
        <w:fldChar w:fldCharType="separate"/>
      </w:r>
      <w:r w:rsidR="00D760A1">
        <w:rPr>
          <w:rFonts w:ascii="Times New Roman" w:hAnsi="Times New Roman" w:cs="Times New Roman"/>
          <w:b/>
          <w:i w:val="0"/>
          <w:color w:val="auto"/>
          <w:sz w:val="24"/>
        </w:rPr>
        <w:t>5</w:t>
      </w:r>
      <w:r w:rsidRPr="003E1B73">
        <w:rPr>
          <w:rFonts w:ascii="Times New Roman" w:hAnsi="Times New Roman" w:cs="Times New Roman"/>
          <w:b/>
          <w:i w:val="0"/>
          <w:color w:val="auto"/>
          <w:sz w:val="24"/>
        </w:rPr>
        <w:fldChar w:fldCharType="end"/>
      </w:r>
      <w:r w:rsidR="002E68F3" w:rsidRPr="003E1B73">
        <w:rPr>
          <w:rFonts w:ascii="Times New Roman" w:hAnsi="Times New Roman" w:cs="Times New Roman"/>
          <w:b/>
          <w:i w:val="0"/>
          <w:color w:val="auto"/>
          <w:sz w:val="36"/>
        </w:rPr>
        <w:t xml:space="preserve"> </w:t>
      </w:r>
      <w:r w:rsidR="00613B86" w:rsidRPr="003E1B73">
        <w:rPr>
          <w:rFonts w:ascii="Times New Roman" w:hAnsi="Times New Roman" w:cs="Times New Roman"/>
          <w:b/>
          <w:i w:val="0"/>
          <w:color w:val="auto"/>
          <w:sz w:val="24"/>
        </w:rPr>
        <w:t>Skala Likert</w:t>
      </w:r>
      <w:bookmarkEnd w:id="188"/>
      <w:bookmarkEnd w:id="189"/>
      <w:bookmarkEnd w:id="190"/>
      <w:bookmarkEnd w:id="191"/>
      <w:bookmarkEnd w:id="192"/>
    </w:p>
    <w:tbl>
      <w:tblPr>
        <w:tblStyle w:val="TableGrid"/>
        <w:tblW w:w="0" w:type="auto"/>
        <w:tblInd w:w="562" w:type="dxa"/>
        <w:tblLook w:val="04A0" w:firstRow="1" w:lastRow="0" w:firstColumn="1" w:lastColumn="0" w:noHBand="0" w:noVBand="1"/>
      </w:tblPr>
      <w:tblGrid>
        <w:gridCol w:w="5811"/>
        <w:gridCol w:w="1264"/>
      </w:tblGrid>
      <w:tr w:rsidR="00721E5C" w:rsidRPr="003E1B73" w14:paraId="1EF5AA77" w14:textId="77777777" w:rsidTr="00872043">
        <w:trPr>
          <w:trHeight w:val="567"/>
        </w:trPr>
        <w:tc>
          <w:tcPr>
            <w:tcW w:w="5811" w:type="dxa"/>
            <w:vAlign w:val="center"/>
          </w:tcPr>
          <w:p w14:paraId="0F7E428E" w14:textId="77777777" w:rsidR="00721E5C" w:rsidRPr="003E1B73" w:rsidRDefault="00721E5C" w:rsidP="00B342A0">
            <w:pPr>
              <w:pStyle w:val="SubBab2"/>
              <w:spacing w:line="240" w:lineRule="auto"/>
              <w:jc w:val="center"/>
              <w:rPr>
                <w:sz w:val="22"/>
              </w:rPr>
            </w:pPr>
            <w:bookmarkStart w:id="193" w:name="_Toc197507867"/>
            <w:bookmarkStart w:id="194" w:name="_Toc197549574"/>
            <w:r w:rsidRPr="003E1B73">
              <w:rPr>
                <w:sz w:val="22"/>
              </w:rPr>
              <w:t>Jawaban</w:t>
            </w:r>
            <w:bookmarkEnd w:id="193"/>
            <w:bookmarkEnd w:id="194"/>
          </w:p>
        </w:tc>
        <w:tc>
          <w:tcPr>
            <w:tcW w:w="1264" w:type="dxa"/>
            <w:vAlign w:val="center"/>
          </w:tcPr>
          <w:p w14:paraId="79CBEAA5" w14:textId="77777777" w:rsidR="00721E5C" w:rsidRPr="003E1B73" w:rsidRDefault="00721E5C" w:rsidP="00B342A0">
            <w:pPr>
              <w:pStyle w:val="SubBab2"/>
              <w:spacing w:line="240" w:lineRule="auto"/>
              <w:jc w:val="center"/>
              <w:rPr>
                <w:sz w:val="22"/>
              </w:rPr>
            </w:pPr>
            <w:bookmarkStart w:id="195" w:name="_Toc197507868"/>
            <w:bookmarkStart w:id="196" w:name="_Toc197549575"/>
            <w:r w:rsidRPr="003E1B73">
              <w:rPr>
                <w:sz w:val="22"/>
              </w:rPr>
              <w:t>Skor</w:t>
            </w:r>
            <w:bookmarkEnd w:id="195"/>
            <w:bookmarkEnd w:id="196"/>
          </w:p>
        </w:tc>
      </w:tr>
      <w:tr w:rsidR="00721E5C" w:rsidRPr="003E1B73" w14:paraId="1E624A5D" w14:textId="77777777" w:rsidTr="00872043">
        <w:trPr>
          <w:trHeight w:val="567"/>
        </w:trPr>
        <w:tc>
          <w:tcPr>
            <w:tcW w:w="5811" w:type="dxa"/>
            <w:vAlign w:val="center"/>
          </w:tcPr>
          <w:p w14:paraId="519947B5" w14:textId="77777777" w:rsidR="00721E5C" w:rsidRPr="003E1B73" w:rsidRDefault="00721E5C" w:rsidP="00B342A0">
            <w:pPr>
              <w:pStyle w:val="SubBab2"/>
              <w:spacing w:line="240" w:lineRule="auto"/>
              <w:jc w:val="center"/>
              <w:rPr>
                <w:b w:val="0"/>
                <w:sz w:val="20"/>
              </w:rPr>
            </w:pPr>
            <w:bookmarkStart w:id="197" w:name="_Toc197507869"/>
            <w:bookmarkStart w:id="198" w:name="_Toc197549576"/>
            <w:r w:rsidRPr="003E1B73">
              <w:rPr>
                <w:b w:val="0"/>
                <w:sz w:val="20"/>
              </w:rPr>
              <w:t>Sangat Setuju (SS)</w:t>
            </w:r>
            <w:bookmarkEnd w:id="197"/>
            <w:bookmarkEnd w:id="198"/>
          </w:p>
        </w:tc>
        <w:tc>
          <w:tcPr>
            <w:tcW w:w="1264" w:type="dxa"/>
            <w:vAlign w:val="center"/>
          </w:tcPr>
          <w:p w14:paraId="0060D89A" w14:textId="77777777" w:rsidR="00721E5C" w:rsidRPr="003E1B73" w:rsidRDefault="00721E5C" w:rsidP="00B342A0">
            <w:pPr>
              <w:pStyle w:val="SubBab2"/>
              <w:spacing w:line="240" w:lineRule="auto"/>
              <w:jc w:val="center"/>
              <w:rPr>
                <w:b w:val="0"/>
                <w:sz w:val="20"/>
              </w:rPr>
            </w:pPr>
            <w:bookmarkStart w:id="199" w:name="_Toc197507870"/>
            <w:bookmarkStart w:id="200" w:name="_Toc197549577"/>
            <w:r w:rsidRPr="003E1B73">
              <w:rPr>
                <w:b w:val="0"/>
                <w:sz w:val="20"/>
              </w:rPr>
              <w:t>5</w:t>
            </w:r>
            <w:bookmarkEnd w:id="199"/>
            <w:bookmarkEnd w:id="200"/>
          </w:p>
        </w:tc>
      </w:tr>
      <w:tr w:rsidR="00721E5C" w:rsidRPr="003E1B73" w14:paraId="69567D7B" w14:textId="77777777" w:rsidTr="00872043">
        <w:trPr>
          <w:trHeight w:val="567"/>
        </w:trPr>
        <w:tc>
          <w:tcPr>
            <w:tcW w:w="5811" w:type="dxa"/>
            <w:vAlign w:val="center"/>
          </w:tcPr>
          <w:p w14:paraId="3BCB9107" w14:textId="77777777" w:rsidR="00721E5C" w:rsidRPr="003E1B73" w:rsidRDefault="00721E5C" w:rsidP="00B342A0">
            <w:pPr>
              <w:pStyle w:val="SubBab2"/>
              <w:spacing w:line="240" w:lineRule="auto"/>
              <w:jc w:val="center"/>
              <w:rPr>
                <w:b w:val="0"/>
                <w:sz w:val="20"/>
              </w:rPr>
            </w:pPr>
            <w:bookmarkStart w:id="201" w:name="_Toc197507871"/>
            <w:bookmarkStart w:id="202" w:name="_Toc197549578"/>
            <w:r w:rsidRPr="003E1B73">
              <w:rPr>
                <w:b w:val="0"/>
                <w:sz w:val="20"/>
              </w:rPr>
              <w:t>Setuju (S)</w:t>
            </w:r>
            <w:bookmarkEnd w:id="201"/>
            <w:bookmarkEnd w:id="202"/>
          </w:p>
        </w:tc>
        <w:tc>
          <w:tcPr>
            <w:tcW w:w="1264" w:type="dxa"/>
            <w:vAlign w:val="center"/>
          </w:tcPr>
          <w:p w14:paraId="0B878719" w14:textId="77777777" w:rsidR="00721E5C" w:rsidRPr="003E1B73" w:rsidRDefault="00721E5C" w:rsidP="00B342A0">
            <w:pPr>
              <w:pStyle w:val="SubBab2"/>
              <w:spacing w:line="240" w:lineRule="auto"/>
              <w:jc w:val="center"/>
              <w:rPr>
                <w:b w:val="0"/>
                <w:sz w:val="20"/>
              </w:rPr>
            </w:pPr>
            <w:bookmarkStart w:id="203" w:name="_Toc197507872"/>
            <w:bookmarkStart w:id="204" w:name="_Toc197549579"/>
            <w:r w:rsidRPr="003E1B73">
              <w:rPr>
                <w:b w:val="0"/>
                <w:sz w:val="20"/>
              </w:rPr>
              <w:t>4</w:t>
            </w:r>
            <w:bookmarkEnd w:id="203"/>
            <w:bookmarkEnd w:id="204"/>
          </w:p>
        </w:tc>
      </w:tr>
      <w:tr w:rsidR="00721E5C" w:rsidRPr="003E1B73" w14:paraId="24861731" w14:textId="77777777" w:rsidTr="00872043">
        <w:trPr>
          <w:trHeight w:val="567"/>
        </w:trPr>
        <w:tc>
          <w:tcPr>
            <w:tcW w:w="5811" w:type="dxa"/>
            <w:vAlign w:val="center"/>
          </w:tcPr>
          <w:p w14:paraId="3618C8C0" w14:textId="77777777" w:rsidR="00721E5C" w:rsidRPr="003E1B73" w:rsidRDefault="00721E5C" w:rsidP="00B342A0">
            <w:pPr>
              <w:pStyle w:val="SubBab2"/>
              <w:spacing w:line="240" w:lineRule="auto"/>
              <w:jc w:val="center"/>
              <w:rPr>
                <w:b w:val="0"/>
                <w:sz w:val="20"/>
              </w:rPr>
            </w:pPr>
            <w:bookmarkStart w:id="205" w:name="_Toc197507873"/>
            <w:bookmarkStart w:id="206" w:name="_Toc197549580"/>
            <w:r w:rsidRPr="003E1B73">
              <w:rPr>
                <w:b w:val="0"/>
                <w:sz w:val="20"/>
              </w:rPr>
              <w:t>Netral (N)</w:t>
            </w:r>
            <w:bookmarkEnd w:id="205"/>
            <w:bookmarkEnd w:id="206"/>
          </w:p>
        </w:tc>
        <w:tc>
          <w:tcPr>
            <w:tcW w:w="1264" w:type="dxa"/>
            <w:vAlign w:val="center"/>
          </w:tcPr>
          <w:p w14:paraId="6FDA4B42" w14:textId="77777777" w:rsidR="00721E5C" w:rsidRPr="003E1B73" w:rsidRDefault="00721E5C" w:rsidP="00B342A0">
            <w:pPr>
              <w:pStyle w:val="SubBab2"/>
              <w:spacing w:line="240" w:lineRule="auto"/>
              <w:jc w:val="center"/>
              <w:rPr>
                <w:b w:val="0"/>
                <w:sz w:val="20"/>
              </w:rPr>
            </w:pPr>
            <w:bookmarkStart w:id="207" w:name="_Toc197507874"/>
            <w:bookmarkStart w:id="208" w:name="_Toc197549581"/>
            <w:r w:rsidRPr="003E1B73">
              <w:rPr>
                <w:b w:val="0"/>
                <w:sz w:val="20"/>
              </w:rPr>
              <w:t>3</w:t>
            </w:r>
            <w:bookmarkEnd w:id="207"/>
            <w:bookmarkEnd w:id="208"/>
          </w:p>
        </w:tc>
      </w:tr>
      <w:tr w:rsidR="00721E5C" w:rsidRPr="003E1B73" w14:paraId="5DC624F2" w14:textId="77777777" w:rsidTr="00872043">
        <w:trPr>
          <w:trHeight w:val="567"/>
        </w:trPr>
        <w:tc>
          <w:tcPr>
            <w:tcW w:w="5811" w:type="dxa"/>
            <w:vAlign w:val="center"/>
          </w:tcPr>
          <w:p w14:paraId="47348226" w14:textId="77777777" w:rsidR="00721E5C" w:rsidRPr="003E1B73" w:rsidRDefault="00721E5C" w:rsidP="00B342A0">
            <w:pPr>
              <w:pStyle w:val="SubBab2"/>
              <w:spacing w:line="240" w:lineRule="auto"/>
              <w:jc w:val="center"/>
              <w:rPr>
                <w:b w:val="0"/>
                <w:sz w:val="20"/>
              </w:rPr>
            </w:pPr>
            <w:bookmarkStart w:id="209" w:name="_Toc197507875"/>
            <w:bookmarkStart w:id="210" w:name="_Toc197549582"/>
            <w:r w:rsidRPr="003E1B73">
              <w:rPr>
                <w:b w:val="0"/>
                <w:sz w:val="20"/>
              </w:rPr>
              <w:t>Tidak Setuju (TS)</w:t>
            </w:r>
            <w:bookmarkEnd w:id="209"/>
            <w:bookmarkEnd w:id="210"/>
          </w:p>
        </w:tc>
        <w:tc>
          <w:tcPr>
            <w:tcW w:w="1264" w:type="dxa"/>
            <w:vAlign w:val="center"/>
          </w:tcPr>
          <w:p w14:paraId="4471D35B" w14:textId="77777777" w:rsidR="00721E5C" w:rsidRPr="003E1B73" w:rsidRDefault="00721E5C" w:rsidP="00B342A0">
            <w:pPr>
              <w:pStyle w:val="SubBab2"/>
              <w:spacing w:line="240" w:lineRule="auto"/>
              <w:jc w:val="center"/>
              <w:rPr>
                <w:b w:val="0"/>
                <w:sz w:val="20"/>
              </w:rPr>
            </w:pPr>
            <w:bookmarkStart w:id="211" w:name="_Toc197507876"/>
            <w:bookmarkStart w:id="212" w:name="_Toc197549583"/>
            <w:r w:rsidRPr="003E1B73">
              <w:rPr>
                <w:b w:val="0"/>
                <w:sz w:val="20"/>
              </w:rPr>
              <w:t>2</w:t>
            </w:r>
            <w:bookmarkEnd w:id="211"/>
            <w:bookmarkEnd w:id="212"/>
          </w:p>
        </w:tc>
      </w:tr>
      <w:tr w:rsidR="00721E5C" w:rsidRPr="003E1B73" w14:paraId="03D601EF" w14:textId="77777777" w:rsidTr="00872043">
        <w:trPr>
          <w:trHeight w:val="567"/>
        </w:trPr>
        <w:tc>
          <w:tcPr>
            <w:tcW w:w="5811" w:type="dxa"/>
            <w:vAlign w:val="center"/>
          </w:tcPr>
          <w:p w14:paraId="15843E6B" w14:textId="77777777" w:rsidR="00721E5C" w:rsidRPr="003E1B73" w:rsidRDefault="00721E5C" w:rsidP="00B342A0">
            <w:pPr>
              <w:pStyle w:val="SubBab2"/>
              <w:spacing w:line="240" w:lineRule="auto"/>
              <w:jc w:val="center"/>
              <w:rPr>
                <w:b w:val="0"/>
                <w:sz w:val="20"/>
              </w:rPr>
            </w:pPr>
            <w:bookmarkStart w:id="213" w:name="_Toc197507877"/>
            <w:bookmarkStart w:id="214" w:name="_Toc197549584"/>
            <w:r w:rsidRPr="003E1B73">
              <w:rPr>
                <w:b w:val="0"/>
                <w:sz w:val="20"/>
              </w:rPr>
              <w:t>Sangat Tidak Setuju (STS)</w:t>
            </w:r>
            <w:bookmarkEnd w:id="213"/>
            <w:bookmarkEnd w:id="214"/>
          </w:p>
        </w:tc>
        <w:tc>
          <w:tcPr>
            <w:tcW w:w="1264" w:type="dxa"/>
            <w:vAlign w:val="center"/>
          </w:tcPr>
          <w:p w14:paraId="0D5B54EF" w14:textId="77777777" w:rsidR="00721E5C" w:rsidRPr="003E1B73" w:rsidRDefault="00721E5C" w:rsidP="00B342A0">
            <w:pPr>
              <w:pStyle w:val="SubBab2"/>
              <w:spacing w:line="240" w:lineRule="auto"/>
              <w:jc w:val="center"/>
              <w:rPr>
                <w:b w:val="0"/>
                <w:sz w:val="20"/>
              </w:rPr>
            </w:pPr>
            <w:bookmarkStart w:id="215" w:name="_Toc197507878"/>
            <w:bookmarkStart w:id="216" w:name="_Toc197549585"/>
            <w:r w:rsidRPr="003E1B73">
              <w:rPr>
                <w:b w:val="0"/>
                <w:sz w:val="20"/>
              </w:rPr>
              <w:t>1</w:t>
            </w:r>
            <w:bookmarkEnd w:id="215"/>
            <w:bookmarkEnd w:id="216"/>
          </w:p>
        </w:tc>
      </w:tr>
    </w:tbl>
    <w:p w14:paraId="4414EEA3" w14:textId="4CCAA0D7" w:rsidR="00613B86" w:rsidRPr="003E1B73" w:rsidRDefault="002E68F3" w:rsidP="002E68F3">
      <w:pPr>
        <w:tabs>
          <w:tab w:val="left" w:pos="270"/>
        </w:tabs>
        <w:spacing w:line="480" w:lineRule="auto"/>
        <w:jc w:val="both"/>
        <w:rPr>
          <w:rFonts w:ascii="Times New Roman" w:eastAsia="Times New Roman" w:hAnsi="Times New Roman" w:cs="Times New Roman"/>
          <w:i/>
          <w:sz w:val="20"/>
          <w:szCs w:val="24"/>
          <w:lang w:eastAsia="en-ID"/>
        </w:rPr>
      </w:pPr>
      <w:r w:rsidRPr="003E1B73">
        <w:rPr>
          <w:rFonts w:ascii="Times New Roman" w:eastAsia="Times New Roman" w:hAnsi="Times New Roman" w:cs="Times New Roman"/>
          <w:i/>
          <w:sz w:val="20"/>
          <w:szCs w:val="24"/>
          <w:lang w:eastAsia="en-ID"/>
        </w:rPr>
        <w:t xml:space="preserve">                 Sumber : Sugiyono, (2014)</w:t>
      </w:r>
    </w:p>
    <w:p w14:paraId="7213C19F" w14:textId="1851BD95" w:rsidR="00721E5C" w:rsidRPr="003E1B73" w:rsidRDefault="006E2B12" w:rsidP="00B17FE3">
      <w:pPr>
        <w:pStyle w:val="Heading2"/>
        <w:numPr>
          <w:ilvl w:val="1"/>
          <w:numId w:val="6"/>
        </w:numPr>
        <w:ind w:left="426" w:hanging="426"/>
      </w:pPr>
      <w:r w:rsidRPr="003E1B73">
        <w:t xml:space="preserve"> </w:t>
      </w:r>
      <w:bookmarkStart w:id="217" w:name="_Toc200916522"/>
      <w:r w:rsidR="00C039A2" w:rsidRPr="003E1B73">
        <w:t>Metode Analisis</w:t>
      </w:r>
      <w:bookmarkEnd w:id="217"/>
    </w:p>
    <w:p w14:paraId="719F9442" w14:textId="43BC6CE1" w:rsidR="00872043" w:rsidRPr="000117B0" w:rsidRDefault="00CF2875" w:rsidP="000117B0">
      <w:pPr>
        <w:spacing w:line="480" w:lineRule="auto"/>
        <w:jc w:val="both"/>
        <w:rPr>
          <w:rFonts w:ascii="Times New Roman" w:hAnsi="Times New Roman" w:cs="Times New Roman"/>
          <w:sz w:val="24"/>
          <w:szCs w:val="24"/>
        </w:rPr>
      </w:pPr>
      <w:bookmarkStart w:id="218" w:name="_Toc181912207"/>
      <w:bookmarkStart w:id="219" w:name="_Toc181912361"/>
      <w:bookmarkStart w:id="220" w:name="_Toc184933622"/>
      <w:r w:rsidRPr="00872043">
        <w:rPr>
          <w:rFonts w:ascii="Times New Roman" w:hAnsi="Times New Roman" w:cs="Times New Roman"/>
          <w:sz w:val="24"/>
          <w:szCs w:val="24"/>
        </w:rPr>
        <w:t>Analisis data dilakukan dengan menggunakan alat analisis SEM-PLS (</w:t>
      </w:r>
      <w:r w:rsidRPr="00872043">
        <w:rPr>
          <w:rFonts w:ascii="Times New Roman" w:hAnsi="Times New Roman" w:cs="Times New Roman"/>
          <w:i/>
          <w:sz w:val="24"/>
          <w:szCs w:val="24"/>
        </w:rPr>
        <w:t>Structural Equation Model-Partial Least Square</w:t>
      </w:r>
      <w:r w:rsidRPr="00872043">
        <w:rPr>
          <w:rFonts w:ascii="Times New Roman" w:hAnsi="Times New Roman" w:cs="Times New Roman"/>
          <w:sz w:val="24"/>
          <w:szCs w:val="24"/>
        </w:rPr>
        <w:t xml:space="preserve">) </w:t>
      </w:r>
      <w:r w:rsidRPr="00872043">
        <w:rPr>
          <w:rFonts w:ascii="Times New Roman" w:hAnsi="Times New Roman" w:cs="Times New Roman"/>
          <w:i/>
          <w:sz w:val="24"/>
          <w:szCs w:val="24"/>
        </w:rPr>
        <w:t>version</w:t>
      </w:r>
      <w:r w:rsidRPr="00872043">
        <w:rPr>
          <w:rFonts w:ascii="Times New Roman" w:hAnsi="Times New Roman" w:cs="Times New Roman"/>
          <w:sz w:val="24"/>
          <w:szCs w:val="24"/>
        </w:rPr>
        <w:t xml:space="preserve"> 4. SEM adalah salah satu bidang kajian statistik yang dapat digun</w:t>
      </w:r>
      <w:r w:rsidR="005B25E7" w:rsidRPr="00872043">
        <w:rPr>
          <w:rFonts w:ascii="Times New Roman" w:hAnsi="Times New Roman" w:cs="Times New Roman"/>
          <w:sz w:val="24"/>
          <w:szCs w:val="24"/>
        </w:rPr>
        <w:t>a</w:t>
      </w:r>
      <w:r w:rsidRPr="00872043">
        <w:rPr>
          <w:rFonts w:ascii="Times New Roman" w:hAnsi="Times New Roman" w:cs="Times New Roman"/>
          <w:sz w:val="24"/>
          <w:szCs w:val="24"/>
        </w:rPr>
        <w:t xml:space="preserve">kan untuk mengatasi masalah penelitian, dimana peubah bebas maupun peubah respon adalah peubah yang tak terukur. SEM dapat menguji secara simultan sebuah rangkaian hubungan yang relatif sulit terukur. SEM terdiri dari dua model yaitu model struktural dan model pengukuran. Salah satu </w:t>
      </w:r>
      <w:r w:rsidRPr="00872043">
        <w:rPr>
          <w:rFonts w:ascii="Times New Roman" w:hAnsi="Times New Roman" w:cs="Times New Roman"/>
          <w:sz w:val="24"/>
          <w:szCs w:val="24"/>
        </w:rPr>
        <w:lastRenderedPageBreak/>
        <w:t xml:space="preserve">teknik analisis SEM adalah SEM berdasarkan pada </w:t>
      </w:r>
      <w:r w:rsidRPr="00872043">
        <w:rPr>
          <w:rFonts w:ascii="Times New Roman" w:hAnsi="Times New Roman" w:cs="Times New Roman"/>
          <w:i/>
          <w:sz w:val="24"/>
          <w:szCs w:val="24"/>
        </w:rPr>
        <w:t>covariance</w:t>
      </w:r>
      <w:r w:rsidRPr="00872043">
        <w:rPr>
          <w:rFonts w:ascii="Times New Roman" w:hAnsi="Times New Roman" w:cs="Times New Roman"/>
          <w:sz w:val="24"/>
          <w:szCs w:val="24"/>
        </w:rPr>
        <w:t xml:space="preserve"> (CBSEM dan SEM berbasis komponen atau </w:t>
      </w:r>
      <w:r w:rsidRPr="00872043">
        <w:rPr>
          <w:rFonts w:ascii="Times New Roman" w:hAnsi="Times New Roman" w:cs="Times New Roman"/>
          <w:i/>
          <w:sz w:val="24"/>
          <w:szCs w:val="24"/>
        </w:rPr>
        <w:t>variance</w:t>
      </w:r>
      <w:r w:rsidRPr="00872043">
        <w:rPr>
          <w:rFonts w:ascii="Times New Roman" w:hAnsi="Times New Roman" w:cs="Times New Roman"/>
          <w:sz w:val="24"/>
          <w:szCs w:val="24"/>
        </w:rPr>
        <w:t xml:space="preserve"> (PLS)) (Ningsih, 2018).</w:t>
      </w:r>
      <w:bookmarkEnd w:id="218"/>
      <w:bookmarkEnd w:id="219"/>
      <w:bookmarkEnd w:id="220"/>
      <w:r w:rsidRPr="00872043">
        <w:rPr>
          <w:rFonts w:ascii="Times New Roman" w:hAnsi="Times New Roman" w:cs="Times New Roman"/>
          <w:sz w:val="24"/>
          <w:szCs w:val="24"/>
        </w:rPr>
        <w:t xml:space="preserve"> </w:t>
      </w:r>
    </w:p>
    <w:p w14:paraId="52606DF0" w14:textId="7C8FDDDD" w:rsidR="006031C4" w:rsidRPr="00836409" w:rsidRDefault="006031C4" w:rsidP="00836409"/>
    <w:p w14:paraId="7CD385FB" w14:textId="3ECF542F" w:rsidR="00E531DE" w:rsidRDefault="00872043" w:rsidP="00836409">
      <w:r>
        <w:rPr>
          <w:lang w:eastAsia="en-ID"/>
        </w:rPr>
        <w:drawing>
          <wp:anchor distT="0" distB="0" distL="114300" distR="114300" simplePos="0" relativeHeight="251691008" behindDoc="0" locked="0" layoutInCell="1" allowOverlap="1" wp14:anchorId="594D02C3" wp14:editId="142A2277">
            <wp:simplePos x="0" y="0"/>
            <wp:positionH relativeFrom="column">
              <wp:posOffset>533622</wp:posOffset>
            </wp:positionH>
            <wp:positionV relativeFrom="paragraph">
              <wp:posOffset>-412115</wp:posOffset>
            </wp:positionV>
            <wp:extent cx="3786195" cy="4966250"/>
            <wp:effectExtent l="0" t="0" r="508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1148).png"/>
                    <pic:cNvPicPr/>
                  </pic:nvPicPr>
                  <pic:blipFill rotWithShape="1">
                    <a:blip r:embed="rId18">
                      <a:clrChange>
                        <a:clrFrom>
                          <a:srgbClr val="FAFAFA"/>
                        </a:clrFrom>
                        <a:clrTo>
                          <a:srgbClr val="FAFAFA">
                            <a:alpha val="0"/>
                          </a:srgbClr>
                        </a:clrTo>
                      </a:clrChange>
                      <a:extLst>
                        <a:ext uri="{28A0092B-C50C-407E-A947-70E740481C1C}">
                          <a14:useLocalDpi xmlns:a14="http://schemas.microsoft.com/office/drawing/2010/main" val="0"/>
                        </a:ext>
                      </a:extLst>
                    </a:blip>
                    <a:srcRect l="33472" t="24888" r="39297" b="11547"/>
                    <a:stretch/>
                  </pic:blipFill>
                  <pic:spPr bwMode="auto">
                    <a:xfrm>
                      <a:off x="0" y="0"/>
                      <a:ext cx="3786195" cy="4966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25E3C5" w14:textId="0B93C0CC" w:rsidR="00872043" w:rsidRDefault="00872043" w:rsidP="00836409"/>
    <w:p w14:paraId="3E580895" w14:textId="3ED1D7D1" w:rsidR="00872043" w:rsidRDefault="00872043" w:rsidP="00836409"/>
    <w:p w14:paraId="135145DE" w14:textId="71F0ACAC" w:rsidR="00872043" w:rsidRDefault="00872043" w:rsidP="00836409"/>
    <w:p w14:paraId="391D3127" w14:textId="543879C6" w:rsidR="00872043" w:rsidRDefault="00872043" w:rsidP="00836409"/>
    <w:p w14:paraId="15A475C0" w14:textId="4055CAF6" w:rsidR="00872043" w:rsidRDefault="00872043" w:rsidP="00836409"/>
    <w:p w14:paraId="36580461" w14:textId="5F710F64" w:rsidR="00872043" w:rsidRDefault="00872043" w:rsidP="00836409"/>
    <w:p w14:paraId="0F6848DF" w14:textId="1853BF3E" w:rsidR="00872043" w:rsidRDefault="00872043" w:rsidP="00836409"/>
    <w:p w14:paraId="5FDC7946" w14:textId="3A8339A5" w:rsidR="00872043" w:rsidRDefault="00872043" w:rsidP="00836409"/>
    <w:p w14:paraId="5747311A" w14:textId="19709F84" w:rsidR="00872043" w:rsidRDefault="00872043" w:rsidP="00836409"/>
    <w:p w14:paraId="10A44F11" w14:textId="231FCBC1" w:rsidR="00935E2F" w:rsidRDefault="00935E2F" w:rsidP="00836409"/>
    <w:p w14:paraId="15D86051" w14:textId="230881C1" w:rsidR="00935E2F" w:rsidRDefault="00935E2F" w:rsidP="00836409"/>
    <w:p w14:paraId="18667E3E" w14:textId="32F87F4F" w:rsidR="00935E2F" w:rsidRDefault="00935E2F" w:rsidP="00836409"/>
    <w:p w14:paraId="0238D7F7" w14:textId="2184F690" w:rsidR="00935E2F" w:rsidRDefault="00935E2F" w:rsidP="00836409"/>
    <w:p w14:paraId="04F3C14A" w14:textId="1FF829EC" w:rsidR="00935E2F" w:rsidRDefault="00935E2F" w:rsidP="00836409"/>
    <w:p w14:paraId="0E6CF324" w14:textId="77777777" w:rsidR="00935E2F" w:rsidRDefault="00935E2F" w:rsidP="00836409"/>
    <w:p w14:paraId="3D353BC6" w14:textId="651EA64C" w:rsidR="00F0171B" w:rsidRPr="00BE6744" w:rsidRDefault="00E531DE" w:rsidP="00E531DE">
      <w:pPr>
        <w:pStyle w:val="Caption"/>
        <w:jc w:val="center"/>
        <w:rPr>
          <w:rFonts w:ascii="Times New Roman" w:hAnsi="Times New Roman" w:cs="Times New Roman"/>
          <w:b/>
          <w:i w:val="0"/>
          <w:sz w:val="22"/>
        </w:rPr>
      </w:pPr>
      <w:bookmarkStart w:id="221" w:name="_Toc186998842"/>
      <w:r w:rsidRPr="00BE6744">
        <w:rPr>
          <w:rFonts w:ascii="Times New Roman" w:hAnsi="Times New Roman" w:cs="Times New Roman"/>
          <w:b/>
          <w:i w:val="0"/>
          <w:color w:val="auto"/>
          <w:sz w:val="22"/>
        </w:rPr>
        <w:t xml:space="preserve">Gambar 3. </w:t>
      </w:r>
      <w:r w:rsidRPr="00BE6744">
        <w:rPr>
          <w:rFonts w:ascii="Times New Roman" w:hAnsi="Times New Roman" w:cs="Times New Roman"/>
          <w:b/>
          <w:i w:val="0"/>
          <w:color w:val="auto"/>
          <w:sz w:val="22"/>
        </w:rPr>
        <w:fldChar w:fldCharType="begin"/>
      </w:r>
      <w:r w:rsidRPr="00BE6744">
        <w:rPr>
          <w:rFonts w:ascii="Times New Roman" w:hAnsi="Times New Roman" w:cs="Times New Roman"/>
          <w:b/>
          <w:i w:val="0"/>
          <w:color w:val="auto"/>
          <w:sz w:val="22"/>
        </w:rPr>
        <w:instrText xml:space="preserve"> SEQ Gambar_3. \* ARABIC </w:instrText>
      </w:r>
      <w:r w:rsidRPr="00BE6744">
        <w:rPr>
          <w:rFonts w:ascii="Times New Roman" w:hAnsi="Times New Roman" w:cs="Times New Roman"/>
          <w:b/>
          <w:i w:val="0"/>
          <w:color w:val="auto"/>
          <w:sz w:val="22"/>
        </w:rPr>
        <w:fldChar w:fldCharType="separate"/>
      </w:r>
      <w:r w:rsidR="00D760A1">
        <w:rPr>
          <w:rFonts w:ascii="Times New Roman" w:hAnsi="Times New Roman" w:cs="Times New Roman"/>
          <w:b/>
          <w:i w:val="0"/>
          <w:color w:val="auto"/>
          <w:sz w:val="22"/>
        </w:rPr>
        <w:t>1</w:t>
      </w:r>
      <w:r w:rsidRPr="00BE6744">
        <w:rPr>
          <w:rFonts w:ascii="Times New Roman" w:hAnsi="Times New Roman" w:cs="Times New Roman"/>
          <w:b/>
          <w:i w:val="0"/>
          <w:color w:val="auto"/>
          <w:sz w:val="22"/>
        </w:rPr>
        <w:fldChar w:fldCharType="end"/>
      </w:r>
      <w:r w:rsidRPr="00BE6744">
        <w:rPr>
          <w:rFonts w:ascii="Times New Roman" w:hAnsi="Times New Roman" w:cs="Times New Roman"/>
          <w:b/>
          <w:i w:val="0"/>
          <w:sz w:val="22"/>
        </w:rPr>
        <w:t xml:space="preserve"> </w:t>
      </w:r>
      <w:r w:rsidRPr="00BE6744">
        <w:rPr>
          <w:rFonts w:ascii="Times New Roman" w:eastAsia="Times New Roman" w:hAnsi="Times New Roman" w:cs="Times New Roman"/>
          <w:b/>
          <w:i w:val="0"/>
          <w:color w:val="auto"/>
          <w:sz w:val="22"/>
          <w:szCs w:val="24"/>
          <w:lang w:eastAsia="en-ID"/>
        </w:rPr>
        <w:t>Model Struktural</w:t>
      </w:r>
      <w:bookmarkEnd w:id="221"/>
    </w:p>
    <w:p w14:paraId="1D5C7ABF" w14:textId="58D9F3EF" w:rsidR="00FF65CA" w:rsidRPr="000117B0" w:rsidRDefault="00FF65CA" w:rsidP="000117B0">
      <w:pPr>
        <w:tabs>
          <w:tab w:val="left" w:pos="270"/>
        </w:tabs>
        <w:spacing w:line="480" w:lineRule="auto"/>
        <w:jc w:val="center"/>
        <w:rPr>
          <w:rFonts w:ascii="Times New Roman" w:eastAsia="Times New Roman" w:hAnsi="Times New Roman" w:cs="Times New Roman"/>
          <w:i/>
          <w:sz w:val="20"/>
          <w:szCs w:val="24"/>
          <w:lang w:eastAsia="en-ID"/>
        </w:rPr>
      </w:pPr>
      <w:r w:rsidRPr="003E1B73">
        <w:rPr>
          <w:rFonts w:ascii="Times New Roman" w:eastAsia="Times New Roman" w:hAnsi="Times New Roman" w:cs="Times New Roman"/>
          <w:i/>
          <w:sz w:val="20"/>
          <w:szCs w:val="24"/>
          <w:lang w:eastAsia="en-ID"/>
        </w:rPr>
        <w:t xml:space="preserve">Sumber : </w:t>
      </w:r>
      <w:r>
        <w:rPr>
          <w:rFonts w:ascii="Times New Roman" w:eastAsia="Times New Roman" w:hAnsi="Times New Roman" w:cs="Times New Roman"/>
          <w:i/>
          <w:sz w:val="20"/>
          <w:szCs w:val="24"/>
          <w:lang w:eastAsia="en-ID"/>
        </w:rPr>
        <w:t>Aplikasi Smart PLS</w:t>
      </w:r>
      <w:r w:rsidR="00E531DE">
        <w:rPr>
          <w:rFonts w:ascii="Times New Roman" w:eastAsia="Times New Roman" w:hAnsi="Times New Roman" w:cs="Times New Roman"/>
          <w:i/>
          <w:sz w:val="20"/>
          <w:szCs w:val="24"/>
          <w:lang w:eastAsia="en-ID"/>
        </w:rPr>
        <w:t xml:space="preserve"> 4, 2024</w:t>
      </w:r>
    </w:p>
    <w:p w14:paraId="188B8F53" w14:textId="3D8C2A88" w:rsidR="00612A46" w:rsidRPr="003E1B73" w:rsidRDefault="00612A46" w:rsidP="00B17FE3">
      <w:pPr>
        <w:pStyle w:val="Heading3"/>
        <w:numPr>
          <w:ilvl w:val="2"/>
          <w:numId w:val="6"/>
        </w:numPr>
        <w:ind w:left="709"/>
      </w:pPr>
      <w:bookmarkStart w:id="222" w:name="_Toc200916523"/>
      <w:r w:rsidRPr="003E1B73">
        <w:rPr>
          <w:i/>
        </w:rPr>
        <w:t>Pilot Test</w:t>
      </w:r>
      <w:bookmarkEnd w:id="222"/>
    </w:p>
    <w:p w14:paraId="1A302189" w14:textId="200BAD06" w:rsidR="00275FD7" w:rsidRPr="003E1B73" w:rsidRDefault="00612A46" w:rsidP="00431056">
      <w:pPr>
        <w:spacing w:line="480" w:lineRule="auto"/>
        <w:ind w:left="284" w:firstLine="425"/>
        <w:jc w:val="both"/>
        <w:rPr>
          <w:rFonts w:ascii="Times New Roman" w:hAnsi="Times New Roman" w:cs="Times New Roman"/>
          <w:sz w:val="24"/>
        </w:rPr>
      </w:pPr>
      <w:r w:rsidRPr="003E1B73">
        <w:rPr>
          <w:rFonts w:ascii="Times New Roman" w:hAnsi="Times New Roman" w:cs="Times New Roman"/>
          <w:sz w:val="24"/>
        </w:rPr>
        <w:t xml:space="preserve">Tujuan dari </w:t>
      </w:r>
      <w:r w:rsidRPr="003E1B73">
        <w:rPr>
          <w:rFonts w:ascii="Times New Roman" w:hAnsi="Times New Roman" w:cs="Times New Roman"/>
          <w:i/>
          <w:sz w:val="24"/>
        </w:rPr>
        <w:t>pilot test</w:t>
      </w:r>
      <w:r w:rsidRPr="003E1B73">
        <w:rPr>
          <w:rFonts w:ascii="Times New Roman" w:hAnsi="Times New Roman" w:cs="Times New Roman"/>
          <w:sz w:val="24"/>
        </w:rPr>
        <w:t xml:space="preserve"> adalah untuk memastikan validitas dan reliabilitas pengukuran skala yang peneliti gunakan untuk memahami tingkat kesalahan. Dengan kata lain, </w:t>
      </w:r>
      <w:r w:rsidRPr="003E1B73">
        <w:rPr>
          <w:rFonts w:ascii="Times New Roman" w:hAnsi="Times New Roman" w:cs="Times New Roman"/>
          <w:i/>
          <w:sz w:val="24"/>
        </w:rPr>
        <w:t>pilot test</w:t>
      </w:r>
      <w:r w:rsidRPr="003E1B73">
        <w:rPr>
          <w:rFonts w:ascii="Times New Roman" w:hAnsi="Times New Roman" w:cs="Times New Roman"/>
          <w:sz w:val="24"/>
        </w:rPr>
        <w:t xml:space="preserve"> dilakukan untuk memastikan bahwa instrumen </w:t>
      </w:r>
      <w:r w:rsidRPr="003E1B73">
        <w:rPr>
          <w:rFonts w:ascii="Times New Roman" w:hAnsi="Times New Roman" w:cs="Times New Roman"/>
          <w:sz w:val="24"/>
        </w:rPr>
        <w:lastRenderedPageBreak/>
        <w:t xml:space="preserve">tersebut sesuai dengan tujuan. Responden </w:t>
      </w:r>
      <w:r w:rsidRPr="003E1B73">
        <w:rPr>
          <w:rFonts w:ascii="Times New Roman" w:hAnsi="Times New Roman" w:cs="Times New Roman"/>
          <w:i/>
          <w:sz w:val="24"/>
        </w:rPr>
        <w:t>pilot test</w:t>
      </w:r>
      <w:r w:rsidR="00735239" w:rsidRPr="003E1B73">
        <w:rPr>
          <w:rFonts w:ascii="Times New Roman" w:hAnsi="Times New Roman" w:cs="Times New Roman"/>
          <w:sz w:val="24"/>
        </w:rPr>
        <w:t xml:space="preserve"> adalah pemilik usaha</w:t>
      </w:r>
      <w:r w:rsidRPr="003E1B73">
        <w:rPr>
          <w:rFonts w:ascii="Times New Roman" w:hAnsi="Times New Roman" w:cs="Times New Roman"/>
          <w:sz w:val="24"/>
        </w:rPr>
        <w:t xml:space="preserve"> pada restoran</w:t>
      </w:r>
      <w:r w:rsidR="00735239" w:rsidRPr="003E1B73">
        <w:rPr>
          <w:rFonts w:ascii="Times New Roman" w:hAnsi="Times New Roman" w:cs="Times New Roman"/>
          <w:sz w:val="24"/>
        </w:rPr>
        <w:t xml:space="preserve">, catering, </w:t>
      </w:r>
      <w:r w:rsidR="00735239" w:rsidRPr="003E1B73">
        <w:rPr>
          <w:rFonts w:ascii="Times New Roman" w:hAnsi="Times New Roman" w:cs="Times New Roman"/>
          <w:i/>
          <w:sz w:val="24"/>
        </w:rPr>
        <w:t>coffee</w:t>
      </w:r>
      <w:r w:rsidR="005B25E7">
        <w:rPr>
          <w:rFonts w:ascii="Times New Roman" w:hAnsi="Times New Roman" w:cs="Times New Roman"/>
          <w:i/>
          <w:sz w:val="24"/>
        </w:rPr>
        <w:t xml:space="preserve"> </w:t>
      </w:r>
      <w:r w:rsidR="00735239" w:rsidRPr="003E1B73">
        <w:rPr>
          <w:rFonts w:ascii="Times New Roman" w:hAnsi="Times New Roman" w:cs="Times New Roman"/>
          <w:i/>
          <w:sz w:val="24"/>
        </w:rPr>
        <w:t>shop</w:t>
      </w:r>
      <w:r w:rsidR="00735239" w:rsidRPr="003E1B73">
        <w:rPr>
          <w:rFonts w:ascii="Times New Roman" w:hAnsi="Times New Roman" w:cs="Times New Roman"/>
          <w:sz w:val="24"/>
        </w:rPr>
        <w:t xml:space="preserve"> dan warung makan</w:t>
      </w:r>
      <w:r w:rsidRPr="003E1B73">
        <w:rPr>
          <w:rFonts w:ascii="Times New Roman" w:hAnsi="Times New Roman" w:cs="Times New Roman"/>
          <w:sz w:val="24"/>
        </w:rPr>
        <w:t xml:space="preserve"> yang ada di Kabupaten Paser. </w:t>
      </w:r>
    </w:p>
    <w:p w14:paraId="5DD6134C" w14:textId="479E6CF2" w:rsidR="00C74ABE" w:rsidRPr="003E1B73" w:rsidRDefault="009538E9" w:rsidP="00B17FE3">
      <w:pPr>
        <w:pStyle w:val="ListParagraph"/>
        <w:numPr>
          <w:ilvl w:val="3"/>
          <w:numId w:val="6"/>
        </w:numPr>
        <w:spacing w:line="480" w:lineRule="auto"/>
        <w:ind w:left="709"/>
        <w:jc w:val="both"/>
        <w:rPr>
          <w:rFonts w:ascii="Times New Roman" w:hAnsi="Times New Roman" w:cs="Times New Roman"/>
          <w:b/>
          <w:sz w:val="24"/>
        </w:rPr>
      </w:pPr>
      <w:r w:rsidRPr="003E1B73">
        <w:rPr>
          <w:rFonts w:ascii="Times New Roman" w:hAnsi="Times New Roman" w:cs="Times New Roman"/>
          <w:b/>
          <w:sz w:val="24"/>
        </w:rPr>
        <w:t xml:space="preserve"> Uji Validitas Instrumen</w:t>
      </w:r>
    </w:p>
    <w:p w14:paraId="23C660F3" w14:textId="77CC66C1" w:rsidR="009538E9" w:rsidRPr="003E1B73" w:rsidRDefault="009538E9" w:rsidP="00275FD7">
      <w:pPr>
        <w:spacing w:line="480" w:lineRule="auto"/>
        <w:ind w:left="284" w:firstLine="436"/>
        <w:jc w:val="both"/>
        <w:rPr>
          <w:rFonts w:ascii="Times New Roman" w:hAnsi="Times New Roman" w:cs="Times New Roman"/>
          <w:sz w:val="24"/>
        </w:rPr>
      </w:pPr>
      <w:r w:rsidRPr="003E1B73">
        <w:rPr>
          <w:rFonts w:ascii="Times New Roman" w:hAnsi="Times New Roman" w:cs="Times New Roman"/>
          <w:sz w:val="24"/>
        </w:rPr>
        <w:t>Uji validitas instrumen bertujuan untuk melihat apakah instrumen mampu mengukur variabel-variabel yang peneliti ukur. Peneliti menggunakan 30 sampel untuk menguji validitas instrumen. Uji validitas memiliki beberapa tahapan pengujian pada alat analisis PLS-SEM, diantaranya:</w:t>
      </w:r>
    </w:p>
    <w:p w14:paraId="778EE389" w14:textId="65DDBFA3" w:rsidR="009538E9" w:rsidRPr="003E1B73" w:rsidRDefault="009538E9" w:rsidP="00B17FE3">
      <w:pPr>
        <w:pStyle w:val="ListParagraph"/>
        <w:numPr>
          <w:ilvl w:val="0"/>
          <w:numId w:val="29"/>
        </w:numPr>
        <w:spacing w:line="480" w:lineRule="auto"/>
        <w:ind w:left="993"/>
        <w:jc w:val="both"/>
        <w:rPr>
          <w:rFonts w:ascii="Times New Roman" w:hAnsi="Times New Roman" w:cs="Times New Roman"/>
          <w:sz w:val="24"/>
        </w:rPr>
      </w:pPr>
      <w:r w:rsidRPr="003E1B73">
        <w:rPr>
          <w:rFonts w:ascii="Times New Roman" w:hAnsi="Times New Roman" w:cs="Times New Roman"/>
          <w:sz w:val="24"/>
        </w:rPr>
        <w:t xml:space="preserve">Uji validitas konvergen dilihat dari nilai </w:t>
      </w:r>
      <w:r w:rsidRPr="003E1B73">
        <w:rPr>
          <w:rFonts w:ascii="Times New Roman" w:hAnsi="Times New Roman" w:cs="Times New Roman"/>
          <w:i/>
          <w:sz w:val="24"/>
        </w:rPr>
        <w:t>loading factor</w:t>
      </w:r>
      <w:r w:rsidRPr="003E1B73">
        <w:rPr>
          <w:rFonts w:ascii="Times New Roman" w:hAnsi="Times New Roman" w:cs="Times New Roman"/>
          <w:sz w:val="24"/>
        </w:rPr>
        <w:t xml:space="preserve"> untuk ukuran konstruk (</w:t>
      </w:r>
      <w:r w:rsidRPr="003E1B73">
        <w:rPr>
          <w:rFonts w:ascii="Times New Roman" w:hAnsi="Times New Roman" w:cs="Times New Roman"/>
          <w:i/>
          <w:sz w:val="24"/>
        </w:rPr>
        <w:t>manifest variabel</w:t>
      </w:r>
      <w:r w:rsidRPr="003E1B73">
        <w:rPr>
          <w:rFonts w:ascii="Times New Roman" w:hAnsi="Times New Roman" w:cs="Times New Roman"/>
          <w:sz w:val="24"/>
        </w:rPr>
        <w:t xml:space="preserve">). </w:t>
      </w:r>
      <w:r w:rsidRPr="003E1B73">
        <w:rPr>
          <w:rFonts w:ascii="Times New Roman" w:hAnsi="Times New Roman" w:cs="Times New Roman"/>
          <w:i/>
          <w:sz w:val="24"/>
        </w:rPr>
        <w:t>Rule of thumb</w:t>
      </w:r>
      <w:r w:rsidRPr="003E1B73">
        <w:rPr>
          <w:rFonts w:ascii="Times New Roman" w:hAnsi="Times New Roman" w:cs="Times New Roman"/>
          <w:sz w:val="24"/>
        </w:rPr>
        <w:t xml:space="preserve"> digunakan yaitu nilai </w:t>
      </w:r>
      <w:r w:rsidRPr="003E1B73">
        <w:rPr>
          <w:rFonts w:ascii="Times New Roman" w:hAnsi="Times New Roman" w:cs="Times New Roman"/>
          <w:i/>
          <w:sz w:val="24"/>
        </w:rPr>
        <w:t>loading factor</w:t>
      </w:r>
      <w:r w:rsidRPr="003E1B73">
        <w:rPr>
          <w:rFonts w:ascii="Times New Roman" w:hAnsi="Times New Roman" w:cs="Times New Roman"/>
          <w:sz w:val="24"/>
        </w:rPr>
        <w:t xml:space="preserve"> (&gt;0,70) dan melihat angka nilai ukur </w:t>
      </w:r>
      <w:r w:rsidRPr="003E1B73">
        <w:rPr>
          <w:rFonts w:ascii="Times New Roman" w:hAnsi="Times New Roman" w:cs="Times New Roman"/>
          <w:i/>
          <w:sz w:val="24"/>
        </w:rPr>
        <w:t>average variance extracted</w:t>
      </w:r>
      <w:r w:rsidRPr="003E1B73">
        <w:rPr>
          <w:rFonts w:ascii="Times New Roman" w:hAnsi="Times New Roman" w:cs="Times New Roman"/>
          <w:sz w:val="24"/>
        </w:rPr>
        <w:t xml:space="preserve"> (AVE) yang besarnya (&gt;0,50) (Ghozali &amp; Latan, 2015).</w:t>
      </w:r>
    </w:p>
    <w:p w14:paraId="070DCD46" w14:textId="6DD3F87C" w:rsidR="002E68F3" w:rsidRPr="003E1B73" w:rsidRDefault="00301FF4" w:rsidP="00301FF4">
      <w:pPr>
        <w:pStyle w:val="Caption"/>
        <w:jc w:val="center"/>
        <w:rPr>
          <w:rFonts w:ascii="Times New Roman" w:hAnsi="Times New Roman" w:cs="Times New Roman"/>
          <w:b/>
          <w:i w:val="0"/>
          <w:color w:val="auto"/>
          <w:sz w:val="24"/>
        </w:rPr>
      </w:pPr>
      <w:bookmarkStart w:id="223" w:name="_Toc184941042"/>
      <w:bookmarkStart w:id="224" w:name="_Toc197540705"/>
      <w:r w:rsidRPr="003E1B73">
        <w:rPr>
          <w:rFonts w:ascii="Times New Roman" w:hAnsi="Times New Roman" w:cs="Times New Roman"/>
          <w:b/>
          <w:i w:val="0"/>
          <w:color w:val="auto"/>
          <w:sz w:val="24"/>
        </w:rPr>
        <w:t>Tabel 3.</w:t>
      </w:r>
      <w:r w:rsidRPr="003E1B73">
        <w:rPr>
          <w:rFonts w:ascii="Times New Roman" w:hAnsi="Times New Roman" w:cs="Times New Roman"/>
          <w:b/>
          <w:i w:val="0"/>
          <w:color w:val="auto"/>
          <w:sz w:val="24"/>
        </w:rPr>
        <w:fldChar w:fldCharType="begin"/>
      </w:r>
      <w:r w:rsidRPr="003E1B73">
        <w:rPr>
          <w:rFonts w:ascii="Times New Roman" w:hAnsi="Times New Roman" w:cs="Times New Roman"/>
          <w:b/>
          <w:i w:val="0"/>
          <w:color w:val="auto"/>
          <w:sz w:val="24"/>
        </w:rPr>
        <w:instrText xml:space="preserve"> SEQ Tabel_3. \* ARABIC </w:instrText>
      </w:r>
      <w:r w:rsidRPr="003E1B73">
        <w:rPr>
          <w:rFonts w:ascii="Times New Roman" w:hAnsi="Times New Roman" w:cs="Times New Roman"/>
          <w:b/>
          <w:i w:val="0"/>
          <w:color w:val="auto"/>
          <w:sz w:val="24"/>
        </w:rPr>
        <w:fldChar w:fldCharType="separate"/>
      </w:r>
      <w:r w:rsidR="00D760A1">
        <w:rPr>
          <w:rFonts w:ascii="Times New Roman" w:hAnsi="Times New Roman" w:cs="Times New Roman"/>
          <w:b/>
          <w:i w:val="0"/>
          <w:color w:val="auto"/>
          <w:sz w:val="24"/>
        </w:rPr>
        <w:t>6</w:t>
      </w:r>
      <w:r w:rsidRPr="003E1B73">
        <w:rPr>
          <w:rFonts w:ascii="Times New Roman" w:hAnsi="Times New Roman" w:cs="Times New Roman"/>
          <w:b/>
          <w:i w:val="0"/>
          <w:color w:val="auto"/>
          <w:sz w:val="24"/>
        </w:rPr>
        <w:fldChar w:fldCharType="end"/>
      </w:r>
      <w:r w:rsidR="002E68F3" w:rsidRPr="003E1B73">
        <w:rPr>
          <w:rFonts w:ascii="Times New Roman" w:hAnsi="Times New Roman" w:cs="Times New Roman"/>
          <w:b/>
          <w:color w:val="auto"/>
          <w:sz w:val="24"/>
        </w:rPr>
        <w:t xml:space="preserve"> </w:t>
      </w:r>
      <w:r w:rsidR="002E68F3" w:rsidRPr="003E1B73">
        <w:rPr>
          <w:rFonts w:ascii="Times New Roman" w:hAnsi="Times New Roman" w:cs="Times New Roman"/>
          <w:b/>
          <w:i w:val="0"/>
          <w:color w:val="auto"/>
          <w:sz w:val="24"/>
        </w:rPr>
        <w:t>Hasil</w:t>
      </w:r>
      <w:r w:rsidR="002E68F3" w:rsidRPr="003E1B73">
        <w:rPr>
          <w:rFonts w:ascii="Times New Roman" w:hAnsi="Times New Roman" w:cs="Times New Roman"/>
          <w:b/>
          <w:color w:val="auto"/>
          <w:sz w:val="24"/>
        </w:rPr>
        <w:t xml:space="preserve"> Outer Loading</w:t>
      </w:r>
      <w:bookmarkEnd w:id="223"/>
      <w:bookmarkEnd w:id="224"/>
    </w:p>
    <w:tbl>
      <w:tblPr>
        <w:tblStyle w:val="TableGrid"/>
        <w:tblW w:w="0" w:type="auto"/>
        <w:tblInd w:w="846" w:type="dxa"/>
        <w:tblLook w:val="04A0" w:firstRow="1" w:lastRow="0" w:firstColumn="1" w:lastColumn="0" w:noHBand="0" w:noVBand="1"/>
      </w:tblPr>
      <w:tblGrid>
        <w:gridCol w:w="2427"/>
        <w:gridCol w:w="1553"/>
        <w:gridCol w:w="1689"/>
        <w:gridCol w:w="1406"/>
      </w:tblGrid>
      <w:tr w:rsidR="00BD5AEA" w:rsidRPr="003E1B73" w14:paraId="0CEB6D48" w14:textId="77777777" w:rsidTr="00275FD7">
        <w:trPr>
          <w:trHeight w:val="567"/>
          <w:tblHeader/>
        </w:trPr>
        <w:tc>
          <w:tcPr>
            <w:tcW w:w="2428" w:type="dxa"/>
            <w:vAlign w:val="center"/>
          </w:tcPr>
          <w:p w14:paraId="5EB3E2D2" w14:textId="2EF28F84" w:rsidR="00BD5AEA" w:rsidRPr="003E1B73" w:rsidRDefault="00BD5AEA" w:rsidP="004915C6">
            <w:pPr>
              <w:pStyle w:val="ListParagraph"/>
              <w:ind w:left="0"/>
              <w:jc w:val="center"/>
              <w:rPr>
                <w:rFonts w:ascii="Times New Roman" w:hAnsi="Times New Roman" w:cs="Times New Roman"/>
                <w:b/>
                <w:sz w:val="20"/>
              </w:rPr>
            </w:pPr>
            <w:r w:rsidRPr="003E1B73">
              <w:rPr>
                <w:rFonts w:ascii="Times New Roman" w:hAnsi="Times New Roman" w:cs="Times New Roman"/>
                <w:b/>
                <w:sz w:val="20"/>
              </w:rPr>
              <w:t>Variabel</w:t>
            </w:r>
          </w:p>
        </w:tc>
        <w:tc>
          <w:tcPr>
            <w:tcW w:w="1553" w:type="dxa"/>
            <w:vAlign w:val="center"/>
          </w:tcPr>
          <w:p w14:paraId="361182AF" w14:textId="2A788FA0" w:rsidR="00BD5AEA" w:rsidRPr="003E1B73" w:rsidRDefault="00BD5AEA" w:rsidP="004915C6">
            <w:pPr>
              <w:pStyle w:val="ListParagraph"/>
              <w:ind w:left="0"/>
              <w:jc w:val="center"/>
              <w:rPr>
                <w:rFonts w:ascii="Times New Roman" w:hAnsi="Times New Roman" w:cs="Times New Roman"/>
                <w:b/>
                <w:sz w:val="20"/>
              </w:rPr>
            </w:pPr>
            <w:r w:rsidRPr="003E1B73">
              <w:rPr>
                <w:rFonts w:ascii="Times New Roman" w:hAnsi="Times New Roman" w:cs="Times New Roman"/>
                <w:b/>
                <w:sz w:val="20"/>
              </w:rPr>
              <w:t>Instrumen</w:t>
            </w:r>
          </w:p>
        </w:tc>
        <w:tc>
          <w:tcPr>
            <w:tcW w:w="1689" w:type="dxa"/>
            <w:vAlign w:val="center"/>
          </w:tcPr>
          <w:p w14:paraId="58CF38BB" w14:textId="6623584A" w:rsidR="00BD5AEA" w:rsidRPr="00275FD7" w:rsidRDefault="00275FD7" w:rsidP="004915C6">
            <w:pPr>
              <w:pStyle w:val="ListParagraph"/>
              <w:ind w:left="0"/>
              <w:jc w:val="center"/>
              <w:rPr>
                <w:rFonts w:ascii="Times New Roman" w:hAnsi="Times New Roman" w:cs="Times New Roman"/>
                <w:b/>
                <w:i/>
                <w:sz w:val="20"/>
                <w:szCs w:val="20"/>
              </w:rPr>
            </w:pPr>
            <w:r w:rsidRPr="00275FD7">
              <w:rPr>
                <w:rFonts w:ascii="Times New Roman" w:hAnsi="Times New Roman" w:cs="Times New Roman"/>
                <w:b/>
                <w:i/>
                <w:sz w:val="20"/>
                <w:szCs w:val="20"/>
              </w:rPr>
              <w:t>Outer loadings</w:t>
            </w:r>
          </w:p>
        </w:tc>
        <w:tc>
          <w:tcPr>
            <w:tcW w:w="1406" w:type="dxa"/>
            <w:vAlign w:val="center"/>
          </w:tcPr>
          <w:p w14:paraId="20C050E0" w14:textId="6E2AAA57" w:rsidR="00BD5AEA" w:rsidRPr="003E1B73" w:rsidRDefault="00BD5AEA" w:rsidP="004915C6">
            <w:pPr>
              <w:pStyle w:val="ListParagraph"/>
              <w:ind w:left="0"/>
              <w:jc w:val="center"/>
              <w:rPr>
                <w:rFonts w:ascii="Times New Roman" w:hAnsi="Times New Roman" w:cs="Times New Roman"/>
                <w:b/>
                <w:sz w:val="20"/>
              </w:rPr>
            </w:pPr>
            <w:r w:rsidRPr="003E1B73">
              <w:rPr>
                <w:rFonts w:ascii="Times New Roman" w:hAnsi="Times New Roman" w:cs="Times New Roman"/>
                <w:b/>
                <w:sz w:val="20"/>
              </w:rPr>
              <w:t>Keterangan</w:t>
            </w:r>
          </w:p>
        </w:tc>
      </w:tr>
      <w:tr w:rsidR="00BD5AEA" w:rsidRPr="003E1B73" w14:paraId="5DEECE53" w14:textId="77777777" w:rsidTr="00DD758C">
        <w:trPr>
          <w:trHeight w:val="567"/>
        </w:trPr>
        <w:tc>
          <w:tcPr>
            <w:tcW w:w="2428" w:type="dxa"/>
            <w:vMerge w:val="restart"/>
          </w:tcPr>
          <w:p w14:paraId="3ECC16B5" w14:textId="7B1BC798" w:rsidR="00BD5AEA" w:rsidRPr="003E1B73" w:rsidRDefault="00BD5AEA" w:rsidP="00BD5AEA">
            <w:pPr>
              <w:pStyle w:val="ListParagraph"/>
              <w:spacing w:line="480" w:lineRule="auto"/>
              <w:ind w:left="0"/>
              <w:jc w:val="both"/>
              <w:rPr>
                <w:rFonts w:ascii="Times New Roman" w:hAnsi="Times New Roman" w:cs="Times New Roman"/>
                <w:sz w:val="20"/>
              </w:rPr>
            </w:pPr>
            <w:r w:rsidRPr="003E1B73">
              <w:rPr>
                <w:rFonts w:ascii="Times New Roman" w:hAnsi="Times New Roman" w:cs="Times New Roman"/>
                <w:sz w:val="20"/>
              </w:rPr>
              <w:t>Sanksi Pajak</w:t>
            </w:r>
          </w:p>
        </w:tc>
        <w:tc>
          <w:tcPr>
            <w:tcW w:w="1553" w:type="dxa"/>
            <w:vAlign w:val="center"/>
          </w:tcPr>
          <w:p w14:paraId="368FF665" w14:textId="02369FF1" w:rsidR="00BD5AEA" w:rsidRPr="003E1B73" w:rsidRDefault="00BD5AEA" w:rsidP="00DD758C">
            <w:pPr>
              <w:pStyle w:val="ListParagraph"/>
              <w:spacing w:line="480" w:lineRule="auto"/>
              <w:ind w:left="0"/>
              <w:jc w:val="center"/>
              <w:rPr>
                <w:rFonts w:ascii="Times New Roman" w:hAnsi="Times New Roman" w:cs="Times New Roman"/>
                <w:sz w:val="20"/>
              </w:rPr>
            </w:pPr>
            <w:r w:rsidRPr="003E1B73">
              <w:rPr>
                <w:rFonts w:ascii="Times New Roman" w:hAnsi="Times New Roman" w:cs="Times New Roman"/>
                <w:sz w:val="20"/>
              </w:rPr>
              <w:t>X1.1</w:t>
            </w:r>
          </w:p>
        </w:tc>
        <w:tc>
          <w:tcPr>
            <w:tcW w:w="1689" w:type="dxa"/>
            <w:vAlign w:val="center"/>
          </w:tcPr>
          <w:p w14:paraId="4BEC55F6" w14:textId="57C70AD7" w:rsidR="00BD5AEA" w:rsidRPr="003E1B73" w:rsidRDefault="00E40193" w:rsidP="00DD758C">
            <w:pPr>
              <w:pStyle w:val="ListParagraph"/>
              <w:spacing w:line="480" w:lineRule="auto"/>
              <w:ind w:left="0"/>
              <w:jc w:val="center"/>
              <w:rPr>
                <w:rFonts w:ascii="Times New Roman" w:hAnsi="Times New Roman" w:cs="Times New Roman"/>
                <w:sz w:val="20"/>
              </w:rPr>
            </w:pPr>
            <w:r>
              <w:rPr>
                <w:rFonts w:ascii="Times New Roman" w:hAnsi="Times New Roman" w:cs="Times New Roman"/>
                <w:sz w:val="20"/>
              </w:rPr>
              <w:t>0,856</w:t>
            </w:r>
          </w:p>
        </w:tc>
        <w:tc>
          <w:tcPr>
            <w:tcW w:w="1406" w:type="dxa"/>
            <w:vAlign w:val="center"/>
          </w:tcPr>
          <w:p w14:paraId="44AA8CF8" w14:textId="1F8968F9" w:rsidR="00BD5AEA" w:rsidRPr="003E1B73" w:rsidRDefault="00BD5AEA" w:rsidP="00DD758C">
            <w:pPr>
              <w:pStyle w:val="ListParagraph"/>
              <w:spacing w:line="480" w:lineRule="auto"/>
              <w:ind w:left="0"/>
              <w:jc w:val="center"/>
              <w:rPr>
                <w:rFonts w:ascii="Times New Roman" w:hAnsi="Times New Roman" w:cs="Times New Roman"/>
                <w:sz w:val="20"/>
              </w:rPr>
            </w:pPr>
            <w:r w:rsidRPr="003E1B73">
              <w:rPr>
                <w:rFonts w:ascii="Times New Roman" w:hAnsi="Times New Roman" w:cs="Times New Roman"/>
                <w:sz w:val="20"/>
              </w:rPr>
              <w:t>Valid</w:t>
            </w:r>
          </w:p>
        </w:tc>
      </w:tr>
      <w:tr w:rsidR="00BD5AEA" w:rsidRPr="003E1B73" w14:paraId="2D8A3E20" w14:textId="77777777" w:rsidTr="00DD758C">
        <w:trPr>
          <w:trHeight w:val="567"/>
        </w:trPr>
        <w:tc>
          <w:tcPr>
            <w:tcW w:w="2428" w:type="dxa"/>
            <w:vMerge/>
          </w:tcPr>
          <w:p w14:paraId="2D6E23E4" w14:textId="77777777" w:rsidR="00BD5AEA" w:rsidRPr="003E1B73" w:rsidRDefault="00BD5AEA" w:rsidP="00BD5AEA">
            <w:pPr>
              <w:pStyle w:val="ListParagraph"/>
              <w:spacing w:line="480" w:lineRule="auto"/>
              <w:ind w:left="0"/>
              <w:jc w:val="both"/>
              <w:rPr>
                <w:rFonts w:ascii="Times New Roman" w:hAnsi="Times New Roman" w:cs="Times New Roman"/>
                <w:sz w:val="20"/>
              </w:rPr>
            </w:pPr>
          </w:p>
        </w:tc>
        <w:tc>
          <w:tcPr>
            <w:tcW w:w="1553" w:type="dxa"/>
            <w:vAlign w:val="center"/>
          </w:tcPr>
          <w:p w14:paraId="75639E38" w14:textId="2CBDB4DC" w:rsidR="00BD5AEA" w:rsidRPr="003E1B73" w:rsidRDefault="00BD5AEA" w:rsidP="00DD758C">
            <w:pPr>
              <w:pStyle w:val="ListParagraph"/>
              <w:spacing w:line="480" w:lineRule="auto"/>
              <w:ind w:left="0"/>
              <w:jc w:val="center"/>
              <w:rPr>
                <w:rFonts w:ascii="Times New Roman" w:hAnsi="Times New Roman" w:cs="Times New Roman"/>
                <w:sz w:val="20"/>
              </w:rPr>
            </w:pPr>
            <w:r w:rsidRPr="003E1B73">
              <w:rPr>
                <w:rFonts w:ascii="Times New Roman" w:hAnsi="Times New Roman" w:cs="Times New Roman"/>
                <w:sz w:val="20"/>
              </w:rPr>
              <w:t>X1.2</w:t>
            </w:r>
          </w:p>
        </w:tc>
        <w:tc>
          <w:tcPr>
            <w:tcW w:w="1689" w:type="dxa"/>
            <w:vAlign w:val="center"/>
          </w:tcPr>
          <w:p w14:paraId="09B9B39F" w14:textId="5518C7B9" w:rsidR="00BD5AEA" w:rsidRPr="003E1B73" w:rsidRDefault="00E40193" w:rsidP="00DD758C">
            <w:pPr>
              <w:pStyle w:val="ListParagraph"/>
              <w:spacing w:line="480" w:lineRule="auto"/>
              <w:ind w:left="0"/>
              <w:jc w:val="center"/>
              <w:rPr>
                <w:rFonts w:ascii="Times New Roman" w:hAnsi="Times New Roman" w:cs="Times New Roman"/>
                <w:sz w:val="20"/>
              </w:rPr>
            </w:pPr>
            <w:r>
              <w:rPr>
                <w:rFonts w:ascii="Times New Roman" w:hAnsi="Times New Roman" w:cs="Times New Roman"/>
                <w:sz w:val="20"/>
              </w:rPr>
              <w:t>0,893</w:t>
            </w:r>
          </w:p>
        </w:tc>
        <w:tc>
          <w:tcPr>
            <w:tcW w:w="1406" w:type="dxa"/>
            <w:vAlign w:val="center"/>
          </w:tcPr>
          <w:p w14:paraId="342C962E" w14:textId="6B14527E" w:rsidR="00BD5AEA" w:rsidRPr="003E1B73" w:rsidRDefault="00BD5AEA" w:rsidP="00DD758C">
            <w:pPr>
              <w:pStyle w:val="ListParagraph"/>
              <w:spacing w:line="480" w:lineRule="auto"/>
              <w:ind w:left="0"/>
              <w:jc w:val="center"/>
              <w:rPr>
                <w:rFonts w:ascii="Times New Roman" w:hAnsi="Times New Roman" w:cs="Times New Roman"/>
                <w:sz w:val="20"/>
              </w:rPr>
            </w:pPr>
            <w:r w:rsidRPr="003E1B73">
              <w:rPr>
                <w:rFonts w:ascii="Times New Roman" w:hAnsi="Times New Roman" w:cs="Times New Roman"/>
                <w:sz w:val="20"/>
              </w:rPr>
              <w:t>Valid</w:t>
            </w:r>
          </w:p>
        </w:tc>
      </w:tr>
      <w:tr w:rsidR="00BD5AEA" w:rsidRPr="003E1B73" w14:paraId="70070C93" w14:textId="77777777" w:rsidTr="00DD758C">
        <w:trPr>
          <w:trHeight w:val="567"/>
        </w:trPr>
        <w:tc>
          <w:tcPr>
            <w:tcW w:w="2428" w:type="dxa"/>
            <w:vMerge/>
          </w:tcPr>
          <w:p w14:paraId="2B7E1C2E" w14:textId="77777777" w:rsidR="00BD5AEA" w:rsidRPr="003E1B73" w:rsidRDefault="00BD5AEA" w:rsidP="00BD5AEA">
            <w:pPr>
              <w:pStyle w:val="ListParagraph"/>
              <w:spacing w:line="480" w:lineRule="auto"/>
              <w:ind w:left="0"/>
              <w:jc w:val="both"/>
              <w:rPr>
                <w:rFonts w:ascii="Times New Roman" w:hAnsi="Times New Roman" w:cs="Times New Roman"/>
                <w:sz w:val="20"/>
              </w:rPr>
            </w:pPr>
          </w:p>
        </w:tc>
        <w:tc>
          <w:tcPr>
            <w:tcW w:w="1553" w:type="dxa"/>
            <w:vAlign w:val="center"/>
          </w:tcPr>
          <w:p w14:paraId="200BE049" w14:textId="091F5801" w:rsidR="00BD5AEA" w:rsidRPr="003E1B73" w:rsidRDefault="00BD5AEA" w:rsidP="00DD758C">
            <w:pPr>
              <w:pStyle w:val="ListParagraph"/>
              <w:spacing w:line="480" w:lineRule="auto"/>
              <w:ind w:left="0"/>
              <w:jc w:val="center"/>
              <w:rPr>
                <w:rFonts w:ascii="Times New Roman" w:hAnsi="Times New Roman" w:cs="Times New Roman"/>
                <w:sz w:val="20"/>
              </w:rPr>
            </w:pPr>
            <w:r w:rsidRPr="003E1B73">
              <w:rPr>
                <w:rFonts w:ascii="Times New Roman" w:hAnsi="Times New Roman" w:cs="Times New Roman"/>
                <w:sz w:val="20"/>
              </w:rPr>
              <w:t>X1.3</w:t>
            </w:r>
          </w:p>
        </w:tc>
        <w:tc>
          <w:tcPr>
            <w:tcW w:w="1689" w:type="dxa"/>
            <w:vAlign w:val="center"/>
          </w:tcPr>
          <w:p w14:paraId="02A8269E" w14:textId="7B689615" w:rsidR="00BD5AEA" w:rsidRPr="003E1B73" w:rsidRDefault="00E40193" w:rsidP="00DD758C">
            <w:pPr>
              <w:pStyle w:val="ListParagraph"/>
              <w:spacing w:line="480" w:lineRule="auto"/>
              <w:ind w:left="0"/>
              <w:jc w:val="center"/>
              <w:rPr>
                <w:rFonts w:ascii="Times New Roman" w:hAnsi="Times New Roman" w:cs="Times New Roman"/>
                <w:sz w:val="20"/>
              </w:rPr>
            </w:pPr>
            <w:r>
              <w:rPr>
                <w:rFonts w:ascii="Times New Roman" w:hAnsi="Times New Roman" w:cs="Times New Roman"/>
                <w:sz w:val="20"/>
              </w:rPr>
              <w:t>0,888</w:t>
            </w:r>
          </w:p>
        </w:tc>
        <w:tc>
          <w:tcPr>
            <w:tcW w:w="1406" w:type="dxa"/>
            <w:vAlign w:val="center"/>
          </w:tcPr>
          <w:p w14:paraId="07DE2390" w14:textId="3BB20938" w:rsidR="00BD5AEA" w:rsidRPr="003E1B73" w:rsidRDefault="00BD5AEA" w:rsidP="00DD758C">
            <w:pPr>
              <w:pStyle w:val="ListParagraph"/>
              <w:spacing w:line="480" w:lineRule="auto"/>
              <w:ind w:left="0"/>
              <w:jc w:val="center"/>
              <w:rPr>
                <w:rFonts w:ascii="Times New Roman" w:hAnsi="Times New Roman" w:cs="Times New Roman"/>
                <w:sz w:val="20"/>
              </w:rPr>
            </w:pPr>
            <w:r w:rsidRPr="003E1B73">
              <w:rPr>
                <w:rFonts w:ascii="Times New Roman" w:hAnsi="Times New Roman" w:cs="Times New Roman"/>
                <w:sz w:val="20"/>
              </w:rPr>
              <w:t>Valid</w:t>
            </w:r>
          </w:p>
        </w:tc>
      </w:tr>
      <w:tr w:rsidR="00BD5AEA" w:rsidRPr="003E1B73" w14:paraId="5BDC2249" w14:textId="77777777" w:rsidTr="00DD758C">
        <w:trPr>
          <w:trHeight w:val="567"/>
        </w:trPr>
        <w:tc>
          <w:tcPr>
            <w:tcW w:w="2428" w:type="dxa"/>
            <w:vMerge/>
          </w:tcPr>
          <w:p w14:paraId="597A5C40" w14:textId="77777777" w:rsidR="00BD5AEA" w:rsidRPr="003E1B73" w:rsidRDefault="00BD5AEA" w:rsidP="00BD5AEA">
            <w:pPr>
              <w:pStyle w:val="ListParagraph"/>
              <w:spacing w:line="480" w:lineRule="auto"/>
              <w:ind w:left="0"/>
              <w:jc w:val="both"/>
              <w:rPr>
                <w:rFonts w:ascii="Times New Roman" w:hAnsi="Times New Roman" w:cs="Times New Roman"/>
                <w:sz w:val="20"/>
              </w:rPr>
            </w:pPr>
          </w:p>
        </w:tc>
        <w:tc>
          <w:tcPr>
            <w:tcW w:w="1553" w:type="dxa"/>
            <w:vAlign w:val="center"/>
          </w:tcPr>
          <w:p w14:paraId="4631F3B8" w14:textId="73E9FE1F" w:rsidR="00BD5AEA" w:rsidRPr="003E1B73" w:rsidRDefault="00BD5AEA" w:rsidP="00DD758C">
            <w:pPr>
              <w:pStyle w:val="ListParagraph"/>
              <w:spacing w:line="480" w:lineRule="auto"/>
              <w:ind w:left="0"/>
              <w:jc w:val="center"/>
              <w:rPr>
                <w:rFonts w:ascii="Times New Roman" w:hAnsi="Times New Roman" w:cs="Times New Roman"/>
                <w:sz w:val="20"/>
              </w:rPr>
            </w:pPr>
            <w:r w:rsidRPr="003E1B73">
              <w:rPr>
                <w:rFonts w:ascii="Times New Roman" w:hAnsi="Times New Roman" w:cs="Times New Roman"/>
                <w:sz w:val="20"/>
              </w:rPr>
              <w:t>X1.4</w:t>
            </w:r>
          </w:p>
        </w:tc>
        <w:tc>
          <w:tcPr>
            <w:tcW w:w="1689" w:type="dxa"/>
            <w:vAlign w:val="center"/>
          </w:tcPr>
          <w:p w14:paraId="055FA5FA" w14:textId="76866902" w:rsidR="00BD5AEA" w:rsidRPr="003E1B73" w:rsidRDefault="00E40193" w:rsidP="00DD758C">
            <w:pPr>
              <w:pStyle w:val="ListParagraph"/>
              <w:spacing w:line="480" w:lineRule="auto"/>
              <w:ind w:left="0"/>
              <w:jc w:val="center"/>
              <w:rPr>
                <w:rFonts w:ascii="Times New Roman" w:hAnsi="Times New Roman" w:cs="Times New Roman"/>
                <w:sz w:val="20"/>
              </w:rPr>
            </w:pPr>
            <w:r>
              <w:rPr>
                <w:rFonts w:ascii="Times New Roman" w:hAnsi="Times New Roman" w:cs="Times New Roman"/>
                <w:sz w:val="20"/>
              </w:rPr>
              <w:t>0,886</w:t>
            </w:r>
          </w:p>
        </w:tc>
        <w:tc>
          <w:tcPr>
            <w:tcW w:w="1406" w:type="dxa"/>
            <w:vAlign w:val="center"/>
          </w:tcPr>
          <w:p w14:paraId="416F09EA" w14:textId="32F0F793" w:rsidR="00BD5AEA" w:rsidRPr="003E1B73" w:rsidRDefault="00BD5AEA" w:rsidP="00DD758C">
            <w:pPr>
              <w:pStyle w:val="ListParagraph"/>
              <w:spacing w:line="480" w:lineRule="auto"/>
              <w:ind w:left="0"/>
              <w:jc w:val="center"/>
              <w:rPr>
                <w:rFonts w:ascii="Times New Roman" w:hAnsi="Times New Roman" w:cs="Times New Roman"/>
                <w:sz w:val="20"/>
              </w:rPr>
            </w:pPr>
            <w:r w:rsidRPr="003E1B73">
              <w:rPr>
                <w:rFonts w:ascii="Times New Roman" w:hAnsi="Times New Roman" w:cs="Times New Roman"/>
                <w:sz w:val="20"/>
              </w:rPr>
              <w:t>Valid</w:t>
            </w:r>
          </w:p>
        </w:tc>
      </w:tr>
      <w:tr w:rsidR="00BD5AEA" w:rsidRPr="003E1B73" w14:paraId="098B2EC8" w14:textId="77777777" w:rsidTr="00DD758C">
        <w:trPr>
          <w:trHeight w:val="567"/>
        </w:trPr>
        <w:tc>
          <w:tcPr>
            <w:tcW w:w="2428" w:type="dxa"/>
            <w:vMerge/>
          </w:tcPr>
          <w:p w14:paraId="271C20EA" w14:textId="77777777" w:rsidR="00BD5AEA" w:rsidRPr="003E1B73" w:rsidRDefault="00BD5AEA" w:rsidP="00BD5AEA">
            <w:pPr>
              <w:pStyle w:val="ListParagraph"/>
              <w:spacing w:line="480" w:lineRule="auto"/>
              <w:ind w:left="0"/>
              <w:jc w:val="both"/>
              <w:rPr>
                <w:rFonts w:ascii="Times New Roman" w:hAnsi="Times New Roman" w:cs="Times New Roman"/>
                <w:sz w:val="20"/>
              </w:rPr>
            </w:pPr>
          </w:p>
        </w:tc>
        <w:tc>
          <w:tcPr>
            <w:tcW w:w="1553" w:type="dxa"/>
            <w:vAlign w:val="center"/>
          </w:tcPr>
          <w:p w14:paraId="7D27750A" w14:textId="44BCB9B2" w:rsidR="00BD5AEA" w:rsidRPr="003E1B73" w:rsidRDefault="00BD5AEA" w:rsidP="00DD758C">
            <w:pPr>
              <w:pStyle w:val="ListParagraph"/>
              <w:spacing w:line="480" w:lineRule="auto"/>
              <w:ind w:left="0"/>
              <w:jc w:val="center"/>
              <w:rPr>
                <w:rFonts w:ascii="Times New Roman" w:hAnsi="Times New Roman" w:cs="Times New Roman"/>
                <w:sz w:val="20"/>
              </w:rPr>
            </w:pPr>
            <w:r w:rsidRPr="003E1B73">
              <w:rPr>
                <w:rFonts w:ascii="Times New Roman" w:hAnsi="Times New Roman" w:cs="Times New Roman"/>
                <w:sz w:val="20"/>
              </w:rPr>
              <w:t>X1.5</w:t>
            </w:r>
          </w:p>
        </w:tc>
        <w:tc>
          <w:tcPr>
            <w:tcW w:w="1689" w:type="dxa"/>
            <w:vAlign w:val="center"/>
          </w:tcPr>
          <w:p w14:paraId="6DC1FE23" w14:textId="75D568E8" w:rsidR="00BD5AEA" w:rsidRPr="003E1B73" w:rsidRDefault="00E40193" w:rsidP="00DD758C">
            <w:pPr>
              <w:pStyle w:val="ListParagraph"/>
              <w:spacing w:line="480" w:lineRule="auto"/>
              <w:ind w:left="0"/>
              <w:jc w:val="center"/>
              <w:rPr>
                <w:rFonts w:ascii="Times New Roman" w:hAnsi="Times New Roman" w:cs="Times New Roman"/>
                <w:sz w:val="20"/>
              </w:rPr>
            </w:pPr>
            <w:r>
              <w:rPr>
                <w:rFonts w:ascii="Times New Roman" w:hAnsi="Times New Roman" w:cs="Times New Roman"/>
                <w:sz w:val="20"/>
              </w:rPr>
              <w:t>0,880</w:t>
            </w:r>
          </w:p>
        </w:tc>
        <w:tc>
          <w:tcPr>
            <w:tcW w:w="1406" w:type="dxa"/>
            <w:vAlign w:val="center"/>
          </w:tcPr>
          <w:p w14:paraId="463F6825" w14:textId="71103658" w:rsidR="00BD5AEA" w:rsidRPr="003E1B73" w:rsidRDefault="00BD5AEA" w:rsidP="00DD758C">
            <w:pPr>
              <w:pStyle w:val="ListParagraph"/>
              <w:spacing w:line="480" w:lineRule="auto"/>
              <w:ind w:left="0"/>
              <w:jc w:val="center"/>
              <w:rPr>
                <w:rFonts w:ascii="Times New Roman" w:hAnsi="Times New Roman" w:cs="Times New Roman"/>
                <w:sz w:val="20"/>
              </w:rPr>
            </w:pPr>
            <w:r w:rsidRPr="003E1B73">
              <w:rPr>
                <w:rFonts w:ascii="Times New Roman" w:hAnsi="Times New Roman" w:cs="Times New Roman"/>
                <w:sz w:val="20"/>
              </w:rPr>
              <w:t>Valid</w:t>
            </w:r>
          </w:p>
        </w:tc>
      </w:tr>
      <w:tr w:rsidR="00BD5AEA" w:rsidRPr="003E1B73" w14:paraId="1F62FACB" w14:textId="77777777" w:rsidTr="00DD758C">
        <w:trPr>
          <w:trHeight w:val="567"/>
        </w:trPr>
        <w:tc>
          <w:tcPr>
            <w:tcW w:w="2428" w:type="dxa"/>
            <w:vMerge/>
          </w:tcPr>
          <w:p w14:paraId="3B8E723E" w14:textId="77777777" w:rsidR="00BD5AEA" w:rsidRPr="003E1B73" w:rsidRDefault="00BD5AEA" w:rsidP="00BD5AEA">
            <w:pPr>
              <w:pStyle w:val="ListParagraph"/>
              <w:spacing w:line="480" w:lineRule="auto"/>
              <w:ind w:left="0"/>
              <w:jc w:val="both"/>
              <w:rPr>
                <w:rFonts w:ascii="Times New Roman" w:hAnsi="Times New Roman" w:cs="Times New Roman"/>
                <w:sz w:val="20"/>
              </w:rPr>
            </w:pPr>
          </w:p>
        </w:tc>
        <w:tc>
          <w:tcPr>
            <w:tcW w:w="1553" w:type="dxa"/>
            <w:vAlign w:val="center"/>
          </w:tcPr>
          <w:p w14:paraId="62C18837" w14:textId="2FE2DEA7" w:rsidR="00BD5AEA" w:rsidRPr="003E1B73" w:rsidRDefault="00BD5AEA" w:rsidP="00DD758C">
            <w:pPr>
              <w:pStyle w:val="ListParagraph"/>
              <w:spacing w:line="480" w:lineRule="auto"/>
              <w:ind w:left="0"/>
              <w:jc w:val="center"/>
              <w:rPr>
                <w:rFonts w:ascii="Times New Roman" w:hAnsi="Times New Roman" w:cs="Times New Roman"/>
                <w:sz w:val="20"/>
              </w:rPr>
            </w:pPr>
            <w:r w:rsidRPr="003E1B73">
              <w:rPr>
                <w:rFonts w:ascii="Times New Roman" w:hAnsi="Times New Roman" w:cs="Times New Roman"/>
                <w:sz w:val="20"/>
              </w:rPr>
              <w:t>X1.6</w:t>
            </w:r>
          </w:p>
        </w:tc>
        <w:tc>
          <w:tcPr>
            <w:tcW w:w="1689" w:type="dxa"/>
            <w:vAlign w:val="center"/>
          </w:tcPr>
          <w:p w14:paraId="3593A210" w14:textId="323A5AA5" w:rsidR="00BD5AEA" w:rsidRPr="003E1B73" w:rsidRDefault="00E40193" w:rsidP="00DD758C">
            <w:pPr>
              <w:pStyle w:val="ListParagraph"/>
              <w:spacing w:line="480" w:lineRule="auto"/>
              <w:ind w:left="0"/>
              <w:jc w:val="center"/>
              <w:rPr>
                <w:rFonts w:ascii="Times New Roman" w:hAnsi="Times New Roman" w:cs="Times New Roman"/>
                <w:sz w:val="20"/>
              </w:rPr>
            </w:pPr>
            <w:r>
              <w:rPr>
                <w:rFonts w:ascii="Times New Roman" w:hAnsi="Times New Roman" w:cs="Times New Roman"/>
                <w:sz w:val="20"/>
              </w:rPr>
              <w:t>0,908</w:t>
            </w:r>
          </w:p>
        </w:tc>
        <w:tc>
          <w:tcPr>
            <w:tcW w:w="1406" w:type="dxa"/>
            <w:vAlign w:val="center"/>
          </w:tcPr>
          <w:p w14:paraId="7BBD11DB" w14:textId="50D941E2" w:rsidR="00BD5AEA" w:rsidRPr="003E1B73" w:rsidRDefault="00BD5AEA" w:rsidP="00DD758C">
            <w:pPr>
              <w:pStyle w:val="ListParagraph"/>
              <w:spacing w:line="480" w:lineRule="auto"/>
              <w:ind w:left="0"/>
              <w:jc w:val="center"/>
              <w:rPr>
                <w:rFonts w:ascii="Times New Roman" w:hAnsi="Times New Roman" w:cs="Times New Roman"/>
                <w:sz w:val="20"/>
              </w:rPr>
            </w:pPr>
            <w:r w:rsidRPr="003E1B73">
              <w:rPr>
                <w:rFonts w:ascii="Times New Roman" w:hAnsi="Times New Roman" w:cs="Times New Roman"/>
                <w:sz w:val="20"/>
              </w:rPr>
              <w:t>Valid</w:t>
            </w:r>
          </w:p>
        </w:tc>
      </w:tr>
      <w:tr w:rsidR="0063599D" w:rsidRPr="003E1B73" w14:paraId="5AB8D83A" w14:textId="77777777" w:rsidTr="00DD758C">
        <w:trPr>
          <w:trHeight w:val="567"/>
        </w:trPr>
        <w:tc>
          <w:tcPr>
            <w:tcW w:w="2428" w:type="dxa"/>
            <w:vMerge w:val="restart"/>
          </w:tcPr>
          <w:p w14:paraId="3F705C9F" w14:textId="77777777" w:rsidR="0063599D" w:rsidRPr="003E1B73" w:rsidRDefault="0063599D" w:rsidP="00BD5AEA">
            <w:pPr>
              <w:pStyle w:val="ListParagraph"/>
              <w:spacing w:line="480" w:lineRule="auto"/>
              <w:ind w:left="0"/>
              <w:jc w:val="both"/>
              <w:rPr>
                <w:rFonts w:ascii="Times New Roman" w:hAnsi="Times New Roman" w:cs="Times New Roman"/>
                <w:sz w:val="20"/>
              </w:rPr>
            </w:pPr>
            <w:r w:rsidRPr="003E1B73">
              <w:rPr>
                <w:rFonts w:ascii="Times New Roman" w:hAnsi="Times New Roman" w:cs="Times New Roman"/>
                <w:sz w:val="20"/>
              </w:rPr>
              <w:t>Pemahaman Wajib Pajak</w:t>
            </w:r>
          </w:p>
          <w:p w14:paraId="549E091E" w14:textId="77777777" w:rsidR="0063599D" w:rsidRPr="003E1B73" w:rsidRDefault="0063599D" w:rsidP="00BD5AEA">
            <w:pPr>
              <w:pStyle w:val="ListParagraph"/>
              <w:spacing w:line="480" w:lineRule="auto"/>
              <w:ind w:left="0"/>
              <w:jc w:val="both"/>
              <w:rPr>
                <w:rFonts w:ascii="Times New Roman" w:hAnsi="Times New Roman" w:cs="Times New Roman"/>
                <w:sz w:val="20"/>
              </w:rPr>
            </w:pPr>
          </w:p>
          <w:p w14:paraId="333BF784" w14:textId="3B29F056" w:rsidR="0063599D" w:rsidRPr="003E1B73" w:rsidRDefault="0063599D" w:rsidP="00BD5AEA">
            <w:pPr>
              <w:pStyle w:val="ListParagraph"/>
              <w:spacing w:line="480" w:lineRule="auto"/>
              <w:ind w:left="0"/>
              <w:jc w:val="both"/>
              <w:rPr>
                <w:rFonts w:ascii="Times New Roman" w:hAnsi="Times New Roman" w:cs="Times New Roman"/>
                <w:sz w:val="20"/>
              </w:rPr>
            </w:pPr>
          </w:p>
        </w:tc>
        <w:tc>
          <w:tcPr>
            <w:tcW w:w="1553" w:type="dxa"/>
            <w:vAlign w:val="center"/>
          </w:tcPr>
          <w:p w14:paraId="1E935E85" w14:textId="51535D6B" w:rsidR="0063599D" w:rsidRPr="003E1B73" w:rsidRDefault="0063599D" w:rsidP="00DD758C">
            <w:pPr>
              <w:pStyle w:val="ListParagraph"/>
              <w:spacing w:line="480" w:lineRule="auto"/>
              <w:ind w:left="0"/>
              <w:jc w:val="center"/>
              <w:rPr>
                <w:rFonts w:ascii="Times New Roman" w:hAnsi="Times New Roman" w:cs="Times New Roman"/>
                <w:sz w:val="20"/>
              </w:rPr>
            </w:pPr>
            <w:r w:rsidRPr="003E1B73">
              <w:rPr>
                <w:rFonts w:ascii="Times New Roman" w:hAnsi="Times New Roman" w:cs="Times New Roman"/>
                <w:sz w:val="20"/>
              </w:rPr>
              <w:lastRenderedPageBreak/>
              <w:t>X2.1</w:t>
            </w:r>
          </w:p>
        </w:tc>
        <w:tc>
          <w:tcPr>
            <w:tcW w:w="1689" w:type="dxa"/>
            <w:vAlign w:val="center"/>
          </w:tcPr>
          <w:p w14:paraId="169DC672" w14:textId="483426BD" w:rsidR="0063599D" w:rsidRPr="003E1B73" w:rsidRDefault="00E40193" w:rsidP="00DD758C">
            <w:pPr>
              <w:pStyle w:val="ListParagraph"/>
              <w:spacing w:line="480" w:lineRule="auto"/>
              <w:ind w:left="0"/>
              <w:jc w:val="center"/>
              <w:rPr>
                <w:rFonts w:ascii="Times New Roman" w:hAnsi="Times New Roman" w:cs="Times New Roman"/>
                <w:sz w:val="20"/>
              </w:rPr>
            </w:pPr>
            <w:r>
              <w:rPr>
                <w:rFonts w:ascii="Times New Roman" w:hAnsi="Times New Roman" w:cs="Times New Roman"/>
                <w:sz w:val="20"/>
              </w:rPr>
              <w:t>0,892</w:t>
            </w:r>
          </w:p>
        </w:tc>
        <w:tc>
          <w:tcPr>
            <w:tcW w:w="1406" w:type="dxa"/>
            <w:vAlign w:val="center"/>
          </w:tcPr>
          <w:p w14:paraId="3DD2CABF" w14:textId="4840F387" w:rsidR="0063599D" w:rsidRPr="003E1B73" w:rsidRDefault="0063599D" w:rsidP="00DD758C">
            <w:pPr>
              <w:pStyle w:val="ListParagraph"/>
              <w:spacing w:line="480" w:lineRule="auto"/>
              <w:ind w:left="0"/>
              <w:jc w:val="center"/>
              <w:rPr>
                <w:rFonts w:ascii="Times New Roman" w:hAnsi="Times New Roman" w:cs="Times New Roman"/>
                <w:sz w:val="20"/>
              </w:rPr>
            </w:pPr>
            <w:r w:rsidRPr="003E1B73">
              <w:rPr>
                <w:rFonts w:ascii="Times New Roman" w:hAnsi="Times New Roman" w:cs="Times New Roman"/>
                <w:sz w:val="20"/>
              </w:rPr>
              <w:t>Valid</w:t>
            </w:r>
          </w:p>
        </w:tc>
      </w:tr>
      <w:tr w:rsidR="0063599D" w:rsidRPr="003E1B73" w14:paraId="04B2F7A1" w14:textId="77777777" w:rsidTr="00DD758C">
        <w:trPr>
          <w:trHeight w:val="567"/>
        </w:trPr>
        <w:tc>
          <w:tcPr>
            <w:tcW w:w="2428" w:type="dxa"/>
            <w:vMerge/>
          </w:tcPr>
          <w:p w14:paraId="01480FF8" w14:textId="793BAC0B" w:rsidR="0063599D" w:rsidRPr="003E1B73" w:rsidRDefault="0063599D" w:rsidP="00BD5AEA">
            <w:pPr>
              <w:pStyle w:val="ListParagraph"/>
              <w:spacing w:line="480" w:lineRule="auto"/>
              <w:ind w:left="0"/>
              <w:jc w:val="both"/>
              <w:rPr>
                <w:rFonts w:ascii="Times New Roman" w:hAnsi="Times New Roman" w:cs="Times New Roman"/>
                <w:sz w:val="20"/>
              </w:rPr>
            </w:pPr>
          </w:p>
        </w:tc>
        <w:tc>
          <w:tcPr>
            <w:tcW w:w="1553" w:type="dxa"/>
            <w:vAlign w:val="center"/>
          </w:tcPr>
          <w:p w14:paraId="44994F72" w14:textId="2E80C627" w:rsidR="0063599D" w:rsidRPr="003E1B73" w:rsidRDefault="0063599D" w:rsidP="00DD758C">
            <w:pPr>
              <w:pStyle w:val="ListParagraph"/>
              <w:spacing w:line="480" w:lineRule="auto"/>
              <w:ind w:left="0"/>
              <w:jc w:val="center"/>
              <w:rPr>
                <w:rFonts w:ascii="Times New Roman" w:hAnsi="Times New Roman" w:cs="Times New Roman"/>
                <w:sz w:val="20"/>
              </w:rPr>
            </w:pPr>
            <w:r w:rsidRPr="003E1B73">
              <w:rPr>
                <w:rFonts w:ascii="Times New Roman" w:hAnsi="Times New Roman" w:cs="Times New Roman"/>
                <w:sz w:val="20"/>
              </w:rPr>
              <w:t>X2.2</w:t>
            </w:r>
          </w:p>
        </w:tc>
        <w:tc>
          <w:tcPr>
            <w:tcW w:w="1689" w:type="dxa"/>
            <w:vAlign w:val="center"/>
          </w:tcPr>
          <w:p w14:paraId="4889A4A7" w14:textId="179300CC" w:rsidR="0063599D" w:rsidRPr="003E1B73" w:rsidRDefault="00E40193" w:rsidP="00DD758C">
            <w:pPr>
              <w:pStyle w:val="ListParagraph"/>
              <w:spacing w:line="480" w:lineRule="auto"/>
              <w:ind w:left="0"/>
              <w:jc w:val="center"/>
              <w:rPr>
                <w:rFonts w:ascii="Times New Roman" w:hAnsi="Times New Roman" w:cs="Times New Roman"/>
                <w:sz w:val="20"/>
              </w:rPr>
            </w:pPr>
            <w:r>
              <w:rPr>
                <w:rFonts w:ascii="Times New Roman" w:hAnsi="Times New Roman" w:cs="Times New Roman"/>
                <w:sz w:val="20"/>
              </w:rPr>
              <w:t>0,934</w:t>
            </w:r>
          </w:p>
        </w:tc>
        <w:tc>
          <w:tcPr>
            <w:tcW w:w="1406" w:type="dxa"/>
            <w:vAlign w:val="center"/>
          </w:tcPr>
          <w:p w14:paraId="637E709C" w14:textId="46509048" w:rsidR="0063599D" w:rsidRPr="003E1B73" w:rsidRDefault="0063599D" w:rsidP="00DD758C">
            <w:pPr>
              <w:pStyle w:val="ListParagraph"/>
              <w:spacing w:line="480" w:lineRule="auto"/>
              <w:ind w:left="0"/>
              <w:jc w:val="center"/>
              <w:rPr>
                <w:rFonts w:ascii="Times New Roman" w:hAnsi="Times New Roman" w:cs="Times New Roman"/>
                <w:sz w:val="20"/>
              </w:rPr>
            </w:pPr>
            <w:r w:rsidRPr="003E1B73">
              <w:rPr>
                <w:rFonts w:ascii="Times New Roman" w:hAnsi="Times New Roman" w:cs="Times New Roman"/>
                <w:sz w:val="20"/>
              </w:rPr>
              <w:t>Valid</w:t>
            </w:r>
          </w:p>
        </w:tc>
      </w:tr>
      <w:tr w:rsidR="0063599D" w:rsidRPr="003E1B73" w14:paraId="54143579" w14:textId="77777777" w:rsidTr="00DD758C">
        <w:trPr>
          <w:trHeight w:val="567"/>
        </w:trPr>
        <w:tc>
          <w:tcPr>
            <w:tcW w:w="2428" w:type="dxa"/>
            <w:vMerge/>
          </w:tcPr>
          <w:p w14:paraId="7B0C5861" w14:textId="77777777" w:rsidR="0063599D" w:rsidRPr="003E1B73" w:rsidRDefault="0063599D" w:rsidP="00BD5AEA">
            <w:pPr>
              <w:pStyle w:val="ListParagraph"/>
              <w:spacing w:line="480" w:lineRule="auto"/>
              <w:ind w:left="0"/>
              <w:jc w:val="both"/>
              <w:rPr>
                <w:rFonts w:ascii="Times New Roman" w:hAnsi="Times New Roman" w:cs="Times New Roman"/>
                <w:sz w:val="20"/>
              </w:rPr>
            </w:pPr>
          </w:p>
        </w:tc>
        <w:tc>
          <w:tcPr>
            <w:tcW w:w="1553" w:type="dxa"/>
            <w:vAlign w:val="center"/>
          </w:tcPr>
          <w:p w14:paraId="23A775E7" w14:textId="78695830" w:rsidR="0063599D" w:rsidRPr="003E1B73" w:rsidRDefault="0063599D" w:rsidP="00DD758C">
            <w:pPr>
              <w:pStyle w:val="ListParagraph"/>
              <w:spacing w:line="480" w:lineRule="auto"/>
              <w:ind w:left="0"/>
              <w:jc w:val="center"/>
              <w:rPr>
                <w:rFonts w:ascii="Times New Roman" w:hAnsi="Times New Roman" w:cs="Times New Roman"/>
                <w:sz w:val="20"/>
              </w:rPr>
            </w:pPr>
            <w:r w:rsidRPr="003E1B73">
              <w:rPr>
                <w:rFonts w:ascii="Times New Roman" w:hAnsi="Times New Roman" w:cs="Times New Roman"/>
                <w:sz w:val="20"/>
              </w:rPr>
              <w:t>X2.3</w:t>
            </w:r>
          </w:p>
        </w:tc>
        <w:tc>
          <w:tcPr>
            <w:tcW w:w="1689" w:type="dxa"/>
            <w:vAlign w:val="center"/>
          </w:tcPr>
          <w:p w14:paraId="6A62F1B6" w14:textId="31D96394" w:rsidR="0063599D" w:rsidRPr="003E1B73" w:rsidRDefault="00E40193" w:rsidP="00DD758C">
            <w:pPr>
              <w:pStyle w:val="ListParagraph"/>
              <w:spacing w:line="480" w:lineRule="auto"/>
              <w:ind w:left="0"/>
              <w:jc w:val="center"/>
              <w:rPr>
                <w:rFonts w:ascii="Times New Roman" w:hAnsi="Times New Roman" w:cs="Times New Roman"/>
                <w:sz w:val="20"/>
              </w:rPr>
            </w:pPr>
            <w:r>
              <w:rPr>
                <w:rFonts w:ascii="Times New Roman" w:hAnsi="Times New Roman" w:cs="Times New Roman"/>
                <w:sz w:val="20"/>
              </w:rPr>
              <w:t>0,937</w:t>
            </w:r>
          </w:p>
        </w:tc>
        <w:tc>
          <w:tcPr>
            <w:tcW w:w="1406" w:type="dxa"/>
            <w:vAlign w:val="center"/>
          </w:tcPr>
          <w:p w14:paraId="70DFC84D" w14:textId="5BFF4EC1" w:rsidR="0063599D" w:rsidRPr="003E1B73" w:rsidRDefault="0063599D" w:rsidP="00DD758C">
            <w:pPr>
              <w:pStyle w:val="ListParagraph"/>
              <w:spacing w:line="480" w:lineRule="auto"/>
              <w:ind w:left="0"/>
              <w:jc w:val="center"/>
              <w:rPr>
                <w:rFonts w:ascii="Times New Roman" w:hAnsi="Times New Roman" w:cs="Times New Roman"/>
                <w:sz w:val="20"/>
              </w:rPr>
            </w:pPr>
            <w:r w:rsidRPr="003E1B73">
              <w:rPr>
                <w:rFonts w:ascii="Times New Roman" w:hAnsi="Times New Roman" w:cs="Times New Roman"/>
                <w:sz w:val="20"/>
              </w:rPr>
              <w:t>Valid</w:t>
            </w:r>
          </w:p>
        </w:tc>
      </w:tr>
      <w:tr w:rsidR="0063599D" w:rsidRPr="003E1B73" w14:paraId="3E3744CF" w14:textId="77777777" w:rsidTr="00DD758C">
        <w:trPr>
          <w:trHeight w:val="567"/>
        </w:trPr>
        <w:tc>
          <w:tcPr>
            <w:tcW w:w="2428" w:type="dxa"/>
            <w:vMerge/>
          </w:tcPr>
          <w:p w14:paraId="76C5FF35" w14:textId="77777777" w:rsidR="0063599D" w:rsidRPr="003E1B73" w:rsidRDefault="0063599D" w:rsidP="00BD5AEA">
            <w:pPr>
              <w:pStyle w:val="ListParagraph"/>
              <w:spacing w:line="480" w:lineRule="auto"/>
              <w:ind w:left="0"/>
              <w:jc w:val="both"/>
              <w:rPr>
                <w:rFonts w:ascii="Times New Roman" w:hAnsi="Times New Roman" w:cs="Times New Roman"/>
                <w:sz w:val="20"/>
              </w:rPr>
            </w:pPr>
          </w:p>
        </w:tc>
        <w:tc>
          <w:tcPr>
            <w:tcW w:w="1553" w:type="dxa"/>
            <w:vAlign w:val="center"/>
          </w:tcPr>
          <w:p w14:paraId="24DC9AC1" w14:textId="6FAAFF23" w:rsidR="0063599D" w:rsidRPr="003E1B73" w:rsidRDefault="0063599D" w:rsidP="00DD758C">
            <w:pPr>
              <w:pStyle w:val="ListParagraph"/>
              <w:spacing w:line="480" w:lineRule="auto"/>
              <w:ind w:left="0"/>
              <w:jc w:val="center"/>
              <w:rPr>
                <w:rFonts w:ascii="Times New Roman" w:hAnsi="Times New Roman" w:cs="Times New Roman"/>
                <w:sz w:val="20"/>
              </w:rPr>
            </w:pPr>
            <w:r w:rsidRPr="003E1B73">
              <w:rPr>
                <w:rFonts w:ascii="Times New Roman" w:hAnsi="Times New Roman" w:cs="Times New Roman"/>
                <w:sz w:val="20"/>
              </w:rPr>
              <w:t>X2.4</w:t>
            </w:r>
          </w:p>
        </w:tc>
        <w:tc>
          <w:tcPr>
            <w:tcW w:w="1689" w:type="dxa"/>
            <w:vAlign w:val="center"/>
          </w:tcPr>
          <w:p w14:paraId="3E299363" w14:textId="0312A374" w:rsidR="0063599D" w:rsidRPr="003E1B73" w:rsidRDefault="00E40193" w:rsidP="00DD758C">
            <w:pPr>
              <w:pStyle w:val="ListParagraph"/>
              <w:spacing w:line="480" w:lineRule="auto"/>
              <w:ind w:left="0"/>
              <w:jc w:val="center"/>
              <w:rPr>
                <w:rFonts w:ascii="Times New Roman" w:hAnsi="Times New Roman" w:cs="Times New Roman"/>
                <w:sz w:val="20"/>
              </w:rPr>
            </w:pPr>
            <w:r>
              <w:rPr>
                <w:rFonts w:ascii="Times New Roman" w:hAnsi="Times New Roman" w:cs="Times New Roman"/>
                <w:sz w:val="20"/>
              </w:rPr>
              <w:t>0,943</w:t>
            </w:r>
          </w:p>
        </w:tc>
        <w:tc>
          <w:tcPr>
            <w:tcW w:w="1406" w:type="dxa"/>
            <w:vAlign w:val="center"/>
          </w:tcPr>
          <w:p w14:paraId="5C081C6C" w14:textId="62FB75C1" w:rsidR="0063599D" w:rsidRPr="003E1B73" w:rsidRDefault="0063599D" w:rsidP="00DD758C">
            <w:pPr>
              <w:pStyle w:val="ListParagraph"/>
              <w:spacing w:line="480" w:lineRule="auto"/>
              <w:ind w:left="0"/>
              <w:jc w:val="center"/>
              <w:rPr>
                <w:rFonts w:ascii="Times New Roman" w:hAnsi="Times New Roman" w:cs="Times New Roman"/>
                <w:sz w:val="20"/>
              </w:rPr>
            </w:pPr>
            <w:r w:rsidRPr="003E1B73">
              <w:rPr>
                <w:rFonts w:ascii="Times New Roman" w:hAnsi="Times New Roman" w:cs="Times New Roman"/>
                <w:sz w:val="20"/>
              </w:rPr>
              <w:t>Valid</w:t>
            </w:r>
          </w:p>
        </w:tc>
      </w:tr>
      <w:tr w:rsidR="0063599D" w:rsidRPr="003E1B73" w14:paraId="63ACA066" w14:textId="77777777" w:rsidTr="00DD758C">
        <w:trPr>
          <w:trHeight w:val="567"/>
        </w:trPr>
        <w:tc>
          <w:tcPr>
            <w:tcW w:w="2428" w:type="dxa"/>
            <w:vMerge/>
          </w:tcPr>
          <w:p w14:paraId="131243F3" w14:textId="77777777" w:rsidR="0063599D" w:rsidRPr="003E1B73" w:rsidRDefault="0063599D" w:rsidP="00BD5AEA">
            <w:pPr>
              <w:pStyle w:val="ListParagraph"/>
              <w:spacing w:line="480" w:lineRule="auto"/>
              <w:ind w:left="0"/>
              <w:jc w:val="both"/>
              <w:rPr>
                <w:rFonts w:ascii="Times New Roman" w:hAnsi="Times New Roman" w:cs="Times New Roman"/>
                <w:sz w:val="20"/>
              </w:rPr>
            </w:pPr>
          </w:p>
        </w:tc>
        <w:tc>
          <w:tcPr>
            <w:tcW w:w="1553" w:type="dxa"/>
            <w:vAlign w:val="center"/>
          </w:tcPr>
          <w:p w14:paraId="3EC56ACA" w14:textId="7266FA70" w:rsidR="0063599D" w:rsidRPr="003E1B73" w:rsidRDefault="0063599D" w:rsidP="00DD758C">
            <w:pPr>
              <w:pStyle w:val="ListParagraph"/>
              <w:spacing w:line="480" w:lineRule="auto"/>
              <w:ind w:left="0"/>
              <w:jc w:val="center"/>
              <w:rPr>
                <w:rFonts w:ascii="Times New Roman" w:hAnsi="Times New Roman" w:cs="Times New Roman"/>
                <w:sz w:val="20"/>
              </w:rPr>
            </w:pPr>
            <w:r w:rsidRPr="003E1B73">
              <w:rPr>
                <w:rFonts w:ascii="Times New Roman" w:hAnsi="Times New Roman" w:cs="Times New Roman"/>
                <w:sz w:val="20"/>
              </w:rPr>
              <w:t>X2.5</w:t>
            </w:r>
          </w:p>
        </w:tc>
        <w:tc>
          <w:tcPr>
            <w:tcW w:w="1689" w:type="dxa"/>
            <w:vAlign w:val="center"/>
          </w:tcPr>
          <w:p w14:paraId="369E92FD" w14:textId="58178C95" w:rsidR="0063599D" w:rsidRPr="003E1B73" w:rsidRDefault="00E40193" w:rsidP="00DD758C">
            <w:pPr>
              <w:pStyle w:val="ListParagraph"/>
              <w:spacing w:line="480" w:lineRule="auto"/>
              <w:ind w:left="0"/>
              <w:jc w:val="center"/>
              <w:rPr>
                <w:rFonts w:ascii="Times New Roman" w:hAnsi="Times New Roman" w:cs="Times New Roman"/>
                <w:sz w:val="20"/>
              </w:rPr>
            </w:pPr>
            <w:r>
              <w:rPr>
                <w:rFonts w:ascii="Times New Roman" w:hAnsi="Times New Roman" w:cs="Times New Roman"/>
                <w:sz w:val="20"/>
              </w:rPr>
              <w:t>0,918</w:t>
            </w:r>
          </w:p>
        </w:tc>
        <w:tc>
          <w:tcPr>
            <w:tcW w:w="1406" w:type="dxa"/>
            <w:vAlign w:val="center"/>
          </w:tcPr>
          <w:p w14:paraId="7C79B1F3" w14:textId="0197D319" w:rsidR="0063599D" w:rsidRPr="003E1B73" w:rsidRDefault="0063599D" w:rsidP="00DD758C">
            <w:pPr>
              <w:pStyle w:val="ListParagraph"/>
              <w:spacing w:line="480" w:lineRule="auto"/>
              <w:ind w:left="0"/>
              <w:jc w:val="center"/>
              <w:rPr>
                <w:rFonts w:ascii="Times New Roman" w:hAnsi="Times New Roman" w:cs="Times New Roman"/>
                <w:sz w:val="20"/>
              </w:rPr>
            </w:pPr>
            <w:r w:rsidRPr="003E1B73">
              <w:rPr>
                <w:rFonts w:ascii="Times New Roman" w:hAnsi="Times New Roman" w:cs="Times New Roman"/>
                <w:sz w:val="20"/>
              </w:rPr>
              <w:t>Valid</w:t>
            </w:r>
          </w:p>
        </w:tc>
      </w:tr>
      <w:tr w:rsidR="0063599D" w:rsidRPr="003E1B73" w14:paraId="26FCDAA7" w14:textId="77777777" w:rsidTr="00DD758C">
        <w:trPr>
          <w:trHeight w:val="567"/>
        </w:trPr>
        <w:tc>
          <w:tcPr>
            <w:tcW w:w="2428" w:type="dxa"/>
            <w:vMerge/>
          </w:tcPr>
          <w:p w14:paraId="7B3A9D33" w14:textId="77777777" w:rsidR="0063599D" w:rsidRPr="003E1B73" w:rsidRDefault="0063599D" w:rsidP="00BD5AEA">
            <w:pPr>
              <w:pStyle w:val="ListParagraph"/>
              <w:spacing w:line="480" w:lineRule="auto"/>
              <w:ind w:left="0"/>
              <w:jc w:val="both"/>
              <w:rPr>
                <w:rFonts w:ascii="Times New Roman" w:hAnsi="Times New Roman" w:cs="Times New Roman"/>
                <w:sz w:val="20"/>
              </w:rPr>
            </w:pPr>
          </w:p>
        </w:tc>
        <w:tc>
          <w:tcPr>
            <w:tcW w:w="1553" w:type="dxa"/>
            <w:vAlign w:val="center"/>
          </w:tcPr>
          <w:p w14:paraId="12ADB90C" w14:textId="7913B489" w:rsidR="0063599D" w:rsidRPr="003E1B73" w:rsidRDefault="0063599D" w:rsidP="00DD758C">
            <w:pPr>
              <w:pStyle w:val="ListParagraph"/>
              <w:spacing w:line="480" w:lineRule="auto"/>
              <w:ind w:left="0"/>
              <w:jc w:val="center"/>
              <w:rPr>
                <w:rFonts w:ascii="Times New Roman" w:hAnsi="Times New Roman" w:cs="Times New Roman"/>
                <w:sz w:val="20"/>
              </w:rPr>
            </w:pPr>
            <w:r w:rsidRPr="003E1B73">
              <w:rPr>
                <w:rFonts w:ascii="Times New Roman" w:hAnsi="Times New Roman" w:cs="Times New Roman"/>
                <w:sz w:val="20"/>
              </w:rPr>
              <w:t>X2.6</w:t>
            </w:r>
          </w:p>
        </w:tc>
        <w:tc>
          <w:tcPr>
            <w:tcW w:w="1689" w:type="dxa"/>
            <w:vAlign w:val="center"/>
          </w:tcPr>
          <w:p w14:paraId="2DA0BD3B" w14:textId="797E046B" w:rsidR="0063599D" w:rsidRPr="003E1B73" w:rsidRDefault="00E40193" w:rsidP="00DD758C">
            <w:pPr>
              <w:pStyle w:val="ListParagraph"/>
              <w:spacing w:line="480" w:lineRule="auto"/>
              <w:ind w:left="0"/>
              <w:jc w:val="center"/>
              <w:rPr>
                <w:rFonts w:ascii="Times New Roman" w:hAnsi="Times New Roman" w:cs="Times New Roman"/>
                <w:sz w:val="20"/>
              </w:rPr>
            </w:pPr>
            <w:r>
              <w:rPr>
                <w:rFonts w:ascii="Times New Roman" w:hAnsi="Times New Roman" w:cs="Times New Roman"/>
                <w:sz w:val="20"/>
              </w:rPr>
              <w:t>0,902</w:t>
            </w:r>
          </w:p>
        </w:tc>
        <w:tc>
          <w:tcPr>
            <w:tcW w:w="1406" w:type="dxa"/>
            <w:vAlign w:val="center"/>
          </w:tcPr>
          <w:p w14:paraId="0A8838EF" w14:textId="1B85332E" w:rsidR="0063599D" w:rsidRPr="003E1B73" w:rsidRDefault="0063599D" w:rsidP="00DD758C">
            <w:pPr>
              <w:pStyle w:val="ListParagraph"/>
              <w:spacing w:line="480" w:lineRule="auto"/>
              <w:ind w:left="0"/>
              <w:jc w:val="center"/>
              <w:rPr>
                <w:rFonts w:ascii="Times New Roman" w:hAnsi="Times New Roman" w:cs="Times New Roman"/>
                <w:sz w:val="20"/>
              </w:rPr>
            </w:pPr>
            <w:r w:rsidRPr="003E1B73">
              <w:rPr>
                <w:rFonts w:ascii="Times New Roman" w:hAnsi="Times New Roman" w:cs="Times New Roman"/>
                <w:sz w:val="20"/>
              </w:rPr>
              <w:t>Valid</w:t>
            </w:r>
          </w:p>
        </w:tc>
      </w:tr>
      <w:tr w:rsidR="0063599D" w:rsidRPr="003E1B73" w14:paraId="77FDDA55" w14:textId="77777777" w:rsidTr="00DD758C">
        <w:trPr>
          <w:trHeight w:val="567"/>
        </w:trPr>
        <w:tc>
          <w:tcPr>
            <w:tcW w:w="2428" w:type="dxa"/>
            <w:vMerge w:val="restart"/>
          </w:tcPr>
          <w:p w14:paraId="5BA9D455" w14:textId="3C94545A" w:rsidR="0063599D" w:rsidRPr="003E1B73" w:rsidRDefault="0063599D" w:rsidP="00BD5AEA">
            <w:pPr>
              <w:pStyle w:val="ListParagraph"/>
              <w:spacing w:line="480" w:lineRule="auto"/>
              <w:ind w:left="0"/>
              <w:jc w:val="both"/>
              <w:rPr>
                <w:rFonts w:ascii="Times New Roman" w:hAnsi="Times New Roman" w:cs="Times New Roman"/>
                <w:sz w:val="20"/>
              </w:rPr>
            </w:pPr>
            <w:r w:rsidRPr="003E1B73">
              <w:rPr>
                <w:rFonts w:ascii="Times New Roman" w:hAnsi="Times New Roman" w:cs="Times New Roman"/>
                <w:sz w:val="20"/>
              </w:rPr>
              <w:t>Norma Subjektif</w:t>
            </w:r>
          </w:p>
        </w:tc>
        <w:tc>
          <w:tcPr>
            <w:tcW w:w="1553" w:type="dxa"/>
            <w:vAlign w:val="center"/>
          </w:tcPr>
          <w:p w14:paraId="1D43A403" w14:textId="04BFEAC5" w:rsidR="0063599D" w:rsidRPr="003E1B73" w:rsidRDefault="0063599D" w:rsidP="00DD758C">
            <w:pPr>
              <w:pStyle w:val="ListParagraph"/>
              <w:spacing w:line="480" w:lineRule="auto"/>
              <w:ind w:left="0"/>
              <w:jc w:val="center"/>
              <w:rPr>
                <w:rFonts w:ascii="Times New Roman" w:hAnsi="Times New Roman" w:cs="Times New Roman"/>
                <w:sz w:val="20"/>
              </w:rPr>
            </w:pPr>
            <w:r w:rsidRPr="003E1B73">
              <w:rPr>
                <w:rFonts w:ascii="Times New Roman" w:hAnsi="Times New Roman" w:cs="Times New Roman"/>
                <w:sz w:val="20"/>
              </w:rPr>
              <w:t>X3.1</w:t>
            </w:r>
          </w:p>
        </w:tc>
        <w:tc>
          <w:tcPr>
            <w:tcW w:w="1689" w:type="dxa"/>
            <w:vAlign w:val="center"/>
          </w:tcPr>
          <w:p w14:paraId="46F7C67B" w14:textId="5EB5FA30" w:rsidR="0063599D" w:rsidRPr="003E1B73" w:rsidRDefault="00E40193" w:rsidP="00DD758C">
            <w:pPr>
              <w:pStyle w:val="ListParagraph"/>
              <w:spacing w:line="480" w:lineRule="auto"/>
              <w:ind w:left="0"/>
              <w:jc w:val="center"/>
              <w:rPr>
                <w:rFonts w:ascii="Times New Roman" w:hAnsi="Times New Roman" w:cs="Times New Roman"/>
                <w:sz w:val="20"/>
              </w:rPr>
            </w:pPr>
            <w:r>
              <w:rPr>
                <w:rFonts w:ascii="Times New Roman" w:hAnsi="Times New Roman" w:cs="Times New Roman"/>
                <w:sz w:val="20"/>
              </w:rPr>
              <w:t>0,778</w:t>
            </w:r>
          </w:p>
        </w:tc>
        <w:tc>
          <w:tcPr>
            <w:tcW w:w="1406" w:type="dxa"/>
            <w:vAlign w:val="center"/>
          </w:tcPr>
          <w:p w14:paraId="2A8629C9" w14:textId="540C41CB" w:rsidR="0063599D" w:rsidRPr="003E1B73" w:rsidRDefault="0063599D" w:rsidP="00DD758C">
            <w:pPr>
              <w:pStyle w:val="ListParagraph"/>
              <w:spacing w:line="480" w:lineRule="auto"/>
              <w:ind w:left="0"/>
              <w:jc w:val="center"/>
              <w:rPr>
                <w:rFonts w:ascii="Times New Roman" w:hAnsi="Times New Roman" w:cs="Times New Roman"/>
                <w:sz w:val="20"/>
              </w:rPr>
            </w:pPr>
            <w:r w:rsidRPr="003E1B73">
              <w:rPr>
                <w:rFonts w:ascii="Times New Roman" w:hAnsi="Times New Roman" w:cs="Times New Roman"/>
                <w:sz w:val="20"/>
              </w:rPr>
              <w:t>Valid</w:t>
            </w:r>
          </w:p>
        </w:tc>
      </w:tr>
      <w:tr w:rsidR="0063599D" w:rsidRPr="003E1B73" w14:paraId="5912960D" w14:textId="77777777" w:rsidTr="00DD758C">
        <w:trPr>
          <w:trHeight w:val="567"/>
        </w:trPr>
        <w:tc>
          <w:tcPr>
            <w:tcW w:w="2428" w:type="dxa"/>
            <w:vMerge/>
          </w:tcPr>
          <w:p w14:paraId="2A6C7DA9" w14:textId="77777777" w:rsidR="0063599D" w:rsidRPr="003E1B73" w:rsidRDefault="0063599D" w:rsidP="00BD5AEA">
            <w:pPr>
              <w:pStyle w:val="ListParagraph"/>
              <w:spacing w:line="480" w:lineRule="auto"/>
              <w:ind w:left="0"/>
              <w:jc w:val="both"/>
              <w:rPr>
                <w:rFonts w:ascii="Times New Roman" w:hAnsi="Times New Roman" w:cs="Times New Roman"/>
                <w:sz w:val="20"/>
              </w:rPr>
            </w:pPr>
          </w:p>
        </w:tc>
        <w:tc>
          <w:tcPr>
            <w:tcW w:w="1553" w:type="dxa"/>
            <w:vAlign w:val="center"/>
          </w:tcPr>
          <w:p w14:paraId="1F1D82C1" w14:textId="1823EA40" w:rsidR="0063599D" w:rsidRPr="003E1B73" w:rsidRDefault="0063599D" w:rsidP="00DD758C">
            <w:pPr>
              <w:pStyle w:val="ListParagraph"/>
              <w:spacing w:line="480" w:lineRule="auto"/>
              <w:ind w:left="0"/>
              <w:jc w:val="center"/>
              <w:rPr>
                <w:rFonts w:ascii="Times New Roman" w:hAnsi="Times New Roman" w:cs="Times New Roman"/>
                <w:sz w:val="20"/>
              </w:rPr>
            </w:pPr>
            <w:r w:rsidRPr="003E1B73">
              <w:rPr>
                <w:rFonts w:ascii="Times New Roman" w:hAnsi="Times New Roman" w:cs="Times New Roman"/>
                <w:sz w:val="20"/>
              </w:rPr>
              <w:t>X3.2</w:t>
            </w:r>
          </w:p>
        </w:tc>
        <w:tc>
          <w:tcPr>
            <w:tcW w:w="1689" w:type="dxa"/>
            <w:vAlign w:val="center"/>
          </w:tcPr>
          <w:p w14:paraId="4A2DEF18" w14:textId="601EBFE3" w:rsidR="0063599D" w:rsidRPr="003E1B73" w:rsidRDefault="0063599D" w:rsidP="00DD758C">
            <w:pPr>
              <w:pStyle w:val="ListParagraph"/>
              <w:spacing w:line="480" w:lineRule="auto"/>
              <w:ind w:left="0"/>
              <w:jc w:val="center"/>
              <w:rPr>
                <w:rFonts w:ascii="Times New Roman" w:hAnsi="Times New Roman" w:cs="Times New Roman"/>
                <w:sz w:val="20"/>
              </w:rPr>
            </w:pPr>
            <w:r w:rsidRPr="003E1B73">
              <w:rPr>
                <w:rFonts w:ascii="Times New Roman" w:hAnsi="Times New Roman" w:cs="Times New Roman"/>
                <w:sz w:val="20"/>
              </w:rPr>
              <w:t>0</w:t>
            </w:r>
            <w:r w:rsidR="00E40193">
              <w:rPr>
                <w:rFonts w:ascii="Times New Roman" w:hAnsi="Times New Roman" w:cs="Times New Roman"/>
                <w:sz w:val="20"/>
              </w:rPr>
              <w:t>,819</w:t>
            </w:r>
          </w:p>
        </w:tc>
        <w:tc>
          <w:tcPr>
            <w:tcW w:w="1406" w:type="dxa"/>
            <w:vAlign w:val="center"/>
          </w:tcPr>
          <w:p w14:paraId="5F3A4269" w14:textId="6BF578CD" w:rsidR="0063599D" w:rsidRPr="003E1B73" w:rsidRDefault="0063599D" w:rsidP="00DD758C">
            <w:pPr>
              <w:pStyle w:val="ListParagraph"/>
              <w:spacing w:line="480" w:lineRule="auto"/>
              <w:ind w:left="0"/>
              <w:jc w:val="center"/>
              <w:rPr>
                <w:rFonts w:ascii="Times New Roman" w:hAnsi="Times New Roman" w:cs="Times New Roman"/>
                <w:sz w:val="20"/>
              </w:rPr>
            </w:pPr>
            <w:r w:rsidRPr="003E1B73">
              <w:rPr>
                <w:rFonts w:ascii="Times New Roman" w:hAnsi="Times New Roman" w:cs="Times New Roman"/>
                <w:sz w:val="20"/>
              </w:rPr>
              <w:t>Valid</w:t>
            </w:r>
          </w:p>
        </w:tc>
      </w:tr>
      <w:tr w:rsidR="0063599D" w:rsidRPr="003E1B73" w14:paraId="708FEE38" w14:textId="77777777" w:rsidTr="00DD758C">
        <w:trPr>
          <w:trHeight w:val="567"/>
        </w:trPr>
        <w:tc>
          <w:tcPr>
            <w:tcW w:w="2428" w:type="dxa"/>
            <w:vMerge/>
          </w:tcPr>
          <w:p w14:paraId="17B29560" w14:textId="77777777" w:rsidR="0063599D" w:rsidRPr="003E1B73" w:rsidRDefault="0063599D" w:rsidP="00BD5AEA">
            <w:pPr>
              <w:pStyle w:val="ListParagraph"/>
              <w:spacing w:line="480" w:lineRule="auto"/>
              <w:ind w:left="0"/>
              <w:jc w:val="both"/>
              <w:rPr>
                <w:rFonts w:ascii="Times New Roman" w:hAnsi="Times New Roman" w:cs="Times New Roman"/>
                <w:sz w:val="20"/>
              </w:rPr>
            </w:pPr>
          </w:p>
        </w:tc>
        <w:tc>
          <w:tcPr>
            <w:tcW w:w="1553" w:type="dxa"/>
            <w:vAlign w:val="center"/>
          </w:tcPr>
          <w:p w14:paraId="39195420" w14:textId="3258FE64" w:rsidR="0063599D" w:rsidRPr="003E1B73" w:rsidRDefault="0063599D" w:rsidP="00DD758C">
            <w:pPr>
              <w:pStyle w:val="ListParagraph"/>
              <w:spacing w:line="480" w:lineRule="auto"/>
              <w:ind w:left="0"/>
              <w:jc w:val="center"/>
              <w:rPr>
                <w:rFonts w:ascii="Times New Roman" w:hAnsi="Times New Roman" w:cs="Times New Roman"/>
                <w:sz w:val="20"/>
              </w:rPr>
            </w:pPr>
            <w:r w:rsidRPr="003E1B73">
              <w:rPr>
                <w:rFonts w:ascii="Times New Roman" w:hAnsi="Times New Roman" w:cs="Times New Roman"/>
                <w:sz w:val="20"/>
              </w:rPr>
              <w:t>X3.3</w:t>
            </w:r>
          </w:p>
        </w:tc>
        <w:tc>
          <w:tcPr>
            <w:tcW w:w="1689" w:type="dxa"/>
            <w:vAlign w:val="center"/>
          </w:tcPr>
          <w:p w14:paraId="1BBD17B5" w14:textId="099C4DA4" w:rsidR="0063599D" w:rsidRPr="003E1B73" w:rsidRDefault="00E40193" w:rsidP="00DD758C">
            <w:pPr>
              <w:pStyle w:val="ListParagraph"/>
              <w:spacing w:line="480" w:lineRule="auto"/>
              <w:ind w:left="0"/>
              <w:jc w:val="center"/>
              <w:rPr>
                <w:rFonts w:ascii="Times New Roman" w:hAnsi="Times New Roman" w:cs="Times New Roman"/>
                <w:sz w:val="20"/>
              </w:rPr>
            </w:pPr>
            <w:r>
              <w:rPr>
                <w:rFonts w:ascii="Times New Roman" w:hAnsi="Times New Roman" w:cs="Times New Roman"/>
                <w:sz w:val="20"/>
              </w:rPr>
              <w:t>0,817</w:t>
            </w:r>
          </w:p>
        </w:tc>
        <w:tc>
          <w:tcPr>
            <w:tcW w:w="1406" w:type="dxa"/>
            <w:vAlign w:val="center"/>
          </w:tcPr>
          <w:p w14:paraId="40434A8E" w14:textId="04D15E8D" w:rsidR="0063599D" w:rsidRPr="003E1B73" w:rsidRDefault="0063599D" w:rsidP="00DD758C">
            <w:pPr>
              <w:pStyle w:val="ListParagraph"/>
              <w:spacing w:line="480" w:lineRule="auto"/>
              <w:ind w:left="0"/>
              <w:jc w:val="center"/>
              <w:rPr>
                <w:rFonts w:ascii="Times New Roman" w:hAnsi="Times New Roman" w:cs="Times New Roman"/>
                <w:sz w:val="20"/>
              </w:rPr>
            </w:pPr>
            <w:r w:rsidRPr="003E1B73">
              <w:rPr>
                <w:rFonts w:ascii="Times New Roman" w:hAnsi="Times New Roman" w:cs="Times New Roman"/>
                <w:sz w:val="20"/>
              </w:rPr>
              <w:t>Valid</w:t>
            </w:r>
          </w:p>
        </w:tc>
      </w:tr>
      <w:tr w:rsidR="0063599D" w:rsidRPr="003E1B73" w14:paraId="0179FB78" w14:textId="77777777" w:rsidTr="00DD758C">
        <w:trPr>
          <w:trHeight w:val="567"/>
        </w:trPr>
        <w:tc>
          <w:tcPr>
            <w:tcW w:w="2428" w:type="dxa"/>
            <w:vMerge/>
          </w:tcPr>
          <w:p w14:paraId="3E1BE071" w14:textId="77777777" w:rsidR="0063599D" w:rsidRPr="003E1B73" w:rsidRDefault="0063599D" w:rsidP="00BD5AEA">
            <w:pPr>
              <w:pStyle w:val="ListParagraph"/>
              <w:spacing w:line="480" w:lineRule="auto"/>
              <w:ind w:left="0"/>
              <w:jc w:val="both"/>
              <w:rPr>
                <w:rFonts w:ascii="Times New Roman" w:hAnsi="Times New Roman" w:cs="Times New Roman"/>
                <w:sz w:val="20"/>
              </w:rPr>
            </w:pPr>
          </w:p>
        </w:tc>
        <w:tc>
          <w:tcPr>
            <w:tcW w:w="1553" w:type="dxa"/>
            <w:vAlign w:val="center"/>
          </w:tcPr>
          <w:p w14:paraId="4E7E1E53" w14:textId="13B33762" w:rsidR="0063599D" w:rsidRPr="003E1B73" w:rsidRDefault="0063599D" w:rsidP="00DD758C">
            <w:pPr>
              <w:pStyle w:val="ListParagraph"/>
              <w:spacing w:line="480" w:lineRule="auto"/>
              <w:ind w:left="0"/>
              <w:jc w:val="center"/>
              <w:rPr>
                <w:rFonts w:ascii="Times New Roman" w:hAnsi="Times New Roman" w:cs="Times New Roman"/>
                <w:sz w:val="20"/>
              </w:rPr>
            </w:pPr>
            <w:r w:rsidRPr="003E1B73">
              <w:rPr>
                <w:rFonts w:ascii="Times New Roman" w:hAnsi="Times New Roman" w:cs="Times New Roman"/>
                <w:sz w:val="20"/>
              </w:rPr>
              <w:t>X3.4</w:t>
            </w:r>
          </w:p>
        </w:tc>
        <w:tc>
          <w:tcPr>
            <w:tcW w:w="1689" w:type="dxa"/>
            <w:vAlign w:val="center"/>
          </w:tcPr>
          <w:p w14:paraId="575E36BC" w14:textId="501B29E2" w:rsidR="0063599D" w:rsidRPr="003E1B73" w:rsidRDefault="00E40193" w:rsidP="00DD758C">
            <w:pPr>
              <w:pStyle w:val="ListParagraph"/>
              <w:spacing w:line="480" w:lineRule="auto"/>
              <w:ind w:left="0"/>
              <w:jc w:val="center"/>
              <w:rPr>
                <w:rFonts w:ascii="Times New Roman" w:hAnsi="Times New Roman" w:cs="Times New Roman"/>
                <w:sz w:val="20"/>
              </w:rPr>
            </w:pPr>
            <w:r>
              <w:rPr>
                <w:rFonts w:ascii="Times New Roman" w:hAnsi="Times New Roman" w:cs="Times New Roman"/>
                <w:sz w:val="20"/>
              </w:rPr>
              <w:t>0,893</w:t>
            </w:r>
          </w:p>
        </w:tc>
        <w:tc>
          <w:tcPr>
            <w:tcW w:w="1406" w:type="dxa"/>
            <w:vAlign w:val="center"/>
          </w:tcPr>
          <w:p w14:paraId="5466A94E" w14:textId="426BD281" w:rsidR="0063599D" w:rsidRPr="003E1B73" w:rsidRDefault="0063599D" w:rsidP="00DD758C">
            <w:pPr>
              <w:pStyle w:val="ListParagraph"/>
              <w:spacing w:line="480" w:lineRule="auto"/>
              <w:ind w:left="0"/>
              <w:jc w:val="center"/>
              <w:rPr>
                <w:rFonts w:ascii="Times New Roman" w:hAnsi="Times New Roman" w:cs="Times New Roman"/>
                <w:sz w:val="20"/>
              </w:rPr>
            </w:pPr>
            <w:r w:rsidRPr="003E1B73">
              <w:rPr>
                <w:rFonts w:ascii="Times New Roman" w:hAnsi="Times New Roman" w:cs="Times New Roman"/>
                <w:sz w:val="20"/>
              </w:rPr>
              <w:t>Valid</w:t>
            </w:r>
          </w:p>
        </w:tc>
      </w:tr>
      <w:tr w:rsidR="0063599D" w:rsidRPr="003E1B73" w14:paraId="72033CAC" w14:textId="77777777" w:rsidTr="00DD758C">
        <w:trPr>
          <w:trHeight w:val="567"/>
        </w:trPr>
        <w:tc>
          <w:tcPr>
            <w:tcW w:w="2428" w:type="dxa"/>
            <w:vMerge/>
          </w:tcPr>
          <w:p w14:paraId="74B2840B" w14:textId="77777777" w:rsidR="0063599D" w:rsidRPr="003E1B73" w:rsidRDefault="0063599D" w:rsidP="00BD5AEA">
            <w:pPr>
              <w:pStyle w:val="ListParagraph"/>
              <w:spacing w:line="480" w:lineRule="auto"/>
              <w:ind w:left="0"/>
              <w:jc w:val="both"/>
              <w:rPr>
                <w:rFonts w:ascii="Times New Roman" w:hAnsi="Times New Roman" w:cs="Times New Roman"/>
                <w:sz w:val="20"/>
              </w:rPr>
            </w:pPr>
          </w:p>
        </w:tc>
        <w:tc>
          <w:tcPr>
            <w:tcW w:w="1553" w:type="dxa"/>
            <w:vAlign w:val="center"/>
          </w:tcPr>
          <w:p w14:paraId="7F808D02" w14:textId="6034381D" w:rsidR="0063599D" w:rsidRPr="003E1B73" w:rsidRDefault="0063599D" w:rsidP="00DD758C">
            <w:pPr>
              <w:pStyle w:val="ListParagraph"/>
              <w:spacing w:line="480" w:lineRule="auto"/>
              <w:ind w:left="0"/>
              <w:jc w:val="center"/>
              <w:rPr>
                <w:rFonts w:ascii="Times New Roman" w:hAnsi="Times New Roman" w:cs="Times New Roman"/>
                <w:sz w:val="20"/>
              </w:rPr>
            </w:pPr>
            <w:r w:rsidRPr="003E1B73">
              <w:rPr>
                <w:rFonts w:ascii="Times New Roman" w:hAnsi="Times New Roman" w:cs="Times New Roman"/>
                <w:sz w:val="20"/>
              </w:rPr>
              <w:t>X3.5</w:t>
            </w:r>
          </w:p>
        </w:tc>
        <w:tc>
          <w:tcPr>
            <w:tcW w:w="1689" w:type="dxa"/>
            <w:vAlign w:val="center"/>
          </w:tcPr>
          <w:p w14:paraId="01AE7F0A" w14:textId="3483F12F" w:rsidR="0063599D" w:rsidRPr="003E1B73" w:rsidRDefault="00E40193" w:rsidP="00DD758C">
            <w:pPr>
              <w:pStyle w:val="ListParagraph"/>
              <w:spacing w:line="480" w:lineRule="auto"/>
              <w:ind w:left="0"/>
              <w:jc w:val="center"/>
              <w:rPr>
                <w:rFonts w:ascii="Times New Roman" w:hAnsi="Times New Roman" w:cs="Times New Roman"/>
                <w:sz w:val="20"/>
              </w:rPr>
            </w:pPr>
            <w:r>
              <w:rPr>
                <w:rFonts w:ascii="Times New Roman" w:hAnsi="Times New Roman" w:cs="Times New Roman"/>
                <w:sz w:val="20"/>
              </w:rPr>
              <w:t>0,843</w:t>
            </w:r>
          </w:p>
        </w:tc>
        <w:tc>
          <w:tcPr>
            <w:tcW w:w="1406" w:type="dxa"/>
            <w:vAlign w:val="center"/>
          </w:tcPr>
          <w:p w14:paraId="1E4C591C" w14:textId="0B820384" w:rsidR="0063599D" w:rsidRPr="003E1B73" w:rsidRDefault="0063599D" w:rsidP="00DD758C">
            <w:pPr>
              <w:pStyle w:val="ListParagraph"/>
              <w:spacing w:line="480" w:lineRule="auto"/>
              <w:ind w:left="0"/>
              <w:jc w:val="center"/>
              <w:rPr>
                <w:rFonts w:ascii="Times New Roman" w:hAnsi="Times New Roman" w:cs="Times New Roman"/>
                <w:sz w:val="20"/>
              </w:rPr>
            </w:pPr>
            <w:r w:rsidRPr="003E1B73">
              <w:rPr>
                <w:rFonts w:ascii="Times New Roman" w:hAnsi="Times New Roman" w:cs="Times New Roman"/>
                <w:sz w:val="20"/>
              </w:rPr>
              <w:t>Valid</w:t>
            </w:r>
          </w:p>
        </w:tc>
      </w:tr>
      <w:tr w:rsidR="0063599D" w:rsidRPr="003E1B73" w14:paraId="16941910" w14:textId="77777777" w:rsidTr="00DD758C">
        <w:trPr>
          <w:trHeight w:val="567"/>
        </w:trPr>
        <w:tc>
          <w:tcPr>
            <w:tcW w:w="2428" w:type="dxa"/>
            <w:vMerge/>
          </w:tcPr>
          <w:p w14:paraId="05C0681F" w14:textId="77777777" w:rsidR="0063599D" w:rsidRPr="003E1B73" w:rsidRDefault="0063599D" w:rsidP="00BD5AEA">
            <w:pPr>
              <w:pStyle w:val="ListParagraph"/>
              <w:spacing w:line="480" w:lineRule="auto"/>
              <w:ind w:left="0"/>
              <w:jc w:val="both"/>
              <w:rPr>
                <w:rFonts w:ascii="Times New Roman" w:hAnsi="Times New Roman" w:cs="Times New Roman"/>
                <w:sz w:val="20"/>
              </w:rPr>
            </w:pPr>
          </w:p>
        </w:tc>
        <w:tc>
          <w:tcPr>
            <w:tcW w:w="1553" w:type="dxa"/>
            <w:vAlign w:val="center"/>
          </w:tcPr>
          <w:p w14:paraId="41670FA7" w14:textId="1E897586" w:rsidR="0063599D" w:rsidRPr="003E1B73" w:rsidRDefault="0063599D" w:rsidP="00DD758C">
            <w:pPr>
              <w:pStyle w:val="ListParagraph"/>
              <w:spacing w:line="480" w:lineRule="auto"/>
              <w:ind w:left="0"/>
              <w:jc w:val="center"/>
              <w:rPr>
                <w:rFonts w:ascii="Times New Roman" w:hAnsi="Times New Roman" w:cs="Times New Roman"/>
                <w:sz w:val="20"/>
              </w:rPr>
            </w:pPr>
            <w:r w:rsidRPr="003E1B73">
              <w:rPr>
                <w:rFonts w:ascii="Times New Roman" w:hAnsi="Times New Roman" w:cs="Times New Roman"/>
                <w:sz w:val="20"/>
              </w:rPr>
              <w:t>X3.6</w:t>
            </w:r>
          </w:p>
        </w:tc>
        <w:tc>
          <w:tcPr>
            <w:tcW w:w="1689" w:type="dxa"/>
            <w:vAlign w:val="center"/>
          </w:tcPr>
          <w:p w14:paraId="29D061D2" w14:textId="576AB1A8" w:rsidR="0063599D" w:rsidRPr="003E1B73" w:rsidRDefault="00E40193" w:rsidP="00DD758C">
            <w:pPr>
              <w:pStyle w:val="ListParagraph"/>
              <w:spacing w:line="480" w:lineRule="auto"/>
              <w:ind w:left="0"/>
              <w:jc w:val="center"/>
              <w:rPr>
                <w:rFonts w:ascii="Times New Roman" w:hAnsi="Times New Roman" w:cs="Times New Roman"/>
                <w:sz w:val="20"/>
              </w:rPr>
            </w:pPr>
            <w:r>
              <w:rPr>
                <w:rFonts w:ascii="Times New Roman" w:hAnsi="Times New Roman" w:cs="Times New Roman"/>
                <w:sz w:val="20"/>
              </w:rPr>
              <w:t>0,809</w:t>
            </w:r>
          </w:p>
        </w:tc>
        <w:tc>
          <w:tcPr>
            <w:tcW w:w="1406" w:type="dxa"/>
            <w:vAlign w:val="center"/>
          </w:tcPr>
          <w:p w14:paraId="3A457B33" w14:textId="245222B5" w:rsidR="0063599D" w:rsidRPr="003E1B73" w:rsidRDefault="0063599D" w:rsidP="00DD758C">
            <w:pPr>
              <w:pStyle w:val="ListParagraph"/>
              <w:spacing w:line="480" w:lineRule="auto"/>
              <w:ind w:left="0"/>
              <w:jc w:val="center"/>
              <w:rPr>
                <w:rFonts w:ascii="Times New Roman" w:hAnsi="Times New Roman" w:cs="Times New Roman"/>
                <w:sz w:val="20"/>
              </w:rPr>
            </w:pPr>
            <w:r w:rsidRPr="003E1B73">
              <w:rPr>
                <w:rFonts w:ascii="Times New Roman" w:hAnsi="Times New Roman" w:cs="Times New Roman"/>
                <w:sz w:val="20"/>
              </w:rPr>
              <w:t>Valid</w:t>
            </w:r>
          </w:p>
        </w:tc>
      </w:tr>
      <w:tr w:rsidR="0063599D" w:rsidRPr="003E1B73" w14:paraId="784FD717" w14:textId="77777777" w:rsidTr="00DD758C">
        <w:trPr>
          <w:trHeight w:val="567"/>
        </w:trPr>
        <w:tc>
          <w:tcPr>
            <w:tcW w:w="2428" w:type="dxa"/>
            <w:vMerge w:val="restart"/>
          </w:tcPr>
          <w:p w14:paraId="2429C96F" w14:textId="41D51319" w:rsidR="0063599D" w:rsidRPr="003E1B73" w:rsidRDefault="0063599D" w:rsidP="00BD5AEA">
            <w:pPr>
              <w:pStyle w:val="ListParagraph"/>
              <w:spacing w:line="480" w:lineRule="auto"/>
              <w:ind w:left="0"/>
              <w:jc w:val="both"/>
              <w:rPr>
                <w:rFonts w:ascii="Times New Roman" w:hAnsi="Times New Roman" w:cs="Times New Roman"/>
                <w:sz w:val="20"/>
              </w:rPr>
            </w:pPr>
            <w:r w:rsidRPr="003E1B73">
              <w:rPr>
                <w:rFonts w:ascii="Times New Roman" w:hAnsi="Times New Roman" w:cs="Times New Roman"/>
                <w:sz w:val="20"/>
              </w:rPr>
              <w:t>Kepatuhan Wajib Pajak Barang dan Jasa Tertentu atas Makanan dan Minuman</w:t>
            </w:r>
          </w:p>
        </w:tc>
        <w:tc>
          <w:tcPr>
            <w:tcW w:w="1553" w:type="dxa"/>
            <w:vAlign w:val="center"/>
          </w:tcPr>
          <w:p w14:paraId="72215E9C" w14:textId="6D1B8BDC" w:rsidR="0063599D" w:rsidRPr="003E1B73" w:rsidRDefault="0063599D" w:rsidP="00DD758C">
            <w:pPr>
              <w:pStyle w:val="ListParagraph"/>
              <w:spacing w:line="480" w:lineRule="auto"/>
              <w:ind w:left="0"/>
              <w:jc w:val="center"/>
              <w:rPr>
                <w:rFonts w:ascii="Times New Roman" w:hAnsi="Times New Roman" w:cs="Times New Roman"/>
                <w:sz w:val="20"/>
              </w:rPr>
            </w:pPr>
            <w:r w:rsidRPr="003E1B73">
              <w:rPr>
                <w:rFonts w:ascii="Times New Roman" w:hAnsi="Times New Roman" w:cs="Times New Roman"/>
                <w:sz w:val="20"/>
              </w:rPr>
              <w:t>Y.1</w:t>
            </w:r>
          </w:p>
        </w:tc>
        <w:tc>
          <w:tcPr>
            <w:tcW w:w="1689" w:type="dxa"/>
            <w:vAlign w:val="center"/>
          </w:tcPr>
          <w:p w14:paraId="05377994" w14:textId="6973976F" w:rsidR="0063599D" w:rsidRPr="003E1B73" w:rsidRDefault="00E40193" w:rsidP="00DD758C">
            <w:pPr>
              <w:pStyle w:val="ListParagraph"/>
              <w:spacing w:line="480" w:lineRule="auto"/>
              <w:ind w:left="0"/>
              <w:jc w:val="center"/>
              <w:rPr>
                <w:rFonts w:ascii="Times New Roman" w:hAnsi="Times New Roman" w:cs="Times New Roman"/>
                <w:sz w:val="20"/>
              </w:rPr>
            </w:pPr>
            <w:r>
              <w:rPr>
                <w:rFonts w:ascii="Times New Roman" w:hAnsi="Times New Roman" w:cs="Times New Roman"/>
                <w:sz w:val="20"/>
              </w:rPr>
              <w:t>0,836</w:t>
            </w:r>
          </w:p>
        </w:tc>
        <w:tc>
          <w:tcPr>
            <w:tcW w:w="1406" w:type="dxa"/>
            <w:vAlign w:val="center"/>
          </w:tcPr>
          <w:p w14:paraId="3C3FD80A" w14:textId="484AF6D7" w:rsidR="0063599D" w:rsidRPr="003E1B73" w:rsidRDefault="0063599D" w:rsidP="00DD758C">
            <w:pPr>
              <w:pStyle w:val="ListParagraph"/>
              <w:spacing w:line="480" w:lineRule="auto"/>
              <w:ind w:left="0"/>
              <w:jc w:val="center"/>
              <w:rPr>
                <w:rFonts w:ascii="Times New Roman" w:hAnsi="Times New Roman" w:cs="Times New Roman"/>
                <w:sz w:val="20"/>
              </w:rPr>
            </w:pPr>
            <w:r w:rsidRPr="003E1B73">
              <w:rPr>
                <w:rFonts w:ascii="Times New Roman" w:hAnsi="Times New Roman" w:cs="Times New Roman"/>
                <w:sz w:val="20"/>
              </w:rPr>
              <w:t>Valid</w:t>
            </w:r>
          </w:p>
        </w:tc>
      </w:tr>
      <w:tr w:rsidR="0063599D" w:rsidRPr="003E1B73" w14:paraId="545CD3E5" w14:textId="77777777" w:rsidTr="00DD758C">
        <w:trPr>
          <w:trHeight w:val="567"/>
        </w:trPr>
        <w:tc>
          <w:tcPr>
            <w:tcW w:w="2428" w:type="dxa"/>
            <w:vMerge/>
          </w:tcPr>
          <w:p w14:paraId="532FA943" w14:textId="77777777" w:rsidR="0063599D" w:rsidRPr="003E1B73" w:rsidRDefault="0063599D" w:rsidP="00BD5AEA">
            <w:pPr>
              <w:pStyle w:val="ListParagraph"/>
              <w:spacing w:line="480" w:lineRule="auto"/>
              <w:ind w:left="0"/>
              <w:jc w:val="both"/>
              <w:rPr>
                <w:rFonts w:ascii="Times New Roman" w:hAnsi="Times New Roman" w:cs="Times New Roman"/>
                <w:sz w:val="20"/>
              </w:rPr>
            </w:pPr>
          </w:p>
        </w:tc>
        <w:tc>
          <w:tcPr>
            <w:tcW w:w="1553" w:type="dxa"/>
            <w:vAlign w:val="center"/>
          </w:tcPr>
          <w:p w14:paraId="667D4714" w14:textId="617DC249" w:rsidR="0063599D" w:rsidRPr="003E1B73" w:rsidRDefault="0063599D" w:rsidP="00DD758C">
            <w:pPr>
              <w:pStyle w:val="ListParagraph"/>
              <w:spacing w:line="480" w:lineRule="auto"/>
              <w:ind w:left="0"/>
              <w:jc w:val="center"/>
              <w:rPr>
                <w:rFonts w:ascii="Times New Roman" w:hAnsi="Times New Roman" w:cs="Times New Roman"/>
                <w:sz w:val="20"/>
              </w:rPr>
            </w:pPr>
            <w:r w:rsidRPr="003E1B73">
              <w:rPr>
                <w:rFonts w:ascii="Times New Roman" w:hAnsi="Times New Roman" w:cs="Times New Roman"/>
                <w:sz w:val="20"/>
              </w:rPr>
              <w:t>Y.2</w:t>
            </w:r>
          </w:p>
        </w:tc>
        <w:tc>
          <w:tcPr>
            <w:tcW w:w="1689" w:type="dxa"/>
            <w:vAlign w:val="center"/>
          </w:tcPr>
          <w:p w14:paraId="6F1CBF00" w14:textId="617D0C54" w:rsidR="0063599D" w:rsidRPr="003E1B73" w:rsidRDefault="00E40193" w:rsidP="00DD758C">
            <w:pPr>
              <w:pStyle w:val="ListParagraph"/>
              <w:spacing w:line="480" w:lineRule="auto"/>
              <w:ind w:left="0"/>
              <w:jc w:val="center"/>
              <w:rPr>
                <w:rFonts w:ascii="Times New Roman" w:hAnsi="Times New Roman" w:cs="Times New Roman"/>
                <w:sz w:val="20"/>
              </w:rPr>
            </w:pPr>
            <w:r>
              <w:rPr>
                <w:rFonts w:ascii="Times New Roman" w:hAnsi="Times New Roman" w:cs="Times New Roman"/>
                <w:sz w:val="20"/>
              </w:rPr>
              <w:t>0,822</w:t>
            </w:r>
          </w:p>
        </w:tc>
        <w:tc>
          <w:tcPr>
            <w:tcW w:w="1406" w:type="dxa"/>
            <w:vAlign w:val="center"/>
          </w:tcPr>
          <w:p w14:paraId="3CD8630E" w14:textId="0A36665C" w:rsidR="0063599D" w:rsidRPr="003E1B73" w:rsidRDefault="0063599D" w:rsidP="00DD758C">
            <w:pPr>
              <w:pStyle w:val="ListParagraph"/>
              <w:spacing w:line="480" w:lineRule="auto"/>
              <w:ind w:left="0"/>
              <w:jc w:val="center"/>
              <w:rPr>
                <w:rFonts w:ascii="Times New Roman" w:hAnsi="Times New Roman" w:cs="Times New Roman"/>
                <w:sz w:val="20"/>
              </w:rPr>
            </w:pPr>
            <w:r w:rsidRPr="003E1B73">
              <w:rPr>
                <w:rFonts w:ascii="Times New Roman" w:hAnsi="Times New Roman" w:cs="Times New Roman"/>
                <w:sz w:val="20"/>
              </w:rPr>
              <w:t>Valid</w:t>
            </w:r>
          </w:p>
        </w:tc>
      </w:tr>
      <w:tr w:rsidR="0063599D" w:rsidRPr="003E1B73" w14:paraId="27FFA09D" w14:textId="77777777" w:rsidTr="00DD758C">
        <w:trPr>
          <w:trHeight w:val="567"/>
        </w:trPr>
        <w:tc>
          <w:tcPr>
            <w:tcW w:w="2428" w:type="dxa"/>
            <w:vMerge/>
          </w:tcPr>
          <w:p w14:paraId="5023D55A" w14:textId="77777777" w:rsidR="0063599D" w:rsidRPr="003E1B73" w:rsidRDefault="0063599D" w:rsidP="00BD5AEA">
            <w:pPr>
              <w:pStyle w:val="ListParagraph"/>
              <w:spacing w:line="480" w:lineRule="auto"/>
              <w:ind w:left="0"/>
              <w:jc w:val="both"/>
              <w:rPr>
                <w:rFonts w:ascii="Times New Roman" w:hAnsi="Times New Roman" w:cs="Times New Roman"/>
                <w:sz w:val="20"/>
              </w:rPr>
            </w:pPr>
          </w:p>
        </w:tc>
        <w:tc>
          <w:tcPr>
            <w:tcW w:w="1553" w:type="dxa"/>
            <w:vAlign w:val="center"/>
          </w:tcPr>
          <w:p w14:paraId="09BCC613" w14:textId="6CC9E46D" w:rsidR="0063599D" w:rsidRPr="003E1B73" w:rsidRDefault="0063599D" w:rsidP="00DD758C">
            <w:pPr>
              <w:pStyle w:val="ListParagraph"/>
              <w:spacing w:line="480" w:lineRule="auto"/>
              <w:ind w:left="0"/>
              <w:jc w:val="center"/>
              <w:rPr>
                <w:rFonts w:ascii="Times New Roman" w:hAnsi="Times New Roman" w:cs="Times New Roman"/>
                <w:sz w:val="20"/>
              </w:rPr>
            </w:pPr>
            <w:r w:rsidRPr="003E1B73">
              <w:rPr>
                <w:rFonts w:ascii="Times New Roman" w:hAnsi="Times New Roman" w:cs="Times New Roman"/>
                <w:sz w:val="20"/>
              </w:rPr>
              <w:t>Y.3</w:t>
            </w:r>
          </w:p>
        </w:tc>
        <w:tc>
          <w:tcPr>
            <w:tcW w:w="1689" w:type="dxa"/>
            <w:vAlign w:val="center"/>
          </w:tcPr>
          <w:p w14:paraId="2A077B5B" w14:textId="7AC71901" w:rsidR="0063599D" w:rsidRPr="003E1B73" w:rsidRDefault="00E40193" w:rsidP="00DD758C">
            <w:pPr>
              <w:pStyle w:val="ListParagraph"/>
              <w:spacing w:line="480" w:lineRule="auto"/>
              <w:ind w:left="0"/>
              <w:jc w:val="center"/>
              <w:rPr>
                <w:rFonts w:ascii="Times New Roman" w:hAnsi="Times New Roman" w:cs="Times New Roman"/>
                <w:sz w:val="20"/>
              </w:rPr>
            </w:pPr>
            <w:r>
              <w:rPr>
                <w:rFonts w:ascii="Times New Roman" w:hAnsi="Times New Roman" w:cs="Times New Roman"/>
                <w:sz w:val="20"/>
              </w:rPr>
              <w:t>0,883</w:t>
            </w:r>
          </w:p>
        </w:tc>
        <w:tc>
          <w:tcPr>
            <w:tcW w:w="1406" w:type="dxa"/>
            <w:vAlign w:val="center"/>
          </w:tcPr>
          <w:p w14:paraId="7C140B3A" w14:textId="567C77AA" w:rsidR="0063599D" w:rsidRPr="003E1B73" w:rsidRDefault="0063599D" w:rsidP="00DD758C">
            <w:pPr>
              <w:pStyle w:val="ListParagraph"/>
              <w:spacing w:line="480" w:lineRule="auto"/>
              <w:ind w:left="0"/>
              <w:jc w:val="center"/>
              <w:rPr>
                <w:rFonts w:ascii="Times New Roman" w:hAnsi="Times New Roman" w:cs="Times New Roman"/>
                <w:sz w:val="20"/>
              </w:rPr>
            </w:pPr>
            <w:r w:rsidRPr="003E1B73">
              <w:rPr>
                <w:rFonts w:ascii="Times New Roman" w:hAnsi="Times New Roman" w:cs="Times New Roman"/>
                <w:sz w:val="20"/>
              </w:rPr>
              <w:t>Valid</w:t>
            </w:r>
          </w:p>
        </w:tc>
      </w:tr>
      <w:tr w:rsidR="0063599D" w:rsidRPr="003E1B73" w14:paraId="3735EAF6" w14:textId="77777777" w:rsidTr="00DD758C">
        <w:trPr>
          <w:trHeight w:val="567"/>
        </w:trPr>
        <w:tc>
          <w:tcPr>
            <w:tcW w:w="2428" w:type="dxa"/>
            <w:vMerge/>
          </w:tcPr>
          <w:p w14:paraId="052233A0" w14:textId="77777777" w:rsidR="0063599D" w:rsidRPr="003E1B73" w:rsidRDefault="0063599D" w:rsidP="00BD5AEA">
            <w:pPr>
              <w:pStyle w:val="ListParagraph"/>
              <w:spacing w:line="480" w:lineRule="auto"/>
              <w:ind w:left="0"/>
              <w:jc w:val="both"/>
              <w:rPr>
                <w:rFonts w:ascii="Times New Roman" w:hAnsi="Times New Roman" w:cs="Times New Roman"/>
                <w:sz w:val="20"/>
              </w:rPr>
            </w:pPr>
          </w:p>
        </w:tc>
        <w:tc>
          <w:tcPr>
            <w:tcW w:w="1553" w:type="dxa"/>
            <w:vAlign w:val="center"/>
          </w:tcPr>
          <w:p w14:paraId="0C234384" w14:textId="65A58D9E" w:rsidR="0063599D" w:rsidRPr="003E1B73" w:rsidRDefault="0063599D" w:rsidP="00DD758C">
            <w:pPr>
              <w:pStyle w:val="ListParagraph"/>
              <w:spacing w:line="480" w:lineRule="auto"/>
              <w:ind w:left="0"/>
              <w:jc w:val="center"/>
              <w:rPr>
                <w:rFonts w:ascii="Times New Roman" w:hAnsi="Times New Roman" w:cs="Times New Roman"/>
                <w:sz w:val="20"/>
              </w:rPr>
            </w:pPr>
            <w:r w:rsidRPr="003E1B73">
              <w:rPr>
                <w:rFonts w:ascii="Times New Roman" w:hAnsi="Times New Roman" w:cs="Times New Roman"/>
                <w:sz w:val="20"/>
              </w:rPr>
              <w:t>Y.4</w:t>
            </w:r>
          </w:p>
        </w:tc>
        <w:tc>
          <w:tcPr>
            <w:tcW w:w="1689" w:type="dxa"/>
            <w:vAlign w:val="center"/>
          </w:tcPr>
          <w:p w14:paraId="3FE1CFE2" w14:textId="2FD65AFF" w:rsidR="0063599D" w:rsidRPr="003E1B73" w:rsidRDefault="00E40193" w:rsidP="00DD758C">
            <w:pPr>
              <w:pStyle w:val="ListParagraph"/>
              <w:spacing w:line="480" w:lineRule="auto"/>
              <w:ind w:left="0"/>
              <w:jc w:val="center"/>
              <w:rPr>
                <w:rFonts w:ascii="Times New Roman" w:hAnsi="Times New Roman" w:cs="Times New Roman"/>
                <w:sz w:val="20"/>
              </w:rPr>
            </w:pPr>
            <w:r>
              <w:rPr>
                <w:rFonts w:ascii="Times New Roman" w:hAnsi="Times New Roman" w:cs="Times New Roman"/>
                <w:sz w:val="20"/>
              </w:rPr>
              <w:t>0,867</w:t>
            </w:r>
          </w:p>
        </w:tc>
        <w:tc>
          <w:tcPr>
            <w:tcW w:w="1406" w:type="dxa"/>
            <w:vAlign w:val="center"/>
          </w:tcPr>
          <w:p w14:paraId="54F0DC07" w14:textId="2B7E0DFC" w:rsidR="0063599D" w:rsidRPr="003E1B73" w:rsidRDefault="0063599D" w:rsidP="00DD758C">
            <w:pPr>
              <w:pStyle w:val="ListParagraph"/>
              <w:spacing w:line="480" w:lineRule="auto"/>
              <w:ind w:left="0"/>
              <w:jc w:val="center"/>
              <w:rPr>
                <w:rFonts w:ascii="Times New Roman" w:hAnsi="Times New Roman" w:cs="Times New Roman"/>
                <w:sz w:val="20"/>
              </w:rPr>
            </w:pPr>
            <w:r w:rsidRPr="003E1B73">
              <w:rPr>
                <w:rFonts w:ascii="Times New Roman" w:hAnsi="Times New Roman" w:cs="Times New Roman"/>
                <w:sz w:val="20"/>
              </w:rPr>
              <w:t>Valid</w:t>
            </w:r>
          </w:p>
        </w:tc>
      </w:tr>
      <w:tr w:rsidR="0063599D" w:rsidRPr="003E1B73" w14:paraId="292EBC1E" w14:textId="77777777" w:rsidTr="00DD758C">
        <w:trPr>
          <w:trHeight w:val="567"/>
        </w:trPr>
        <w:tc>
          <w:tcPr>
            <w:tcW w:w="2428" w:type="dxa"/>
            <w:vMerge/>
          </w:tcPr>
          <w:p w14:paraId="1A07F064" w14:textId="77777777" w:rsidR="0063599D" w:rsidRPr="003E1B73" w:rsidRDefault="0063599D" w:rsidP="00BD5AEA">
            <w:pPr>
              <w:pStyle w:val="ListParagraph"/>
              <w:spacing w:line="480" w:lineRule="auto"/>
              <w:ind w:left="0"/>
              <w:jc w:val="both"/>
              <w:rPr>
                <w:rFonts w:ascii="Times New Roman" w:hAnsi="Times New Roman" w:cs="Times New Roman"/>
                <w:sz w:val="20"/>
              </w:rPr>
            </w:pPr>
          </w:p>
        </w:tc>
        <w:tc>
          <w:tcPr>
            <w:tcW w:w="1553" w:type="dxa"/>
            <w:vAlign w:val="center"/>
          </w:tcPr>
          <w:p w14:paraId="3D9DF802" w14:textId="3693A0EC" w:rsidR="0063599D" w:rsidRPr="003E1B73" w:rsidRDefault="0063599D" w:rsidP="00DD758C">
            <w:pPr>
              <w:pStyle w:val="ListParagraph"/>
              <w:spacing w:line="480" w:lineRule="auto"/>
              <w:ind w:left="0"/>
              <w:jc w:val="center"/>
              <w:rPr>
                <w:rFonts w:ascii="Times New Roman" w:hAnsi="Times New Roman" w:cs="Times New Roman"/>
                <w:sz w:val="20"/>
              </w:rPr>
            </w:pPr>
            <w:r w:rsidRPr="003E1B73">
              <w:rPr>
                <w:rFonts w:ascii="Times New Roman" w:hAnsi="Times New Roman" w:cs="Times New Roman"/>
                <w:sz w:val="20"/>
              </w:rPr>
              <w:t>Y.5</w:t>
            </w:r>
          </w:p>
        </w:tc>
        <w:tc>
          <w:tcPr>
            <w:tcW w:w="1689" w:type="dxa"/>
            <w:vAlign w:val="center"/>
          </w:tcPr>
          <w:p w14:paraId="704029BC" w14:textId="34F667FA" w:rsidR="0063599D" w:rsidRPr="003E1B73" w:rsidRDefault="00E40193" w:rsidP="00DD758C">
            <w:pPr>
              <w:pStyle w:val="ListParagraph"/>
              <w:spacing w:line="480" w:lineRule="auto"/>
              <w:ind w:left="0"/>
              <w:jc w:val="center"/>
              <w:rPr>
                <w:rFonts w:ascii="Times New Roman" w:hAnsi="Times New Roman" w:cs="Times New Roman"/>
                <w:sz w:val="20"/>
              </w:rPr>
            </w:pPr>
            <w:r>
              <w:rPr>
                <w:rFonts w:ascii="Times New Roman" w:hAnsi="Times New Roman" w:cs="Times New Roman"/>
                <w:sz w:val="20"/>
              </w:rPr>
              <w:t>0,834</w:t>
            </w:r>
          </w:p>
        </w:tc>
        <w:tc>
          <w:tcPr>
            <w:tcW w:w="1406" w:type="dxa"/>
            <w:vAlign w:val="center"/>
          </w:tcPr>
          <w:p w14:paraId="688DF64C" w14:textId="3A9BD4CE" w:rsidR="0063599D" w:rsidRPr="003E1B73" w:rsidRDefault="0063599D" w:rsidP="00DD758C">
            <w:pPr>
              <w:pStyle w:val="ListParagraph"/>
              <w:spacing w:line="480" w:lineRule="auto"/>
              <w:ind w:left="0"/>
              <w:jc w:val="center"/>
              <w:rPr>
                <w:rFonts w:ascii="Times New Roman" w:hAnsi="Times New Roman" w:cs="Times New Roman"/>
                <w:sz w:val="20"/>
              </w:rPr>
            </w:pPr>
            <w:r w:rsidRPr="003E1B73">
              <w:rPr>
                <w:rFonts w:ascii="Times New Roman" w:hAnsi="Times New Roman" w:cs="Times New Roman"/>
                <w:sz w:val="20"/>
              </w:rPr>
              <w:t>Valid</w:t>
            </w:r>
          </w:p>
        </w:tc>
      </w:tr>
      <w:tr w:rsidR="0063599D" w:rsidRPr="003E1B73" w14:paraId="5474934B" w14:textId="77777777" w:rsidTr="00DD758C">
        <w:trPr>
          <w:trHeight w:val="567"/>
        </w:trPr>
        <w:tc>
          <w:tcPr>
            <w:tcW w:w="2428" w:type="dxa"/>
            <w:vMerge/>
          </w:tcPr>
          <w:p w14:paraId="2E840599" w14:textId="77777777" w:rsidR="0063599D" w:rsidRPr="003E1B73" w:rsidRDefault="0063599D" w:rsidP="00BD5AEA">
            <w:pPr>
              <w:pStyle w:val="ListParagraph"/>
              <w:spacing w:line="480" w:lineRule="auto"/>
              <w:ind w:left="0"/>
              <w:jc w:val="both"/>
              <w:rPr>
                <w:rFonts w:ascii="Times New Roman" w:hAnsi="Times New Roman" w:cs="Times New Roman"/>
                <w:sz w:val="20"/>
              </w:rPr>
            </w:pPr>
          </w:p>
        </w:tc>
        <w:tc>
          <w:tcPr>
            <w:tcW w:w="1553" w:type="dxa"/>
            <w:vAlign w:val="center"/>
          </w:tcPr>
          <w:p w14:paraId="19D79D72" w14:textId="3D969B5F" w:rsidR="0063599D" w:rsidRPr="003E1B73" w:rsidRDefault="0063599D" w:rsidP="00DD758C">
            <w:pPr>
              <w:pStyle w:val="ListParagraph"/>
              <w:spacing w:line="480" w:lineRule="auto"/>
              <w:ind w:left="0"/>
              <w:jc w:val="center"/>
              <w:rPr>
                <w:rFonts w:ascii="Times New Roman" w:hAnsi="Times New Roman" w:cs="Times New Roman"/>
                <w:sz w:val="20"/>
              </w:rPr>
            </w:pPr>
            <w:r w:rsidRPr="003E1B73">
              <w:rPr>
                <w:rFonts w:ascii="Times New Roman" w:hAnsi="Times New Roman" w:cs="Times New Roman"/>
                <w:sz w:val="20"/>
              </w:rPr>
              <w:t>Y.6</w:t>
            </w:r>
          </w:p>
        </w:tc>
        <w:tc>
          <w:tcPr>
            <w:tcW w:w="1689" w:type="dxa"/>
            <w:vAlign w:val="center"/>
          </w:tcPr>
          <w:p w14:paraId="7FBFD03D" w14:textId="151E45EA" w:rsidR="0063599D" w:rsidRPr="003E1B73" w:rsidRDefault="0063599D" w:rsidP="00DD758C">
            <w:pPr>
              <w:pStyle w:val="ListParagraph"/>
              <w:spacing w:line="480" w:lineRule="auto"/>
              <w:ind w:left="0"/>
              <w:jc w:val="center"/>
              <w:rPr>
                <w:rFonts w:ascii="Times New Roman" w:hAnsi="Times New Roman" w:cs="Times New Roman"/>
                <w:sz w:val="20"/>
              </w:rPr>
            </w:pPr>
            <w:r w:rsidRPr="003E1B73">
              <w:rPr>
                <w:rFonts w:ascii="Times New Roman" w:hAnsi="Times New Roman" w:cs="Times New Roman"/>
                <w:sz w:val="20"/>
              </w:rPr>
              <w:t>0,</w:t>
            </w:r>
            <w:r w:rsidR="00E40193">
              <w:rPr>
                <w:rFonts w:ascii="Times New Roman" w:hAnsi="Times New Roman" w:cs="Times New Roman"/>
                <w:sz w:val="20"/>
              </w:rPr>
              <w:t>875</w:t>
            </w:r>
          </w:p>
        </w:tc>
        <w:tc>
          <w:tcPr>
            <w:tcW w:w="1406" w:type="dxa"/>
            <w:vAlign w:val="center"/>
          </w:tcPr>
          <w:p w14:paraId="7CA4AC57" w14:textId="6C79E13A" w:rsidR="0063599D" w:rsidRPr="003E1B73" w:rsidRDefault="0063599D" w:rsidP="00DD758C">
            <w:pPr>
              <w:pStyle w:val="ListParagraph"/>
              <w:spacing w:line="480" w:lineRule="auto"/>
              <w:ind w:left="0"/>
              <w:jc w:val="center"/>
              <w:rPr>
                <w:rFonts w:ascii="Times New Roman" w:hAnsi="Times New Roman" w:cs="Times New Roman"/>
                <w:sz w:val="20"/>
              </w:rPr>
            </w:pPr>
            <w:r w:rsidRPr="003E1B73">
              <w:rPr>
                <w:rFonts w:ascii="Times New Roman" w:hAnsi="Times New Roman" w:cs="Times New Roman"/>
                <w:sz w:val="20"/>
              </w:rPr>
              <w:t>Valid</w:t>
            </w:r>
          </w:p>
        </w:tc>
      </w:tr>
    </w:tbl>
    <w:p w14:paraId="1C66B9B6" w14:textId="6C430B2B" w:rsidR="00BD5AEA" w:rsidRPr="003E1B73" w:rsidRDefault="00CD79C9" w:rsidP="002E68F3">
      <w:pPr>
        <w:tabs>
          <w:tab w:val="left" w:pos="270"/>
        </w:tabs>
        <w:spacing w:line="480" w:lineRule="auto"/>
        <w:rPr>
          <w:rFonts w:ascii="Times New Roman" w:eastAsia="Times New Roman" w:hAnsi="Times New Roman" w:cs="Times New Roman"/>
          <w:i/>
          <w:sz w:val="20"/>
          <w:szCs w:val="24"/>
          <w:lang w:eastAsia="en-ID"/>
        </w:rPr>
      </w:pPr>
      <w:r>
        <w:rPr>
          <w:rFonts w:ascii="Times New Roman" w:eastAsia="Times New Roman" w:hAnsi="Times New Roman" w:cs="Times New Roman"/>
          <w:i/>
          <w:sz w:val="20"/>
          <w:szCs w:val="24"/>
          <w:lang w:eastAsia="en-ID"/>
        </w:rPr>
        <mc:AlternateContent>
          <mc:Choice Requires="wps">
            <w:drawing>
              <wp:anchor distT="0" distB="0" distL="114300" distR="114300" simplePos="0" relativeHeight="251692032" behindDoc="0" locked="0" layoutInCell="1" allowOverlap="1" wp14:anchorId="63106AE7" wp14:editId="4D8FF3CA">
                <wp:simplePos x="0" y="0"/>
                <wp:positionH relativeFrom="column">
                  <wp:posOffset>1233170</wp:posOffset>
                </wp:positionH>
                <wp:positionV relativeFrom="paragraph">
                  <wp:posOffset>-6605270</wp:posOffset>
                </wp:positionV>
                <wp:extent cx="3115733" cy="38347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115733" cy="3834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6AAE803" w14:textId="2C7E38A7" w:rsidR="00520BC8" w:rsidRPr="003E1B73" w:rsidRDefault="00520BC8" w:rsidP="00CD79C9">
                            <w:pPr>
                              <w:pStyle w:val="Caption"/>
                              <w:jc w:val="center"/>
                              <w:rPr>
                                <w:rFonts w:ascii="Times New Roman" w:hAnsi="Times New Roman" w:cs="Times New Roman"/>
                                <w:b/>
                                <w:i w:val="0"/>
                                <w:color w:val="auto"/>
                                <w:sz w:val="24"/>
                              </w:rPr>
                            </w:pPr>
                            <w:r w:rsidRPr="003E1B73">
                              <w:rPr>
                                <w:rFonts w:ascii="Times New Roman" w:hAnsi="Times New Roman" w:cs="Times New Roman"/>
                                <w:b/>
                                <w:i w:val="0"/>
                                <w:color w:val="auto"/>
                                <w:sz w:val="24"/>
                              </w:rPr>
                              <w:t>Tabel 3.</w:t>
                            </w:r>
                            <w:r w:rsidR="00D74B24">
                              <w:rPr>
                                <w:rFonts w:ascii="Times New Roman" w:hAnsi="Times New Roman" w:cs="Times New Roman"/>
                                <w:b/>
                                <w:i w:val="0"/>
                                <w:color w:val="auto"/>
                                <w:sz w:val="24"/>
                              </w:rPr>
                              <w:t>6</w:t>
                            </w:r>
                            <w:r w:rsidRPr="003E1B73">
                              <w:rPr>
                                <w:rFonts w:ascii="Times New Roman" w:hAnsi="Times New Roman" w:cs="Times New Roman"/>
                                <w:b/>
                                <w:color w:val="auto"/>
                                <w:sz w:val="24"/>
                              </w:rPr>
                              <w:t xml:space="preserve"> </w:t>
                            </w:r>
                            <w:r w:rsidRPr="003E1B73">
                              <w:rPr>
                                <w:rFonts w:ascii="Times New Roman" w:hAnsi="Times New Roman" w:cs="Times New Roman"/>
                                <w:b/>
                                <w:i w:val="0"/>
                                <w:color w:val="auto"/>
                                <w:sz w:val="24"/>
                              </w:rPr>
                              <w:t>Hasil</w:t>
                            </w:r>
                            <w:r>
                              <w:rPr>
                                <w:rFonts w:ascii="Times New Roman" w:hAnsi="Times New Roman" w:cs="Times New Roman"/>
                                <w:b/>
                                <w:color w:val="auto"/>
                                <w:sz w:val="24"/>
                              </w:rPr>
                              <w:t xml:space="preserve"> Outer Loading lanjutan</w:t>
                            </w:r>
                          </w:p>
                          <w:p w14:paraId="067530D5" w14:textId="77777777" w:rsidR="00520BC8" w:rsidRDefault="00520B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06AE7" id="Text Box 13" o:spid="_x0000_s1034" type="#_x0000_t202" style="position:absolute;margin-left:97.1pt;margin-top:-520.1pt;width:245.35pt;height:30.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" filled="f" stroked="f">
                <v:textbox>
                  <w:txbxContent>
                    <w:p w14:paraId="16AAE803" w14:textId="2C7E38A7" w:rsidR="00520BC8" w:rsidRPr="003E1B73" w:rsidRDefault="00520BC8" w:rsidP="00CD79C9">
                      <w:pPr>
                        <w:pStyle w:val="Caption"/>
                        <w:jc w:val="center"/>
                        <w:rPr>
                          <w:rFonts w:ascii="Times New Roman" w:hAnsi="Times New Roman" w:cs="Times New Roman"/>
                          <w:b/>
                          <w:i w:val="0"/>
                          <w:color w:val="auto"/>
                          <w:sz w:val="24"/>
                        </w:rPr>
                      </w:pPr>
                      <w:r w:rsidRPr="003E1B73">
                        <w:rPr>
                          <w:rFonts w:ascii="Times New Roman" w:hAnsi="Times New Roman" w:cs="Times New Roman"/>
                          <w:b/>
                          <w:i w:val="0"/>
                          <w:color w:val="auto"/>
                          <w:sz w:val="24"/>
                        </w:rPr>
                        <w:t>Tabel 3.</w:t>
                      </w:r>
                      <w:r w:rsidR="00D74B24">
                        <w:rPr>
                          <w:rFonts w:ascii="Times New Roman" w:hAnsi="Times New Roman" w:cs="Times New Roman"/>
                          <w:b/>
                          <w:i w:val="0"/>
                          <w:color w:val="auto"/>
                          <w:sz w:val="24"/>
                        </w:rPr>
                        <w:t>6</w:t>
                      </w:r>
                      <w:r w:rsidRPr="003E1B73">
                        <w:rPr>
                          <w:rFonts w:ascii="Times New Roman" w:hAnsi="Times New Roman" w:cs="Times New Roman"/>
                          <w:b/>
                          <w:color w:val="auto"/>
                          <w:sz w:val="24"/>
                        </w:rPr>
                        <w:t xml:space="preserve"> </w:t>
                      </w:r>
                      <w:r w:rsidRPr="003E1B73">
                        <w:rPr>
                          <w:rFonts w:ascii="Times New Roman" w:hAnsi="Times New Roman" w:cs="Times New Roman"/>
                          <w:b/>
                          <w:i w:val="0"/>
                          <w:color w:val="auto"/>
                          <w:sz w:val="24"/>
                        </w:rPr>
                        <w:t>Hasil</w:t>
                      </w:r>
                      <w:r>
                        <w:rPr>
                          <w:rFonts w:ascii="Times New Roman" w:hAnsi="Times New Roman" w:cs="Times New Roman"/>
                          <w:b/>
                          <w:color w:val="auto"/>
                          <w:sz w:val="24"/>
                        </w:rPr>
                        <w:t xml:space="preserve"> Outer Loading lanjutan</w:t>
                      </w:r>
                    </w:p>
                    <w:p w14:paraId="067530D5" w14:textId="77777777" w:rsidR="00520BC8" w:rsidRDefault="00520BC8"/>
                  </w:txbxContent>
                </v:textbox>
              </v:shape>
            </w:pict>
          </mc:Fallback>
        </mc:AlternateContent>
      </w:r>
      <w:r w:rsidR="002E68F3" w:rsidRPr="003E1B73">
        <w:rPr>
          <w:rFonts w:ascii="Times New Roman" w:eastAsia="Times New Roman" w:hAnsi="Times New Roman" w:cs="Times New Roman"/>
          <w:i/>
          <w:sz w:val="20"/>
          <w:szCs w:val="24"/>
          <w:lang w:eastAsia="en-ID"/>
        </w:rPr>
        <w:tab/>
      </w:r>
      <w:r w:rsidR="002E68F3" w:rsidRPr="003E1B73">
        <w:rPr>
          <w:rFonts w:ascii="Times New Roman" w:eastAsia="Times New Roman" w:hAnsi="Times New Roman" w:cs="Times New Roman"/>
          <w:i/>
          <w:sz w:val="20"/>
          <w:szCs w:val="24"/>
          <w:lang w:eastAsia="en-ID"/>
        </w:rPr>
        <w:tab/>
        <w:t xml:space="preserve">   Sumber : Hasil Olahan Data, 2024</w:t>
      </w:r>
    </w:p>
    <w:p w14:paraId="0DD74633" w14:textId="16DCD316" w:rsidR="00275FD7" w:rsidRPr="003E1B73" w:rsidRDefault="0063599D" w:rsidP="00431056">
      <w:pPr>
        <w:spacing w:line="480" w:lineRule="auto"/>
        <w:ind w:left="851" w:firstLine="720"/>
        <w:jc w:val="both"/>
        <w:rPr>
          <w:rFonts w:ascii="Times New Roman" w:hAnsi="Times New Roman" w:cs="Times New Roman"/>
          <w:sz w:val="24"/>
        </w:rPr>
      </w:pPr>
      <w:r w:rsidRPr="003E1B73">
        <w:rPr>
          <w:rFonts w:ascii="Times New Roman" w:hAnsi="Times New Roman" w:cs="Times New Roman"/>
          <w:sz w:val="24"/>
        </w:rPr>
        <w:t>Dari tabel</w:t>
      </w:r>
      <w:r w:rsidR="002907A3" w:rsidRPr="003E1B73">
        <w:rPr>
          <w:rFonts w:ascii="Times New Roman" w:hAnsi="Times New Roman" w:cs="Times New Roman"/>
          <w:sz w:val="24"/>
        </w:rPr>
        <w:t xml:space="preserve"> 3.6</w:t>
      </w:r>
      <w:r w:rsidRPr="003E1B73">
        <w:rPr>
          <w:rFonts w:ascii="Times New Roman" w:hAnsi="Times New Roman" w:cs="Times New Roman"/>
          <w:sz w:val="24"/>
        </w:rPr>
        <w:t xml:space="preserve"> diatas semua indikator dari </w:t>
      </w:r>
      <w:r w:rsidRPr="003E1B73">
        <w:rPr>
          <w:rFonts w:ascii="Times New Roman" w:hAnsi="Times New Roman" w:cs="Times New Roman"/>
          <w:i/>
          <w:sz w:val="24"/>
        </w:rPr>
        <w:t xml:space="preserve">outer loading </w:t>
      </w:r>
      <w:r w:rsidR="00B27010" w:rsidRPr="003E1B73">
        <w:rPr>
          <w:rFonts w:ascii="Times New Roman" w:hAnsi="Times New Roman" w:cs="Times New Roman"/>
          <w:sz w:val="24"/>
        </w:rPr>
        <w:t>memiliki nilai &gt;</w:t>
      </w:r>
      <w:r w:rsidRPr="003E1B73">
        <w:rPr>
          <w:rFonts w:ascii="Times New Roman" w:hAnsi="Times New Roman" w:cs="Times New Roman"/>
          <w:sz w:val="24"/>
        </w:rPr>
        <w:t xml:space="preserve">0,70 yang membuktikan bahwa konstruk dapat diterima. Langkah selanjutnya untuk mengevaluasi validitas konvergen, selain melihat faktor </w:t>
      </w:r>
      <w:r w:rsidRPr="003E1B73">
        <w:rPr>
          <w:rFonts w:ascii="Times New Roman" w:hAnsi="Times New Roman" w:cs="Times New Roman"/>
          <w:i/>
          <w:sz w:val="24"/>
        </w:rPr>
        <w:lastRenderedPageBreak/>
        <w:t>loading</w:t>
      </w:r>
      <w:r w:rsidRPr="003E1B73">
        <w:rPr>
          <w:rFonts w:ascii="Times New Roman" w:hAnsi="Times New Roman" w:cs="Times New Roman"/>
          <w:sz w:val="24"/>
        </w:rPr>
        <w:t xml:space="preserve"> dapat dilihat dari nilai AVE yang dikatakan valid jika nilainya &gt;</w:t>
      </w:r>
      <w:r w:rsidR="00B27010" w:rsidRPr="003E1B73">
        <w:rPr>
          <w:rFonts w:ascii="Times New Roman" w:hAnsi="Times New Roman" w:cs="Times New Roman"/>
          <w:sz w:val="24"/>
        </w:rPr>
        <w:t>0,50.</w:t>
      </w:r>
    </w:p>
    <w:p w14:paraId="454937FF" w14:textId="67716949" w:rsidR="002E68F3" w:rsidRPr="003E1B73" w:rsidRDefault="00301FF4" w:rsidP="00301FF4">
      <w:pPr>
        <w:pStyle w:val="Caption"/>
        <w:jc w:val="center"/>
        <w:rPr>
          <w:rFonts w:ascii="Times New Roman" w:hAnsi="Times New Roman" w:cs="Times New Roman"/>
          <w:b/>
          <w:i w:val="0"/>
          <w:color w:val="auto"/>
          <w:sz w:val="24"/>
        </w:rPr>
      </w:pPr>
      <w:bookmarkStart w:id="225" w:name="_Toc184941043"/>
      <w:bookmarkStart w:id="226" w:name="_Toc197540707"/>
      <w:r w:rsidRPr="003E1B73">
        <w:rPr>
          <w:rFonts w:ascii="Times New Roman" w:hAnsi="Times New Roman" w:cs="Times New Roman"/>
          <w:b/>
          <w:i w:val="0"/>
          <w:color w:val="auto"/>
          <w:sz w:val="24"/>
        </w:rPr>
        <w:t>Tabel 3.</w:t>
      </w:r>
      <w:r w:rsidR="00D74B24">
        <w:rPr>
          <w:rFonts w:ascii="Times New Roman" w:hAnsi="Times New Roman" w:cs="Times New Roman"/>
          <w:b/>
          <w:i w:val="0"/>
          <w:color w:val="auto"/>
          <w:sz w:val="24"/>
        </w:rPr>
        <w:t>7</w:t>
      </w:r>
      <w:r w:rsidR="002E68F3" w:rsidRPr="003E1B73">
        <w:rPr>
          <w:rFonts w:ascii="Times New Roman" w:hAnsi="Times New Roman" w:cs="Times New Roman"/>
          <w:b/>
          <w:color w:val="auto"/>
          <w:sz w:val="36"/>
        </w:rPr>
        <w:t xml:space="preserve"> </w:t>
      </w:r>
      <w:r w:rsidR="002E68F3" w:rsidRPr="000C692E">
        <w:rPr>
          <w:rFonts w:ascii="Times New Roman" w:hAnsi="Times New Roman" w:cs="Times New Roman"/>
          <w:b/>
          <w:i w:val="0"/>
          <w:color w:val="auto"/>
          <w:sz w:val="24"/>
        </w:rPr>
        <w:t>Nilai AVE</w:t>
      </w:r>
      <w:r w:rsidR="002E68F3" w:rsidRPr="003E1B73">
        <w:rPr>
          <w:rFonts w:ascii="Times New Roman" w:hAnsi="Times New Roman" w:cs="Times New Roman"/>
          <w:b/>
          <w:color w:val="auto"/>
          <w:sz w:val="24"/>
        </w:rPr>
        <w:t xml:space="preserve"> (</w:t>
      </w:r>
      <w:r w:rsidR="002E68F3" w:rsidRPr="000C692E">
        <w:rPr>
          <w:rFonts w:ascii="Times New Roman" w:hAnsi="Times New Roman" w:cs="Times New Roman"/>
          <w:b/>
          <w:color w:val="auto"/>
          <w:sz w:val="24"/>
        </w:rPr>
        <w:t>Average Variance Extracted</w:t>
      </w:r>
      <w:r w:rsidR="002E68F3" w:rsidRPr="003E1B73">
        <w:rPr>
          <w:rFonts w:ascii="Times New Roman" w:hAnsi="Times New Roman" w:cs="Times New Roman"/>
          <w:b/>
          <w:i w:val="0"/>
          <w:color w:val="auto"/>
          <w:sz w:val="24"/>
        </w:rPr>
        <w:t>)</w:t>
      </w:r>
      <w:bookmarkEnd w:id="225"/>
      <w:bookmarkEnd w:id="226"/>
    </w:p>
    <w:tbl>
      <w:tblPr>
        <w:tblStyle w:val="TableGrid"/>
        <w:tblW w:w="0" w:type="auto"/>
        <w:tblInd w:w="846" w:type="dxa"/>
        <w:tblLook w:val="04A0" w:firstRow="1" w:lastRow="0" w:firstColumn="1" w:lastColumn="0" w:noHBand="0" w:noVBand="1"/>
      </w:tblPr>
      <w:tblGrid>
        <w:gridCol w:w="3054"/>
        <w:gridCol w:w="1906"/>
        <w:gridCol w:w="2115"/>
      </w:tblGrid>
      <w:tr w:rsidR="00B27010" w:rsidRPr="003E1B73" w14:paraId="759D037A" w14:textId="77777777" w:rsidTr="004915C6">
        <w:trPr>
          <w:trHeight w:val="567"/>
        </w:trPr>
        <w:tc>
          <w:tcPr>
            <w:tcW w:w="3055" w:type="dxa"/>
            <w:vAlign w:val="center"/>
          </w:tcPr>
          <w:p w14:paraId="1848CCC1" w14:textId="796D5269" w:rsidR="00B27010" w:rsidRPr="003E1B73" w:rsidRDefault="00B27010" w:rsidP="004915C6">
            <w:pPr>
              <w:pStyle w:val="ListParagraph"/>
              <w:ind w:left="0"/>
              <w:jc w:val="center"/>
              <w:rPr>
                <w:rFonts w:ascii="Times New Roman" w:hAnsi="Times New Roman" w:cs="Times New Roman"/>
                <w:b/>
                <w:sz w:val="20"/>
              </w:rPr>
            </w:pPr>
            <w:r w:rsidRPr="003E1B73">
              <w:rPr>
                <w:rFonts w:ascii="Times New Roman" w:hAnsi="Times New Roman" w:cs="Times New Roman"/>
                <w:b/>
                <w:sz w:val="20"/>
              </w:rPr>
              <w:t>Variabel</w:t>
            </w:r>
          </w:p>
        </w:tc>
        <w:tc>
          <w:tcPr>
            <w:tcW w:w="1906" w:type="dxa"/>
            <w:vAlign w:val="center"/>
          </w:tcPr>
          <w:p w14:paraId="3BE3B8D1" w14:textId="01D70C93" w:rsidR="00B27010" w:rsidRPr="003E1B73" w:rsidRDefault="00B27010" w:rsidP="004915C6">
            <w:pPr>
              <w:pStyle w:val="ListParagraph"/>
              <w:ind w:left="0"/>
              <w:jc w:val="center"/>
              <w:rPr>
                <w:rFonts w:ascii="Times New Roman" w:hAnsi="Times New Roman" w:cs="Times New Roman"/>
                <w:b/>
                <w:sz w:val="20"/>
              </w:rPr>
            </w:pPr>
            <w:r w:rsidRPr="003E1B73">
              <w:rPr>
                <w:rFonts w:ascii="Times New Roman" w:hAnsi="Times New Roman" w:cs="Times New Roman"/>
                <w:b/>
                <w:sz w:val="20"/>
              </w:rPr>
              <w:t>Nilai AVE</w:t>
            </w:r>
          </w:p>
        </w:tc>
        <w:tc>
          <w:tcPr>
            <w:tcW w:w="2115" w:type="dxa"/>
            <w:vAlign w:val="center"/>
          </w:tcPr>
          <w:p w14:paraId="2A360650" w14:textId="71FF7E7A" w:rsidR="00B27010" w:rsidRPr="003E1B73" w:rsidRDefault="00B27010" w:rsidP="004915C6">
            <w:pPr>
              <w:pStyle w:val="ListParagraph"/>
              <w:ind w:left="0"/>
              <w:jc w:val="center"/>
              <w:rPr>
                <w:rFonts w:ascii="Times New Roman" w:hAnsi="Times New Roman" w:cs="Times New Roman"/>
                <w:b/>
                <w:sz w:val="20"/>
              </w:rPr>
            </w:pPr>
            <w:r w:rsidRPr="003E1B73">
              <w:rPr>
                <w:rFonts w:ascii="Times New Roman" w:hAnsi="Times New Roman" w:cs="Times New Roman"/>
                <w:b/>
                <w:sz w:val="20"/>
              </w:rPr>
              <w:t>Keterangan</w:t>
            </w:r>
          </w:p>
        </w:tc>
      </w:tr>
      <w:tr w:rsidR="00B27010" w:rsidRPr="003E1B73" w14:paraId="7B34AE2A" w14:textId="77777777" w:rsidTr="00DD758C">
        <w:trPr>
          <w:trHeight w:val="567"/>
        </w:trPr>
        <w:tc>
          <w:tcPr>
            <w:tcW w:w="3055" w:type="dxa"/>
          </w:tcPr>
          <w:p w14:paraId="239B460D" w14:textId="1C3BB676" w:rsidR="00B27010" w:rsidRPr="003E1B73" w:rsidRDefault="00B27010" w:rsidP="00B27010">
            <w:pPr>
              <w:pStyle w:val="ListParagraph"/>
              <w:spacing w:line="480" w:lineRule="auto"/>
              <w:ind w:left="0"/>
              <w:jc w:val="both"/>
              <w:rPr>
                <w:rFonts w:ascii="Times New Roman" w:hAnsi="Times New Roman" w:cs="Times New Roman"/>
                <w:sz w:val="20"/>
              </w:rPr>
            </w:pPr>
            <w:r w:rsidRPr="003E1B73">
              <w:rPr>
                <w:rFonts w:ascii="Times New Roman" w:hAnsi="Times New Roman" w:cs="Times New Roman"/>
                <w:sz w:val="20"/>
              </w:rPr>
              <w:t>Sanksi Pajak (X1)</w:t>
            </w:r>
          </w:p>
        </w:tc>
        <w:tc>
          <w:tcPr>
            <w:tcW w:w="1906" w:type="dxa"/>
            <w:vAlign w:val="center"/>
          </w:tcPr>
          <w:p w14:paraId="16DB1566" w14:textId="5411D762" w:rsidR="00B27010" w:rsidRPr="003E1B73" w:rsidRDefault="00E40193" w:rsidP="00DD758C">
            <w:pPr>
              <w:pStyle w:val="ListParagraph"/>
              <w:spacing w:line="480" w:lineRule="auto"/>
              <w:ind w:left="0"/>
              <w:jc w:val="center"/>
              <w:rPr>
                <w:rFonts w:ascii="Times New Roman" w:hAnsi="Times New Roman" w:cs="Times New Roman"/>
                <w:sz w:val="20"/>
              </w:rPr>
            </w:pPr>
            <w:r>
              <w:rPr>
                <w:rFonts w:ascii="Times New Roman" w:hAnsi="Times New Roman" w:cs="Times New Roman"/>
                <w:sz w:val="20"/>
              </w:rPr>
              <w:t>0,784</w:t>
            </w:r>
          </w:p>
        </w:tc>
        <w:tc>
          <w:tcPr>
            <w:tcW w:w="2115" w:type="dxa"/>
            <w:vAlign w:val="center"/>
          </w:tcPr>
          <w:p w14:paraId="6DD0B821" w14:textId="387A61A5" w:rsidR="00B27010" w:rsidRPr="003E1B73" w:rsidRDefault="00B27010" w:rsidP="00DD758C">
            <w:pPr>
              <w:pStyle w:val="ListParagraph"/>
              <w:spacing w:line="480" w:lineRule="auto"/>
              <w:ind w:left="0"/>
              <w:jc w:val="center"/>
              <w:rPr>
                <w:rFonts w:ascii="Times New Roman" w:hAnsi="Times New Roman" w:cs="Times New Roman"/>
                <w:sz w:val="20"/>
              </w:rPr>
            </w:pPr>
            <w:r w:rsidRPr="003E1B73">
              <w:rPr>
                <w:rFonts w:ascii="Times New Roman" w:hAnsi="Times New Roman" w:cs="Times New Roman"/>
                <w:sz w:val="20"/>
              </w:rPr>
              <w:t>Valid</w:t>
            </w:r>
          </w:p>
        </w:tc>
      </w:tr>
      <w:tr w:rsidR="00B27010" w:rsidRPr="003E1B73" w14:paraId="2CFF2DCB" w14:textId="77777777" w:rsidTr="00DD758C">
        <w:trPr>
          <w:trHeight w:val="567"/>
        </w:trPr>
        <w:tc>
          <w:tcPr>
            <w:tcW w:w="3055" w:type="dxa"/>
          </w:tcPr>
          <w:p w14:paraId="2F0A7BEB" w14:textId="5635E741" w:rsidR="00B27010" w:rsidRPr="003E1B73" w:rsidRDefault="00B27010" w:rsidP="00B27010">
            <w:pPr>
              <w:pStyle w:val="ListParagraph"/>
              <w:spacing w:line="480" w:lineRule="auto"/>
              <w:ind w:left="0"/>
              <w:jc w:val="both"/>
              <w:rPr>
                <w:rFonts w:ascii="Times New Roman" w:hAnsi="Times New Roman" w:cs="Times New Roman"/>
                <w:sz w:val="20"/>
              </w:rPr>
            </w:pPr>
            <w:r w:rsidRPr="003E1B73">
              <w:rPr>
                <w:rFonts w:ascii="Times New Roman" w:hAnsi="Times New Roman" w:cs="Times New Roman"/>
                <w:sz w:val="20"/>
              </w:rPr>
              <w:t>Pemahaman Wajib Pajak (X2)</w:t>
            </w:r>
          </w:p>
        </w:tc>
        <w:tc>
          <w:tcPr>
            <w:tcW w:w="1906" w:type="dxa"/>
            <w:vAlign w:val="center"/>
          </w:tcPr>
          <w:p w14:paraId="4040A72F" w14:textId="4F2DC89F" w:rsidR="00B27010" w:rsidRPr="003E1B73" w:rsidRDefault="00E40193" w:rsidP="00DD758C">
            <w:pPr>
              <w:pStyle w:val="ListParagraph"/>
              <w:spacing w:line="480" w:lineRule="auto"/>
              <w:ind w:left="0"/>
              <w:jc w:val="center"/>
              <w:rPr>
                <w:rFonts w:ascii="Times New Roman" w:hAnsi="Times New Roman" w:cs="Times New Roman"/>
                <w:sz w:val="20"/>
              </w:rPr>
            </w:pPr>
            <w:r>
              <w:rPr>
                <w:rFonts w:ascii="Times New Roman" w:hAnsi="Times New Roman" w:cs="Times New Roman"/>
                <w:sz w:val="20"/>
              </w:rPr>
              <w:t>0,849</w:t>
            </w:r>
          </w:p>
        </w:tc>
        <w:tc>
          <w:tcPr>
            <w:tcW w:w="2115" w:type="dxa"/>
            <w:vAlign w:val="center"/>
          </w:tcPr>
          <w:p w14:paraId="0B5A947D" w14:textId="02C980AF" w:rsidR="00B27010" w:rsidRPr="003E1B73" w:rsidRDefault="00B27010" w:rsidP="00DD758C">
            <w:pPr>
              <w:pStyle w:val="ListParagraph"/>
              <w:spacing w:line="480" w:lineRule="auto"/>
              <w:ind w:left="0"/>
              <w:jc w:val="center"/>
              <w:rPr>
                <w:rFonts w:ascii="Times New Roman" w:hAnsi="Times New Roman" w:cs="Times New Roman"/>
                <w:sz w:val="20"/>
              </w:rPr>
            </w:pPr>
            <w:r w:rsidRPr="003E1B73">
              <w:rPr>
                <w:rFonts w:ascii="Times New Roman" w:hAnsi="Times New Roman" w:cs="Times New Roman"/>
                <w:sz w:val="20"/>
              </w:rPr>
              <w:t>Valid</w:t>
            </w:r>
          </w:p>
        </w:tc>
      </w:tr>
      <w:tr w:rsidR="00B27010" w:rsidRPr="003E1B73" w14:paraId="5D4CF9EE" w14:textId="77777777" w:rsidTr="00DD758C">
        <w:trPr>
          <w:trHeight w:val="567"/>
        </w:trPr>
        <w:tc>
          <w:tcPr>
            <w:tcW w:w="3055" w:type="dxa"/>
          </w:tcPr>
          <w:p w14:paraId="548C88EE" w14:textId="7E5E6C4B" w:rsidR="00B27010" w:rsidRPr="003E1B73" w:rsidRDefault="00B27010" w:rsidP="00B27010">
            <w:pPr>
              <w:pStyle w:val="ListParagraph"/>
              <w:spacing w:line="480" w:lineRule="auto"/>
              <w:ind w:left="0"/>
              <w:jc w:val="both"/>
              <w:rPr>
                <w:rFonts w:ascii="Times New Roman" w:hAnsi="Times New Roman" w:cs="Times New Roman"/>
                <w:sz w:val="20"/>
              </w:rPr>
            </w:pPr>
            <w:r w:rsidRPr="003E1B73">
              <w:rPr>
                <w:rFonts w:ascii="Times New Roman" w:hAnsi="Times New Roman" w:cs="Times New Roman"/>
                <w:sz w:val="20"/>
              </w:rPr>
              <w:t>Norma Subjektif (X3)</w:t>
            </w:r>
          </w:p>
        </w:tc>
        <w:tc>
          <w:tcPr>
            <w:tcW w:w="1906" w:type="dxa"/>
            <w:vAlign w:val="center"/>
          </w:tcPr>
          <w:p w14:paraId="2E6DF78A" w14:textId="1FE0E014" w:rsidR="00B27010" w:rsidRPr="003E1B73" w:rsidRDefault="00E40193" w:rsidP="00DD758C">
            <w:pPr>
              <w:pStyle w:val="ListParagraph"/>
              <w:spacing w:line="480" w:lineRule="auto"/>
              <w:ind w:left="0"/>
              <w:jc w:val="center"/>
              <w:rPr>
                <w:rFonts w:ascii="Times New Roman" w:hAnsi="Times New Roman" w:cs="Times New Roman"/>
                <w:sz w:val="20"/>
              </w:rPr>
            </w:pPr>
            <w:r>
              <w:rPr>
                <w:rFonts w:ascii="Times New Roman" w:hAnsi="Times New Roman" w:cs="Times New Roman"/>
                <w:sz w:val="20"/>
              </w:rPr>
              <w:t>0,684</w:t>
            </w:r>
          </w:p>
        </w:tc>
        <w:tc>
          <w:tcPr>
            <w:tcW w:w="2115" w:type="dxa"/>
            <w:vAlign w:val="center"/>
          </w:tcPr>
          <w:p w14:paraId="4BBE443F" w14:textId="4ED7507F" w:rsidR="00B27010" w:rsidRPr="003E1B73" w:rsidRDefault="00B27010" w:rsidP="00DD758C">
            <w:pPr>
              <w:pStyle w:val="ListParagraph"/>
              <w:spacing w:line="480" w:lineRule="auto"/>
              <w:ind w:left="0"/>
              <w:jc w:val="center"/>
              <w:rPr>
                <w:rFonts w:ascii="Times New Roman" w:hAnsi="Times New Roman" w:cs="Times New Roman"/>
                <w:sz w:val="20"/>
              </w:rPr>
            </w:pPr>
            <w:r w:rsidRPr="003E1B73">
              <w:rPr>
                <w:rFonts w:ascii="Times New Roman" w:hAnsi="Times New Roman" w:cs="Times New Roman"/>
                <w:sz w:val="20"/>
              </w:rPr>
              <w:t>Valid</w:t>
            </w:r>
          </w:p>
        </w:tc>
      </w:tr>
      <w:tr w:rsidR="00B27010" w:rsidRPr="003E1B73" w14:paraId="42BA22CE" w14:textId="77777777" w:rsidTr="00DD758C">
        <w:trPr>
          <w:trHeight w:val="567"/>
        </w:trPr>
        <w:tc>
          <w:tcPr>
            <w:tcW w:w="3055" w:type="dxa"/>
          </w:tcPr>
          <w:p w14:paraId="6D1CFF84" w14:textId="126BF046" w:rsidR="00B27010" w:rsidRPr="003E1B73" w:rsidRDefault="00B27010" w:rsidP="00B27010">
            <w:pPr>
              <w:pStyle w:val="ListParagraph"/>
              <w:spacing w:line="480" w:lineRule="auto"/>
              <w:ind w:left="0"/>
              <w:jc w:val="both"/>
              <w:rPr>
                <w:rFonts w:ascii="Times New Roman" w:hAnsi="Times New Roman" w:cs="Times New Roman"/>
                <w:sz w:val="20"/>
              </w:rPr>
            </w:pPr>
            <w:r w:rsidRPr="003E1B73">
              <w:rPr>
                <w:rFonts w:ascii="Times New Roman" w:hAnsi="Times New Roman" w:cs="Times New Roman"/>
                <w:sz w:val="20"/>
              </w:rPr>
              <w:t>Kepatuhan Wajib Pajak Barang dan Jasa Tertentu atas Makanan dan Minuman</w:t>
            </w:r>
          </w:p>
        </w:tc>
        <w:tc>
          <w:tcPr>
            <w:tcW w:w="1906" w:type="dxa"/>
            <w:vAlign w:val="center"/>
          </w:tcPr>
          <w:p w14:paraId="0C8365EA" w14:textId="445F7866" w:rsidR="00B27010" w:rsidRPr="003E1B73" w:rsidRDefault="00E40193" w:rsidP="00DD758C">
            <w:pPr>
              <w:pStyle w:val="ListParagraph"/>
              <w:spacing w:line="480" w:lineRule="auto"/>
              <w:ind w:left="0"/>
              <w:jc w:val="center"/>
              <w:rPr>
                <w:rFonts w:ascii="Times New Roman" w:hAnsi="Times New Roman" w:cs="Times New Roman"/>
                <w:sz w:val="20"/>
              </w:rPr>
            </w:pPr>
            <w:r>
              <w:rPr>
                <w:rFonts w:ascii="Times New Roman" w:hAnsi="Times New Roman" w:cs="Times New Roman"/>
                <w:sz w:val="20"/>
              </w:rPr>
              <w:t>0,727</w:t>
            </w:r>
          </w:p>
        </w:tc>
        <w:tc>
          <w:tcPr>
            <w:tcW w:w="2115" w:type="dxa"/>
            <w:vAlign w:val="center"/>
          </w:tcPr>
          <w:p w14:paraId="27E97855" w14:textId="44567DD2" w:rsidR="00B27010" w:rsidRPr="003E1B73" w:rsidRDefault="00B27010" w:rsidP="00DD758C">
            <w:pPr>
              <w:pStyle w:val="ListParagraph"/>
              <w:spacing w:line="480" w:lineRule="auto"/>
              <w:ind w:left="0"/>
              <w:jc w:val="center"/>
              <w:rPr>
                <w:rFonts w:ascii="Times New Roman" w:hAnsi="Times New Roman" w:cs="Times New Roman"/>
                <w:sz w:val="20"/>
              </w:rPr>
            </w:pPr>
            <w:r w:rsidRPr="003E1B73">
              <w:rPr>
                <w:rFonts w:ascii="Times New Roman" w:hAnsi="Times New Roman" w:cs="Times New Roman"/>
                <w:sz w:val="20"/>
              </w:rPr>
              <w:t>Valid</w:t>
            </w:r>
          </w:p>
        </w:tc>
      </w:tr>
    </w:tbl>
    <w:p w14:paraId="6F907607" w14:textId="313A31C3" w:rsidR="00B27010" w:rsidRPr="003E1B73" w:rsidRDefault="002E68F3" w:rsidP="002E68F3">
      <w:pPr>
        <w:tabs>
          <w:tab w:val="left" w:pos="270"/>
        </w:tabs>
        <w:spacing w:line="480" w:lineRule="auto"/>
        <w:jc w:val="both"/>
        <w:rPr>
          <w:rFonts w:ascii="Times New Roman" w:eastAsia="Times New Roman" w:hAnsi="Times New Roman" w:cs="Times New Roman"/>
          <w:i/>
          <w:sz w:val="20"/>
          <w:szCs w:val="24"/>
          <w:lang w:eastAsia="en-ID"/>
        </w:rPr>
      </w:pPr>
      <w:r w:rsidRPr="003E1B73">
        <w:rPr>
          <w:rFonts w:ascii="Times New Roman" w:eastAsia="Times New Roman" w:hAnsi="Times New Roman" w:cs="Times New Roman"/>
          <w:i/>
          <w:sz w:val="20"/>
          <w:szCs w:val="24"/>
          <w:lang w:eastAsia="en-ID"/>
        </w:rPr>
        <w:tab/>
      </w:r>
      <w:r w:rsidRPr="003E1B73">
        <w:rPr>
          <w:rFonts w:ascii="Times New Roman" w:eastAsia="Times New Roman" w:hAnsi="Times New Roman" w:cs="Times New Roman"/>
          <w:i/>
          <w:sz w:val="20"/>
          <w:szCs w:val="24"/>
          <w:lang w:eastAsia="en-ID"/>
        </w:rPr>
        <w:tab/>
        <w:t xml:space="preserve">   Sumber : Hasil Olahan Data, 2024</w:t>
      </w:r>
    </w:p>
    <w:p w14:paraId="75491B36" w14:textId="0B3672B6" w:rsidR="00B27010" w:rsidRPr="003E1B73" w:rsidRDefault="00B27010" w:rsidP="002E68F3">
      <w:pPr>
        <w:spacing w:line="480" w:lineRule="auto"/>
        <w:ind w:left="851" w:firstLine="720"/>
        <w:jc w:val="both"/>
        <w:rPr>
          <w:rFonts w:ascii="Times New Roman" w:hAnsi="Times New Roman" w:cs="Times New Roman"/>
          <w:sz w:val="24"/>
        </w:rPr>
      </w:pPr>
      <w:r w:rsidRPr="003E1B73">
        <w:rPr>
          <w:rFonts w:ascii="Times New Roman" w:hAnsi="Times New Roman" w:cs="Times New Roman"/>
          <w:sz w:val="24"/>
        </w:rPr>
        <w:t xml:space="preserve">Pada </w:t>
      </w:r>
      <w:r w:rsidR="002E68F3" w:rsidRPr="003E1B73">
        <w:rPr>
          <w:rFonts w:ascii="Times New Roman" w:hAnsi="Times New Roman" w:cs="Times New Roman"/>
          <w:sz w:val="24"/>
        </w:rPr>
        <w:t>tabel 3.7</w:t>
      </w:r>
      <w:r w:rsidRPr="003E1B73">
        <w:rPr>
          <w:rFonts w:ascii="Times New Roman" w:hAnsi="Times New Roman" w:cs="Times New Roman"/>
          <w:sz w:val="24"/>
        </w:rPr>
        <w:t xml:space="preserve"> menyatakan bahwa AVE yang memiliki nilai &gt;0,50 yang membuktikan nilai valid dan memenuhi syarat.</w:t>
      </w:r>
    </w:p>
    <w:p w14:paraId="4C5990BB" w14:textId="57A7E031" w:rsidR="00377ED1" w:rsidRDefault="009538E9" w:rsidP="00FD73E9">
      <w:pPr>
        <w:pStyle w:val="ListParagraph"/>
        <w:numPr>
          <w:ilvl w:val="0"/>
          <w:numId w:val="29"/>
        </w:numPr>
        <w:spacing w:line="480" w:lineRule="auto"/>
        <w:ind w:left="993"/>
        <w:jc w:val="both"/>
        <w:rPr>
          <w:rFonts w:ascii="Times New Roman" w:hAnsi="Times New Roman" w:cs="Times New Roman"/>
          <w:sz w:val="24"/>
        </w:rPr>
      </w:pPr>
      <w:r w:rsidRPr="003E1B73">
        <w:rPr>
          <w:rFonts w:ascii="Times New Roman" w:hAnsi="Times New Roman" w:cs="Times New Roman"/>
          <w:sz w:val="24"/>
        </w:rPr>
        <w:t xml:space="preserve">Untuk pengukuran validitas diskriminasi dilihat dari nilai </w:t>
      </w:r>
      <w:r w:rsidRPr="003E1B73">
        <w:rPr>
          <w:rFonts w:ascii="Times New Roman" w:hAnsi="Times New Roman" w:cs="Times New Roman"/>
          <w:i/>
          <w:sz w:val="24"/>
        </w:rPr>
        <w:t>cross loading</w:t>
      </w:r>
      <w:r w:rsidRPr="003E1B73">
        <w:rPr>
          <w:rFonts w:ascii="Times New Roman" w:hAnsi="Times New Roman" w:cs="Times New Roman"/>
          <w:sz w:val="24"/>
        </w:rPr>
        <w:t xml:space="preserve"> setiap indikator dibandingkan indikator variabel lainnya (Ghozali &amp; latan, 2015).</w:t>
      </w:r>
      <w:bookmarkStart w:id="227" w:name="_Toc184941044"/>
    </w:p>
    <w:p w14:paraId="53FE719A" w14:textId="77777777" w:rsidR="00FD73E9" w:rsidRDefault="00FD73E9" w:rsidP="00FD73E9">
      <w:pPr>
        <w:spacing w:line="480" w:lineRule="auto"/>
        <w:jc w:val="both"/>
        <w:rPr>
          <w:rFonts w:ascii="Times New Roman" w:hAnsi="Times New Roman" w:cs="Times New Roman"/>
          <w:sz w:val="24"/>
        </w:rPr>
      </w:pPr>
    </w:p>
    <w:p w14:paraId="271350FB" w14:textId="77777777" w:rsidR="00FD73E9" w:rsidRDefault="00FD73E9" w:rsidP="00FD73E9">
      <w:pPr>
        <w:spacing w:line="480" w:lineRule="auto"/>
        <w:jc w:val="both"/>
        <w:rPr>
          <w:rFonts w:ascii="Times New Roman" w:hAnsi="Times New Roman" w:cs="Times New Roman"/>
          <w:sz w:val="24"/>
        </w:rPr>
      </w:pPr>
    </w:p>
    <w:p w14:paraId="16CE9651" w14:textId="77777777" w:rsidR="00FD73E9" w:rsidRDefault="00FD73E9" w:rsidP="00FD73E9">
      <w:pPr>
        <w:spacing w:line="480" w:lineRule="auto"/>
        <w:jc w:val="both"/>
        <w:rPr>
          <w:rFonts w:ascii="Times New Roman" w:hAnsi="Times New Roman" w:cs="Times New Roman"/>
          <w:sz w:val="24"/>
        </w:rPr>
      </w:pPr>
    </w:p>
    <w:p w14:paraId="56C51939" w14:textId="37BC8103" w:rsidR="00FD73E9" w:rsidRDefault="00FD73E9" w:rsidP="00FD73E9">
      <w:pPr>
        <w:spacing w:line="480" w:lineRule="auto"/>
        <w:jc w:val="both"/>
        <w:rPr>
          <w:rFonts w:ascii="Times New Roman" w:hAnsi="Times New Roman" w:cs="Times New Roman"/>
          <w:sz w:val="24"/>
        </w:rPr>
      </w:pPr>
    </w:p>
    <w:p w14:paraId="6E2D90E7" w14:textId="4B41C73C" w:rsidR="00FD73E9" w:rsidRDefault="00FD73E9" w:rsidP="00704DE0">
      <w:pPr>
        <w:pStyle w:val="Caption"/>
        <w:rPr>
          <w:rFonts w:ascii="Times New Roman" w:hAnsi="Times New Roman" w:cs="Times New Roman"/>
          <w:i w:val="0"/>
          <w:iCs w:val="0"/>
          <w:color w:val="auto"/>
          <w:sz w:val="24"/>
          <w:szCs w:val="22"/>
        </w:rPr>
      </w:pPr>
    </w:p>
    <w:p w14:paraId="35853572" w14:textId="77777777" w:rsidR="00704DE0" w:rsidRPr="00704DE0" w:rsidRDefault="00704DE0" w:rsidP="00704DE0"/>
    <w:p w14:paraId="62A1B42F" w14:textId="176F54E1" w:rsidR="002E68F3" w:rsidRPr="003E1B73" w:rsidRDefault="00301FF4" w:rsidP="00377ED1">
      <w:pPr>
        <w:pStyle w:val="Caption"/>
        <w:ind w:left="851"/>
        <w:jc w:val="center"/>
        <w:rPr>
          <w:rFonts w:ascii="Times New Roman" w:hAnsi="Times New Roman" w:cs="Times New Roman"/>
          <w:b/>
          <w:i w:val="0"/>
          <w:color w:val="auto"/>
          <w:sz w:val="24"/>
        </w:rPr>
      </w:pPr>
      <w:bookmarkStart w:id="228" w:name="_Toc197540708"/>
      <w:r w:rsidRPr="003E1B73">
        <w:rPr>
          <w:rFonts w:ascii="Times New Roman" w:hAnsi="Times New Roman" w:cs="Times New Roman"/>
          <w:b/>
          <w:i w:val="0"/>
          <w:color w:val="auto"/>
          <w:sz w:val="24"/>
        </w:rPr>
        <w:lastRenderedPageBreak/>
        <w:t>Tabel 3.</w:t>
      </w:r>
      <w:r w:rsidR="00704DE0">
        <w:rPr>
          <w:rFonts w:ascii="Times New Roman" w:hAnsi="Times New Roman" w:cs="Times New Roman"/>
          <w:b/>
          <w:i w:val="0"/>
          <w:color w:val="auto"/>
          <w:sz w:val="24"/>
        </w:rPr>
        <w:t>8</w:t>
      </w:r>
      <w:r w:rsidR="002E68F3" w:rsidRPr="003E1B73">
        <w:rPr>
          <w:rFonts w:ascii="Times New Roman" w:hAnsi="Times New Roman" w:cs="Times New Roman"/>
          <w:b/>
          <w:color w:val="auto"/>
          <w:sz w:val="24"/>
        </w:rPr>
        <w:t xml:space="preserve"> </w:t>
      </w:r>
      <w:r w:rsidR="002E68F3" w:rsidRPr="003E1B73">
        <w:rPr>
          <w:rFonts w:ascii="Times New Roman" w:hAnsi="Times New Roman" w:cs="Times New Roman"/>
          <w:b/>
          <w:i w:val="0"/>
          <w:color w:val="auto"/>
          <w:sz w:val="24"/>
        </w:rPr>
        <w:t>Hasil</w:t>
      </w:r>
      <w:r w:rsidR="002E68F3" w:rsidRPr="003E1B73">
        <w:rPr>
          <w:rFonts w:ascii="Times New Roman" w:hAnsi="Times New Roman" w:cs="Times New Roman"/>
          <w:b/>
          <w:color w:val="auto"/>
          <w:sz w:val="24"/>
        </w:rPr>
        <w:t xml:space="preserve"> Cross Loading</w:t>
      </w:r>
      <w:bookmarkEnd w:id="227"/>
      <w:bookmarkEnd w:id="228"/>
    </w:p>
    <w:tbl>
      <w:tblPr>
        <w:tblW w:w="4289" w:type="pct"/>
        <w:tblInd w:w="1126" w:type="dxa"/>
        <w:tblCellMar>
          <w:top w:w="15" w:type="dxa"/>
          <w:left w:w="15" w:type="dxa"/>
          <w:bottom w:w="15" w:type="dxa"/>
          <w:right w:w="15" w:type="dxa"/>
        </w:tblCellMar>
        <w:tblLook w:val="04A0" w:firstRow="1" w:lastRow="0" w:firstColumn="1" w:lastColumn="0" w:noHBand="0" w:noVBand="1"/>
      </w:tblPr>
      <w:tblGrid>
        <w:gridCol w:w="985"/>
        <w:gridCol w:w="1451"/>
        <w:gridCol w:w="1451"/>
        <w:gridCol w:w="1451"/>
        <w:gridCol w:w="1451"/>
      </w:tblGrid>
      <w:tr w:rsidR="001110DA" w:rsidRPr="003E1B73" w14:paraId="5DD83EA3" w14:textId="77777777" w:rsidTr="00377ED1">
        <w:trPr>
          <w:trHeight w:val="567"/>
          <w:tblHeader/>
        </w:trPr>
        <w:tc>
          <w:tcPr>
            <w:tcW w:w="68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1E8270B" w14:textId="5ACD0C55" w:rsidR="001110DA" w:rsidRPr="001110DA" w:rsidRDefault="001110DA" w:rsidP="004915C6">
            <w:pPr>
              <w:spacing w:after="0" w:line="240" w:lineRule="auto"/>
              <w:jc w:val="center"/>
              <w:rPr>
                <w:rFonts w:ascii="Times New Roman" w:eastAsia="Times New Roman" w:hAnsi="Times New Roman" w:cs="Times New Roman"/>
                <w:b/>
                <w:sz w:val="20"/>
                <w:szCs w:val="20"/>
                <w:lang w:eastAsia="en-ID"/>
              </w:rPr>
            </w:pPr>
            <w:r>
              <w:rPr>
                <w:rFonts w:ascii="Times New Roman" w:eastAsia="Times New Roman" w:hAnsi="Times New Roman" w:cs="Times New Roman"/>
                <w:b/>
                <w:sz w:val="20"/>
                <w:szCs w:val="20"/>
                <w:lang w:eastAsia="en-ID"/>
              </w:rPr>
              <w:t>Variabel</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22EA66A" w14:textId="0E17881D" w:rsidR="001110DA" w:rsidRPr="001110DA" w:rsidRDefault="004915C6" w:rsidP="004915C6">
            <w:pPr>
              <w:spacing w:after="0" w:line="240" w:lineRule="auto"/>
              <w:jc w:val="center"/>
              <w:rPr>
                <w:rFonts w:ascii="Times New Roman" w:eastAsia="Times New Roman" w:hAnsi="Times New Roman" w:cs="Times New Roman"/>
                <w:b/>
                <w:bCs/>
                <w:sz w:val="20"/>
                <w:szCs w:val="20"/>
                <w:lang w:eastAsia="en-ID"/>
              </w:rPr>
            </w:pPr>
            <w:r>
              <w:rPr>
                <w:rFonts w:ascii="Times New Roman" w:hAnsi="Times New Roman" w:cs="Times New Roman"/>
                <w:b/>
                <w:bCs/>
                <w:sz w:val="20"/>
                <w:szCs w:val="20"/>
              </w:rPr>
              <w:t>X1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2B30D0C" w14:textId="1058403C" w:rsidR="001110DA" w:rsidRPr="001110DA" w:rsidRDefault="004915C6" w:rsidP="004915C6">
            <w:pPr>
              <w:spacing w:after="0" w:line="240" w:lineRule="auto"/>
              <w:jc w:val="center"/>
              <w:rPr>
                <w:rFonts w:ascii="Times New Roman" w:eastAsia="Times New Roman" w:hAnsi="Times New Roman" w:cs="Times New Roman"/>
                <w:b/>
                <w:bCs/>
                <w:sz w:val="20"/>
                <w:szCs w:val="20"/>
                <w:lang w:eastAsia="en-ID"/>
              </w:rPr>
            </w:pPr>
            <w:r>
              <w:rPr>
                <w:rFonts w:ascii="Times New Roman" w:hAnsi="Times New Roman" w:cs="Times New Roman"/>
                <w:b/>
                <w:bCs/>
                <w:sz w:val="20"/>
                <w:szCs w:val="20"/>
              </w:rPr>
              <w:t>X2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A08455A" w14:textId="5CA743FA" w:rsidR="001110DA" w:rsidRPr="001110DA" w:rsidRDefault="004915C6" w:rsidP="004915C6">
            <w:pPr>
              <w:spacing w:after="0" w:line="240" w:lineRule="auto"/>
              <w:jc w:val="center"/>
              <w:rPr>
                <w:rFonts w:ascii="Times New Roman" w:eastAsia="Times New Roman" w:hAnsi="Times New Roman" w:cs="Times New Roman"/>
                <w:b/>
                <w:bCs/>
                <w:sz w:val="20"/>
                <w:szCs w:val="20"/>
                <w:lang w:eastAsia="en-ID"/>
              </w:rPr>
            </w:pPr>
            <w:r>
              <w:rPr>
                <w:rFonts w:ascii="Times New Roman" w:hAnsi="Times New Roman" w:cs="Times New Roman"/>
                <w:b/>
                <w:bCs/>
                <w:sz w:val="20"/>
                <w:szCs w:val="20"/>
              </w:rPr>
              <w:t>X3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A5945D1" w14:textId="01779477" w:rsidR="001110DA" w:rsidRPr="001110DA" w:rsidRDefault="004915C6" w:rsidP="004915C6">
            <w:pPr>
              <w:spacing w:after="0" w:line="240" w:lineRule="auto"/>
              <w:jc w:val="center"/>
              <w:rPr>
                <w:rFonts w:ascii="Times New Roman" w:eastAsia="Times New Roman" w:hAnsi="Times New Roman" w:cs="Times New Roman"/>
                <w:b/>
                <w:bCs/>
                <w:sz w:val="20"/>
                <w:szCs w:val="20"/>
                <w:lang w:eastAsia="en-ID"/>
              </w:rPr>
            </w:pPr>
            <w:r>
              <w:rPr>
                <w:rFonts w:ascii="Times New Roman" w:hAnsi="Times New Roman" w:cs="Times New Roman"/>
                <w:b/>
                <w:bCs/>
                <w:sz w:val="20"/>
                <w:szCs w:val="20"/>
              </w:rPr>
              <w:t>Y</w:t>
            </w:r>
          </w:p>
        </w:tc>
      </w:tr>
      <w:tr w:rsidR="001110DA" w:rsidRPr="003E1B73" w14:paraId="4E2AFB3F" w14:textId="77777777" w:rsidTr="00377ED1">
        <w:trPr>
          <w:tblHeader/>
        </w:trPr>
        <w:tc>
          <w:tcPr>
            <w:tcW w:w="68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BE7D9A4" w14:textId="63520A78" w:rsidR="001110DA" w:rsidRPr="001110DA" w:rsidRDefault="001110DA" w:rsidP="001110DA">
            <w:pPr>
              <w:spacing w:after="0" w:line="240" w:lineRule="auto"/>
              <w:rPr>
                <w:rFonts w:ascii="Times New Roman" w:eastAsia="Times New Roman" w:hAnsi="Times New Roman" w:cs="Times New Roman"/>
                <w:b/>
                <w:bCs/>
                <w:sz w:val="20"/>
                <w:szCs w:val="20"/>
                <w:lang w:eastAsia="en-ID"/>
              </w:rPr>
            </w:pPr>
            <w:r w:rsidRPr="001110DA">
              <w:rPr>
                <w:rFonts w:ascii="Times New Roman" w:hAnsi="Times New Roman" w:cs="Times New Roman"/>
                <w:b/>
                <w:bCs/>
                <w:sz w:val="20"/>
                <w:szCs w:val="20"/>
              </w:rPr>
              <w:t xml:space="preserve">X1.1 </w:t>
            </w:r>
          </w:p>
        </w:tc>
        <w:tc>
          <w:tcPr>
            <w:tcW w:w="0" w:type="auto"/>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0" w:type="dxa"/>
              <w:left w:w="120" w:type="dxa"/>
              <w:bottom w:w="0" w:type="dxa"/>
              <w:right w:w="120" w:type="dxa"/>
            </w:tcMar>
            <w:vAlign w:val="center"/>
            <w:hideMark/>
          </w:tcPr>
          <w:p w14:paraId="18954E09" w14:textId="0E03A4B8" w:rsidR="001110DA" w:rsidRPr="001110DA" w:rsidRDefault="001110DA" w:rsidP="001110DA">
            <w:pPr>
              <w:spacing w:after="0" w:line="240" w:lineRule="auto"/>
              <w:jc w:val="right"/>
              <w:rPr>
                <w:rFonts w:ascii="Times New Roman" w:eastAsia="Times New Roman" w:hAnsi="Times New Roman" w:cs="Times New Roman"/>
                <w:b/>
                <w:sz w:val="20"/>
                <w:szCs w:val="20"/>
                <w:lang w:eastAsia="en-ID"/>
              </w:rPr>
            </w:pPr>
            <w:r w:rsidRPr="001110DA">
              <w:rPr>
                <w:rFonts w:ascii="Times New Roman" w:hAnsi="Times New Roman" w:cs="Times New Roman"/>
                <w:b/>
                <w:sz w:val="20"/>
                <w:szCs w:val="20"/>
              </w:rPr>
              <w:t xml:space="preserve">0.856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2DF6080" w14:textId="01503EFB"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0.544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E85CEF0" w14:textId="7BD4A5E9"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0.447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E60AF1F" w14:textId="69183C99"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0.673 </w:t>
            </w:r>
          </w:p>
        </w:tc>
      </w:tr>
      <w:tr w:rsidR="001110DA" w:rsidRPr="003E1B73" w14:paraId="4885FDAD" w14:textId="77777777" w:rsidTr="00377ED1">
        <w:trPr>
          <w:tblHeader/>
        </w:trPr>
        <w:tc>
          <w:tcPr>
            <w:tcW w:w="68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1F5888F" w14:textId="74A5B4A2" w:rsidR="001110DA" w:rsidRPr="001110DA" w:rsidRDefault="001110DA" w:rsidP="001110DA">
            <w:pPr>
              <w:spacing w:after="0" w:line="240" w:lineRule="auto"/>
              <w:rPr>
                <w:rFonts w:ascii="Times New Roman" w:eastAsia="Times New Roman" w:hAnsi="Times New Roman" w:cs="Times New Roman"/>
                <w:b/>
                <w:bCs/>
                <w:sz w:val="20"/>
                <w:szCs w:val="20"/>
                <w:lang w:eastAsia="en-ID"/>
              </w:rPr>
            </w:pPr>
            <w:r w:rsidRPr="001110DA">
              <w:rPr>
                <w:rFonts w:ascii="Times New Roman" w:hAnsi="Times New Roman" w:cs="Times New Roman"/>
                <w:b/>
                <w:bCs/>
                <w:sz w:val="20"/>
                <w:szCs w:val="20"/>
              </w:rPr>
              <w:t xml:space="preserve">X1.2 </w:t>
            </w:r>
          </w:p>
        </w:tc>
        <w:tc>
          <w:tcPr>
            <w:tcW w:w="0" w:type="auto"/>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0" w:type="dxa"/>
              <w:left w:w="120" w:type="dxa"/>
              <w:bottom w:w="0" w:type="dxa"/>
              <w:right w:w="120" w:type="dxa"/>
            </w:tcMar>
            <w:vAlign w:val="center"/>
            <w:hideMark/>
          </w:tcPr>
          <w:p w14:paraId="2384CCA3" w14:textId="38082B13" w:rsidR="001110DA" w:rsidRPr="001110DA" w:rsidRDefault="001110DA" w:rsidP="001110DA">
            <w:pPr>
              <w:spacing w:after="0" w:line="240" w:lineRule="auto"/>
              <w:jc w:val="right"/>
              <w:rPr>
                <w:rFonts w:ascii="Times New Roman" w:eastAsia="Times New Roman" w:hAnsi="Times New Roman" w:cs="Times New Roman"/>
                <w:b/>
                <w:sz w:val="20"/>
                <w:szCs w:val="20"/>
                <w:lang w:eastAsia="en-ID"/>
              </w:rPr>
            </w:pPr>
            <w:r w:rsidRPr="001110DA">
              <w:rPr>
                <w:rFonts w:ascii="Times New Roman" w:hAnsi="Times New Roman" w:cs="Times New Roman"/>
                <w:b/>
                <w:sz w:val="20"/>
                <w:szCs w:val="20"/>
              </w:rPr>
              <w:t xml:space="preserve">0.893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8AB5844" w14:textId="5B8684D4"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0.644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065F462" w14:textId="44A8ED8C"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0.437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25D189D" w14:textId="6C9EF38E"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0.648 </w:t>
            </w:r>
          </w:p>
        </w:tc>
      </w:tr>
      <w:tr w:rsidR="001110DA" w:rsidRPr="003E1B73" w14:paraId="0DF74456" w14:textId="77777777" w:rsidTr="00377ED1">
        <w:trPr>
          <w:tblHeader/>
        </w:trPr>
        <w:tc>
          <w:tcPr>
            <w:tcW w:w="68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761A9FE" w14:textId="776EC5D3" w:rsidR="001110DA" w:rsidRPr="001110DA" w:rsidRDefault="001110DA" w:rsidP="001110DA">
            <w:pPr>
              <w:spacing w:after="0" w:line="240" w:lineRule="auto"/>
              <w:rPr>
                <w:rFonts w:ascii="Times New Roman" w:eastAsia="Times New Roman" w:hAnsi="Times New Roman" w:cs="Times New Roman"/>
                <w:b/>
                <w:bCs/>
                <w:sz w:val="20"/>
                <w:szCs w:val="20"/>
                <w:lang w:eastAsia="en-ID"/>
              </w:rPr>
            </w:pPr>
            <w:r w:rsidRPr="001110DA">
              <w:rPr>
                <w:rFonts w:ascii="Times New Roman" w:hAnsi="Times New Roman" w:cs="Times New Roman"/>
                <w:b/>
                <w:bCs/>
                <w:sz w:val="20"/>
                <w:szCs w:val="20"/>
              </w:rPr>
              <w:t xml:space="preserve">X1.3 </w:t>
            </w:r>
          </w:p>
        </w:tc>
        <w:tc>
          <w:tcPr>
            <w:tcW w:w="0" w:type="auto"/>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0" w:type="dxa"/>
              <w:left w:w="120" w:type="dxa"/>
              <w:bottom w:w="0" w:type="dxa"/>
              <w:right w:w="120" w:type="dxa"/>
            </w:tcMar>
            <w:vAlign w:val="center"/>
            <w:hideMark/>
          </w:tcPr>
          <w:p w14:paraId="58C36571" w14:textId="23184CAF" w:rsidR="001110DA" w:rsidRPr="001110DA" w:rsidRDefault="001110DA" w:rsidP="001110DA">
            <w:pPr>
              <w:spacing w:after="0" w:line="240" w:lineRule="auto"/>
              <w:jc w:val="right"/>
              <w:rPr>
                <w:rFonts w:ascii="Times New Roman" w:eastAsia="Times New Roman" w:hAnsi="Times New Roman" w:cs="Times New Roman"/>
                <w:b/>
                <w:sz w:val="20"/>
                <w:szCs w:val="20"/>
                <w:lang w:eastAsia="en-ID"/>
              </w:rPr>
            </w:pPr>
            <w:r w:rsidRPr="001110DA">
              <w:rPr>
                <w:rFonts w:ascii="Times New Roman" w:hAnsi="Times New Roman" w:cs="Times New Roman"/>
                <w:b/>
                <w:sz w:val="20"/>
                <w:szCs w:val="20"/>
              </w:rPr>
              <w:t xml:space="preserve">0.888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B1776AB" w14:textId="734575BC"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0.845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E305710" w14:textId="27986F7E"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0.538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F88CB98" w14:textId="1B07261E"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0.517 </w:t>
            </w:r>
          </w:p>
        </w:tc>
      </w:tr>
      <w:tr w:rsidR="001110DA" w:rsidRPr="003E1B73" w14:paraId="7ED7C081" w14:textId="77777777" w:rsidTr="00377ED1">
        <w:trPr>
          <w:tblHeader/>
        </w:trPr>
        <w:tc>
          <w:tcPr>
            <w:tcW w:w="68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20560F8" w14:textId="59EC77F7" w:rsidR="001110DA" w:rsidRPr="001110DA" w:rsidRDefault="001110DA" w:rsidP="001110DA">
            <w:pPr>
              <w:spacing w:after="0" w:line="240" w:lineRule="auto"/>
              <w:rPr>
                <w:rFonts w:ascii="Times New Roman" w:eastAsia="Times New Roman" w:hAnsi="Times New Roman" w:cs="Times New Roman"/>
                <w:b/>
                <w:bCs/>
                <w:sz w:val="20"/>
                <w:szCs w:val="20"/>
                <w:lang w:eastAsia="en-ID"/>
              </w:rPr>
            </w:pPr>
            <w:r w:rsidRPr="001110DA">
              <w:rPr>
                <w:rFonts w:ascii="Times New Roman" w:hAnsi="Times New Roman" w:cs="Times New Roman"/>
                <w:b/>
                <w:bCs/>
                <w:sz w:val="20"/>
                <w:szCs w:val="20"/>
              </w:rPr>
              <w:t xml:space="preserve">X1.4 </w:t>
            </w:r>
          </w:p>
        </w:tc>
        <w:tc>
          <w:tcPr>
            <w:tcW w:w="0" w:type="auto"/>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0" w:type="dxa"/>
              <w:left w:w="120" w:type="dxa"/>
              <w:bottom w:w="0" w:type="dxa"/>
              <w:right w:w="120" w:type="dxa"/>
            </w:tcMar>
            <w:vAlign w:val="center"/>
            <w:hideMark/>
          </w:tcPr>
          <w:p w14:paraId="0366001C" w14:textId="5C025A28" w:rsidR="001110DA" w:rsidRPr="001110DA" w:rsidRDefault="001110DA" w:rsidP="001110DA">
            <w:pPr>
              <w:spacing w:after="0" w:line="240" w:lineRule="auto"/>
              <w:jc w:val="right"/>
              <w:rPr>
                <w:rFonts w:ascii="Times New Roman" w:eastAsia="Times New Roman" w:hAnsi="Times New Roman" w:cs="Times New Roman"/>
                <w:b/>
                <w:sz w:val="20"/>
                <w:szCs w:val="20"/>
                <w:lang w:eastAsia="en-ID"/>
              </w:rPr>
            </w:pPr>
            <w:r w:rsidRPr="001110DA">
              <w:rPr>
                <w:rFonts w:ascii="Times New Roman" w:hAnsi="Times New Roman" w:cs="Times New Roman"/>
                <w:b/>
                <w:sz w:val="20"/>
                <w:szCs w:val="20"/>
              </w:rPr>
              <w:t xml:space="preserve">0.886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B1EE8DE" w14:textId="5EACE067"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0.835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BD87D6A" w14:textId="43626031"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0.536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B503395" w14:textId="1C5CB58B"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0.535 </w:t>
            </w:r>
          </w:p>
        </w:tc>
      </w:tr>
      <w:tr w:rsidR="001110DA" w:rsidRPr="003E1B73" w14:paraId="5047E687" w14:textId="77777777" w:rsidTr="00377ED1">
        <w:trPr>
          <w:tblHeader/>
        </w:trPr>
        <w:tc>
          <w:tcPr>
            <w:tcW w:w="68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6010BED" w14:textId="32A440D2" w:rsidR="001110DA" w:rsidRPr="001110DA" w:rsidRDefault="001110DA" w:rsidP="001110DA">
            <w:pPr>
              <w:spacing w:after="0" w:line="240" w:lineRule="auto"/>
              <w:rPr>
                <w:rFonts w:ascii="Times New Roman" w:eastAsia="Times New Roman" w:hAnsi="Times New Roman" w:cs="Times New Roman"/>
                <w:b/>
                <w:bCs/>
                <w:sz w:val="20"/>
                <w:szCs w:val="20"/>
                <w:lang w:eastAsia="en-ID"/>
              </w:rPr>
            </w:pPr>
            <w:r w:rsidRPr="001110DA">
              <w:rPr>
                <w:rFonts w:ascii="Times New Roman" w:hAnsi="Times New Roman" w:cs="Times New Roman"/>
                <w:b/>
                <w:bCs/>
                <w:sz w:val="20"/>
                <w:szCs w:val="20"/>
              </w:rPr>
              <w:t xml:space="preserve">X1.5 </w:t>
            </w:r>
          </w:p>
        </w:tc>
        <w:tc>
          <w:tcPr>
            <w:tcW w:w="0" w:type="auto"/>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0" w:type="dxa"/>
              <w:left w:w="120" w:type="dxa"/>
              <w:bottom w:w="0" w:type="dxa"/>
              <w:right w:w="120" w:type="dxa"/>
            </w:tcMar>
            <w:vAlign w:val="center"/>
            <w:hideMark/>
          </w:tcPr>
          <w:p w14:paraId="61334EB3" w14:textId="5043BF10" w:rsidR="001110DA" w:rsidRPr="001110DA" w:rsidRDefault="001110DA" w:rsidP="001110DA">
            <w:pPr>
              <w:spacing w:after="0" w:line="240" w:lineRule="auto"/>
              <w:jc w:val="right"/>
              <w:rPr>
                <w:rFonts w:ascii="Times New Roman" w:eastAsia="Times New Roman" w:hAnsi="Times New Roman" w:cs="Times New Roman"/>
                <w:b/>
                <w:sz w:val="20"/>
                <w:szCs w:val="20"/>
                <w:lang w:eastAsia="en-ID"/>
              </w:rPr>
            </w:pPr>
            <w:r w:rsidRPr="001110DA">
              <w:rPr>
                <w:rFonts w:ascii="Times New Roman" w:hAnsi="Times New Roman" w:cs="Times New Roman"/>
                <w:b/>
                <w:sz w:val="20"/>
                <w:szCs w:val="20"/>
              </w:rPr>
              <w:t xml:space="preserve">0.880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85F0D6F" w14:textId="3D6030CA"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0.814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1931E16" w14:textId="6294A34B"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0.443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3F605C3" w14:textId="4953507D"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0.522 </w:t>
            </w:r>
          </w:p>
        </w:tc>
      </w:tr>
      <w:tr w:rsidR="001110DA" w:rsidRPr="003E1B73" w14:paraId="259C7A50" w14:textId="77777777" w:rsidTr="00377ED1">
        <w:trPr>
          <w:tblHeader/>
        </w:trPr>
        <w:tc>
          <w:tcPr>
            <w:tcW w:w="68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16396F7" w14:textId="68D9E8EC" w:rsidR="001110DA" w:rsidRPr="001110DA" w:rsidRDefault="001110DA" w:rsidP="001110DA">
            <w:pPr>
              <w:spacing w:after="0" w:line="240" w:lineRule="auto"/>
              <w:rPr>
                <w:rFonts w:ascii="Times New Roman" w:eastAsia="Times New Roman" w:hAnsi="Times New Roman" w:cs="Times New Roman"/>
                <w:b/>
                <w:bCs/>
                <w:sz w:val="20"/>
                <w:szCs w:val="20"/>
                <w:lang w:eastAsia="en-ID"/>
              </w:rPr>
            </w:pPr>
            <w:r w:rsidRPr="001110DA">
              <w:rPr>
                <w:rFonts w:ascii="Times New Roman" w:hAnsi="Times New Roman" w:cs="Times New Roman"/>
                <w:b/>
                <w:bCs/>
                <w:sz w:val="20"/>
                <w:szCs w:val="20"/>
              </w:rPr>
              <w:t xml:space="preserve">X1.6 </w:t>
            </w:r>
          </w:p>
        </w:tc>
        <w:tc>
          <w:tcPr>
            <w:tcW w:w="0" w:type="auto"/>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0" w:type="dxa"/>
              <w:left w:w="120" w:type="dxa"/>
              <w:bottom w:w="0" w:type="dxa"/>
              <w:right w:w="120" w:type="dxa"/>
            </w:tcMar>
            <w:vAlign w:val="center"/>
            <w:hideMark/>
          </w:tcPr>
          <w:p w14:paraId="14A37E57" w14:textId="71C51E54" w:rsidR="001110DA" w:rsidRPr="001110DA" w:rsidRDefault="001110DA" w:rsidP="001110DA">
            <w:pPr>
              <w:spacing w:after="0" w:line="240" w:lineRule="auto"/>
              <w:jc w:val="right"/>
              <w:rPr>
                <w:rFonts w:ascii="Times New Roman" w:eastAsia="Times New Roman" w:hAnsi="Times New Roman" w:cs="Times New Roman"/>
                <w:b/>
                <w:sz w:val="20"/>
                <w:szCs w:val="20"/>
                <w:lang w:eastAsia="en-ID"/>
              </w:rPr>
            </w:pPr>
            <w:r w:rsidRPr="001110DA">
              <w:rPr>
                <w:rFonts w:ascii="Times New Roman" w:hAnsi="Times New Roman" w:cs="Times New Roman"/>
                <w:b/>
                <w:sz w:val="20"/>
                <w:szCs w:val="20"/>
              </w:rPr>
              <w:t xml:space="preserve">0.908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F3285C7" w14:textId="7880A02E"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0.881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04309A5" w14:textId="56A78A9E"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0.476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6D5DD6E" w14:textId="129BE8CD"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0.546 </w:t>
            </w:r>
          </w:p>
        </w:tc>
      </w:tr>
      <w:tr w:rsidR="001110DA" w:rsidRPr="003E1B73" w14:paraId="57C52F73" w14:textId="77777777" w:rsidTr="00377ED1">
        <w:trPr>
          <w:tblHeader/>
        </w:trPr>
        <w:tc>
          <w:tcPr>
            <w:tcW w:w="68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F0D0F1F" w14:textId="3DF41BA2" w:rsidR="001110DA" w:rsidRPr="001110DA" w:rsidRDefault="001110DA" w:rsidP="001110DA">
            <w:pPr>
              <w:spacing w:after="0" w:line="240" w:lineRule="auto"/>
              <w:rPr>
                <w:rFonts w:ascii="Times New Roman" w:eastAsia="Times New Roman" w:hAnsi="Times New Roman" w:cs="Times New Roman"/>
                <w:b/>
                <w:bCs/>
                <w:sz w:val="20"/>
                <w:szCs w:val="20"/>
                <w:lang w:eastAsia="en-ID"/>
              </w:rPr>
            </w:pPr>
            <w:r w:rsidRPr="001110DA">
              <w:rPr>
                <w:rFonts w:ascii="Times New Roman" w:hAnsi="Times New Roman" w:cs="Times New Roman"/>
                <w:b/>
                <w:bCs/>
                <w:sz w:val="20"/>
                <w:szCs w:val="20"/>
              </w:rPr>
              <w:t xml:space="preserve">X2.1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30A2414" w14:textId="7DE4EBFD"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0.794 </w:t>
            </w:r>
          </w:p>
        </w:tc>
        <w:tc>
          <w:tcPr>
            <w:tcW w:w="0" w:type="auto"/>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0" w:type="dxa"/>
              <w:left w:w="120" w:type="dxa"/>
              <w:bottom w:w="0" w:type="dxa"/>
              <w:right w:w="120" w:type="dxa"/>
            </w:tcMar>
            <w:vAlign w:val="center"/>
            <w:hideMark/>
          </w:tcPr>
          <w:p w14:paraId="2716EB02" w14:textId="3799711D" w:rsidR="001110DA" w:rsidRPr="001110DA" w:rsidRDefault="001110DA" w:rsidP="001110DA">
            <w:pPr>
              <w:spacing w:after="0" w:line="240" w:lineRule="auto"/>
              <w:jc w:val="right"/>
              <w:rPr>
                <w:rFonts w:ascii="Times New Roman" w:eastAsia="Times New Roman" w:hAnsi="Times New Roman" w:cs="Times New Roman"/>
                <w:b/>
                <w:sz w:val="20"/>
                <w:szCs w:val="20"/>
                <w:lang w:eastAsia="en-ID"/>
              </w:rPr>
            </w:pPr>
            <w:r w:rsidRPr="001110DA">
              <w:rPr>
                <w:rFonts w:ascii="Times New Roman" w:hAnsi="Times New Roman" w:cs="Times New Roman"/>
                <w:b/>
                <w:sz w:val="20"/>
                <w:szCs w:val="20"/>
              </w:rPr>
              <w:t xml:space="preserve">0.892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5427A1A" w14:textId="39296007"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0.554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2531122" w14:textId="0A6C6903"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0.515 </w:t>
            </w:r>
          </w:p>
        </w:tc>
      </w:tr>
      <w:tr w:rsidR="001110DA" w:rsidRPr="003E1B73" w14:paraId="6ABD2F70" w14:textId="77777777" w:rsidTr="00377ED1">
        <w:trPr>
          <w:tblHeader/>
        </w:trPr>
        <w:tc>
          <w:tcPr>
            <w:tcW w:w="68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2BA3069" w14:textId="744A5329" w:rsidR="001110DA" w:rsidRPr="001110DA" w:rsidRDefault="001110DA" w:rsidP="001110DA">
            <w:pPr>
              <w:spacing w:after="0" w:line="240" w:lineRule="auto"/>
              <w:rPr>
                <w:rFonts w:ascii="Times New Roman" w:eastAsia="Times New Roman" w:hAnsi="Times New Roman" w:cs="Times New Roman"/>
                <w:b/>
                <w:bCs/>
                <w:sz w:val="20"/>
                <w:szCs w:val="20"/>
                <w:lang w:eastAsia="en-ID"/>
              </w:rPr>
            </w:pPr>
            <w:r w:rsidRPr="001110DA">
              <w:rPr>
                <w:rFonts w:ascii="Times New Roman" w:hAnsi="Times New Roman" w:cs="Times New Roman"/>
                <w:b/>
                <w:bCs/>
                <w:sz w:val="20"/>
                <w:szCs w:val="20"/>
              </w:rPr>
              <w:t xml:space="preserve">X2.2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BDFF99E" w14:textId="6295734B"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0.855 </w:t>
            </w:r>
          </w:p>
        </w:tc>
        <w:tc>
          <w:tcPr>
            <w:tcW w:w="0" w:type="auto"/>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0" w:type="dxa"/>
              <w:left w:w="120" w:type="dxa"/>
              <w:bottom w:w="0" w:type="dxa"/>
              <w:right w:w="120" w:type="dxa"/>
            </w:tcMar>
            <w:vAlign w:val="center"/>
            <w:hideMark/>
          </w:tcPr>
          <w:p w14:paraId="5A781B8E" w14:textId="1394FFD8" w:rsidR="001110DA" w:rsidRPr="001110DA" w:rsidRDefault="001110DA" w:rsidP="001110DA">
            <w:pPr>
              <w:spacing w:after="0" w:line="240" w:lineRule="auto"/>
              <w:jc w:val="right"/>
              <w:rPr>
                <w:rFonts w:ascii="Times New Roman" w:eastAsia="Times New Roman" w:hAnsi="Times New Roman" w:cs="Times New Roman"/>
                <w:b/>
                <w:sz w:val="20"/>
                <w:szCs w:val="20"/>
                <w:lang w:eastAsia="en-ID"/>
              </w:rPr>
            </w:pPr>
            <w:r w:rsidRPr="001110DA">
              <w:rPr>
                <w:rFonts w:ascii="Times New Roman" w:hAnsi="Times New Roman" w:cs="Times New Roman"/>
                <w:b/>
                <w:sz w:val="20"/>
                <w:szCs w:val="20"/>
              </w:rPr>
              <w:t xml:space="preserve">0.934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CC60BD9" w14:textId="4DAB8A32"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0.490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4C167EF" w14:textId="0E401C76"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0.506 </w:t>
            </w:r>
          </w:p>
        </w:tc>
      </w:tr>
      <w:tr w:rsidR="001110DA" w:rsidRPr="003E1B73" w14:paraId="5A64CB2F" w14:textId="77777777" w:rsidTr="00377ED1">
        <w:trPr>
          <w:tblHeader/>
        </w:trPr>
        <w:tc>
          <w:tcPr>
            <w:tcW w:w="68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6D1BFF0" w14:textId="5F054AE9" w:rsidR="001110DA" w:rsidRPr="001110DA" w:rsidRDefault="001110DA" w:rsidP="001110DA">
            <w:pPr>
              <w:spacing w:after="0" w:line="240" w:lineRule="auto"/>
              <w:rPr>
                <w:rFonts w:ascii="Times New Roman" w:eastAsia="Times New Roman" w:hAnsi="Times New Roman" w:cs="Times New Roman"/>
                <w:b/>
                <w:bCs/>
                <w:sz w:val="20"/>
                <w:szCs w:val="20"/>
                <w:lang w:eastAsia="en-ID"/>
              </w:rPr>
            </w:pPr>
            <w:r w:rsidRPr="001110DA">
              <w:rPr>
                <w:rFonts w:ascii="Times New Roman" w:hAnsi="Times New Roman" w:cs="Times New Roman"/>
                <w:b/>
                <w:bCs/>
                <w:sz w:val="20"/>
                <w:szCs w:val="20"/>
              </w:rPr>
              <w:t xml:space="preserve">X2.3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7BD5BBD" w14:textId="4B52151B"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0.846 </w:t>
            </w:r>
          </w:p>
        </w:tc>
        <w:tc>
          <w:tcPr>
            <w:tcW w:w="0" w:type="auto"/>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0" w:type="dxa"/>
              <w:left w:w="120" w:type="dxa"/>
              <w:bottom w:w="0" w:type="dxa"/>
              <w:right w:w="120" w:type="dxa"/>
            </w:tcMar>
            <w:vAlign w:val="center"/>
            <w:hideMark/>
          </w:tcPr>
          <w:p w14:paraId="66753DBF" w14:textId="5C036B6A" w:rsidR="001110DA" w:rsidRPr="001110DA" w:rsidRDefault="001110DA" w:rsidP="001110DA">
            <w:pPr>
              <w:spacing w:after="0" w:line="240" w:lineRule="auto"/>
              <w:jc w:val="right"/>
              <w:rPr>
                <w:rFonts w:ascii="Times New Roman" w:eastAsia="Times New Roman" w:hAnsi="Times New Roman" w:cs="Times New Roman"/>
                <w:b/>
                <w:sz w:val="20"/>
                <w:szCs w:val="20"/>
                <w:lang w:eastAsia="en-ID"/>
              </w:rPr>
            </w:pPr>
            <w:r w:rsidRPr="001110DA">
              <w:rPr>
                <w:rFonts w:ascii="Times New Roman" w:hAnsi="Times New Roman" w:cs="Times New Roman"/>
                <w:b/>
                <w:sz w:val="20"/>
                <w:szCs w:val="20"/>
              </w:rPr>
              <w:t xml:space="preserve">0.937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ACEAB4B" w14:textId="51995D15"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0.571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58E2D18" w14:textId="7E1212CE"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0.638 </w:t>
            </w:r>
          </w:p>
        </w:tc>
      </w:tr>
      <w:tr w:rsidR="001110DA" w:rsidRPr="003E1B73" w14:paraId="32F25884" w14:textId="77777777" w:rsidTr="00377ED1">
        <w:trPr>
          <w:tblHeader/>
        </w:trPr>
        <w:tc>
          <w:tcPr>
            <w:tcW w:w="68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7D39F44" w14:textId="3E44D9CC" w:rsidR="001110DA" w:rsidRPr="001110DA" w:rsidRDefault="001110DA" w:rsidP="001110DA">
            <w:pPr>
              <w:spacing w:after="0" w:line="240" w:lineRule="auto"/>
              <w:rPr>
                <w:rFonts w:ascii="Times New Roman" w:eastAsia="Times New Roman" w:hAnsi="Times New Roman" w:cs="Times New Roman"/>
                <w:b/>
                <w:bCs/>
                <w:sz w:val="20"/>
                <w:szCs w:val="20"/>
                <w:lang w:eastAsia="en-ID"/>
              </w:rPr>
            </w:pPr>
            <w:r w:rsidRPr="001110DA">
              <w:rPr>
                <w:rFonts w:ascii="Times New Roman" w:hAnsi="Times New Roman" w:cs="Times New Roman"/>
                <w:b/>
                <w:bCs/>
                <w:sz w:val="20"/>
                <w:szCs w:val="20"/>
              </w:rPr>
              <w:t xml:space="preserve">X2.4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C91E1B3" w14:textId="0A78A353"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0.812 </w:t>
            </w:r>
          </w:p>
        </w:tc>
        <w:tc>
          <w:tcPr>
            <w:tcW w:w="0" w:type="auto"/>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0" w:type="dxa"/>
              <w:left w:w="120" w:type="dxa"/>
              <w:bottom w:w="0" w:type="dxa"/>
              <w:right w:w="120" w:type="dxa"/>
            </w:tcMar>
            <w:vAlign w:val="center"/>
            <w:hideMark/>
          </w:tcPr>
          <w:p w14:paraId="438C5C61" w14:textId="152E5CAA" w:rsidR="001110DA" w:rsidRPr="001110DA" w:rsidRDefault="001110DA" w:rsidP="001110DA">
            <w:pPr>
              <w:spacing w:after="0" w:line="240" w:lineRule="auto"/>
              <w:jc w:val="right"/>
              <w:rPr>
                <w:rFonts w:ascii="Times New Roman" w:eastAsia="Times New Roman" w:hAnsi="Times New Roman" w:cs="Times New Roman"/>
                <w:b/>
                <w:sz w:val="20"/>
                <w:szCs w:val="20"/>
                <w:lang w:eastAsia="en-ID"/>
              </w:rPr>
            </w:pPr>
            <w:r w:rsidRPr="001110DA">
              <w:rPr>
                <w:rFonts w:ascii="Times New Roman" w:hAnsi="Times New Roman" w:cs="Times New Roman"/>
                <w:b/>
                <w:sz w:val="20"/>
                <w:szCs w:val="20"/>
              </w:rPr>
              <w:t xml:space="preserve">0.943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AC0D298" w14:textId="208FF482"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0.617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25C1DDC" w14:textId="229D40A2"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0.542 </w:t>
            </w:r>
          </w:p>
        </w:tc>
      </w:tr>
      <w:tr w:rsidR="001110DA" w:rsidRPr="003E1B73" w14:paraId="2E1CD0A8" w14:textId="77777777" w:rsidTr="00377ED1">
        <w:trPr>
          <w:tblHeader/>
        </w:trPr>
        <w:tc>
          <w:tcPr>
            <w:tcW w:w="68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63A8065" w14:textId="7A727926" w:rsidR="001110DA" w:rsidRPr="001110DA" w:rsidRDefault="001110DA" w:rsidP="001110DA">
            <w:pPr>
              <w:spacing w:after="0" w:line="240" w:lineRule="auto"/>
              <w:rPr>
                <w:rFonts w:ascii="Times New Roman" w:eastAsia="Times New Roman" w:hAnsi="Times New Roman" w:cs="Times New Roman"/>
                <w:b/>
                <w:bCs/>
                <w:sz w:val="20"/>
                <w:szCs w:val="20"/>
                <w:lang w:eastAsia="en-ID"/>
              </w:rPr>
            </w:pPr>
            <w:r w:rsidRPr="001110DA">
              <w:rPr>
                <w:rFonts w:ascii="Times New Roman" w:hAnsi="Times New Roman" w:cs="Times New Roman"/>
                <w:b/>
                <w:bCs/>
                <w:sz w:val="20"/>
                <w:szCs w:val="20"/>
              </w:rPr>
              <w:t xml:space="preserve">X2.5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D5C5E42" w14:textId="263780F1"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0.679 </w:t>
            </w:r>
          </w:p>
        </w:tc>
        <w:tc>
          <w:tcPr>
            <w:tcW w:w="0" w:type="auto"/>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0" w:type="dxa"/>
              <w:left w:w="120" w:type="dxa"/>
              <w:bottom w:w="0" w:type="dxa"/>
              <w:right w:w="120" w:type="dxa"/>
            </w:tcMar>
            <w:vAlign w:val="center"/>
            <w:hideMark/>
          </w:tcPr>
          <w:p w14:paraId="3B98F354" w14:textId="365925EA" w:rsidR="001110DA" w:rsidRPr="001110DA" w:rsidRDefault="001110DA" w:rsidP="001110DA">
            <w:pPr>
              <w:spacing w:after="0" w:line="240" w:lineRule="auto"/>
              <w:jc w:val="right"/>
              <w:rPr>
                <w:rFonts w:ascii="Times New Roman" w:eastAsia="Times New Roman" w:hAnsi="Times New Roman" w:cs="Times New Roman"/>
                <w:b/>
                <w:sz w:val="20"/>
                <w:szCs w:val="20"/>
                <w:lang w:eastAsia="en-ID"/>
              </w:rPr>
            </w:pPr>
            <w:r w:rsidRPr="001110DA">
              <w:rPr>
                <w:rFonts w:ascii="Times New Roman" w:hAnsi="Times New Roman" w:cs="Times New Roman"/>
                <w:b/>
                <w:sz w:val="20"/>
                <w:szCs w:val="20"/>
              </w:rPr>
              <w:t xml:space="preserve">0.918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5BB9FD3" w14:textId="2D3C210D"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0.579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9EF5857" w14:textId="289CD3A7"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0.386 </w:t>
            </w:r>
          </w:p>
        </w:tc>
      </w:tr>
      <w:tr w:rsidR="001110DA" w:rsidRPr="003E1B73" w14:paraId="3D7F0049" w14:textId="77777777" w:rsidTr="00377ED1">
        <w:trPr>
          <w:tblHeader/>
        </w:trPr>
        <w:tc>
          <w:tcPr>
            <w:tcW w:w="68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27D88B6" w14:textId="2A5F8DB3" w:rsidR="001110DA" w:rsidRPr="001110DA" w:rsidRDefault="001110DA" w:rsidP="001110DA">
            <w:pPr>
              <w:spacing w:after="0" w:line="240" w:lineRule="auto"/>
              <w:rPr>
                <w:rFonts w:ascii="Times New Roman" w:eastAsia="Times New Roman" w:hAnsi="Times New Roman" w:cs="Times New Roman"/>
                <w:b/>
                <w:bCs/>
                <w:sz w:val="20"/>
                <w:szCs w:val="20"/>
                <w:lang w:eastAsia="en-ID"/>
              </w:rPr>
            </w:pPr>
            <w:r w:rsidRPr="001110DA">
              <w:rPr>
                <w:rFonts w:ascii="Times New Roman" w:hAnsi="Times New Roman" w:cs="Times New Roman"/>
                <w:b/>
                <w:bCs/>
                <w:sz w:val="20"/>
                <w:szCs w:val="20"/>
              </w:rPr>
              <w:t xml:space="preserve">X2.6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4F27320" w14:textId="5D611CC9"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0.615 </w:t>
            </w:r>
          </w:p>
        </w:tc>
        <w:tc>
          <w:tcPr>
            <w:tcW w:w="0" w:type="auto"/>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0" w:type="dxa"/>
              <w:left w:w="120" w:type="dxa"/>
              <w:bottom w:w="0" w:type="dxa"/>
              <w:right w:w="120" w:type="dxa"/>
            </w:tcMar>
            <w:vAlign w:val="center"/>
            <w:hideMark/>
          </w:tcPr>
          <w:p w14:paraId="243777A1" w14:textId="463C2747" w:rsidR="001110DA" w:rsidRPr="001110DA" w:rsidRDefault="001110DA" w:rsidP="001110DA">
            <w:pPr>
              <w:spacing w:after="0" w:line="240" w:lineRule="auto"/>
              <w:jc w:val="right"/>
              <w:rPr>
                <w:rFonts w:ascii="Times New Roman" w:eastAsia="Times New Roman" w:hAnsi="Times New Roman" w:cs="Times New Roman"/>
                <w:b/>
                <w:sz w:val="20"/>
                <w:szCs w:val="20"/>
                <w:lang w:eastAsia="en-ID"/>
              </w:rPr>
            </w:pPr>
            <w:r w:rsidRPr="001110DA">
              <w:rPr>
                <w:rFonts w:ascii="Times New Roman" w:hAnsi="Times New Roman" w:cs="Times New Roman"/>
                <w:b/>
                <w:sz w:val="20"/>
                <w:szCs w:val="20"/>
              </w:rPr>
              <w:t xml:space="preserve">0.902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EF52FA1" w14:textId="158928CE"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0.618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F313305" w14:textId="740809C9"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0.396 </w:t>
            </w:r>
          </w:p>
        </w:tc>
      </w:tr>
      <w:tr w:rsidR="001110DA" w:rsidRPr="003E1B73" w14:paraId="1C097614" w14:textId="77777777" w:rsidTr="00377ED1">
        <w:trPr>
          <w:tblHeader/>
        </w:trPr>
        <w:tc>
          <w:tcPr>
            <w:tcW w:w="68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C3AD692" w14:textId="1D79510C" w:rsidR="001110DA" w:rsidRPr="001110DA" w:rsidRDefault="001110DA" w:rsidP="001110DA">
            <w:pPr>
              <w:spacing w:after="0" w:line="240" w:lineRule="auto"/>
              <w:rPr>
                <w:rFonts w:ascii="Times New Roman" w:eastAsia="Times New Roman" w:hAnsi="Times New Roman" w:cs="Times New Roman"/>
                <w:b/>
                <w:bCs/>
                <w:sz w:val="20"/>
                <w:szCs w:val="20"/>
                <w:lang w:eastAsia="en-ID"/>
              </w:rPr>
            </w:pPr>
            <w:r w:rsidRPr="001110DA">
              <w:rPr>
                <w:rFonts w:ascii="Times New Roman" w:hAnsi="Times New Roman" w:cs="Times New Roman"/>
                <w:b/>
                <w:bCs/>
                <w:sz w:val="20"/>
                <w:szCs w:val="20"/>
              </w:rPr>
              <w:t xml:space="preserve">X3.1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8468804" w14:textId="3BBD0F61"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0.503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4DCC74A" w14:textId="2F4FE4ED"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0.714 </w:t>
            </w:r>
          </w:p>
        </w:tc>
        <w:tc>
          <w:tcPr>
            <w:tcW w:w="0" w:type="auto"/>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0" w:type="dxa"/>
              <w:left w:w="120" w:type="dxa"/>
              <w:bottom w:w="0" w:type="dxa"/>
              <w:right w:w="120" w:type="dxa"/>
            </w:tcMar>
            <w:vAlign w:val="center"/>
            <w:hideMark/>
          </w:tcPr>
          <w:p w14:paraId="74D62072" w14:textId="624EC785" w:rsidR="001110DA" w:rsidRPr="001110DA" w:rsidRDefault="001110DA" w:rsidP="001110DA">
            <w:pPr>
              <w:spacing w:after="0" w:line="240" w:lineRule="auto"/>
              <w:jc w:val="right"/>
              <w:rPr>
                <w:rFonts w:ascii="Times New Roman" w:eastAsia="Times New Roman" w:hAnsi="Times New Roman" w:cs="Times New Roman"/>
                <w:b/>
                <w:sz w:val="20"/>
                <w:szCs w:val="20"/>
                <w:lang w:eastAsia="en-ID"/>
              </w:rPr>
            </w:pPr>
            <w:r w:rsidRPr="001110DA">
              <w:rPr>
                <w:rFonts w:ascii="Times New Roman" w:hAnsi="Times New Roman" w:cs="Times New Roman"/>
                <w:b/>
                <w:sz w:val="20"/>
                <w:szCs w:val="20"/>
              </w:rPr>
              <w:t xml:space="preserve">0.778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5A7A8F4" w14:textId="26CF676D"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0.292 </w:t>
            </w:r>
          </w:p>
        </w:tc>
      </w:tr>
      <w:tr w:rsidR="001110DA" w:rsidRPr="003E1B73" w14:paraId="278E392D" w14:textId="77777777" w:rsidTr="00377ED1">
        <w:trPr>
          <w:tblHeader/>
        </w:trPr>
        <w:tc>
          <w:tcPr>
            <w:tcW w:w="68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203A426" w14:textId="39E82B1F" w:rsidR="001110DA" w:rsidRPr="001110DA" w:rsidRDefault="001110DA" w:rsidP="001110DA">
            <w:pPr>
              <w:spacing w:after="0" w:line="240" w:lineRule="auto"/>
              <w:rPr>
                <w:rFonts w:ascii="Times New Roman" w:eastAsia="Times New Roman" w:hAnsi="Times New Roman" w:cs="Times New Roman"/>
                <w:b/>
                <w:bCs/>
                <w:sz w:val="20"/>
                <w:szCs w:val="20"/>
                <w:lang w:eastAsia="en-ID"/>
              </w:rPr>
            </w:pPr>
            <w:r w:rsidRPr="001110DA">
              <w:rPr>
                <w:rFonts w:ascii="Times New Roman" w:hAnsi="Times New Roman" w:cs="Times New Roman"/>
                <w:b/>
                <w:bCs/>
                <w:sz w:val="20"/>
                <w:szCs w:val="20"/>
              </w:rPr>
              <w:t xml:space="preserve">X3.2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0BD1933" w14:textId="7E73CFEC"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0.387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17C99BD" w14:textId="637F16DD"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0.546 </w:t>
            </w:r>
          </w:p>
        </w:tc>
        <w:tc>
          <w:tcPr>
            <w:tcW w:w="0" w:type="auto"/>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0" w:type="dxa"/>
              <w:left w:w="120" w:type="dxa"/>
              <w:bottom w:w="0" w:type="dxa"/>
              <w:right w:w="120" w:type="dxa"/>
            </w:tcMar>
            <w:vAlign w:val="center"/>
            <w:hideMark/>
          </w:tcPr>
          <w:p w14:paraId="2422A3D4" w14:textId="2C32FD6D" w:rsidR="001110DA" w:rsidRPr="001110DA" w:rsidRDefault="001110DA" w:rsidP="001110DA">
            <w:pPr>
              <w:spacing w:after="0" w:line="240" w:lineRule="auto"/>
              <w:jc w:val="right"/>
              <w:rPr>
                <w:rFonts w:ascii="Times New Roman" w:eastAsia="Times New Roman" w:hAnsi="Times New Roman" w:cs="Times New Roman"/>
                <w:b/>
                <w:sz w:val="20"/>
                <w:szCs w:val="20"/>
                <w:lang w:eastAsia="en-ID"/>
              </w:rPr>
            </w:pPr>
            <w:r w:rsidRPr="001110DA">
              <w:rPr>
                <w:rFonts w:ascii="Times New Roman" w:hAnsi="Times New Roman" w:cs="Times New Roman"/>
                <w:b/>
                <w:sz w:val="20"/>
                <w:szCs w:val="20"/>
              </w:rPr>
              <w:t xml:space="preserve">0.819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FF3D062" w14:textId="60C36910"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0.179 </w:t>
            </w:r>
          </w:p>
        </w:tc>
      </w:tr>
      <w:tr w:rsidR="001110DA" w:rsidRPr="003E1B73" w14:paraId="5EA82AED" w14:textId="77777777" w:rsidTr="00377ED1">
        <w:trPr>
          <w:tblHeader/>
        </w:trPr>
        <w:tc>
          <w:tcPr>
            <w:tcW w:w="68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6342EFE" w14:textId="4A71B004" w:rsidR="001110DA" w:rsidRPr="001110DA" w:rsidRDefault="001110DA" w:rsidP="001110DA">
            <w:pPr>
              <w:spacing w:after="0" w:line="240" w:lineRule="auto"/>
              <w:rPr>
                <w:rFonts w:ascii="Times New Roman" w:eastAsia="Times New Roman" w:hAnsi="Times New Roman" w:cs="Times New Roman"/>
                <w:b/>
                <w:bCs/>
                <w:sz w:val="20"/>
                <w:szCs w:val="20"/>
                <w:lang w:eastAsia="en-ID"/>
              </w:rPr>
            </w:pPr>
            <w:r w:rsidRPr="001110DA">
              <w:rPr>
                <w:rFonts w:ascii="Times New Roman" w:hAnsi="Times New Roman" w:cs="Times New Roman"/>
                <w:b/>
                <w:bCs/>
                <w:sz w:val="20"/>
                <w:szCs w:val="20"/>
              </w:rPr>
              <w:t xml:space="preserve">X3.3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AFB903A" w14:textId="22E94745"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0.412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FD8E5A0" w14:textId="7C9B041E"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0.507 </w:t>
            </w:r>
          </w:p>
        </w:tc>
        <w:tc>
          <w:tcPr>
            <w:tcW w:w="0" w:type="auto"/>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0" w:type="dxa"/>
              <w:left w:w="120" w:type="dxa"/>
              <w:bottom w:w="0" w:type="dxa"/>
              <w:right w:w="120" w:type="dxa"/>
            </w:tcMar>
            <w:vAlign w:val="center"/>
            <w:hideMark/>
          </w:tcPr>
          <w:p w14:paraId="4EEDFBF9" w14:textId="4C3AE644" w:rsidR="001110DA" w:rsidRPr="001110DA" w:rsidRDefault="001110DA" w:rsidP="001110DA">
            <w:pPr>
              <w:spacing w:after="0" w:line="240" w:lineRule="auto"/>
              <w:jc w:val="right"/>
              <w:rPr>
                <w:rFonts w:ascii="Times New Roman" w:eastAsia="Times New Roman" w:hAnsi="Times New Roman" w:cs="Times New Roman"/>
                <w:b/>
                <w:sz w:val="20"/>
                <w:szCs w:val="20"/>
                <w:lang w:eastAsia="en-ID"/>
              </w:rPr>
            </w:pPr>
            <w:r w:rsidRPr="001110DA">
              <w:rPr>
                <w:rFonts w:ascii="Times New Roman" w:hAnsi="Times New Roman" w:cs="Times New Roman"/>
                <w:b/>
                <w:sz w:val="20"/>
                <w:szCs w:val="20"/>
              </w:rPr>
              <w:t xml:space="preserve">0.817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AE858ED" w14:textId="4CA18E55"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0.215 </w:t>
            </w:r>
          </w:p>
        </w:tc>
      </w:tr>
      <w:tr w:rsidR="001110DA" w:rsidRPr="003E1B73" w14:paraId="0ED24E45" w14:textId="77777777" w:rsidTr="00377ED1">
        <w:trPr>
          <w:tblHeader/>
        </w:trPr>
        <w:tc>
          <w:tcPr>
            <w:tcW w:w="68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483B417" w14:textId="24CAA4F9" w:rsidR="001110DA" w:rsidRPr="001110DA" w:rsidRDefault="001110DA" w:rsidP="001110DA">
            <w:pPr>
              <w:spacing w:after="0" w:line="240" w:lineRule="auto"/>
              <w:rPr>
                <w:rFonts w:ascii="Times New Roman" w:eastAsia="Times New Roman" w:hAnsi="Times New Roman" w:cs="Times New Roman"/>
                <w:b/>
                <w:bCs/>
                <w:sz w:val="20"/>
                <w:szCs w:val="20"/>
                <w:lang w:eastAsia="en-ID"/>
              </w:rPr>
            </w:pPr>
            <w:r w:rsidRPr="001110DA">
              <w:rPr>
                <w:rFonts w:ascii="Times New Roman" w:hAnsi="Times New Roman" w:cs="Times New Roman"/>
                <w:b/>
                <w:bCs/>
                <w:sz w:val="20"/>
                <w:szCs w:val="20"/>
              </w:rPr>
              <w:t xml:space="preserve">X3.4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BA0C911" w14:textId="439D7641"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0.407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24E94F9" w14:textId="2D5476A0"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0.479 </w:t>
            </w:r>
          </w:p>
        </w:tc>
        <w:tc>
          <w:tcPr>
            <w:tcW w:w="0" w:type="auto"/>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0" w:type="dxa"/>
              <w:left w:w="120" w:type="dxa"/>
              <w:bottom w:w="0" w:type="dxa"/>
              <w:right w:w="120" w:type="dxa"/>
            </w:tcMar>
            <w:vAlign w:val="center"/>
            <w:hideMark/>
          </w:tcPr>
          <w:p w14:paraId="7BB601C6" w14:textId="6867C406" w:rsidR="001110DA" w:rsidRPr="001110DA" w:rsidRDefault="001110DA" w:rsidP="001110DA">
            <w:pPr>
              <w:spacing w:after="0" w:line="240" w:lineRule="auto"/>
              <w:jc w:val="right"/>
              <w:rPr>
                <w:rFonts w:ascii="Times New Roman" w:eastAsia="Times New Roman" w:hAnsi="Times New Roman" w:cs="Times New Roman"/>
                <w:b/>
                <w:sz w:val="20"/>
                <w:szCs w:val="20"/>
                <w:lang w:eastAsia="en-ID"/>
              </w:rPr>
            </w:pPr>
            <w:r w:rsidRPr="001110DA">
              <w:rPr>
                <w:rFonts w:ascii="Times New Roman" w:hAnsi="Times New Roman" w:cs="Times New Roman"/>
                <w:b/>
                <w:sz w:val="20"/>
                <w:szCs w:val="20"/>
              </w:rPr>
              <w:t xml:space="preserve">0.893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06F09A9" w14:textId="500038B4"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0.261 </w:t>
            </w:r>
          </w:p>
        </w:tc>
      </w:tr>
      <w:tr w:rsidR="001110DA" w:rsidRPr="003E1B73" w14:paraId="7D74A61D" w14:textId="77777777" w:rsidTr="00377ED1">
        <w:trPr>
          <w:tblHeader/>
        </w:trPr>
        <w:tc>
          <w:tcPr>
            <w:tcW w:w="68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511778C" w14:textId="26432700" w:rsidR="001110DA" w:rsidRPr="001110DA" w:rsidRDefault="001110DA" w:rsidP="001110DA">
            <w:pPr>
              <w:spacing w:after="0" w:line="240" w:lineRule="auto"/>
              <w:rPr>
                <w:rFonts w:ascii="Times New Roman" w:eastAsia="Times New Roman" w:hAnsi="Times New Roman" w:cs="Times New Roman"/>
                <w:b/>
                <w:bCs/>
                <w:sz w:val="20"/>
                <w:szCs w:val="20"/>
                <w:lang w:eastAsia="en-ID"/>
              </w:rPr>
            </w:pPr>
            <w:r w:rsidRPr="001110DA">
              <w:rPr>
                <w:rFonts w:ascii="Times New Roman" w:hAnsi="Times New Roman" w:cs="Times New Roman"/>
                <w:b/>
                <w:bCs/>
                <w:sz w:val="20"/>
                <w:szCs w:val="20"/>
              </w:rPr>
              <w:t xml:space="preserve">X3.5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A23FE76" w14:textId="0BA15FAA"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0.451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1E5F572" w14:textId="493C36AD"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0.451 </w:t>
            </w:r>
          </w:p>
        </w:tc>
        <w:tc>
          <w:tcPr>
            <w:tcW w:w="0" w:type="auto"/>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0" w:type="dxa"/>
              <w:left w:w="120" w:type="dxa"/>
              <w:bottom w:w="0" w:type="dxa"/>
              <w:right w:w="120" w:type="dxa"/>
            </w:tcMar>
            <w:vAlign w:val="center"/>
            <w:hideMark/>
          </w:tcPr>
          <w:p w14:paraId="7E05E490" w14:textId="75F3DA8F" w:rsidR="001110DA" w:rsidRPr="001110DA" w:rsidRDefault="001110DA" w:rsidP="001110DA">
            <w:pPr>
              <w:spacing w:after="0" w:line="240" w:lineRule="auto"/>
              <w:jc w:val="right"/>
              <w:rPr>
                <w:rFonts w:ascii="Times New Roman" w:eastAsia="Times New Roman" w:hAnsi="Times New Roman" w:cs="Times New Roman"/>
                <w:b/>
                <w:sz w:val="20"/>
                <w:szCs w:val="20"/>
                <w:lang w:eastAsia="en-ID"/>
              </w:rPr>
            </w:pPr>
            <w:r w:rsidRPr="001110DA">
              <w:rPr>
                <w:rFonts w:ascii="Times New Roman" w:hAnsi="Times New Roman" w:cs="Times New Roman"/>
                <w:b/>
                <w:sz w:val="20"/>
                <w:szCs w:val="20"/>
              </w:rPr>
              <w:t xml:space="preserve">0.843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31E5376" w14:textId="59CFF243"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0.356 </w:t>
            </w:r>
          </w:p>
        </w:tc>
      </w:tr>
      <w:tr w:rsidR="001110DA" w:rsidRPr="003E1B73" w14:paraId="347895FC" w14:textId="77777777" w:rsidTr="00377ED1">
        <w:trPr>
          <w:tblHeader/>
        </w:trPr>
        <w:tc>
          <w:tcPr>
            <w:tcW w:w="68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F1594FA" w14:textId="741C7EFD" w:rsidR="001110DA" w:rsidRPr="001110DA" w:rsidRDefault="001110DA" w:rsidP="001110DA">
            <w:pPr>
              <w:spacing w:after="0" w:line="240" w:lineRule="auto"/>
              <w:rPr>
                <w:rFonts w:ascii="Times New Roman" w:eastAsia="Times New Roman" w:hAnsi="Times New Roman" w:cs="Times New Roman"/>
                <w:b/>
                <w:bCs/>
                <w:sz w:val="20"/>
                <w:szCs w:val="20"/>
                <w:lang w:eastAsia="en-ID"/>
              </w:rPr>
            </w:pPr>
            <w:r w:rsidRPr="001110DA">
              <w:rPr>
                <w:rFonts w:ascii="Times New Roman" w:hAnsi="Times New Roman" w:cs="Times New Roman"/>
                <w:b/>
                <w:bCs/>
                <w:sz w:val="20"/>
                <w:szCs w:val="20"/>
              </w:rPr>
              <w:t xml:space="preserve">X3.6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A013121" w14:textId="3C9229AC"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0.474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AC6B800" w14:textId="3E8759C0"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0.398 </w:t>
            </w:r>
          </w:p>
        </w:tc>
        <w:tc>
          <w:tcPr>
            <w:tcW w:w="0" w:type="auto"/>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0" w:type="dxa"/>
              <w:left w:w="120" w:type="dxa"/>
              <w:bottom w:w="0" w:type="dxa"/>
              <w:right w:w="120" w:type="dxa"/>
            </w:tcMar>
            <w:vAlign w:val="center"/>
            <w:hideMark/>
          </w:tcPr>
          <w:p w14:paraId="548D98F6" w14:textId="14B06131" w:rsidR="001110DA" w:rsidRPr="001110DA" w:rsidRDefault="001110DA" w:rsidP="001110DA">
            <w:pPr>
              <w:spacing w:after="0" w:line="240" w:lineRule="auto"/>
              <w:jc w:val="right"/>
              <w:rPr>
                <w:rFonts w:ascii="Times New Roman" w:eastAsia="Times New Roman" w:hAnsi="Times New Roman" w:cs="Times New Roman"/>
                <w:b/>
                <w:sz w:val="20"/>
                <w:szCs w:val="20"/>
                <w:lang w:eastAsia="en-ID"/>
              </w:rPr>
            </w:pPr>
            <w:r w:rsidRPr="001110DA">
              <w:rPr>
                <w:rFonts w:ascii="Times New Roman" w:hAnsi="Times New Roman" w:cs="Times New Roman"/>
                <w:b/>
                <w:sz w:val="20"/>
                <w:szCs w:val="20"/>
              </w:rPr>
              <w:t xml:space="preserve">0.809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73201B6" w14:textId="419EAC02"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0.316 </w:t>
            </w:r>
          </w:p>
        </w:tc>
      </w:tr>
      <w:tr w:rsidR="001110DA" w:rsidRPr="003E1B73" w14:paraId="6D79FFC2" w14:textId="77777777" w:rsidTr="00377ED1">
        <w:trPr>
          <w:tblHeader/>
        </w:trPr>
        <w:tc>
          <w:tcPr>
            <w:tcW w:w="68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11EA97C" w14:textId="5E2A685C" w:rsidR="001110DA" w:rsidRPr="001110DA" w:rsidRDefault="001110DA" w:rsidP="001110DA">
            <w:pPr>
              <w:spacing w:after="0" w:line="240" w:lineRule="auto"/>
              <w:rPr>
                <w:rFonts w:ascii="Times New Roman" w:eastAsia="Times New Roman" w:hAnsi="Times New Roman" w:cs="Times New Roman"/>
                <w:b/>
                <w:bCs/>
                <w:sz w:val="20"/>
                <w:szCs w:val="20"/>
                <w:lang w:eastAsia="en-ID"/>
              </w:rPr>
            </w:pPr>
            <w:r w:rsidRPr="001110DA">
              <w:rPr>
                <w:rFonts w:ascii="Times New Roman" w:hAnsi="Times New Roman" w:cs="Times New Roman"/>
                <w:b/>
                <w:bCs/>
                <w:sz w:val="20"/>
                <w:szCs w:val="20"/>
              </w:rPr>
              <w:t xml:space="preserve">Y.1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058B1B8" w14:textId="3F6E2AFA"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0.464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5A6B81C" w14:textId="6AE5850D"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0.484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7F1E2F7" w14:textId="3FA0EA0B"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0.322 </w:t>
            </w:r>
          </w:p>
        </w:tc>
        <w:tc>
          <w:tcPr>
            <w:tcW w:w="0" w:type="auto"/>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0" w:type="dxa"/>
              <w:left w:w="120" w:type="dxa"/>
              <w:bottom w:w="0" w:type="dxa"/>
              <w:right w:w="120" w:type="dxa"/>
            </w:tcMar>
            <w:vAlign w:val="center"/>
            <w:hideMark/>
          </w:tcPr>
          <w:p w14:paraId="059CDA93" w14:textId="70A69D6B" w:rsidR="001110DA" w:rsidRPr="001110DA" w:rsidRDefault="001110DA" w:rsidP="001110DA">
            <w:pPr>
              <w:spacing w:after="0" w:line="240" w:lineRule="auto"/>
              <w:jc w:val="right"/>
              <w:rPr>
                <w:rFonts w:ascii="Times New Roman" w:eastAsia="Times New Roman" w:hAnsi="Times New Roman" w:cs="Times New Roman"/>
                <w:b/>
                <w:sz w:val="20"/>
                <w:szCs w:val="20"/>
                <w:lang w:eastAsia="en-ID"/>
              </w:rPr>
            </w:pPr>
            <w:r w:rsidRPr="001110DA">
              <w:rPr>
                <w:rFonts w:ascii="Times New Roman" w:hAnsi="Times New Roman" w:cs="Times New Roman"/>
                <w:b/>
                <w:sz w:val="20"/>
                <w:szCs w:val="20"/>
              </w:rPr>
              <w:t xml:space="preserve">0.836 </w:t>
            </w:r>
          </w:p>
        </w:tc>
      </w:tr>
      <w:tr w:rsidR="001110DA" w:rsidRPr="003E1B73" w14:paraId="715889F8" w14:textId="77777777" w:rsidTr="00377ED1">
        <w:trPr>
          <w:tblHeader/>
        </w:trPr>
        <w:tc>
          <w:tcPr>
            <w:tcW w:w="68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C55A4D1" w14:textId="5C97EA0B" w:rsidR="001110DA" w:rsidRPr="001110DA" w:rsidRDefault="001110DA" w:rsidP="001110DA">
            <w:pPr>
              <w:spacing w:after="0" w:line="240" w:lineRule="auto"/>
              <w:rPr>
                <w:rFonts w:ascii="Times New Roman" w:eastAsia="Times New Roman" w:hAnsi="Times New Roman" w:cs="Times New Roman"/>
                <w:b/>
                <w:bCs/>
                <w:sz w:val="20"/>
                <w:szCs w:val="20"/>
                <w:lang w:eastAsia="en-ID"/>
              </w:rPr>
            </w:pPr>
            <w:r w:rsidRPr="001110DA">
              <w:rPr>
                <w:rFonts w:ascii="Times New Roman" w:hAnsi="Times New Roman" w:cs="Times New Roman"/>
                <w:b/>
                <w:bCs/>
                <w:sz w:val="20"/>
                <w:szCs w:val="20"/>
              </w:rPr>
              <w:t xml:space="preserve">Y.2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CA0E321" w14:textId="0967887E"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0.629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33656E9" w14:textId="7008EA4A"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0.500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6B0EE1B" w14:textId="25F9A9D1"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0.393 </w:t>
            </w:r>
          </w:p>
        </w:tc>
        <w:tc>
          <w:tcPr>
            <w:tcW w:w="0" w:type="auto"/>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0" w:type="dxa"/>
              <w:left w:w="120" w:type="dxa"/>
              <w:bottom w:w="0" w:type="dxa"/>
              <w:right w:w="120" w:type="dxa"/>
            </w:tcMar>
            <w:vAlign w:val="center"/>
            <w:hideMark/>
          </w:tcPr>
          <w:p w14:paraId="1CAB43E6" w14:textId="3DE1D4BC" w:rsidR="001110DA" w:rsidRPr="001110DA" w:rsidRDefault="001110DA" w:rsidP="001110DA">
            <w:pPr>
              <w:spacing w:after="0" w:line="240" w:lineRule="auto"/>
              <w:jc w:val="right"/>
              <w:rPr>
                <w:rFonts w:ascii="Times New Roman" w:eastAsia="Times New Roman" w:hAnsi="Times New Roman" w:cs="Times New Roman"/>
                <w:b/>
                <w:sz w:val="20"/>
                <w:szCs w:val="20"/>
                <w:lang w:eastAsia="en-ID"/>
              </w:rPr>
            </w:pPr>
            <w:r w:rsidRPr="001110DA">
              <w:rPr>
                <w:rFonts w:ascii="Times New Roman" w:hAnsi="Times New Roman" w:cs="Times New Roman"/>
                <w:b/>
                <w:sz w:val="20"/>
                <w:szCs w:val="20"/>
              </w:rPr>
              <w:t xml:space="preserve">0.822 </w:t>
            </w:r>
          </w:p>
        </w:tc>
      </w:tr>
      <w:tr w:rsidR="001110DA" w:rsidRPr="003E1B73" w14:paraId="10E357C1" w14:textId="77777777" w:rsidTr="00377ED1">
        <w:trPr>
          <w:tblHeader/>
        </w:trPr>
        <w:tc>
          <w:tcPr>
            <w:tcW w:w="68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CB1F0DE" w14:textId="0C126DFE" w:rsidR="001110DA" w:rsidRPr="001110DA" w:rsidRDefault="001110DA" w:rsidP="001110DA">
            <w:pPr>
              <w:spacing w:after="0" w:line="240" w:lineRule="auto"/>
              <w:rPr>
                <w:rFonts w:ascii="Times New Roman" w:eastAsia="Times New Roman" w:hAnsi="Times New Roman" w:cs="Times New Roman"/>
                <w:b/>
                <w:bCs/>
                <w:sz w:val="20"/>
                <w:szCs w:val="20"/>
                <w:lang w:eastAsia="en-ID"/>
              </w:rPr>
            </w:pPr>
            <w:r w:rsidRPr="001110DA">
              <w:rPr>
                <w:rFonts w:ascii="Times New Roman" w:hAnsi="Times New Roman" w:cs="Times New Roman"/>
                <w:b/>
                <w:bCs/>
                <w:sz w:val="20"/>
                <w:szCs w:val="20"/>
              </w:rPr>
              <w:t xml:space="preserve">Y.3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1726592" w14:textId="6F6B6D2D"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0.613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CAF3B54" w14:textId="7A84EE4C"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0.441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983BC38" w14:textId="79F4308D"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0.256 </w:t>
            </w:r>
          </w:p>
        </w:tc>
        <w:tc>
          <w:tcPr>
            <w:tcW w:w="0" w:type="auto"/>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0" w:type="dxa"/>
              <w:left w:w="120" w:type="dxa"/>
              <w:bottom w:w="0" w:type="dxa"/>
              <w:right w:w="120" w:type="dxa"/>
            </w:tcMar>
            <w:vAlign w:val="center"/>
            <w:hideMark/>
          </w:tcPr>
          <w:p w14:paraId="1DD85FE3" w14:textId="5D3A0F72" w:rsidR="001110DA" w:rsidRPr="001110DA" w:rsidRDefault="001110DA" w:rsidP="001110DA">
            <w:pPr>
              <w:spacing w:after="0" w:line="240" w:lineRule="auto"/>
              <w:jc w:val="right"/>
              <w:rPr>
                <w:rFonts w:ascii="Times New Roman" w:eastAsia="Times New Roman" w:hAnsi="Times New Roman" w:cs="Times New Roman"/>
                <w:b/>
                <w:sz w:val="20"/>
                <w:szCs w:val="20"/>
                <w:lang w:eastAsia="en-ID"/>
              </w:rPr>
            </w:pPr>
            <w:r w:rsidRPr="001110DA">
              <w:rPr>
                <w:rFonts w:ascii="Times New Roman" w:hAnsi="Times New Roman" w:cs="Times New Roman"/>
                <w:b/>
                <w:sz w:val="20"/>
                <w:szCs w:val="20"/>
              </w:rPr>
              <w:t xml:space="preserve">0.883 </w:t>
            </w:r>
          </w:p>
        </w:tc>
      </w:tr>
      <w:tr w:rsidR="001110DA" w:rsidRPr="003E1B73" w14:paraId="3B6D5D45" w14:textId="77777777" w:rsidTr="00377ED1">
        <w:trPr>
          <w:tblHeader/>
        </w:trPr>
        <w:tc>
          <w:tcPr>
            <w:tcW w:w="68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CAA3F7E" w14:textId="2BB69422" w:rsidR="001110DA" w:rsidRPr="001110DA" w:rsidRDefault="001110DA" w:rsidP="001110DA">
            <w:pPr>
              <w:spacing w:after="0" w:line="240" w:lineRule="auto"/>
              <w:rPr>
                <w:rFonts w:ascii="Times New Roman" w:eastAsia="Times New Roman" w:hAnsi="Times New Roman" w:cs="Times New Roman"/>
                <w:b/>
                <w:bCs/>
                <w:sz w:val="20"/>
                <w:szCs w:val="20"/>
                <w:lang w:eastAsia="en-ID"/>
              </w:rPr>
            </w:pPr>
            <w:r w:rsidRPr="001110DA">
              <w:rPr>
                <w:rFonts w:ascii="Times New Roman" w:hAnsi="Times New Roman" w:cs="Times New Roman"/>
                <w:b/>
                <w:bCs/>
                <w:sz w:val="20"/>
                <w:szCs w:val="20"/>
              </w:rPr>
              <w:t xml:space="preserve">Y.4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A52CC0F" w14:textId="2334B235"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0.556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56B204F" w14:textId="60FD11BA"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0.432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9C34DC4" w14:textId="310FEB22"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0.128 </w:t>
            </w:r>
          </w:p>
        </w:tc>
        <w:tc>
          <w:tcPr>
            <w:tcW w:w="0" w:type="auto"/>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0" w:type="dxa"/>
              <w:left w:w="120" w:type="dxa"/>
              <w:bottom w:w="0" w:type="dxa"/>
              <w:right w:w="120" w:type="dxa"/>
            </w:tcMar>
            <w:vAlign w:val="center"/>
            <w:hideMark/>
          </w:tcPr>
          <w:p w14:paraId="148B3498" w14:textId="36442DCF" w:rsidR="001110DA" w:rsidRPr="001110DA" w:rsidRDefault="001110DA" w:rsidP="001110DA">
            <w:pPr>
              <w:spacing w:after="0" w:line="240" w:lineRule="auto"/>
              <w:jc w:val="right"/>
              <w:rPr>
                <w:rFonts w:ascii="Times New Roman" w:eastAsia="Times New Roman" w:hAnsi="Times New Roman" w:cs="Times New Roman"/>
                <w:b/>
                <w:sz w:val="20"/>
                <w:szCs w:val="20"/>
                <w:lang w:eastAsia="en-ID"/>
              </w:rPr>
            </w:pPr>
            <w:r w:rsidRPr="001110DA">
              <w:rPr>
                <w:rFonts w:ascii="Times New Roman" w:hAnsi="Times New Roman" w:cs="Times New Roman"/>
                <w:b/>
                <w:sz w:val="20"/>
                <w:szCs w:val="20"/>
              </w:rPr>
              <w:t xml:space="preserve">0.867 </w:t>
            </w:r>
          </w:p>
        </w:tc>
      </w:tr>
      <w:tr w:rsidR="001110DA" w:rsidRPr="003E1B73" w14:paraId="44FA4519" w14:textId="77777777" w:rsidTr="00377ED1">
        <w:trPr>
          <w:tblHeader/>
        </w:trPr>
        <w:tc>
          <w:tcPr>
            <w:tcW w:w="68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DA006CA" w14:textId="7FA51724" w:rsidR="001110DA" w:rsidRPr="001110DA" w:rsidRDefault="001110DA" w:rsidP="001110DA">
            <w:pPr>
              <w:spacing w:after="0" w:line="240" w:lineRule="auto"/>
              <w:rPr>
                <w:rFonts w:ascii="Times New Roman" w:eastAsia="Times New Roman" w:hAnsi="Times New Roman" w:cs="Times New Roman"/>
                <w:b/>
                <w:bCs/>
                <w:sz w:val="20"/>
                <w:szCs w:val="20"/>
                <w:lang w:eastAsia="en-ID"/>
              </w:rPr>
            </w:pPr>
            <w:r w:rsidRPr="001110DA">
              <w:rPr>
                <w:rFonts w:ascii="Times New Roman" w:hAnsi="Times New Roman" w:cs="Times New Roman"/>
                <w:b/>
                <w:bCs/>
                <w:sz w:val="20"/>
                <w:szCs w:val="20"/>
              </w:rPr>
              <w:t xml:space="preserve">Y.5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F3174B6" w14:textId="6C677E0B"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0.448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7573160" w14:textId="20A0D151"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0.394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70DFFC1" w14:textId="6A4269D2"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0.300 </w:t>
            </w:r>
          </w:p>
        </w:tc>
        <w:tc>
          <w:tcPr>
            <w:tcW w:w="0" w:type="auto"/>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0" w:type="dxa"/>
              <w:left w:w="120" w:type="dxa"/>
              <w:bottom w:w="0" w:type="dxa"/>
              <w:right w:w="120" w:type="dxa"/>
            </w:tcMar>
            <w:vAlign w:val="center"/>
            <w:hideMark/>
          </w:tcPr>
          <w:p w14:paraId="3F19345A" w14:textId="5EE0B20B" w:rsidR="001110DA" w:rsidRPr="001110DA" w:rsidRDefault="001110DA" w:rsidP="001110DA">
            <w:pPr>
              <w:spacing w:after="0" w:line="240" w:lineRule="auto"/>
              <w:jc w:val="right"/>
              <w:rPr>
                <w:rFonts w:ascii="Times New Roman" w:eastAsia="Times New Roman" w:hAnsi="Times New Roman" w:cs="Times New Roman"/>
                <w:b/>
                <w:sz w:val="20"/>
                <w:szCs w:val="20"/>
                <w:lang w:eastAsia="en-ID"/>
              </w:rPr>
            </w:pPr>
            <w:r w:rsidRPr="001110DA">
              <w:rPr>
                <w:rFonts w:ascii="Times New Roman" w:hAnsi="Times New Roman" w:cs="Times New Roman"/>
                <w:b/>
                <w:sz w:val="20"/>
                <w:szCs w:val="20"/>
              </w:rPr>
              <w:t xml:space="preserve">0.834 </w:t>
            </w:r>
          </w:p>
        </w:tc>
      </w:tr>
      <w:tr w:rsidR="001110DA" w:rsidRPr="003E1B73" w14:paraId="176CE568" w14:textId="77777777" w:rsidTr="00377ED1">
        <w:trPr>
          <w:tblHeader/>
        </w:trPr>
        <w:tc>
          <w:tcPr>
            <w:tcW w:w="68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039B935" w14:textId="45B66D33" w:rsidR="001110DA" w:rsidRPr="001110DA" w:rsidRDefault="001110DA" w:rsidP="001110DA">
            <w:pPr>
              <w:spacing w:after="0" w:line="240" w:lineRule="auto"/>
              <w:rPr>
                <w:rFonts w:ascii="Times New Roman" w:eastAsia="Times New Roman" w:hAnsi="Times New Roman" w:cs="Times New Roman"/>
                <w:b/>
                <w:bCs/>
                <w:sz w:val="20"/>
                <w:szCs w:val="20"/>
                <w:lang w:eastAsia="en-ID"/>
              </w:rPr>
            </w:pPr>
            <w:r w:rsidRPr="001110DA">
              <w:rPr>
                <w:rFonts w:ascii="Times New Roman" w:hAnsi="Times New Roman" w:cs="Times New Roman"/>
                <w:b/>
                <w:bCs/>
                <w:sz w:val="20"/>
                <w:szCs w:val="20"/>
              </w:rPr>
              <w:t xml:space="preserve">Y.6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182FA06" w14:textId="39C18526"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0.597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8BE94DE" w14:textId="243393CB"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0.572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261D693" w14:textId="0DA6E726" w:rsidR="001110DA" w:rsidRPr="001110DA" w:rsidRDefault="001110DA" w:rsidP="001110DA">
            <w:pPr>
              <w:spacing w:after="0" w:line="240" w:lineRule="auto"/>
              <w:jc w:val="right"/>
              <w:rPr>
                <w:rFonts w:ascii="Times New Roman" w:eastAsia="Times New Roman" w:hAnsi="Times New Roman" w:cs="Times New Roman"/>
                <w:sz w:val="20"/>
                <w:szCs w:val="20"/>
                <w:lang w:eastAsia="en-ID"/>
              </w:rPr>
            </w:pPr>
            <w:r w:rsidRPr="001110DA">
              <w:rPr>
                <w:rFonts w:ascii="Times New Roman" w:hAnsi="Times New Roman" w:cs="Times New Roman"/>
                <w:sz w:val="20"/>
                <w:szCs w:val="20"/>
              </w:rPr>
              <w:t xml:space="preserve">0.349 </w:t>
            </w:r>
          </w:p>
        </w:tc>
        <w:tc>
          <w:tcPr>
            <w:tcW w:w="0" w:type="auto"/>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0" w:type="dxa"/>
              <w:left w:w="120" w:type="dxa"/>
              <w:bottom w:w="0" w:type="dxa"/>
              <w:right w:w="120" w:type="dxa"/>
            </w:tcMar>
            <w:vAlign w:val="center"/>
            <w:hideMark/>
          </w:tcPr>
          <w:p w14:paraId="6E719BA4" w14:textId="771837C8" w:rsidR="001110DA" w:rsidRPr="001110DA" w:rsidRDefault="001110DA" w:rsidP="001110DA">
            <w:pPr>
              <w:spacing w:after="0" w:line="240" w:lineRule="auto"/>
              <w:jc w:val="right"/>
              <w:rPr>
                <w:rFonts w:ascii="Times New Roman" w:eastAsia="Times New Roman" w:hAnsi="Times New Roman" w:cs="Times New Roman"/>
                <w:b/>
                <w:sz w:val="20"/>
                <w:szCs w:val="20"/>
                <w:lang w:eastAsia="en-ID"/>
              </w:rPr>
            </w:pPr>
            <w:r w:rsidRPr="001110DA">
              <w:rPr>
                <w:rFonts w:ascii="Times New Roman" w:hAnsi="Times New Roman" w:cs="Times New Roman"/>
                <w:b/>
                <w:sz w:val="20"/>
                <w:szCs w:val="20"/>
              </w:rPr>
              <w:t xml:space="preserve">0.875 </w:t>
            </w:r>
          </w:p>
        </w:tc>
      </w:tr>
    </w:tbl>
    <w:p w14:paraId="5514C75D" w14:textId="05E2358C" w:rsidR="000D2C2E" w:rsidRPr="003E1B73" w:rsidRDefault="002E68F3" w:rsidP="002E68F3">
      <w:pPr>
        <w:tabs>
          <w:tab w:val="left" w:pos="270"/>
        </w:tabs>
        <w:spacing w:line="480" w:lineRule="auto"/>
        <w:jc w:val="both"/>
        <w:rPr>
          <w:rFonts w:ascii="Times New Roman" w:eastAsia="Times New Roman" w:hAnsi="Times New Roman" w:cs="Times New Roman"/>
          <w:i/>
          <w:sz w:val="20"/>
          <w:szCs w:val="24"/>
          <w:lang w:eastAsia="en-ID"/>
        </w:rPr>
      </w:pPr>
      <w:r w:rsidRPr="003E1B73">
        <w:rPr>
          <w:rFonts w:ascii="Times New Roman" w:eastAsia="Times New Roman" w:hAnsi="Times New Roman" w:cs="Times New Roman"/>
          <w:i/>
          <w:sz w:val="20"/>
          <w:szCs w:val="24"/>
          <w:lang w:eastAsia="en-ID"/>
        </w:rPr>
        <w:tab/>
      </w:r>
      <w:r w:rsidRPr="003E1B73">
        <w:rPr>
          <w:rFonts w:ascii="Times New Roman" w:eastAsia="Times New Roman" w:hAnsi="Times New Roman" w:cs="Times New Roman"/>
          <w:i/>
          <w:sz w:val="20"/>
          <w:szCs w:val="24"/>
          <w:lang w:eastAsia="en-ID"/>
        </w:rPr>
        <w:tab/>
        <w:t xml:space="preserve">        Sumber : Hasil Olahan Data, 2024</w:t>
      </w:r>
    </w:p>
    <w:p w14:paraId="7E2967FF" w14:textId="403BDAFF" w:rsidR="00DD758C" w:rsidRPr="003E1B73" w:rsidRDefault="00D20B2B" w:rsidP="00F26026">
      <w:pPr>
        <w:spacing w:line="480" w:lineRule="auto"/>
        <w:ind w:left="720" w:firstLine="720"/>
        <w:jc w:val="both"/>
        <w:rPr>
          <w:rFonts w:ascii="Times New Roman" w:hAnsi="Times New Roman" w:cs="Times New Roman"/>
          <w:sz w:val="24"/>
        </w:rPr>
      </w:pPr>
      <w:r w:rsidRPr="003E1B73">
        <w:rPr>
          <w:rFonts w:ascii="Times New Roman" w:hAnsi="Times New Roman" w:cs="Times New Roman"/>
          <w:sz w:val="24"/>
        </w:rPr>
        <w:t>Tabel</w:t>
      </w:r>
      <w:r w:rsidR="002907A3" w:rsidRPr="003E1B73">
        <w:rPr>
          <w:rFonts w:ascii="Times New Roman" w:hAnsi="Times New Roman" w:cs="Times New Roman"/>
          <w:sz w:val="24"/>
        </w:rPr>
        <w:t xml:space="preserve"> 3.8 </w:t>
      </w:r>
      <w:r w:rsidRPr="003E1B73">
        <w:rPr>
          <w:rFonts w:ascii="Times New Roman" w:hAnsi="Times New Roman" w:cs="Times New Roman"/>
          <w:sz w:val="24"/>
        </w:rPr>
        <w:t xml:space="preserve"> menunjukkan nilai</w:t>
      </w:r>
      <w:r w:rsidR="005B25E7">
        <w:rPr>
          <w:rFonts w:ascii="Times New Roman" w:hAnsi="Times New Roman" w:cs="Times New Roman"/>
          <w:sz w:val="24"/>
        </w:rPr>
        <w:t xml:space="preserve"> </w:t>
      </w:r>
      <w:r w:rsidRPr="003E1B73">
        <w:rPr>
          <w:rFonts w:ascii="Times New Roman" w:hAnsi="Times New Roman" w:cs="Times New Roman"/>
          <w:sz w:val="24"/>
        </w:rPr>
        <w:t xml:space="preserve">korelasi variabel laten dengan indikator lebih besar dibanding dengan ukuran variabel latennya. Nilai </w:t>
      </w:r>
      <w:r w:rsidRPr="003E1B73">
        <w:rPr>
          <w:rFonts w:ascii="Times New Roman" w:hAnsi="Times New Roman" w:cs="Times New Roman"/>
          <w:i/>
          <w:sz w:val="24"/>
        </w:rPr>
        <w:t>cross loadings</w:t>
      </w:r>
      <w:r w:rsidRPr="003E1B73">
        <w:rPr>
          <w:rFonts w:ascii="Times New Roman" w:hAnsi="Times New Roman" w:cs="Times New Roman"/>
          <w:sz w:val="24"/>
        </w:rPr>
        <w:t xml:space="preserve"> variabel lebih dari 0,50. Hal ini dapat disimpulkan bahwa analisis data penelitian baik digunakan dan tidak ada masalah pada validitas diskriminan dalam analisis </w:t>
      </w:r>
      <w:r w:rsidRPr="003E1B73">
        <w:rPr>
          <w:rFonts w:ascii="Times New Roman" w:hAnsi="Times New Roman" w:cs="Times New Roman"/>
          <w:i/>
          <w:sz w:val="24"/>
        </w:rPr>
        <w:t>cross loading</w:t>
      </w:r>
      <w:r w:rsidRPr="003E1B73">
        <w:rPr>
          <w:rFonts w:ascii="Times New Roman" w:hAnsi="Times New Roman" w:cs="Times New Roman"/>
          <w:sz w:val="24"/>
        </w:rPr>
        <w:t>.</w:t>
      </w:r>
    </w:p>
    <w:p w14:paraId="526A7AA4" w14:textId="3C541B04" w:rsidR="009538E9" w:rsidRPr="003E1B73" w:rsidRDefault="009538E9" w:rsidP="00B17FE3">
      <w:pPr>
        <w:pStyle w:val="ListParagraph"/>
        <w:numPr>
          <w:ilvl w:val="3"/>
          <w:numId w:val="6"/>
        </w:numPr>
        <w:spacing w:line="480" w:lineRule="auto"/>
        <w:jc w:val="both"/>
        <w:rPr>
          <w:rFonts w:ascii="Times New Roman" w:hAnsi="Times New Roman" w:cs="Times New Roman"/>
          <w:b/>
          <w:sz w:val="24"/>
        </w:rPr>
      </w:pPr>
      <w:r w:rsidRPr="003E1B73">
        <w:rPr>
          <w:rFonts w:ascii="Times New Roman" w:hAnsi="Times New Roman" w:cs="Times New Roman"/>
          <w:b/>
          <w:sz w:val="24"/>
        </w:rPr>
        <w:t xml:space="preserve"> Uji Realibilitas Instrumen</w:t>
      </w:r>
    </w:p>
    <w:p w14:paraId="6988E9D8" w14:textId="4D2F3FBB" w:rsidR="009662F5" w:rsidRPr="003E1B73" w:rsidRDefault="009662F5" w:rsidP="009662F5">
      <w:pPr>
        <w:spacing w:line="480" w:lineRule="auto"/>
        <w:ind w:left="720" w:firstLine="720"/>
        <w:jc w:val="both"/>
        <w:rPr>
          <w:rFonts w:ascii="Times New Roman" w:hAnsi="Times New Roman" w:cs="Times New Roman"/>
          <w:sz w:val="24"/>
        </w:rPr>
      </w:pPr>
      <w:r w:rsidRPr="003E1B73">
        <w:rPr>
          <w:rFonts w:ascii="Times New Roman" w:hAnsi="Times New Roman" w:cs="Times New Roman"/>
          <w:sz w:val="24"/>
        </w:rPr>
        <w:t xml:space="preserve">Uji realibilitas instrumen bertujuan untuk melihat apakah instrumen mampu mengukur secara konsisten atau reliabel apabila menghasilkan hasil yang konsisten jika diukur pengukuran ulang. Peneliti mengguankan 30 </w:t>
      </w:r>
      <w:r w:rsidRPr="003E1B73">
        <w:rPr>
          <w:rFonts w:ascii="Times New Roman" w:hAnsi="Times New Roman" w:cs="Times New Roman"/>
          <w:sz w:val="24"/>
        </w:rPr>
        <w:lastRenderedPageBreak/>
        <w:t xml:space="preserve">sampel untuk menguji reliabilitas instrumen. Alat olah data yaitu PLS-SEM dengan menggunakan program SmartPLS 4, dilakukan dengan cara menghitung nilai </w:t>
      </w:r>
      <w:r w:rsidRPr="003E1B73">
        <w:rPr>
          <w:rFonts w:ascii="Times New Roman" w:hAnsi="Times New Roman" w:cs="Times New Roman"/>
          <w:i/>
          <w:sz w:val="24"/>
        </w:rPr>
        <w:t>composite reliability</w:t>
      </w:r>
      <w:r w:rsidRPr="003E1B73">
        <w:rPr>
          <w:rFonts w:ascii="Times New Roman" w:hAnsi="Times New Roman" w:cs="Times New Roman"/>
          <w:sz w:val="24"/>
        </w:rPr>
        <w:t xml:space="preserve"> untuk mengukur suatu konstruk dan dapat dikatakan reliabel.</w:t>
      </w:r>
    </w:p>
    <w:p w14:paraId="52E00679" w14:textId="02E52359" w:rsidR="002E68F3" w:rsidRPr="003E1B73" w:rsidRDefault="009662F5" w:rsidP="00471B1A">
      <w:pPr>
        <w:spacing w:line="480" w:lineRule="auto"/>
        <w:ind w:left="720" w:firstLine="720"/>
        <w:jc w:val="both"/>
        <w:rPr>
          <w:rFonts w:ascii="Times New Roman" w:hAnsi="Times New Roman" w:cs="Times New Roman"/>
          <w:sz w:val="24"/>
        </w:rPr>
      </w:pPr>
      <w:r w:rsidRPr="003E1B73">
        <w:rPr>
          <w:rFonts w:ascii="Times New Roman" w:hAnsi="Times New Roman" w:cs="Times New Roman"/>
          <w:sz w:val="24"/>
        </w:rPr>
        <w:t xml:space="preserve">Variabel menjadi reliabel ketika nilai </w:t>
      </w:r>
      <w:r w:rsidRPr="003E1B73">
        <w:rPr>
          <w:rFonts w:ascii="Times New Roman" w:hAnsi="Times New Roman" w:cs="Times New Roman"/>
          <w:i/>
          <w:sz w:val="24"/>
        </w:rPr>
        <w:t>composite reliability</w:t>
      </w:r>
      <w:r w:rsidRPr="003E1B73">
        <w:rPr>
          <w:rFonts w:ascii="Times New Roman" w:hAnsi="Times New Roman" w:cs="Times New Roman"/>
          <w:sz w:val="24"/>
        </w:rPr>
        <w:t xml:space="preserve"> &gt;0,60 serta nilai </w:t>
      </w:r>
      <w:r w:rsidRPr="003E1B73">
        <w:rPr>
          <w:rFonts w:ascii="Times New Roman" w:hAnsi="Times New Roman" w:cs="Times New Roman"/>
          <w:i/>
          <w:sz w:val="24"/>
        </w:rPr>
        <w:t>cronbach’s alpha</w:t>
      </w:r>
      <w:r w:rsidRPr="003E1B73">
        <w:rPr>
          <w:rFonts w:ascii="Times New Roman" w:hAnsi="Times New Roman" w:cs="Times New Roman"/>
          <w:sz w:val="24"/>
        </w:rPr>
        <w:t xml:space="preserve"> yang dipergunakan dalam ukur batasan terbawah dari nilai reliabilitas dari konstruk yang mempunyai nilai</w:t>
      </w:r>
      <w:r w:rsidR="00471B1A" w:rsidRPr="003E1B73">
        <w:rPr>
          <w:rFonts w:ascii="Times New Roman" w:hAnsi="Times New Roman" w:cs="Times New Roman"/>
          <w:sz w:val="24"/>
        </w:rPr>
        <w:t xml:space="preserve"> &gt;0,70 (Ghozali &amp; latan, 2015).</w:t>
      </w:r>
    </w:p>
    <w:p w14:paraId="4D9917A6" w14:textId="7307F7F3" w:rsidR="00041A85" w:rsidRPr="000C692E" w:rsidRDefault="00041A85" w:rsidP="00041A85">
      <w:pPr>
        <w:pStyle w:val="Caption"/>
        <w:ind w:firstLine="1560"/>
      </w:pPr>
      <w:bookmarkStart w:id="229" w:name="_Toc184941045"/>
      <w:bookmarkStart w:id="230" w:name="_Toc197540709"/>
      <w:r w:rsidRPr="00041A85">
        <w:rPr>
          <w:rFonts w:ascii="Times New Roman" w:hAnsi="Times New Roman" w:cs="Times New Roman"/>
          <w:b/>
          <w:bCs/>
          <w:i w:val="0"/>
          <w:iCs w:val="0"/>
          <w:color w:val="auto"/>
          <w:sz w:val="24"/>
          <w:szCs w:val="24"/>
        </w:rPr>
        <w:t xml:space="preserve">Tabel 3. </w:t>
      </w:r>
      <w:r w:rsidR="00704DE0">
        <w:rPr>
          <w:rFonts w:ascii="Times New Roman" w:hAnsi="Times New Roman" w:cs="Times New Roman"/>
          <w:b/>
          <w:bCs/>
          <w:i w:val="0"/>
          <w:iCs w:val="0"/>
          <w:color w:val="auto"/>
          <w:sz w:val="24"/>
          <w:szCs w:val="24"/>
        </w:rPr>
        <w:t>9</w:t>
      </w:r>
      <w:r w:rsidR="000C692E">
        <w:rPr>
          <w:rFonts w:ascii="Times New Roman" w:hAnsi="Times New Roman" w:cs="Times New Roman"/>
          <w:b/>
          <w:bCs/>
          <w:i w:val="0"/>
          <w:iCs w:val="0"/>
          <w:color w:val="auto"/>
          <w:sz w:val="24"/>
          <w:szCs w:val="24"/>
        </w:rPr>
        <w:t xml:space="preserve"> </w:t>
      </w:r>
      <w:r w:rsidR="008B056A" w:rsidRPr="000C692E">
        <w:rPr>
          <w:rFonts w:ascii="Times New Roman" w:hAnsi="Times New Roman" w:cs="Times New Roman"/>
          <w:b/>
          <w:color w:val="auto"/>
          <w:sz w:val="24"/>
        </w:rPr>
        <w:t>Composite Reliability</w:t>
      </w:r>
      <w:r w:rsidR="008B056A" w:rsidRPr="003E1B73">
        <w:rPr>
          <w:rFonts w:ascii="Times New Roman" w:hAnsi="Times New Roman" w:cs="Times New Roman"/>
          <w:b/>
          <w:i w:val="0"/>
          <w:color w:val="auto"/>
          <w:sz w:val="24"/>
        </w:rPr>
        <w:t xml:space="preserve"> </w:t>
      </w:r>
      <w:r w:rsidR="008B056A" w:rsidRPr="000C692E">
        <w:rPr>
          <w:rFonts w:ascii="Times New Roman" w:hAnsi="Times New Roman" w:cs="Times New Roman"/>
          <w:b/>
          <w:i w:val="0"/>
          <w:color w:val="auto"/>
          <w:sz w:val="24"/>
        </w:rPr>
        <w:t>dan</w:t>
      </w:r>
      <w:r w:rsidR="008B056A" w:rsidRPr="003E1B73">
        <w:rPr>
          <w:rFonts w:ascii="Times New Roman" w:hAnsi="Times New Roman" w:cs="Times New Roman"/>
          <w:b/>
          <w:color w:val="auto"/>
          <w:sz w:val="24"/>
        </w:rPr>
        <w:t xml:space="preserve"> </w:t>
      </w:r>
      <w:r w:rsidR="008B056A" w:rsidRPr="000C692E">
        <w:rPr>
          <w:rFonts w:ascii="Times New Roman" w:hAnsi="Times New Roman" w:cs="Times New Roman"/>
          <w:b/>
          <w:color w:val="auto"/>
          <w:sz w:val="24"/>
        </w:rPr>
        <w:t>Cronbach’s Alpha</w:t>
      </w:r>
      <w:bookmarkEnd w:id="229"/>
      <w:bookmarkEnd w:id="230"/>
    </w:p>
    <w:tbl>
      <w:tblPr>
        <w:tblStyle w:val="TableGrid"/>
        <w:tblW w:w="0" w:type="auto"/>
        <w:tblInd w:w="720" w:type="dxa"/>
        <w:tblLook w:val="04A0" w:firstRow="1" w:lastRow="0" w:firstColumn="1" w:lastColumn="0" w:noHBand="0" w:noVBand="1"/>
      </w:tblPr>
      <w:tblGrid>
        <w:gridCol w:w="2232"/>
        <w:gridCol w:w="1987"/>
        <w:gridCol w:w="1755"/>
        <w:gridCol w:w="1227"/>
      </w:tblGrid>
      <w:tr w:rsidR="000D2C2E" w:rsidRPr="003E1B73" w14:paraId="48C4178C" w14:textId="77777777" w:rsidTr="00041A85">
        <w:trPr>
          <w:trHeight w:val="567"/>
        </w:trPr>
        <w:tc>
          <w:tcPr>
            <w:tcW w:w="2232" w:type="dxa"/>
            <w:vAlign w:val="center"/>
          </w:tcPr>
          <w:p w14:paraId="7543F7D7" w14:textId="13CADC57" w:rsidR="00D20B2B" w:rsidRPr="003E1B73" w:rsidRDefault="00D20B2B" w:rsidP="004915C6">
            <w:pPr>
              <w:jc w:val="center"/>
              <w:rPr>
                <w:rFonts w:ascii="Times New Roman" w:hAnsi="Times New Roman" w:cs="Times New Roman"/>
                <w:b/>
                <w:sz w:val="20"/>
              </w:rPr>
            </w:pPr>
            <w:r w:rsidRPr="003E1B73">
              <w:rPr>
                <w:rFonts w:ascii="Times New Roman" w:hAnsi="Times New Roman" w:cs="Times New Roman"/>
                <w:b/>
                <w:sz w:val="20"/>
              </w:rPr>
              <w:t>Variabel</w:t>
            </w:r>
          </w:p>
        </w:tc>
        <w:tc>
          <w:tcPr>
            <w:tcW w:w="1987" w:type="dxa"/>
            <w:vAlign w:val="center"/>
          </w:tcPr>
          <w:p w14:paraId="4B87F0E9" w14:textId="09DD889D" w:rsidR="00D20B2B" w:rsidRPr="003E1B73" w:rsidRDefault="00D20B2B" w:rsidP="004915C6">
            <w:pPr>
              <w:jc w:val="center"/>
              <w:rPr>
                <w:rFonts w:ascii="Times New Roman" w:hAnsi="Times New Roman" w:cs="Times New Roman"/>
                <w:b/>
                <w:i/>
                <w:sz w:val="20"/>
              </w:rPr>
            </w:pPr>
            <w:r w:rsidRPr="003E1B73">
              <w:rPr>
                <w:rFonts w:ascii="Times New Roman" w:hAnsi="Times New Roman" w:cs="Times New Roman"/>
                <w:b/>
                <w:i/>
                <w:sz w:val="20"/>
              </w:rPr>
              <w:t>Composite Reliability</w:t>
            </w:r>
          </w:p>
        </w:tc>
        <w:tc>
          <w:tcPr>
            <w:tcW w:w="1755" w:type="dxa"/>
            <w:vAlign w:val="center"/>
          </w:tcPr>
          <w:p w14:paraId="3931F396" w14:textId="661ABCC9" w:rsidR="00D20B2B" w:rsidRPr="003E1B73" w:rsidRDefault="00D20B2B" w:rsidP="004915C6">
            <w:pPr>
              <w:jc w:val="center"/>
              <w:rPr>
                <w:rFonts w:ascii="Times New Roman" w:hAnsi="Times New Roman" w:cs="Times New Roman"/>
                <w:b/>
                <w:i/>
                <w:sz w:val="20"/>
              </w:rPr>
            </w:pPr>
            <w:r w:rsidRPr="003E1B73">
              <w:rPr>
                <w:rFonts w:ascii="Times New Roman" w:hAnsi="Times New Roman" w:cs="Times New Roman"/>
                <w:b/>
                <w:i/>
                <w:sz w:val="20"/>
              </w:rPr>
              <w:t>Cronbach’s Alpha</w:t>
            </w:r>
          </w:p>
        </w:tc>
        <w:tc>
          <w:tcPr>
            <w:tcW w:w="1227" w:type="dxa"/>
            <w:vAlign w:val="center"/>
          </w:tcPr>
          <w:p w14:paraId="4C5A8C45" w14:textId="6873B00C" w:rsidR="00D20B2B" w:rsidRPr="003E1B73" w:rsidRDefault="00D20B2B" w:rsidP="004915C6">
            <w:pPr>
              <w:jc w:val="center"/>
              <w:rPr>
                <w:rFonts w:ascii="Times New Roman" w:hAnsi="Times New Roman" w:cs="Times New Roman"/>
                <w:b/>
                <w:sz w:val="20"/>
              </w:rPr>
            </w:pPr>
            <w:r w:rsidRPr="003E1B73">
              <w:rPr>
                <w:rFonts w:ascii="Times New Roman" w:hAnsi="Times New Roman" w:cs="Times New Roman"/>
                <w:b/>
                <w:sz w:val="20"/>
              </w:rPr>
              <w:t>Keterangan</w:t>
            </w:r>
          </w:p>
        </w:tc>
      </w:tr>
      <w:tr w:rsidR="000D2C2E" w:rsidRPr="003E1B73" w14:paraId="0ABF6481" w14:textId="77777777" w:rsidTr="00041A85">
        <w:trPr>
          <w:trHeight w:val="567"/>
        </w:trPr>
        <w:tc>
          <w:tcPr>
            <w:tcW w:w="2232" w:type="dxa"/>
          </w:tcPr>
          <w:p w14:paraId="25C81F97" w14:textId="54377795" w:rsidR="00D20B2B" w:rsidRPr="003E1B73" w:rsidRDefault="00D20B2B" w:rsidP="009662F5">
            <w:pPr>
              <w:spacing w:line="480" w:lineRule="auto"/>
              <w:jc w:val="both"/>
              <w:rPr>
                <w:rFonts w:ascii="Times New Roman" w:hAnsi="Times New Roman" w:cs="Times New Roman"/>
                <w:sz w:val="20"/>
              </w:rPr>
            </w:pPr>
            <w:r w:rsidRPr="003E1B73">
              <w:rPr>
                <w:rFonts w:ascii="Times New Roman" w:hAnsi="Times New Roman" w:cs="Times New Roman"/>
                <w:sz w:val="20"/>
              </w:rPr>
              <w:t>Sanksi Pajak</w:t>
            </w:r>
          </w:p>
        </w:tc>
        <w:tc>
          <w:tcPr>
            <w:tcW w:w="1987" w:type="dxa"/>
            <w:vAlign w:val="center"/>
          </w:tcPr>
          <w:p w14:paraId="0970B382" w14:textId="709236D3" w:rsidR="00D20B2B" w:rsidRPr="003E1B73" w:rsidRDefault="00434924" w:rsidP="00DD758C">
            <w:pPr>
              <w:spacing w:line="480" w:lineRule="auto"/>
              <w:jc w:val="center"/>
              <w:rPr>
                <w:rFonts w:ascii="Times New Roman" w:hAnsi="Times New Roman" w:cs="Times New Roman"/>
                <w:sz w:val="20"/>
              </w:rPr>
            </w:pPr>
            <w:r>
              <w:rPr>
                <w:rFonts w:ascii="Times New Roman" w:hAnsi="Times New Roman" w:cs="Times New Roman"/>
                <w:sz w:val="20"/>
              </w:rPr>
              <w:t>0,956</w:t>
            </w:r>
          </w:p>
        </w:tc>
        <w:tc>
          <w:tcPr>
            <w:tcW w:w="1755" w:type="dxa"/>
            <w:vAlign w:val="center"/>
          </w:tcPr>
          <w:p w14:paraId="43A338ED" w14:textId="0615697C" w:rsidR="00D20B2B" w:rsidRPr="003E1B73" w:rsidRDefault="001110DA" w:rsidP="00DD758C">
            <w:pPr>
              <w:spacing w:line="480" w:lineRule="auto"/>
              <w:jc w:val="center"/>
              <w:rPr>
                <w:rFonts w:ascii="Times New Roman" w:hAnsi="Times New Roman" w:cs="Times New Roman"/>
                <w:sz w:val="20"/>
              </w:rPr>
            </w:pPr>
            <w:r>
              <w:rPr>
                <w:rFonts w:ascii="Times New Roman" w:hAnsi="Times New Roman" w:cs="Times New Roman"/>
                <w:sz w:val="20"/>
              </w:rPr>
              <w:t>0,945</w:t>
            </w:r>
          </w:p>
        </w:tc>
        <w:tc>
          <w:tcPr>
            <w:tcW w:w="1227" w:type="dxa"/>
          </w:tcPr>
          <w:p w14:paraId="67CBA680" w14:textId="5FD88CDA" w:rsidR="00D20B2B" w:rsidRPr="003E1B73" w:rsidRDefault="00D10E0F" w:rsidP="00D10E0F">
            <w:pPr>
              <w:spacing w:line="480" w:lineRule="auto"/>
              <w:jc w:val="center"/>
              <w:rPr>
                <w:rFonts w:ascii="Times New Roman" w:hAnsi="Times New Roman" w:cs="Times New Roman"/>
                <w:sz w:val="20"/>
              </w:rPr>
            </w:pPr>
            <w:r w:rsidRPr="003E1B73">
              <w:rPr>
                <w:rFonts w:ascii="Times New Roman" w:hAnsi="Times New Roman" w:cs="Times New Roman"/>
                <w:sz w:val="20"/>
              </w:rPr>
              <w:t>Reliabel</w:t>
            </w:r>
          </w:p>
        </w:tc>
      </w:tr>
      <w:tr w:rsidR="000D2C2E" w:rsidRPr="003E1B73" w14:paraId="6A1500A5" w14:textId="77777777" w:rsidTr="00041A85">
        <w:trPr>
          <w:trHeight w:val="567"/>
        </w:trPr>
        <w:tc>
          <w:tcPr>
            <w:tcW w:w="2232" w:type="dxa"/>
          </w:tcPr>
          <w:p w14:paraId="6B7F60D5" w14:textId="264A3D70" w:rsidR="00D20B2B" w:rsidRPr="003E1B73" w:rsidRDefault="00D20B2B" w:rsidP="009662F5">
            <w:pPr>
              <w:spacing w:line="480" w:lineRule="auto"/>
              <w:jc w:val="both"/>
              <w:rPr>
                <w:rFonts w:ascii="Times New Roman" w:hAnsi="Times New Roman" w:cs="Times New Roman"/>
                <w:sz w:val="20"/>
              </w:rPr>
            </w:pPr>
            <w:r w:rsidRPr="003E1B73">
              <w:rPr>
                <w:rFonts w:ascii="Times New Roman" w:hAnsi="Times New Roman" w:cs="Times New Roman"/>
                <w:sz w:val="20"/>
              </w:rPr>
              <w:t>Pemahaman Wajib Pajak</w:t>
            </w:r>
          </w:p>
        </w:tc>
        <w:tc>
          <w:tcPr>
            <w:tcW w:w="1987" w:type="dxa"/>
            <w:vAlign w:val="center"/>
          </w:tcPr>
          <w:p w14:paraId="10B2BF85" w14:textId="5B52569F" w:rsidR="00D20B2B" w:rsidRPr="003E1B73" w:rsidRDefault="00434924" w:rsidP="00DD758C">
            <w:pPr>
              <w:spacing w:line="480" w:lineRule="auto"/>
              <w:jc w:val="center"/>
              <w:rPr>
                <w:rFonts w:ascii="Times New Roman" w:hAnsi="Times New Roman" w:cs="Times New Roman"/>
                <w:sz w:val="20"/>
              </w:rPr>
            </w:pPr>
            <w:r>
              <w:rPr>
                <w:rFonts w:ascii="Times New Roman" w:hAnsi="Times New Roman" w:cs="Times New Roman"/>
                <w:sz w:val="20"/>
              </w:rPr>
              <w:t>0,97</w:t>
            </w:r>
            <w:r w:rsidR="001110DA">
              <w:rPr>
                <w:rFonts w:ascii="Times New Roman" w:hAnsi="Times New Roman" w:cs="Times New Roman"/>
                <w:sz w:val="20"/>
              </w:rPr>
              <w:t>1</w:t>
            </w:r>
          </w:p>
        </w:tc>
        <w:tc>
          <w:tcPr>
            <w:tcW w:w="1755" w:type="dxa"/>
            <w:vAlign w:val="center"/>
          </w:tcPr>
          <w:p w14:paraId="346A19C6" w14:textId="5E9C0C8F" w:rsidR="00D20B2B" w:rsidRPr="003E1B73" w:rsidRDefault="001110DA" w:rsidP="00DD758C">
            <w:pPr>
              <w:spacing w:line="480" w:lineRule="auto"/>
              <w:jc w:val="center"/>
              <w:rPr>
                <w:rFonts w:ascii="Times New Roman" w:hAnsi="Times New Roman" w:cs="Times New Roman"/>
                <w:sz w:val="20"/>
              </w:rPr>
            </w:pPr>
            <w:r>
              <w:rPr>
                <w:rFonts w:ascii="Times New Roman" w:hAnsi="Times New Roman" w:cs="Times New Roman"/>
                <w:sz w:val="20"/>
              </w:rPr>
              <w:t>0,965</w:t>
            </w:r>
          </w:p>
        </w:tc>
        <w:tc>
          <w:tcPr>
            <w:tcW w:w="1227" w:type="dxa"/>
          </w:tcPr>
          <w:p w14:paraId="656B8D34" w14:textId="28927B10" w:rsidR="00D20B2B" w:rsidRPr="003E1B73" w:rsidRDefault="00D10E0F" w:rsidP="00D10E0F">
            <w:pPr>
              <w:spacing w:line="480" w:lineRule="auto"/>
              <w:jc w:val="center"/>
              <w:rPr>
                <w:rFonts w:ascii="Times New Roman" w:hAnsi="Times New Roman" w:cs="Times New Roman"/>
                <w:sz w:val="20"/>
              </w:rPr>
            </w:pPr>
            <w:r w:rsidRPr="003E1B73">
              <w:rPr>
                <w:rFonts w:ascii="Times New Roman" w:hAnsi="Times New Roman" w:cs="Times New Roman"/>
                <w:sz w:val="20"/>
              </w:rPr>
              <w:t>Reliabel</w:t>
            </w:r>
          </w:p>
        </w:tc>
      </w:tr>
      <w:tr w:rsidR="000D2C2E" w:rsidRPr="003E1B73" w14:paraId="5FC25987" w14:textId="77777777" w:rsidTr="00041A85">
        <w:trPr>
          <w:trHeight w:val="567"/>
        </w:trPr>
        <w:tc>
          <w:tcPr>
            <w:tcW w:w="2232" w:type="dxa"/>
          </w:tcPr>
          <w:p w14:paraId="42C6A457" w14:textId="5F4DD3C4" w:rsidR="00D20B2B" w:rsidRPr="003E1B73" w:rsidRDefault="00D20B2B" w:rsidP="009662F5">
            <w:pPr>
              <w:spacing w:line="480" w:lineRule="auto"/>
              <w:jc w:val="both"/>
              <w:rPr>
                <w:rFonts w:ascii="Times New Roman" w:hAnsi="Times New Roman" w:cs="Times New Roman"/>
                <w:sz w:val="20"/>
              </w:rPr>
            </w:pPr>
            <w:r w:rsidRPr="003E1B73">
              <w:rPr>
                <w:rFonts w:ascii="Times New Roman" w:hAnsi="Times New Roman" w:cs="Times New Roman"/>
                <w:sz w:val="20"/>
              </w:rPr>
              <w:t>Norma Subjektif</w:t>
            </w:r>
          </w:p>
        </w:tc>
        <w:tc>
          <w:tcPr>
            <w:tcW w:w="1987" w:type="dxa"/>
            <w:vAlign w:val="center"/>
          </w:tcPr>
          <w:p w14:paraId="599B74BF" w14:textId="77777777" w:rsidR="00D20B2B" w:rsidRPr="003E1B73" w:rsidRDefault="00434924" w:rsidP="00DD758C">
            <w:pPr>
              <w:spacing w:line="480" w:lineRule="auto"/>
              <w:jc w:val="center"/>
              <w:rPr>
                <w:rFonts w:ascii="Times New Roman" w:hAnsi="Times New Roman" w:cs="Times New Roman"/>
                <w:sz w:val="20"/>
              </w:rPr>
            </w:pPr>
            <w:r>
              <w:rPr>
                <w:rFonts w:ascii="Times New Roman" w:hAnsi="Times New Roman" w:cs="Times New Roman"/>
                <w:sz w:val="20"/>
              </w:rPr>
              <w:t>0,929</w:t>
            </w:r>
          </w:p>
        </w:tc>
        <w:tc>
          <w:tcPr>
            <w:tcW w:w="1755" w:type="dxa"/>
            <w:vAlign w:val="center"/>
          </w:tcPr>
          <w:p w14:paraId="3BDAA6BE" w14:textId="574005E5" w:rsidR="00D20B2B" w:rsidRPr="003E1B73" w:rsidRDefault="001110DA" w:rsidP="00DD758C">
            <w:pPr>
              <w:spacing w:line="480" w:lineRule="auto"/>
              <w:jc w:val="center"/>
              <w:rPr>
                <w:rFonts w:ascii="Times New Roman" w:hAnsi="Times New Roman" w:cs="Times New Roman"/>
                <w:sz w:val="20"/>
              </w:rPr>
            </w:pPr>
            <w:r>
              <w:rPr>
                <w:rFonts w:ascii="Times New Roman" w:hAnsi="Times New Roman" w:cs="Times New Roman"/>
                <w:sz w:val="20"/>
              </w:rPr>
              <w:t>0,910</w:t>
            </w:r>
          </w:p>
        </w:tc>
        <w:tc>
          <w:tcPr>
            <w:tcW w:w="1227" w:type="dxa"/>
          </w:tcPr>
          <w:p w14:paraId="4E3B9B51" w14:textId="60EF0D6C" w:rsidR="00D20B2B" w:rsidRPr="003E1B73" w:rsidRDefault="00D10E0F" w:rsidP="00D10E0F">
            <w:pPr>
              <w:spacing w:line="480" w:lineRule="auto"/>
              <w:jc w:val="center"/>
              <w:rPr>
                <w:rFonts w:ascii="Times New Roman" w:hAnsi="Times New Roman" w:cs="Times New Roman"/>
                <w:sz w:val="20"/>
              </w:rPr>
            </w:pPr>
            <w:r w:rsidRPr="003E1B73">
              <w:rPr>
                <w:rFonts w:ascii="Times New Roman" w:hAnsi="Times New Roman" w:cs="Times New Roman"/>
                <w:sz w:val="20"/>
              </w:rPr>
              <w:t>Reliabel</w:t>
            </w:r>
          </w:p>
        </w:tc>
      </w:tr>
      <w:tr w:rsidR="00D20B2B" w:rsidRPr="003E1B73" w14:paraId="07B0BA20" w14:textId="77777777" w:rsidTr="00041A85">
        <w:trPr>
          <w:trHeight w:val="567"/>
        </w:trPr>
        <w:tc>
          <w:tcPr>
            <w:tcW w:w="2232" w:type="dxa"/>
          </w:tcPr>
          <w:p w14:paraId="5BCA24F3" w14:textId="72F74CC3" w:rsidR="00D20B2B" w:rsidRPr="003E1B73" w:rsidRDefault="00D20B2B" w:rsidP="009662F5">
            <w:pPr>
              <w:spacing w:line="480" w:lineRule="auto"/>
              <w:jc w:val="both"/>
              <w:rPr>
                <w:rFonts w:ascii="Times New Roman" w:hAnsi="Times New Roman" w:cs="Times New Roman"/>
                <w:sz w:val="20"/>
              </w:rPr>
            </w:pPr>
            <w:r w:rsidRPr="003E1B73">
              <w:rPr>
                <w:rFonts w:ascii="Times New Roman" w:hAnsi="Times New Roman" w:cs="Times New Roman"/>
                <w:sz w:val="20"/>
              </w:rPr>
              <w:t>Kepatuhan Wajib pajak Barang dan Jasa Tertentu atas Makanan dan Minuman</w:t>
            </w:r>
          </w:p>
        </w:tc>
        <w:tc>
          <w:tcPr>
            <w:tcW w:w="1987" w:type="dxa"/>
            <w:vAlign w:val="center"/>
          </w:tcPr>
          <w:p w14:paraId="74F8545E" w14:textId="47CE117C" w:rsidR="00D20B2B" w:rsidRPr="003E1B73" w:rsidRDefault="00434924" w:rsidP="00DD758C">
            <w:pPr>
              <w:spacing w:line="480" w:lineRule="auto"/>
              <w:jc w:val="center"/>
              <w:rPr>
                <w:rFonts w:ascii="Times New Roman" w:hAnsi="Times New Roman" w:cs="Times New Roman"/>
                <w:sz w:val="20"/>
              </w:rPr>
            </w:pPr>
            <w:r>
              <w:rPr>
                <w:rFonts w:ascii="Times New Roman" w:hAnsi="Times New Roman" w:cs="Times New Roman"/>
                <w:sz w:val="20"/>
              </w:rPr>
              <w:t>0,941</w:t>
            </w:r>
          </w:p>
        </w:tc>
        <w:tc>
          <w:tcPr>
            <w:tcW w:w="1755" w:type="dxa"/>
            <w:vAlign w:val="center"/>
          </w:tcPr>
          <w:p w14:paraId="75C98F09" w14:textId="35F450D2" w:rsidR="00D20B2B" w:rsidRPr="003E1B73" w:rsidRDefault="001110DA" w:rsidP="00DD758C">
            <w:pPr>
              <w:spacing w:line="480" w:lineRule="auto"/>
              <w:jc w:val="center"/>
              <w:rPr>
                <w:rFonts w:ascii="Times New Roman" w:hAnsi="Times New Roman" w:cs="Times New Roman"/>
                <w:sz w:val="20"/>
              </w:rPr>
            </w:pPr>
            <w:r>
              <w:rPr>
                <w:rFonts w:ascii="Times New Roman" w:hAnsi="Times New Roman" w:cs="Times New Roman"/>
                <w:sz w:val="20"/>
              </w:rPr>
              <w:t>0,925</w:t>
            </w:r>
          </w:p>
        </w:tc>
        <w:tc>
          <w:tcPr>
            <w:tcW w:w="1227" w:type="dxa"/>
          </w:tcPr>
          <w:p w14:paraId="508133E5" w14:textId="7A98D95C" w:rsidR="00D20B2B" w:rsidRPr="003E1B73" w:rsidRDefault="00D10E0F" w:rsidP="00D10E0F">
            <w:pPr>
              <w:spacing w:line="480" w:lineRule="auto"/>
              <w:jc w:val="center"/>
              <w:rPr>
                <w:rFonts w:ascii="Times New Roman" w:hAnsi="Times New Roman" w:cs="Times New Roman"/>
                <w:sz w:val="20"/>
              </w:rPr>
            </w:pPr>
            <w:r w:rsidRPr="003E1B73">
              <w:rPr>
                <w:rFonts w:ascii="Times New Roman" w:hAnsi="Times New Roman" w:cs="Times New Roman"/>
                <w:sz w:val="20"/>
              </w:rPr>
              <w:t>Reliabel</w:t>
            </w:r>
          </w:p>
        </w:tc>
      </w:tr>
    </w:tbl>
    <w:p w14:paraId="4438415C" w14:textId="6A38769C" w:rsidR="00D20B2B" w:rsidRPr="003E1B73" w:rsidRDefault="008B056A" w:rsidP="008B056A">
      <w:pPr>
        <w:tabs>
          <w:tab w:val="left" w:pos="270"/>
        </w:tabs>
        <w:spacing w:line="480" w:lineRule="auto"/>
        <w:jc w:val="both"/>
        <w:rPr>
          <w:rFonts w:ascii="Times New Roman" w:eastAsia="Times New Roman" w:hAnsi="Times New Roman" w:cs="Times New Roman"/>
          <w:i/>
          <w:sz w:val="20"/>
          <w:szCs w:val="24"/>
          <w:lang w:eastAsia="en-ID"/>
        </w:rPr>
      </w:pPr>
      <w:r w:rsidRPr="003E1B73">
        <w:rPr>
          <w:rFonts w:ascii="Times New Roman" w:eastAsia="Times New Roman" w:hAnsi="Times New Roman" w:cs="Times New Roman"/>
          <w:i/>
          <w:sz w:val="20"/>
          <w:szCs w:val="24"/>
          <w:lang w:eastAsia="en-ID"/>
        </w:rPr>
        <w:tab/>
        <w:t xml:space="preserve">          Sumber : Hasil Olahan Data, 2024</w:t>
      </w:r>
    </w:p>
    <w:p w14:paraId="149F016A" w14:textId="67C43E89" w:rsidR="000D2C2E" w:rsidRPr="003E1B73" w:rsidRDefault="000D2C2E" w:rsidP="009662F5">
      <w:pPr>
        <w:spacing w:line="480" w:lineRule="auto"/>
        <w:ind w:left="720" w:firstLine="720"/>
        <w:jc w:val="both"/>
        <w:rPr>
          <w:rFonts w:ascii="Times New Roman" w:hAnsi="Times New Roman" w:cs="Times New Roman"/>
          <w:sz w:val="24"/>
        </w:rPr>
      </w:pPr>
      <w:r w:rsidRPr="003E1B73">
        <w:rPr>
          <w:rFonts w:ascii="Times New Roman" w:hAnsi="Times New Roman" w:cs="Times New Roman"/>
          <w:sz w:val="24"/>
        </w:rPr>
        <w:t>Tabel</w:t>
      </w:r>
      <w:r w:rsidR="002907A3" w:rsidRPr="003E1B73">
        <w:rPr>
          <w:rFonts w:ascii="Times New Roman" w:hAnsi="Times New Roman" w:cs="Times New Roman"/>
          <w:sz w:val="24"/>
        </w:rPr>
        <w:t xml:space="preserve"> 3.9</w:t>
      </w:r>
      <w:r w:rsidRPr="003E1B73">
        <w:rPr>
          <w:rFonts w:ascii="Times New Roman" w:hAnsi="Times New Roman" w:cs="Times New Roman"/>
          <w:sz w:val="24"/>
        </w:rPr>
        <w:t xml:space="preserve"> menunjukkan bahwa seluruh variabel memiliki nilai </w:t>
      </w:r>
      <w:r w:rsidRPr="003E1B73">
        <w:rPr>
          <w:rFonts w:ascii="Times New Roman" w:hAnsi="Times New Roman" w:cs="Times New Roman"/>
          <w:i/>
          <w:sz w:val="24"/>
        </w:rPr>
        <w:t xml:space="preserve">composite reliability </w:t>
      </w:r>
      <w:r w:rsidRPr="003E1B73">
        <w:rPr>
          <w:rFonts w:ascii="Times New Roman" w:hAnsi="Times New Roman" w:cs="Times New Roman"/>
          <w:sz w:val="24"/>
        </w:rPr>
        <w:t xml:space="preserve">dan </w:t>
      </w:r>
      <w:r w:rsidRPr="003E1B73">
        <w:rPr>
          <w:rFonts w:ascii="Times New Roman" w:hAnsi="Times New Roman" w:cs="Times New Roman"/>
          <w:i/>
          <w:sz w:val="24"/>
        </w:rPr>
        <w:t>cronbach’s alpha</w:t>
      </w:r>
      <w:r w:rsidRPr="003E1B73">
        <w:rPr>
          <w:rFonts w:ascii="Times New Roman" w:hAnsi="Times New Roman" w:cs="Times New Roman"/>
          <w:sz w:val="24"/>
        </w:rPr>
        <w:t xml:space="preserve"> &gt;0,7. Nilai tersebut membuktikan kekonsistenan serta kestabilan instrumen, dalam pernyataan yang disampaikan pada responden. Hal tersebut membuktikan bahwa setiap pernyataan terbukti reliabel, sehingga memenuhi syarat untuk realibilitas.</w:t>
      </w:r>
    </w:p>
    <w:p w14:paraId="14208E46" w14:textId="147646EC" w:rsidR="00960707" w:rsidRPr="003E1B73" w:rsidRDefault="009826F2" w:rsidP="00B17FE3">
      <w:pPr>
        <w:pStyle w:val="Heading3"/>
        <w:numPr>
          <w:ilvl w:val="2"/>
          <w:numId w:val="6"/>
        </w:numPr>
        <w:ind w:left="709"/>
      </w:pPr>
      <w:bookmarkStart w:id="231" w:name="_Toc200916524"/>
      <w:r w:rsidRPr="003E1B73">
        <w:lastRenderedPageBreak/>
        <w:t>Outer Model</w:t>
      </w:r>
      <w:bookmarkEnd w:id="231"/>
    </w:p>
    <w:p w14:paraId="2E88E1E8" w14:textId="7820A7C1" w:rsidR="000372DE" w:rsidRPr="000372DE" w:rsidRDefault="00E430E5" w:rsidP="000372DE">
      <w:pPr>
        <w:spacing w:line="480" w:lineRule="auto"/>
        <w:ind w:firstLine="709"/>
        <w:jc w:val="both"/>
        <w:rPr>
          <w:rFonts w:ascii="Times New Roman" w:hAnsi="Times New Roman" w:cs="Times New Roman"/>
          <w:sz w:val="24"/>
          <w:szCs w:val="24"/>
        </w:rPr>
      </w:pPr>
      <w:bookmarkStart w:id="232" w:name="_Toc181912209"/>
      <w:bookmarkStart w:id="233" w:name="_Toc181912363"/>
      <w:bookmarkStart w:id="234" w:name="_Toc184933625"/>
      <w:r w:rsidRPr="000372DE">
        <w:rPr>
          <w:rFonts w:ascii="Times New Roman" w:hAnsi="Times New Roman" w:cs="Times New Roman"/>
          <w:sz w:val="24"/>
          <w:szCs w:val="24"/>
        </w:rPr>
        <w:t>Model ini menjelaskan secara spesifik kausalitas atau hubungan antara variabel laten baik end</w:t>
      </w:r>
      <w:r w:rsidR="005B25E7" w:rsidRPr="000372DE">
        <w:rPr>
          <w:rFonts w:ascii="Times New Roman" w:hAnsi="Times New Roman" w:cs="Times New Roman"/>
          <w:sz w:val="24"/>
          <w:szCs w:val="24"/>
        </w:rPr>
        <w:t>ogen maupun eksogen dengan indik</w:t>
      </w:r>
      <w:r w:rsidRPr="000372DE">
        <w:rPr>
          <w:rFonts w:ascii="Times New Roman" w:hAnsi="Times New Roman" w:cs="Times New Roman"/>
          <w:sz w:val="24"/>
          <w:szCs w:val="24"/>
        </w:rPr>
        <w:t xml:space="preserve">ator atau pengukuran dalam variabel yang ada. Variabel eksogen merupakan variabel yang variabilitasnya ditentukan melalui asumsi sebab-sebab yang berada di luar model atau dengan mudah disebut juga variabel yang menentukan/bebas. Pengujian pada </w:t>
      </w:r>
      <w:r w:rsidRPr="000372DE">
        <w:rPr>
          <w:rFonts w:ascii="Times New Roman" w:hAnsi="Times New Roman" w:cs="Times New Roman"/>
          <w:i/>
          <w:sz w:val="24"/>
          <w:szCs w:val="24"/>
        </w:rPr>
        <w:t>outer</w:t>
      </w:r>
      <w:r w:rsidRPr="000372DE">
        <w:rPr>
          <w:rFonts w:ascii="Times New Roman" w:hAnsi="Times New Roman" w:cs="Times New Roman"/>
          <w:sz w:val="24"/>
          <w:szCs w:val="24"/>
        </w:rPr>
        <w:t xml:space="preserve"> model memberikan nilai pada analisis reliabilitas dan validitas.</w:t>
      </w:r>
      <w:bookmarkEnd w:id="232"/>
      <w:bookmarkEnd w:id="233"/>
      <w:bookmarkEnd w:id="234"/>
      <w:r w:rsidRPr="000372DE">
        <w:rPr>
          <w:rFonts w:ascii="Times New Roman" w:hAnsi="Times New Roman" w:cs="Times New Roman"/>
          <w:sz w:val="24"/>
          <w:szCs w:val="24"/>
        </w:rPr>
        <w:t xml:space="preserve"> </w:t>
      </w:r>
    </w:p>
    <w:p w14:paraId="00DAB9F8" w14:textId="77777777" w:rsidR="000372DE" w:rsidRPr="0031197B" w:rsidRDefault="00960707" w:rsidP="00B17FE3">
      <w:pPr>
        <w:pStyle w:val="ListParagraph"/>
        <w:numPr>
          <w:ilvl w:val="0"/>
          <w:numId w:val="40"/>
        </w:numPr>
        <w:spacing w:line="480" w:lineRule="auto"/>
        <w:jc w:val="both"/>
        <w:rPr>
          <w:rFonts w:ascii="Times New Roman" w:hAnsi="Times New Roman" w:cs="Times New Roman"/>
          <w:i/>
          <w:sz w:val="24"/>
          <w:szCs w:val="24"/>
        </w:rPr>
      </w:pPr>
      <w:bookmarkStart w:id="235" w:name="_Toc181912210"/>
      <w:bookmarkStart w:id="236" w:name="_Toc181912364"/>
      <w:bookmarkStart w:id="237" w:name="_Toc184933626"/>
      <w:r w:rsidRPr="0031197B">
        <w:rPr>
          <w:rFonts w:ascii="Times New Roman" w:hAnsi="Times New Roman" w:cs="Times New Roman"/>
          <w:i/>
          <w:sz w:val="24"/>
          <w:szCs w:val="24"/>
        </w:rPr>
        <w:t>Convergent Validity</w:t>
      </w:r>
      <w:bookmarkStart w:id="238" w:name="_Toc181912211"/>
      <w:bookmarkStart w:id="239" w:name="_Toc181912365"/>
      <w:bookmarkStart w:id="240" w:name="_Toc184933627"/>
      <w:bookmarkEnd w:id="235"/>
      <w:bookmarkEnd w:id="236"/>
      <w:bookmarkEnd w:id="237"/>
    </w:p>
    <w:p w14:paraId="3B9E3D16" w14:textId="785E4751" w:rsidR="000372DE" w:rsidRPr="000372DE" w:rsidRDefault="00960707" w:rsidP="000372DE">
      <w:pPr>
        <w:pStyle w:val="ListParagraph"/>
        <w:spacing w:line="480" w:lineRule="auto"/>
        <w:ind w:firstLine="720"/>
        <w:jc w:val="both"/>
        <w:rPr>
          <w:rFonts w:ascii="Times New Roman" w:hAnsi="Times New Roman" w:cs="Times New Roman"/>
          <w:sz w:val="24"/>
          <w:szCs w:val="24"/>
        </w:rPr>
      </w:pPr>
      <w:r w:rsidRPr="000372DE">
        <w:rPr>
          <w:rFonts w:ascii="Times New Roman" w:hAnsi="Times New Roman" w:cs="Times New Roman"/>
          <w:sz w:val="24"/>
          <w:szCs w:val="24"/>
        </w:rPr>
        <w:t xml:space="preserve">Nilai </w:t>
      </w:r>
      <w:r w:rsidRPr="000372DE">
        <w:rPr>
          <w:rFonts w:ascii="Times New Roman" w:hAnsi="Times New Roman" w:cs="Times New Roman"/>
          <w:i/>
          <w:sz w:val="24"/>
          <w:szCs w:val="24"/>
        </w:rPr>
        <w:t>convergent validity</w:t>
      </w:r>
      <w:r w:rsidRPr="000372DE">
        <w:rPr>
          <w:rFonts w:ascii="Times New Roman" w:hAnsi="Times New Roman" w:cs="Times New Roman"/>
          <w:sz w:val="24"/>
          <w:szCs w:val="24"/>
        </w:rPr>
        <w:t xml:space="preserve"> </w:t>
      </w:r>
      <w:r w:rsidR="005B25E7" w:rsidRPr="000372DE">
        <w:rPr>
          <w:rFonts w:ascii="Times New Roman" w:hAnsi="Times New Roman" w:cs="Times New Roman"/>
          <w:sz w:val="24"/>
          <w:szCs w:val="24"/>
        </w:rPr>
        <w:t>menunjukkan validitas atas indikator-indik</w:t>
      </w:r>
      <w:r w:rsidRPr="000372DE">
        <w:rPr>
          <w:rFonts w:ascii="Times New Roman" w:hAnsi="Times New Roman" w:cs="Times New Roman"/>
          <w:sz w:val="24"/>
          <w:szCs w:val="24"/>
        </w:rPr>
        <w:t xml:space="preserve">ator pengukuran. Nilai </w:t>
      </w:r>
      <w:r w:rsidRPr="000372DE">
        <w:rPr>
          <w:rFonts w:ascii="Times New Roman" w:hAnsi="Times New Roman" w:cs="Times New Roman"/>
          <w:i/>
          <w:sz w:val="24"/>
          <w:szCs w:val="24"/>
        </w:rPr>
        <w:t>convergent validity</w:t>
      </w:r>
      <w:r w:rsidRPr="000372DE">
        <w:rPr>
          <w:rFonts w:ascii="Times New Roman" w:hAnsi="Times New Roman" w:cs="Times New Roman"/>
          <w:sz w:val="24"/>
          <w:szCs w:val="24"/>
        </w:rPr>
        <w:t xml:space="preserve"> dapat dilihat melalui nilai </w:t>
      </w:r>
      <w:r w:rsidRPr="000372DE">
        <w:rPr>
          <w:rFonts w:ascii="Times New Roman" w:hAnsi="Times New Roman" w:cs="Times New Roman"/>
          <w:i/>
          <w:sz w:val="24"/>
          <w:szCs w:val="24"/>
        </w:rPr>
        <w:t>loading factor</w:t>
      </w:r>
      <w:r w:rsidRPr="000372DE">
        <w:rPr>
          <w:rFonts w:ascii="Times New Roman" w:hAnsi="Times New Roman" w:cs="Times New Roman"/>
          <w:sz w:val="24"/>
          <w:szCs w:val="24"/>
        </w:rPr>
        <w:t xml:space="preserve"> pada variabel endogen dan eksogen. Nilai yang direkomendasikan untuk </w:t>
      </w:r>
      <w:r w:rsidRPr="000372DE">
        <w:rPr>
          <w:rFonts w:ascii="Times New Roman" w:hAnsi="Times New Roman" w:cs="Times New Roman"/>
          <w:i/>
          <w:sz w:val="24"/>
          <w:szCs w:val="24"/>
        </w:rPr>
        <w:t>convergent validity</w:t>
      </w:r>
      <w:r w:rsidRPr="000372DE">
        <w:rPr>
          <w:rFonts w:ascii="Times New Roman" w:hAnsi="Times New Roman" w:cs="Times New Roman"/>
          <w:sz w:val="24"/>
          <w:szCs w:val="24"/>
        </w:rPr>
        <w:t xml:space="preserve"> adalah &gt; 0,7 pad</w:t>
      </w:r>
      <w:r w:rsidR="005B25E7" w:rsidRPr="000372DE">
        <w:rPr>
          <w:rFonts w:ascii="Times New Roman" w:hAnsi="Times New Roman" w:cs="Times New Roman"/>
          <w:sz w:val="24"/>
          <w:szCs w:val="24"/>
        </w:rPr>
        <w:t>a model penelitian yang relatif</w:t>
      </w:r>
      <w:r w:rsidRPr="000372DE">
        <w:rPr>
          <w:rFonts w:ascii="Times New Roman" w:hAnsi="Times New Roman" w:cs="Times New Roman"/>
          <w:sz w:val="24"/>
          <w:szCs w:val="24"/>
        </w:rPr>
        <w:t xml:space="preserve"> sudah banyak diteliti. Jika model dalam penelitian merupakan model yang baru dikembangkan atau penelitian pertama, nilai </w:t>
      </w:r>
      <w:r w:rsidRPr="000372DE">
        <w:rPr>
          <w:rFonts w:ascii="Times New Roman" w:hAnsi="Times New Roman" w:cs="Times New Roman"/>
          <w:i/>
          <w:sz w:val="24"/>
          <w:szCs w:val="24"/>
        </w:rPr>
        <w:t>loading factor</w:t>
      </w:r>
      <w:r w:rsidRPr="000372DE">
        <w:rPr>
          <w:rFonts w:ascii="Times New Roman" w:hAnsi="Times New Roman" w:cs="Times New Roman"/>
          <w:sz w:val="24"/>
          <w:szCs w:val="24"/>
        </w:rPr>
        <w:t xml:space="preserve"> dapat ditoleransi pada 0,5 (Wati, 2018).</w:t>
      </w:r>
      <w:bookmarkEnd w:id="238"/>
      <w:bookmarkEnd w:id="239"/>
      <w:bookmarkEnd w:id="240"/>
    </w:p>
    <w:p w14:paraId="1F677F99" w14:textId="77777777" w:rsidR="000372DE" w:rsidRPr="0031197B" w:rsidRDefault="006F3770" w:rsidP="00B17FE3">
      <w:pPr>
        <w:pStyle w:val="ListParagraph"/>
        <w:numPr>
          <w:ilvl w:val="0"/>
          <w:numId w:val="40"/>
        </w:numPr>
        <w:spacing w:line="480" w:lineRule="auto"/>
        <w:jc w:val="both"/>
        <w:rPr>
          <w:rFonts w:ascii="Times New Roman" w:hAnsi="Times New Roman" w:cs="Times New Roman"/>
          <w:i/>
          <w:sz w:val="24"/>
          <w:szCs w:val="24"/>
        </w:rPr>
      </w:pPr>
      <w:bookmarkStart w:id="241" w:name="_Toc181912212"/>
      <w:bookmarkStart w:id="242" w:name="_Toc181912366"/>
      <w:bookmarkStart w:id="243" w:name="_Toc184933628"/>
      <w:r w:rsidRPr="0031197B">
        <w:rPr>
          <w:rFonts w:ascii="Times New Roman" w:hAnsi="Times New Roman" w:cs="Times New Roman"/>
          <w:i/>
          <w:sz w:val="24"/>
          <w:szCs w:val="24"/>
        </w:rPr>
        <w:t>Discriminant Validity</w:t>
      </w:r>
      <w:bookmarkStart w:id="244" w:name="_Toc181912213"/>
      <w:bookmarkStart w:id="245" w:name="_Toc181912367"/>
      <w:bookmarkStart w:id="246" w:name="_Toc184933629"/>
      <w:bookmarkEnd w:id="241"/>
      <w:bookmarkEnd w:id="242"/>
      <w:bookmarkEnd w:id="243"/>
    </w:p>
    <w:p w14:paraId="127B2A23" w14:textId="59F785AE" w:rsidR="00702A84" w:rsidRDefault="006F3770" w:rsidP="00431056">
      <w:pPr>
        <w:pStyle w:val="ListParagraph"/>
        <w:spacing w:line="480" w:lineRule="auto"/>
        <w:ind w:firstLine="720"/>
        <w:jc w:val="both"/>
        <w:rPr>
          <w:rFonts w:ascii="Times New Roman" w:hAnsi="Times New Roman" w:cs="Times New Roman"/>
          <w:sz w:val="24"/>
          <w:szCs w:val="24"/>
        </w:rPr>
      </w:pPr>
      <w:r w:rsidRPr="000372DE">
        <w:rPr>
          <w:rFonts w:ascii="Times New Roman" w:hAnsi="Times New Roman" w:cs="Times New Roman"/>
          <w:sz w:val="24"/>
          <w:szCs w:val="24"/>
        </w:rPr>
        <w:t xml:space="preserve">Nilai </w:t>
      </w:r>
      <w:r w:rsidRPr="000372DE">
        <w:rPr>
          <w:rFonts w:ascii="Times New Roman" w:hAnsi="Times New Roman" w:cs="Times New Roman"/>
          <w:i/>
          <w:sz w:val="24"/>
          <w:szCs w:val="24"/>
        </w:rPr>
        <w:t>discriminant validity</w:t>
      </w:r>
      <w:r w:rsidRPr="000372DE">
        <w:rPr>
          <w:rFonts w:ascii="Times New Roman" w:hAnsi="Times New Roman" w:cs="Times New Roman"/>
          <w:sz w:val="24"/>
          <w:szCs w:val="24"/>
        </w:rPr>
        <w:t xml:space="preserve"> merupakan nilai </w:t>
      </w:r>
      <w:r w:rsidRPr="000372DE">
        <w:rPr>
          <w:rFonts w:ascii="Times New Roman" w:hAnsi="Times New Roman" w:cs="Times New Roman"/>
          <w:i/>
          <w:sz w:val="24"/>
          <w:szCs w:val="24"/>
        </w:rPr>
        <w:t>cross loading factor</w:t>
      </w:r>
      <w:r w:rsidRPr="000372DE">
        <w:rPr>
          <w:rFonts w:ascii="Times New Roman" w:hAnsi="Times New Roman" w:cs="Times New Roman"/>
          <w:sz w:val="24"/>
          <w:szCs w:val="24"/>
        </w:rPr>
        <w:t xml:space="preserve"> yang bertujuan untuk mengetahui terkait diskriminan yang ada dalam suatu konstruk penelitian. Cara mengetahui memadainya suatu diskriminan dalam suatu konstruk dengan perbandingan yang menghasilkan angka lebih besar antara nilai </w:t>
      </w:r>
      <w:r w:rsidRPr="000372DE">
        <w:rPr>
          <w:rFonts w:ascii="Times New Roman" w:hAnsi="Times New Roman" w:cs="Times New Roman"/>
          <w:i/>
          <w:sz w:val="24"/>
          <w:szCs w:val="24"/>
        </w:rPr>
        <w:t>loading</w:t>
      </w:r>
      <w:r w:rsidR="005B25E7" w:rsidRPr="000372DE">
        <w:rPr>
          <w:rFonts w:ascii="Times New Roman" w:hAnsi="Times New Roman" w:cs="Times New Roman"/>
          <w:sz w:val="24"/>
          <w:szCs w:val="24"/>
        </w:rPr>
        <w:t xml:space="preserve"> konstruk yang dituju dengan nilai</w:t>
      </w:r>
      <w:r w:rsidRPr="000372DE">
        <w:rPr>
          <w:rFonts w:ascii="Times New Roman" w:hAnsi="Times New Roman" w:cs="Times New Roman"/>
          <w:sz w:val="24"/>
          <w:szCs w:val="24"/>
        </w:rPr>
        <w:t xml:space="preserve"> </w:t>
      </w:r>
      <w:r w:rsidRPr="000372DE">
        <w:rPr>
          <w:rFonts w:ascii="Times New Roman" w:hAnsi="Times New Roman" w:cs="Times New Roman"/>
          <w:i/>
          <w:sz w:val="24"/>
          <w:szCs w:val="24"/>
        </w:rPr>
        <w:t>loading</w:t>
      </w:r>
      <w:r w:rsidRPr="000372DE">
        <w:rPr>
          <w:rFonts w:ascii="Times New Roman" w:hAnsi="Times New Roman" w:cs="Times New Roman"/>
          <w:sz w:val="24"/>
          <w:szCs w:val="24"/>
        </w:rPr>
        <w:t xml:space="preserve"> konstruk yang lain.</w:t>
      </w:r>
      <w:bookmarkEnd w:id="244"/>
      <w:bookmarkEnd w:id="245"/>
      <w:bookmarkEnd w:id="246"/>
    </w:p>
    <w:p w14:paraId="07D053B5" w14:textId="77777777" w:rsidR="00704DE0" w:rsidRPr="00431056" w:rsidRDefault="00704DE0" w:rsidP="00431056">
      <w:pPr>
        <w:pStyle w:val="ListParagraph"/>
        <w:spacing w:line="480" w:lineRule="auto"/>
        <w:ind w:firstLine="720"/>
        <w:jc w:val="both"/>
        <w:rPr>
          <w:rFonts w:ascii="Times New Roman" w:hAnsi="Times New Roman" w:cs="Times New Roman"/>
          <w:sz w:val="24"/>
          <w:szCs w:val="24"/>
        </w:rPr>
      </w:pPr>
    </w:p>
    <w:p w14:paraId="02EF2A16" w14:textId="5E1A2B89" w:rsidR="000372DE" w:rsidRPr="0031197B" w:rsidRDefault="006F3770" w:rsidP="00B17FE3">
      <w:pPr>
        <w:pStyle w:val="ListParagraph"/>
        <w:numPr>
          <w:ilvl w:val="0"/>
          <w:numId w:val="40"/>
        </w:numPr>
        <w:spacing w:line="480" w:lineRule="auto"/>
        <w:jc w:val="both"/>
        <w:rPr>
          <w:rFonts w:ascii="Times New Roman" w:hAnsi="Times New Roman" w:cs="Times New Roman"/>
          <w:i/>
          <w:sz w:val="24"/>
          <w:szCs w:val="24"/>
        </w:rPr>
      </w:pPr>
      <w:bookmarkStart w:id="247" w:name="_Toc181912214"/>
      <w:bookmarkStart w:id="248" w:name="_Toc181912368"/>
      <w:bookmarkStart w:id="249" w:name="_Toc184933630"/>
      <w:r w:rsidRPr="0031197B">
        <w:rPr>
          <w:rFonts w:ascii="Times New Roman" w:hAnsi="Times New Roman" w:cs="Times New Roman"/>
          <w:i/>
          <w:sz w:val="24"/>
          <w:szCs w:val="24"/>
        </w:rPr>
        <w:lastRenderedPageBreak/>
        <w:t>Composite Reliability</w:t>
      </w:r>
      <w:bookmarkStart w:id="250" w:name="_Toc181912215"/>
      <w:bookmarkStart w:id="251" w:name="_Toc181912369"/>
      <w:bookmarkStart w:id="252" w:name="_Toc184933631"/>
      <w:bookmarkEnd w:id="247"/>
      <w:bookmarkEnd w:id="248"/>
      <w:bookmarkEnd w:id="249"/>
    </w:p>
    <w:p w14:paraId="73A01A96" w14:textId="77036795" w:rsidR="006F3770" w:rsidRPr="000372DE" w:rsidRDefault="006F3770" w:rsidP="000372DE">
      <w:pPr>
        <w:pStyle w:val="ListParagraph"/>
        <w:spacing w:line="480" w:lineRule="auto"/>
        <w:ind w:firstLine="360"/>
        <w:jc w:val="both"/>
        <w:rPr>
          <w:rFonts w:ascii="Times New Roman" w:hAnsi="Times New Roman" w:cs="Times New Roman"/>
          <w:sz w:val="24"/>
          <w:szCs w:val="24"/>
        </w:rPr>
      </w:pPr>
      <w:r w:rsidRPr="000372DE">
        <w:rPr>
          <w:rFonts w:ascii="Times New Roman" w:hAnsi="Times New Roman" w:cs="Times New Roman"/>
          <w:sz w:val="24"/>
          <w:szCs w:val="24"/>
        </w:rPr>
        <w:t xml:space="preserve">Nilai </w:t>
      </w:r>
      <w:r w:rsidRPr="0031197B">
        <w:rPr>
          <w:rFonts w:ascii="Times New Roman" w:hAnsi="Times New Roman" w:cs="Times New Roman"/>
          <w:i/>
          <w:sz w:val="24"/>
          <w:szCs w:val="24"/>
        </w:rPr>
        <w:t>composite reliability</w:t>
      </w:r>
      <w:r w:rsidRPr="000372DE">
        <w:rPr>
          <w:rFonts w:ascii="Times New Roman" w:hAnsi="Times New Roman" w:cs="Times New Roman"/>
          <w:sz w:val="24"/>
          <w:szCs w:val="24"/>
        </w:rPr>
        <w:t xml:space="preserve"> merupakan ukuran untuk mengukur reliabilitas suatu indicator. Dengan nilai tersebut dapat terukur nilai reliabilitas sesungguhnya dari suatu konstruk yang dibangun. Niali composite reliability diharapkan minimal 0,7 (Sarstedt et al., 2021). Nilai composite reliability di atas 0,8, maka dapat disimpulkan data yang ada memiliki tingkat reliabilitas yang tinggi (Wati, 2018).</w:t>
      </w:r>
      <w:bookmarkEnd w:id="250"/>
      <w:bookmarkEnd w:id="251"/>
      <w:bookmarkEnd w:id="252"/>
    </w:p>
    <w:p w14:paraId="6028E7AC" w14:textId="35A71A0A" w:rsidR="009826F2" w:rsidRPr="003E1B73" w:rsidRDefault="009826F2" w:rsidP="00B17FE3">
      <w:pPr>
        <w:pStyle w:val="Heading3"/>
        <w:numPr>
          <w:ilvl w:val="2"/>
          <w:numId w:val="6"/>
        </w:numPr>
        <w:ind w:left="709"/>
      </w:pPr>
      <w:bookmarkStart w:id="253" w:name="_Toc200916525"/>
      <w:r w:rsidRPr="003E1B73">
        <w:t>In</w:t>
      </w:r>
      <w:r w:rsidR="001110DA">
        <w:t>n</w:t>
      </w:r>
      <w:r w:rsidRPr="003E1B73">
        <w:t>er Model</w:t>
      </w:r>
      <w:bookmarkEnd w:id="253"/>
    </w:p>
    <w:p w14:paraId="1C4CA301" w14:textId="77777777" w:rsidR="00E430E5" w:rsidRPr="000372DE" w:rsidRDefault="00E430E5" w:rsidP="000372DE">
      <w:pPr>
        <w:spacing w:line="480" w:lineRule="auto"/>
        <w:jc w:val="both"/>
        <w:rPr>
          <w:rFonts w:ascii="Times New Roman" w:hAnsi="Times New Roman" w:cs="Times New Roman"/>
          <w:sz w:val="24"/>
          <w:szCs w:val="24"/>
        </w:rPr>
      </w:pPr>
      <w:bookmarkStart w:id="254" w:name="_Toc181912217"/>
      <w:bookmarkStart w:id="255" w:name="_Toc181912371"/>
      <w:bookmarkStart w:id="256" w:name="_Toc184933633"/>
      <w:r w:rsidRPr="000372DE">
        <w:rPr>
          <w:rFonts w:ascii="Times New Roman" w:hAnsi="Times New Roman" w:cs="Times New Roman"/>
          <w:sz w:val="24"/>
          <w:szCs w:val="24"/>
        </w:rPr>
        <w:t xml:space="preserve">Pengujian pada model </w:t>
      </w:r>
      <w:r w:rsidRPr="000372DE">
        <w:rPr>
          <w:rFonts w:ascii="Times New Roman" w:hAnsi="Times New Roman" w:cs="Times New Roman"/>
          <w:i/>
          <w:sz w:val="24"/>
          <w:szCs w:val="24"/>
        </w:rPr>
        <w:t>structural</w:t>
      </w:r>
      <w:r w:rsidRPr="000372DE">
        <w:rPr>
          <w:rFonts w:ascii="Times New Roman" w:hAnsi="Times New Roman" w:cs="Times New Roman"/>
          <w:sz w:val="24"/>
          <w:szCs w:val="24"/>
        </w:rPr>
        <w:t xml:space="preserve"> bertujuan untuk mengidentifikasi dan melihat hubungan antara variabel eksogen dan endogen dalam suatu penelitian. Hubungan tersebut akan menjawab tujuan penelitian yakni pengujian terhadap hipotesis yang disusun dalam suatu penelitian.</w:t>
      </w:r>
      <w:bookmarkEnd w:id="254"/>
      <w:bookmarkEnd w:id="255"/>
      <w:bookmarkEnd w:id="256"/>
      <w:r w:rsidRPr="000372DE">
        <w:rPr>
          <w:rFonts w:ascii="Times New Roman" w:hAnsi="Times New Roman" w:cs="Times New Roman"/>
          <w:sz w:val="24"/>
          <w:szCs w:val="24"/>
        </w:rPr>
        <w:t xml:space="preserve"> </w:t>
      </w:r>
    </w:p>
    <w:p w14:paraId="24C85227" w14:textId="77777777" w:rsidR="000372DE" w:rsidRPr="000372DE" w:rsidRDefault="00E430E5" w:rsidP="00B17FE3">
      <w:pPr>
        <w:pStyle w:val="ListParagraph"/>
        <w:numPr>
          <w:ilvl w:val="0"/>
          <w:numId w:val="41"/>
        </w:numPr>
        <w:spacing w:line="480" w:lineRule="auto"/>
        <w:rPr>
          <w:rFonts w:ascii="Times New Roman" w:hAnsi="Times New Roman" w:cs="Times New Roman"/>
          <w:i/>
          <w:sz w:val="24"/>
          <w:szCs w:val="24"/>
        </w:rPr>
      </w:pPr>
      <w:bookmarkStart w:id="257" w:name="_Toc181912218"/>
      <w:bookmarkStart w:id="258" w:name="_Toc181912372"/>
      <w:bookmarkStart w:id="259" w:name="_Toc184933634"/>
      <w:r w:rsidRPr="000372DE">
        <w:rPr>
          <w:rFonts w:ascii="Times New Roman" w:hAnsi="Times New Roman" w:cs="Times New Roman"/>
          <w:i/>
          <w:sz w:val="24"/>
          <w:szCs w:val="24"/>
        </w:rPr>
        <w:t>R Square atas variabel endogen</w:t>
      </w:r>
      <w:bookmarkStart w:id="260" w:name="_Toc181912219"/>
      <w:bookmarkStart w:id="261" w:name="_Toc181912373"/>
      <w:bookmarkStart w:id="262" w:name="_Toc184933635"/>
      <w:bookmarkEnd w:id="257"/>
      <w:bookmarkEnd w:id="258"/>
      <w:bookmarkEnd w:id="259"/>
    </w:p>
    <w:p w14:paraId="41A1ED7E" w14:textId="4EB8DB77" w:rsidR="00E430E5" w:rsidRPr="000372DE" w:rsidRDefault="00E430E5" w:rsidP="000372DE">
      <w:pPr>
        <w:pStyle w:val="ListParagraph"/>
        <w:spacing w:line="480" w:lineRule="auto"/>
        <w:ind w:firstLine="720"/>
        <w:jc w:val="both"/>
        <w:rPr>
          <w:rFonts w:ascii="Times New Roman" w:hAnsi="Times New Roman" w:cs="Times New Roman"/>
          <w:sz w:val="24"/>
          <w:szCs w:val="24"/>
        </w:rPr>
      </w:pPr>
      <w:r w:rsidRPr="000372DE">
        <w:rPr>
          <w:rFonts w:ascii="Times New Roman" w:hAnsi="Times New Roman" w:cs="Times New Roman"/>
          <w:sz w:val="24"/>
          <w:szCs w:val="24"/>
        </w:rPr>
        <w:t xml:space="preserve">Nilai ini merupakan koefisien determinasi pada suatu konstruk endogen. Nilai </w:t>
      </w:r>
      <w:r w:rsidRPr="000372DE">
        <w:rPr>
          <w:rFonts w:ascii="Times New Roman" w:hAnsi="Times New Roman" w:cs="Times New Roman"/>
          <w:i/>
          <w:sz w:val="24"/>
          <w:szCs w:val="24"/>
        </w:rPr>
        <w:t>R Square</w:t>
      </w:r>
      <w:r w:rsidRPr="000372DE">
        <w:rPr>
          <w:rFonts w:ascii="Times New Roman" w:hAnsi="Times New Roman" w:cs="Times New Roman"/>
          <w:sz w:val="24"/>
          <w:szCs w:val="24"/>
        </w:rPr>
        <w:t xml:space="preserve"> juga menjelaskan variasi dari variabel eksogen terhadap variabel endogennya. Kekuatan penjelasan variasi tersebut dibagi ke beberapa kriteria yakni </w:t>
      </w:r>
      <w:r w:rsidRPr="000372DE">
        <w:rPr>
          <w:rFonts w:ascii="Times New Roman" w:hAnsi="Times New Roman" w:cs="Times New Roman"/>
          <w:i/>
          <w:sz w:val="24"/>
          <w:szCs w:val="24"/>
        </w:rPr>
        <w:t>R Square</w:t>
      </w:r>
      <w:r w:rsidRPr="000372DE">
        <w:rPr>
          <w:rFonts w:ascii="Times New Roman" w:hAnsi="Times New Roman" w:cs="Times New Roman"/>
          <w:sz w:val="24"/>
          <w:szCs w:val="24"/>
        </w:rPr>
        <w:t xml:space="preserve"> sebesar 0,67 artinya kuat, 0,33 artinya moderat, dan 0,19 artinya lemah.</w:t>
      </w:r>
      <w:bookmarkEnd w:id="260"/>
      <w:bookmarkEnd w:id="261"/>
      <w:bookmarkEnd w:id="262"/>
    </w:p>
    <w:p w14:paraId="6B79A19A" w14:textId="77777777" w:rsidR="000372DE" w:rsidRPr="000372DE" w:rsidRDefault="00E430E5" w:rsidP="00B17FE3">
      <w:pPr>
        <w:pStyle w:val="ListParagraph"/>
        <w:numPr>
          <w:ilvl w:val="0"/>
          <w:numId w:val="41"/>
        </w:numPr>
        <w:spacing w:line="480" w:lineRule="auto"/>
        <w:rPr>
          <w:rFonts w:ascii="Times New Roman" w:hAnsi="Times New Roman" w:cs="Times New Roman"/>
          <w:i/>
          <w:sz w:val="24"/>
          <w:szCs w:val="24"/>
        </w:rPr>
      </w:pPr>
      <w:bookmarkStart w:id="263" w:name="_Toc181912220"/>
      <w:bookmarkStart w:id="264" w:name="_Toc181912374"/>
      <w:bookmarkStart w:id="265" w:name="_Toc184933636"/>
      <w:r w:rsidRPr="000372DE">
        <w:rPr>
          <w:rFonts w:ascii="Times New Roman" w:hAnsi="Times New Roman" w:cs="Times New Roman"/>
          <w:i/>
          <w:sz w:val="24"/>
          <w:szCs w:val="24"/>
        </w:rPr>
        <w:t>Effect Size (F Square)</w:t>
      </w:r>
      <w:bookmarkStart w:id="266" w:name="_Toc181912221"/>
      <w:bookmarkStart w:id="267" w:name="_Toc181912375"/>
      <w:bookmarkStart w:id="268" w:name="_Toc184933637"/>
      <w:bookmarkEnd w:id="263"/>
      <w:bookmarkEnd w:id="264"/>
      <w:bookmarkEnd w:id="265"/>
    </w:p>
    <w:p w14:paraId="114A4B11" w14:textId="548773FD" w:rsidR="00E430E5" w:rsidRPr="000372DE" w:rsidRDefault="00E430E5" w:rsidP="000372DE">
      <w:pPr>
        <w:pStyle w:val="ListParagraph"/>
        <w:spacing w:line="480" w:lineRule="auto"/>
        <w:ind w:firstLine="720"/>
        <w:jc w:val="both"/>
        <w:rPr>
          <w:rFonts w:ascii="Times New Roman" w:hAnsi="Times New Roman" w:cs="Times New Roman"/>
          <w:sz w:val="24"/>
          <w:szCs w:val="24"/>
        </w:rPr>
      </w:pPr>
      <w:r w:rsidRPr="000372DE">
        <w:rPr>
          <w:rFonts w:ascii="Times New Roman" w:hAnsi="Times New Roman" w:cs="Times New Roman"/>
          <w:i/>
          <w:sz w:val="24"/>
          <w:szCs w:val="24"/>
        </w:rPr>
        <w:t>Effect size</w:t>
      </w:r>
      <w:r w:rsidRPr="000372DE">
        <w:rPr>
          <w:rFonts w:ascii="Times New Roman" w:hAnsi="Times New Roman" w:cs="Times New Roman"/>
          <w:sz w:val="24"/>
          <w:szCs w:val="24"/>
        </w:rPr>
        <w:t xml:space="preserve"> merupakan prosedur yang dilaksanakan untuk mengetahui perubahan </w:t>
      </w:r>
      <w:r w:rsidRPr="000372DE">
        <w:rPr>
          <w:rFonts w:ascii="Times New Roman" w:hAnsi="Times New Roman" w:cs="Times New Roman"/>
          <w:i/>
          <w:sz w:val="24"/>
          <w:szCs w:val="24"/>
        </w:rPr>
        <w:t>R Square</w:t>
      </w:r>
      <w:r w:rsidRPr="000372DE">
        <w:rPr>
          <w:rFonts w:ascii="Times New Roman" w:hAnsi="Times New Roman" w:cs="Times New Roman"/>
          <w:sz w:val="24"/>
          <w:szCs w:val="24"/>
        </w:rPr>
        <w:t xml:space="preserve"> pada konstruk endogen. Perubahan nilai </w:t>
      </w:r>
      <w:r w:rsidRPr="000372DE">
        <w:rPr>
          <w:rFonts w:ascii="Times New Roman" w:hAnsi="Times New Roman" w:cs="Times New Roman"/>
          <w:i/>
          <w:sz w:val="24"/>
          <w:szCs w:val="24"/>
        </w:rPr>
        <w:t>R Square</w:t>
      </w:r>
      <w:r w:rsidRPr="000372DE">
        <w:rPr>
          <w:rFonts w:ascii="Times New Roman" w:hAnsi="Times New Roman" w:cs="Times New Roman"/>
          <w:sz w:val="24"/>
          <w:szCs w:val="24"/>
        </w:rPr>
        <w:t xml:space="preserve"> tersebut memperlihatkan pengaruh konstruk eksogen terhadap konstruk endogen terkait dengan keberadaan sub</w:t>
      </w:r>
      <w:r w:rsidR="005B25E7" w:rsidRPr="000372DE">
        <w:rPr>
          <w:rFonts w:ascii="Times New Roman" w:hAnsi="Times New Roman" w:cs="Times New Roman"/>
          <w:sz w:val="24"/>
          <w:szCs w:val="24"/>
        </w:rPr>
        <w:t>s</w:t>
      </w:r>
      <w:r w:rsidRPr="000372DE">
        <w:rPr>
          <w:rFonts w:ascii="Times New Roman" w:hAnsi="Times New Roman" w:cs="Times New Roman"/>
          <w:sz w:val="24"/>
          <w:szCs w:val="24"/>
        </w:rPr>
        <w:t xml:space="preserve">tantif pengaruhnya. Nilai </w:t>
      </w:r>
      <w:r w:rsidRPr="000372DE">
        <w:rPr>
          <w:rFonts w:ascii="Times New Roman" w:hAnsi="Times New Roman" w:cs="Times New Roman"/>
          <w:i/>
          <w:sz w:val="24"/>
          <w:szCs w:val="24"/>
        </w:rPr>
        <w:lastRenderedPageBreak/>
        <w:t>f square</w:t>
      </w:r>
      <w:r w:rsidRPr="000372DE">
        <w:rPr>
          <w:rFonts w:ascii="Times New Roman" w:hAnsi="Times New Roman" w:cs="Times New Roman"/>
          <w:sz w:val="24"/>
          <w:szCs w:val="24"/>
        </w:rPr>
        <w:t xml:space="preserve"> kategori kecil yakni 0,02, kategori menengah yakni 0,15, dan kategori besar yakni 0,35. Perhitungan </w:t>
      </w:r>
      <w:r w:rsidRPr="000372DE">
        <w:rPr>
          <w:rFonts w:ascii="Times New Roman" w:hAnsi="Times New Roman" w:cs="Times New Roman"/>
          <w:i/>
          <w:sz w:val="24"/>
          <w:szCs w:val="24"/>
        </w:rPr>
        <w:t xml:space="preserve">f square </w:t>
      </w:r>
      <w:r w:rsidRPr="000372DE">
        <w:rPr>
          <w:rFonts w:ascii="Times New Roman" w:hAnsi="Times New Roman" w:cs="Times New Roman"/>
          <w:sz w:val="24"/>
          <w:szCs w:val="24"/>
        </w:rPr>
        <w:t>adalah diuraikan sebagai berikut.</w:t>
      </w:r>
      <w:bookmarkEnd w:id="266"/>
      <w:bookmarkEnd w:id="267"/>
      <w:bookmarkEnd w:id="268"/>
    </w:p>
    <w:bookmarkStart w:id="269" w:name="_Toc181912222"/>
    <w:bookmarkStart w:id="270" w:name="_Toc181912376"/>
    <w:bookmarkStart w:id="271" w:name="_Toc184933638"/>
    <w:p w14:paraId="6D9D3BEC" w14:textId="061C3DDC" w:rsidR="000372DE" w:rsidRPr="000372DE" w:rsidRDefault="00520BC8" w:rsidP="000372DE">
      <w:pPr>
        <w:rPr>
          <w:rFonts w:eastAsiaTheme="minorEastAsia"/>
          <w:b/>
          <w:sz w:val="24"/>
          <w:szCs w:val="24"/>
        </w:rPr>
      </w:pPr>
      <m:oMathPara>
        <m:oMath>
          <m:sSup>
            <m:sSupPr>
              <m:ctrlPr>
                <w:rPr>
                  <w:rFonts w:ascii="Cambria Math" w:hAnsi="Cambria Math"/>
                  <w:b/>
                  <w:sz w:val="24"/>
                  <w:szCs w:val="24"/>
                </w:rPr>
              </m:ctrlPr>
            </m:sSupPr>
            <m:e>
              <m:r>
                <m:rPr>
                  <m:sty m:val="bi"/>
                </m:rPr>
                <w:rPr>
                  <w:rFonts w:ascii="Cambria Math" w:hAnsi="Cambria Math"/>
                  <w:sz w:val="24"/>
                  <w:szCs w:val="24"/>
                </w:rPr>
                <m:t>f</m:t>
              </m:r>
            </m:e>
            <m:sup>
              <m:r>
                <m:rPr>
                  <m:sty m:val="b"/>
                </m:rPr>
                <w:rPr>
                  <w:rFonts w:ascii="Cambria Math" w:hAnsi="Cambria Math"/>
                  <w:sz w:val="24"/>
                  <w:szCs w:val="24"/>
                </w:rPr>
                <m:t>2</m:t>
              </m:r>
            </m:sup>
          </m:sSup>
          <m:r>
            <m:rPr>
              <m:sty m:val="p"/>
            </m:rPr>
            <w:rPr>
              <w:rFonts w:ascii="Cambria Math" w:hAnsi="Cambria Math"/>
              <w:sz w:val="24"/>
              <w:szCs w:val="24"/>
            </w:rPr>
            <m:t>=</m:t>
          </m:r>
          <m:f>
            <m:fPr>
              <m:ctrlPr>
                <w:rPr>
                  <w:rFonts w:ascii="Cambria Math" w:hAnsi="Cambria Math"/>
                  <w:b/>
                  <w:sz w:val="24"/>
                  <w:szCs w:val="24"/>
                </w:rPr>
              </m:ctrlPr>
            </m:fPr>
            <m:num>
              <m:sSup>
                <m:sSupPr>
                  <m:ctrlPr>
                    <w:rPr>
                      <w:rFonts w:ascii="Cambria Math" w:hAnsi="Cambria Math"/>
                      <w:b/>
                      <w:sz w:val="24"/>
                      <w:szCs w:val="24"/>
                    </w:rPr>
                  </m:ctrlPr>
                </m:sSupPr>
                <m:e>
                  <m:r>
                    <m:rPr>
                      <m:sty m:val="bi"/>
                    </m:rPr>
                    <w:rPr>
                      <w:rFonts w:ascii="Cambria Math" w:hAnsi="Cambria Math"/>
                      <w:sz w:val="24"/>
                      <w:szCs w:val="24"/>
                    </w:rPr>
                    <m:t>R</m:t>
                  </m:r>
                </m:e>
                <m:sup>
                  <m:r>
                    <m:rPr>
                      <m:sty m:val="b"/>
                    </m:rPr>
                    <w:rPr>
                      <w:rFonts w:ascii="Cambria Math" w:hAnsi="Cambria Math"/>
                      <w:sz w:val="24"/>
                      <w:szCs w:val="24"/>
                    </w:rPr>
                    <m:t>2</m:t>
                  </m:r>
                </m:sup>
              </m:sSup>
              <m:r>
                <m:rPr>
                  <m:sty m:val="bi"/>
                </m:rPr>
                <w:rPr>
                  <w:rFonts w:ascii="Cambria Math" w:hAnsi="Cambria Math"/>
                  <w:sz w:val="24"/>
                  <w:szCs w:val="24"/>
                </w:rPr>
                <m:t>Include</m:t>
              </m:r>
              <m:r>
                <m:rPr>
                  <m:sty m:val="p"/>
                </m:rPr>
                <w:rPr>
                  <w:rFonts w:ascii="Cambria Math" w:hAnsi="Cambria Math"/>
                  <w:sz w:val="24"/>
                  <w:szCs w:val="24"/>
                </w:rPr>
                <m:t>-</m:t>
              </m:r>
              <m:sSup>
                <m:sSupPr>
                  <m:ctrlPr>
                    <w:rPr>
                      <w:rFonts w:ascii="Cambria Math" w:hAnsi="Cambria Math"/>
                      <w:b/>
                      <w:sz w:val="24"/>
                      <w:szCs w:val="24"/>
                    </w:rPr>
                  </m:ctrlPr>
                </m:sSupPr>
                <m:e>
                  <m:r>
                    <m:rPr>
                      <m:sty m:val="bi"/>
                    </m:rPr>
                    <w:rPr>
                      <w:rFonts w:ascii="Cambria Math" w:hAnsi="Cambria Math"/>
                      <w:sz w:val="24"/>
                      <w:szCs w:val="24"/>
                    </w:rPr>
                    <m:t>R</m:t>
                  </m:r>
                </m:e>
                <m:sup>
                  <m:r>
                    <m:rPr>
                      <m:sty m:val="b"/>
                    </m:rPr>
                    <w:rPr>
                      <w:rFonts w:ascii="Cambria Math" w:hAnsi="Cambria Math"/>
                      <w:sz w:val="24"/>
                      <w:szCs w:val="24"/>
                    </w:rPr>
                    <m:t>2</m:t>
                  </m:r>
                </m:sup>
              </m:sSup>
              <m:r>
                <m:rPr>
                  <m:sty m:val="bi"/>
                </m:rPr>
                <w:rPr>
                  <w:rFonts w:ascii="Cambria Math" w:hAnsi="Cambria Math"/>
                  <w:sz w:val="24"/>
                  <w:szCs w:val="24"/>
                </w:rPr>
                <m:t>Exclude</m:t>
              </m:r>
            </m:num>
            <m:den>
              <m:r>
                <m:rPr>
                  <m:sty m:val="b"/>
                </m:rPr>
                <w:rPr>
                  <w:rFonts w:ascii="Cambria Math" w:hAnsi="Cambria Math"/>
                  <w:sz w:val="24"/>
                  <w:szCs w:val="24"/>
                </w:rPr>
                <m:t>1</m:t>
              </m:r>
              <m:r>
                <m:rPr>
                  <m:sty m:val="p"/>
                </m:rPr>
                <w:rPr>
                  <w:rFonts w:ascii="Cambria Math" w:hAnsi="Cambria Math"/>
                  <w:sz w:val="24"/>
                  <w:szCs w:val="24"/>
                </w:rPr>
                <m:t>-</m:t>
              </m:r>
              <m:sSup>
                <m:sSupPr>
                  <m:ctrlPr>
                    <w:rPr>
                      <w:rFonts w:ascii="Cambria Math" w:hAnsi="Cambria Math"/>
                      <w:b/>
                      <w:sz w:val="24"/>
                      <w:szCs w:val="24"/>
                    </w:rPr>
                  </m:ctrlPr>
                </m:sSupPr>
                <m:e>
                  <m:r>
                    <m:rPr>
                      <m:sty m:val="bi"/>
                    </m:rPr>
                    <w:rPr>
                      <w:rFonts w:ascii="Cambria Math" w:hAnsi="Cambria Math"/>
                      <w:sz w:val="24"/>
                      <w:szCs w:val="24"/>
                    </w:rPr>
                    <m:t>R</m:t>
                  </m:r>
                </m:e>
                <m:sup>
                  <m:r>
                    <m:rPr>
                      <m:sty m:val="b"/>
                    </m:rPr>
                    <w:rPr>
                      <w:rFonts w:ascii="Cambria Math" w:hAnsi="Cambria Math"/>
                      <w:sz w:val="24"/>
                      <w:szCs w:val="24"/>
                    </w:rPr>
                    <m:t>2</m:t>
                  </m:r>
                </m:sup>
              </m:sSup>
              <m:r>
                <m:rPr>
                  <m:sty m:val="bi"/>
                </m:rPr>
                <w:rPr>
                  <w:rFonts w:ascii="Cambria Math" w:hAnsi="Cambria Math"/>
                  <w:sz w:val="24"/>
                  <w:szCs w:val="24"/>
                </w:rPr>
                <m:t>Include</m:t>
              </m:r>
            </m:den>
          </m:f>
        </m:oMath>
      </m:oMathPara>
      <w:bookmarkEnd w:id="269"/>
      <w:bookmarkEnd w:id="270"/>
      <w:bookmarkEnd w:id="271"/>
    </w:p>
    <w:p w14:paraId="143F2408" w14:textId="7BFDC744" w:rsidR="009826F2" w:rsidRPr="003E1B73" w:rsidRDefault="009826F2" w:rsidP="00B17FE3">
      <w:pPr>
        <w:pStyle w:val="Heading3"/>
        <w:numPr>
          <w:ilvl w:val="2"/>
          <w:numId w:val="6"/>
        </w:numPr>
        <w:ind w:left="709"/>
      </w:pPr>
      <w:bookmarkStart w:id="272" w:name="_Toc200916526"/>
      <w:r w:rsidRPr="003E1B73">
        <w:t>Uji Hipotesis</w:t>
      </w:r>
      <w:bookmarkEnd w:id="272"/>
    </w:p>
    <w:p w14:paraId="732F717E" w14:textId="4FCD19C3" w:rsidR="00CF7A74" w:rsidRDefault="00CF2875" w:rsidP="000372DE">
      <w:pPr>
        <w:spacing w:line="480" w:lineRule="auto"/>
        <w:ind w:firstLine="709"/>
        <w:jc w:val="both"/>
        <w:rPr>
          <w:rFonts w:ascii="Times New Roman" w:hAnsi="Times New Roman" w:cs="Times New Roman"/>
          <w:sz w:val="24"/>
          <w:szCs w:val="24"/>
        </w:rPr>
      </w:pPr>
      <w:bookmarkStart w:id="273" w:name="_Toc181912224"/>
      <w:bookmarkStart w:id="274" w:name="_Toc181912378"/>
      <w:bookmarkStart w:id="275" w:name="_Toc184933640"/>
      <w:r w:rsidRPr="000372DE">
        <w:rPr>
          <w:rFonts w:ascii="Times New Roman" w:hAnsi="Times New Roman" w:cs="Times New Roman"/>
          <w:sz w:val="24"/>
          <w:szCs w:val="24"/>
        </w:rPr>
        <w:t xml:space="preserve">Pengujian hipotesis pada penelitian ini menggunakan metode SEM-PLS yang dilakukan dengan </w:t>
      </w:r>
      <w:r w:rsidRPr="000372DE">
        <w:rPr>
          <w:rFonts w:ascii="Times New Roman" w:hAnsi="Times New Roman" w:cs="Times New Roman"/>
          <w:i/>
          <w:sz w:val="24"/>
          <w:szCs w:val="24"/>
        </w:rPr>
        <w:t>bootstrapping</w:t>
      </w:r>
      <w:r w:rsidRPr="000372DE">
        <w:rPr>
          <w:rFonts w:ascii="Times New Roman" w:hAnsi="Times New Roman" w:cs="Times New Roman"/>
          <w:sz w:val="24"/>
          <w:szCs w:val="24"/>
        </w:rPr>
        <w:t xml:space="preserve"> dengan alat analisis Smart-PLS </w:t>
      </w:r>
      <w:r w:rsidRPr="000372DE">
        <w:rPr>
          <w:rFonts w:ascii="Times New Roman" w:hAnsi="Times New Roman" w:cs="Times New Roman"/>
          <w:i/>
          <w:sz w:val="24"/>
          <w:szCs w:val="24"/>
        </w:rPr>
        <w:t>version</w:t>
      </w:r>
      <w:r w:rsidRPr="000372DE">
        <w:rPr>
          <w:rFonts w:ascii="Times New Roman" w:hAnsi="Times New Roman" w:cs="Times New Roman"/>
          <w:sz w:val="24"/>
          <w:szCs w:val="24"/>
        </w:rPr>
        <w:t xml:space="preserve"> 4. Uji t dirancang untuk menguji apakah hipotesis diterima atau ditolak. Pengujian hipotesis digunakan untuk menyatakan arah hubungan antar</w:t>
      </w:r>
      <w:r w:rsidR="005B25E7" w:rsidRPr="000372DE">
        <w:rPr>
          <w:rFonts w:ascii="Times New Roman" w:hAnsi="Times New Roman" w:cs="Times New Roman"/>
          <w:sz w:val="24"/>
          <w:szCs w:val="24"/>
        </w:rPr>
        <w:t xml:space="preserve"> </w:t>
      </w:r>
      <w:r w:rsidRPr="000372DE">
        <w:rPr>
          <w:rFonts w:ascii="Times New Roman" w:hAnsi="Times New Roman" w:cs="Times New Roman"/>
          <w:sz w:val="24"/>
          <w:szCs w:val="24"/>
        </w:rPr>
        <w:t>variabel dalam penelitian dengan melihat nilai p-value melalui Path Analysis yang selanjutnya akan dibandingkan dengan hipotesis awal. Berdasarkan (Ghozali, 2014), kriteria dalam uji hipotesis penelitian ini yaitu nilai p-value harus kurang dari tingkat signifikansi penelitian ini sebesar 0,05 atau 5%.</w:t>
      </w:r>
      <w:bookmarkEnd w:id="273"/>
      <w:bookmarkEnd w:id="274"/>
      <w:bookmarkEnd w:id="275"/>
    </w:p>
    <w:p w14:paraId="0A623D1D" w14:textId="77777777" w:rsidR="00CF7A74" w:rsidRDefault="00CF7A74">
      <w:pPr>
        <w:rPr>
          <w:rFonts w:ascii="Times New Roman" w:hAnsi="Times New Roman" w:cs="Times New Roman"/>
          <w:sz w:val="24"/>
          <w:szCs w:val="24"/>
        </w:rPr>
      </w:pPr>
      <w:r>
        <w:rPr>
          <w:rFonts w:ascii="Times New Roman" w:hAnsi="Times New Roman" w:cs="Times New Roman"/>
          <w:sz w:val="24"/>
          <w:szCs w:val="24"/>
        </w:rPr>
        <w:br w:type="page"/>
      </w:r>
    </w:p>
    <w:p w14:paraId="2D96871D" w14:textId="77777777" w:rsidR="00041A85" w:rsidRDefault="00041A85" w:rsidP="00CF7A74">
      <w:pPr>
        <w:pStyle w:val="Heading1"/>
        <w:ind w:left="0" w:firstLine="0"/>
        <w:sectPr w:rsidR="00041A85" w:rsidSect="00026690">
          <w:headerReference w:type="default" r:id="rId19"/>
          <w:pgSz w:w="11906" w:h="16838" w:code="9"/>
          <w:pgMar w:top="2274" w:right="1701" w:bottom="1701" w:left="2274" w:header="720" w:footer="720" w:gutter="0"/>
          <w:pgNumType w:start="29"/>
          <w:cols w:space="720"/>
          <w:titlePg/>
          <w:docGrid w:linePitch="360"/>
        </w:sectPr>
      </w:pPr>
    </w:p>
    <w:p w14:paraId="674EA998" w14:textId="386E6CCC" w:rsidR="00886F91" w:rsidRDefault="00CF7A74" w:rsidP="00CF7A74">
      <w:pPr>
        <w:pStyle w:val="Heading1"/>
        <w:ind w:left="0" w:firstLine="0"/>
      </w:pPr>
      <w:bookmarkStart w:id="276" w:name="_Toc200916527"/>
      <w:r w:rsidRPr="00CF7A74">
        <w:lastRenderedPageBreak/>
        <w:t>BAB IV</w:t>
      </w:r>
      <w:r>
        <w:br/>
      </w:r>
      <w:r w:rsidRPr="00CF7A74">
        <w:t>HASIL DAN PEMBAHASAN</w:t>
      </w:r>
      <w:bookmarkEnd w:id="276"/>
    </w:p>
    <w:p w14:paraId="1837C130" w14:textId="1C28186C" w:rsidR="000F7C23" w:rsidRDefault="00CF7A74" w:rsidP="00B17FE3">
      <w:pPr>
        <w:pStyle w:val="Heading2"/>
      </w:pPr>
      <w:bookmarkStart w:id="277" w:name="_Toc200916528"/>
      <w:r>
        <w:t xml:space="preserve">4.1 </w:t>
      </w:r>
      <w:r w:rsidR="000F7C23">
        <w:tab/>
        <w:t>Hasil Penelitian</w:t>
      </w:r>
      <w:bookmarkEnd w:id="277"/>
    </w:p>
    <w:p w14:paraId="7F50A6BF" w14:textId="42322164" w:rsidR="00CF7A74" w:rsidRDefault="00CF7A74" w:rsidP="000F7C23">
      <w:pPr>
        <w:pStyle w:val="Heading3"/>
        <w:numPr>
          <w:ilvl w:val="0"/>
          <w:numId w:val="49"/>
        </w:numPr>
      </w:pPr>
      <w:bookmarkStart w:id="278" w:name="_Toc200916529"/>
      <w:r>
        <w:t>Gambaran Umum Responden</w:t>
      </w:r>
      <w:bookmarkEnd w:id="278"/>
    </w:p>
    <w:p w14:paraId="067AA8E8" w14:textId="12B52427" w:rsidR="00B17FE3" w:rsidRDefault="00B17FE3" w:rsidP="00B17FE3">
      <w:pPr>
        <w:spacing w:line="480" w:lineRule="auto"/>
        <w:ind w:firstLine="720"/>
        <w:jc w:val="both"/>
        <w:rPr>
          <w:rFonts w:ascii="Times New Roman" w:hAnsi="Times New Roman" w:cs="Times New Roman"/>
          <w:sz w:val="24"/>
          <w:szCs w:val="24"/>
        </w:rPr>
      </w:pPr>
      <w:r w:rsidRPr="00B17FE3">
        <w:rPr>
          <w:rFonts w:ascii="Times New Roman" w:hAnsi="Times New Roman" w:cs="Times New Roman"/>
          <w:sz w:val="24"/>
          <w:szCs w:val="24"/>
        </w:rPr>
        <w:t>Penelitian ini melibatkan responden yang merupakan pelaku usaha restoran yang terdaftar sebagai wajib pajak di Badan Pendapatan Daerah (BAPENDA) Kabupaten Paser, Kalimantan Timur. Data yang digunakan dalam penelitian ini adalah data utama yang diperoleh melalui penyebaran kuesioner. Dengan menggunakan rumus Slovin, diperoleh sampel sebanyak 89 wajib pajak restoran dari w</w:t>
      </w:r>
      <w:r>
        <w:rPr>
          <w:rFonts w:ascii="Times New Roman" w:hAnsi="Times New Roman" w:cs="Times New Roman"/>
          <w:sz w:val="24"/>
          <w:szCs w:val="24"/>
        </w:rPr>
        <w:t>ilayah Kabupaten</w:t>
      </w:r>
      <w:r w:rsidR="00F440C9">
        <w:rPr>
          <w:rFonts w:ascii="Times New Roman" w:hAnsi="Times New Roman" w:cs="Times New Roman"/>
          <w:sz w:val="24"/>
          <w:szCs w:val="24"/>
        </w:rPr>
        <w:t xml:space="preserve"> Paser</w:t>
      </w:r>
      <w:r w:rsidRPr="00B17FE3">
        <w:rPr>
          <w:rFonts w:ascii="Times New Roman" w:hAnsi="Times New Roman" w:cs="Times New Roman"/>
          <w:sz w:val="24"/>
          <w:szCs w:val="24"/>
        </w:rPr>
        <w:t>, Kalimantan Timur.</w:t>
      </w:r>
    </w:p>
    <w:p w14:paraId="4A38948E" w14:textId="2E2AEC2A" w:rsidR="00F440C9" w:rsidRPr="000F7C23" w:rsidRDefault="00F440C9" w:rsidP="000F7C23">
      <w:pPr>
        <w:pStyle w:val="Heading3"/>
        <w:numPr>
          <w:ilvl w:val="0"/>
          <w:numId w:val="49"/>
        </w:numPr>
      </w:pPr>
      <w:bookmarkStart w:id="279" w:name="_Toc200916530"/>
      <w:r w:rsidRPr="000F7C23">
        <w:t>Jenis Kelamin Responden</w:t>
      </w:r>
      <w:bookmarkEnd w:id="279"/>
    </w:p>
    <w:p w14:paraId="20C12ECE" w14:textId="73A37B39" w:rsidR="00F440C9" w:rsidRDefault="00F440C9" w:rsidP="00F440C9">
      <w:pPr>
        <w:spacing w:line="480" w:lineRule="auto"/>
        <w:ind w:firstLine="720"/>
        <w:jc w:val="both"/>
        <w:rPr>
          <w:rFonts w:ascii="Times New Roman" w:hAnsi="Times New Roman" w:cs="Times New Roman"/>
          <w:sz w:val="24"/>
        </w:rPr>
      </w:pPr>
      <w:r w:rsidRPr="00F440C9">
        <w:rPr>
          <w:rFonts w:ascii="Times New Roman" w:hAnsi="Times New Roman" w:cs="Times New Roman"/>
          <w:sz w:val="24"/>
        </w:rPr>
        <w:t>Berdasarkan 89 wajib pajak restoran di wilayah Kabupaten Paser, jumlah jenis kelamin responden yang diperoleh adalah sebagai berikut:</w:t>
      </w:r>
    </w:p>
    <w:p w14:paraId="685FE7F0" w14:textId="1570A16B" w:rsidR="00F440C9" w:rsidRDefault="00940CEE" w:rsidP="00940CEE">
      <w:pPr>
        <w:pStyle w:val="Caption"/>
        <w:jc w:val="center"/>
        <w:rPr>
          <w:rFonts w:ascii="Times New Roman" w:hAnsi="Times New Roman" w:cs="Times New Roman"/>
          <w:b/>
          <w:i w:val="0"/>
          <w:color w:val="auto"/>
          <w:sz w:val="24"/>
          <w:szCs w:val="24"/>
        </w:rPr>
      </w:pPr>
      <w:bookmarkStart w:id="280" w:name="_Toc197542425"/>
      <w:r w:rsidRPr="00940CEE">
        <w:rPr>
          <w:rFonts w:ascii="Times New Roman" w:hAnsi="Times New Roman" w:cs="Times New Roman"/>
          <w:b/>
          <w:i w:val="0"/>
          <w:color w:val="auto"/>
          <w:sz w:val="24"/>
          <w:szCs w:val="24"/>
        </w:rPr>
        <w:t xml:space="preserve">Tabel 4. </w:t>
      </w:r>
      <w:r w:rsidRPr="00940CEE">
        <w:rPr>
          <w:rFonts w:ascii="Times New Roman" w:hAnsi="Times New Roman" w:cs="Times New Roman"/>
          <w:b/>
          <w:i w:val="0"/>
          <w:color w:val="auto"/>
          <w:sz w:val="24"/>
          <w:szCs w:val="24"/>
        </w:rPr>
        <w:fldChar w:fldCharType="begin"/>
      </w:r>
      <w:r w:rsidRPr="00940CEE">
        <w:rPr>
          <w:rFonts w:ascii="Times New Roman" w:hAnsi="Times New Roman" w:cs="Times New Roman"/>
          <w:b/>
          <w:i w:val="0"/>
          <w:color w:val="auto"/>
          <w:sz w:val="24"/>
          <w:szCs w:val="24"/>
        </w:rPr>
        <w:instrText xml:space="preserve"> SEQ Tabel_4. \* ARABIC </w:instrText>
      </w:r>
      <w:r w:rsidRPr="00940CEE">
        <w:rPr>
          <w:rFonts w:ascii="Times New Roman" w:hAnsi="Times New Roman" w:cs="Times New Roman"/>
          <w:b/>
          <w:i w:val="0"/>
          <w:color w:val="auto"/>
          <w:sz w:val="24"/>
          <w:szCs w:val="24"/>
        </w:rPr>
        <w:fldChar w:fldCharType="separate"/>
      </w:r>
      <w:r w:rsidR="00D760A1">
        <w:rPr>
          <w:rFonts w:ascii="Times New Roman" w:hAnsi="Times New Roman" w:cs="Times New Roman"/>
          <w:b/>
          <w:i w:val="0"/>
          <w:color w:val="auto"/>
          <w:sz w:val="24"/>
          <w:szCs w:val="24"/>
        </w:rPr>
        <w:t>1</w:t>
      </w:r>
      <w:r w:rsidRPr="00940CEE">
        <w:rPr>
          <w:rFonts w:ascii="Times New Roman" w:hAnsi="Times New Roman" w:cs="Times New Roman"/>
          <w:b/>
          <w:i w:val="0"/>
          <w:color w:val="auto"/>
          <w:sz w:val="24"/>
          <w:szCs w:val="24"/>
        </w:rPr>
        <w:fldChar w:fldCharType="end"/>
      </w:r>
      <w:r w:rsidRPr="00940CEE">
        <w:rPr>
          <w:rFonts w:ascii="Times New Roman" w:hAnsi="Times New Roman" w:cs="Times New Roman"/>
          <w:b/>
          <w:i w:val="0"/>
          <w:color w:val="auto"/>
          <w:sz w:val="24"/>
          <w:szCs w:val="24"/>
        </w:rPr>
        <w:t xml:space="preserve"> Jenis Kelamin Responden</w:t>
      </w:r>
      <w:bookmarkEnd w:id="280"/>
    </w:p>
    <w:tbl>
      <w:tblPr>
        <w:tblStyle w:val="TableGrid"/>
        <w:tblW w:w="0" w:type="auto"/>
        <w:tblLook w:val="04A0" w:firstRow="1" w:lastRow="0" w:firstColumn="1" w:lastColumn="0" w:noHBand="0" w:noVBand="1"/>
      </w:tblPr>
      <w:tblGrid>
        <w:gridCol w:w="2640"/>
        <w:gridCol w:w="2640"/>
        <w:gridCol w:w="2641"/>
      </w:tblGrid>
      <w:tr w:rsidR="00940CEE" w14:paraId="5F9E8686" w14:textId="77777777" w:rsidTr="00940CEE">
        <w:tc>
          <w:tcPr>
            <w:tcW w:w="2640" w:type="dxa"/>
          </w:tcPr>
          <w:p w14:paraId="227344C1" w14:textId="075B4211" w:rsidR="00940CEE" w:rsidRPr="00C3013F" w:rsidRDefault="005F7ECE" w:rsidP="005F7ECE">
            <w:pPr>
              <w:jc w:val="center"/>
              <w:rPr>
                <w:rFonts w:ascii="Times New Roman" w:hAnsi="Times New Roman" w:cs="Times New Roman"/>
                <w:b/>
                <w:sz w:val="20"/>
                <w:szCs w:val="24"/>
              </w:rPr>
            </w:pPr>
            <w:r w:rsidRPr="00C3013F">
              <w:rPr>
                <w:rFonts w:ascii="Times New Roman" w:hAnsi="Times New Roman" w:cs="Times New Roman"/>
                <w:b/>
                <w:sz w:val="20"/>
                <w:szCs w:val="24"/>
              </w:rPr>
              <w:t>Jenis Kelamin</w:t>
            </w:r>
          </w:p>
        </w:tc>
        <w:tc>
          <w:tcPr>
            <w:tcW w:w="2640" w:type="dxa"/>
          </w:tcPr>
          <w:p w14:paraId="3B2152D7" w14:textId="53024544" w:rsidR="00940CEE" w:rsidRPr="00C3013F" w:rsidRDefault="005F7ECE" w:rsidP="005F7ECE">
            <w:pPr>
              <w:jc w:val="center"/>
              <w:rPr>
                <w:rFonts w:ascii="Times New Roman" w:hAnsi="Times New Roman" w:cs="Times New Roman"/>
                <w:b/>
                <w:sz w:val="20"/>
                <w:szCs w:val="24"/>
              </w:rPr>
            </w:pPr>
            <w:r w:rsidRPr="00C3013F">
              <w:rPr>
                <w:rFonts w:ascii="Times New Roman" w:hAnsi="Times New Roman" w:cs="Times New Roman"/>
                <w:b/>
                <w:sz w:val="20"/>
                <w:szCs w:val="24"/>
              </w:rPr>
              <w:t>Jumlah Responden</w:t>
            </w:r>
          </w:p>
        </w:tc>
        <w:tc>
          <w:tcPr>
            <w:tcW w:w="2641" w:type="dxa"/>
          </w:tcPr>
          <w:p w14:paraId="0873DAD3" w14:textId="3BB1DCDB" w:rsidR="00940CEE" w:rsidRPr="00C3013F" w:rsidRDefault="005F7ECE" w:rsidP="005F7ECE">
            <w:pPr>
              <w:jc w:val="center"/>
              <w:rPr>
                <w:rFonts w:ascii="Times New Roman" w:hAnsi="Times New Roman" w:cs="Times New Roman"/>
                <w:b/>
                <w:sz w:val="20"/>
                <w:szCs w:val="24"/>
              </w:rPr>
            </w:pPr>
            <w:r w:rsidRPr="00C3013F">
              <w:rPr>
                <w:rFonts w:ascii="Times New Roman" w:hAnsi="Times New Roman" w:cs="Times New Roman"/>
                <w:b/>
                <w:sz w:val="20"/>
                <w:szCs w:val="24"/>
              </w:rPr>
              <w:t>Persentase (%)</w:t>
            </w:r>
          </w:p>
        </w:tc>
      </w:tr>
      <w:tr w:rsidR="00940CEE" w14:paraId="78A26072" w14:textId="77777777" w:rsidTr="00940CEE">
        <w:tc>
          <w:tcPr>
            <w:tcW w:w="2640" w:type="dxa"/>
          </w:tcPr>
          <w:p w14:paraId="5F9BB385" w14:textId="745A3D2C" w:rsidR="005F7ECE" w:rsidRPr="00C3013F" w:rsidRDefault="005F7ECE" w:rsidP="005F7ECE">
            <w:pPr>
              <w:jc w:val="center"/>
              <w:rPr>
                <w:rFonts w:ascii="Times New Roman" w:hAnsi="Times New Roman" w:cs="Times New Roman"/>
                <w:sz w:val="20"/>
                <w:szCs w:val="24"/>
              </w:rPr>
            </w:pPr>
            <w:r w:rsidRPr="00C3013F">
              <w:rPr>
                <w:rFonts w:ascii="Times New Roman" w:hAnsi="Times New Roman" w:cs="Times New Roman"/>
                <w:sz w:val="20"/>
                <w:szCs w:val="24"/>
              </w:rPr>
              <w:t>Pria</w:t>
            </w:r>
          </w:p>
        </w:tc>
        <w:tc>
          <w:tcPr>
            <w:tcW w:w="2640" w:type="dxa"/>
          </w:tcPr>
          <w:p w14:paraId="7342E448" w14:textId="445CA2CB" w:rsidR="00940CEE" w:rsidRPr="00C3013F" w:rsidRDefault="00536B22" w:rsidP="005F7ECE">
            <w:pPr>
              <w:jc w:val="center"/>
              <w:rPr>
                <w:rFonts w:ascii="Times New Roman" w:hAnsi="Times New Roman" w:cs="Times New Roman"/>
                <w:sz w:val="20"/>
                <w:szCs w:val="24"/>
              </w:rPr>
            </w:pPr>
            <w:r w:rsidRPr="00C3013F">
              <w:rPr>
                <w:rFonts w:ascii="Times New Roman" w:hAnsi="Times New Roman" w:cs="Times New Roman"/>
                <w:sz w:val="20"/>
                <w:szCs w:val="24"/>
              </w:rPr>
              <w:t>28</w:t>
            </w:r>
          </w:p>
        </w:tc>
        <w:tc>
          <w:tcPr>
            <w:tcW w:w="2641" w:type="dxa"/>
          </w:tcPr>
          <w:p w14:paraId="683C9EBB" w14:textId="3CCE0AAC" w:rsidR="00940CEE" w:rsidRPr="00C3013F" w:rsidRDefault="00D024F2" w:rsidP="005F7ECE">
            <w:pPr>
              <w:jc w:val="center"/>
              <w:rPr>
                <w:rFonts w:ascii="Times New Roman" w:hAnsi="Times New Roman" w:cs="Times New Roman"/>
                <w:sz w:val="20"/>
                <w:szCs w:val="24"/>
              </w:rPr>
            </w:pPr>
            <w:r>
              <w:rPr>
                <w:rFonts w:ascii="Times New Roman" w:hAnsi="Times New Roman" w:cs="Times New Roman"/>
                <w:sz w:val="20"/>
                <w:szCs w:val="24"/>
              </w:rPr>
              <w:t>31</w:t>
            </w:r>
            <w:r w:rsidR="00BE68D5" w:rsidRPr="00C3013F">
              <w:rPr>
                <w:rFonts w:ascii="Times New Roman" w:hAnsi="Times New Roman" w:cs="Times New Roman"/>
                <w:sz w:val="20"/>
                <w:szCs w:val="24"/>
              </w:rPr>
              <w:t>%</w:t>
            </w:r>
          </w:p>
        </w:tc>
      </w:tr>
      <w:tr w:rsidR="00940CEE" w14:paraId="26DA427E" w14:textId="77777777" w:rsidTr="00940CEE">
        <w:tc>
          <w:tcPr>
            <w:tcW w:w="2640" w:type="dxa"/>
          </w:tcPr>
          <w:p w14:paraId="085AE091" w14:textId="39CDEBFF" w:rsidR="00940CEE" w:rsidRPr="00C3013F" w:rsidRDefault="005F7ECE" w:rsidP="005F7ECE">
            <w:pPr>
              <w:jc w:val="center"/>
              <w:rPr>
                <w:rFonts w:ascii="Times New Roman" w:hAnsi="Times New Roman" w:cs="Times New Roman"/>
                <w:sz w:val="20"/>
                <w:szCs w:val="24"/>
              </w:rPr>
            </w:pPr>
            <w:r w:rsidRPr="00C3013F">
              <w:rPr>
                <w:rFonts w:ascii="Times New Roman" w:hAnsi="Times New Roman" w:cs="Times New Roman"/>
                <w:sz w:val="20"/>
                <w:szCs w:val="24"/>
              </w:rPr>
              <w:t>Wanita</w:t>
            </w:r>
          </w:p>
        </w:tc>
        <w:tc>
          <w:tcPr>
            <w:tcW w:w="2640" w:type="dxa"/>
          </w:tcPr>
          <w:p w14:paraId="2165C490" w14:textId="1BF872B7" w:rsidR="00940CEE" w:rsidRPr="00C3013F" w:rsidRDefault="00536B22" w:rsidP="005F7ECE">
            <w:pPr>
              <w:jc w:val="center"/>
              <w:rPr>
                <w:rFonts w:ascii="Times New Roman" w:hAnsi="Times New Roman" w:cs="Times New Roman"/>
                <w:sz w:val="20"/>
                <w:szCs w:val="24"/>
              </w:rPr>
            </w:pPr>
            <w:r w:rsidRPr="00C3013F">
              <w:rPr>
                <w:rFonts w:ascii="Times New Roman" w:hAnsi="Times New Roman" w:cs="Times New Roman"/>
                <w:sz w:val="20"/>
                <w:szCs w:val="24"/>
              </w:rPr>
              <w:t>61</w:t>
            </w:r>
          </w:p>
        </w:tc>
        <w:tc>
          <w:tcPr>
            <w:tcW w:w="2641" w:type="dxa"/>
          </w:tcPr>
          <w:p w14:paraId="58329064" w14:textId="22AD28D9" w:rsidR="00940CEE" w:rsidRPr="00C3013F" w:rsidRDefault="00D024F2" w:rsidP="005F7ECE">
            <w:pPr>
              <w:jc w:val="center"/>
              <w:rPr>
                <w:rFonts w:ascii="Times New Roman" w:hAnsi="Times New Roman" w:cs="Times New Roman"/>
                <w:sz w:val="20"/>
                <w:szCs w:val="24"/>
              </w:rPr>
            </w:pPr>
            <w:r>
              <w:rPr>
                <w:rFonts w:ascii="Times New Roman" w:hAnsi="Times New Roman" w:cs="Times New Roman"/>
                <w:sz w:val="20"/>
                <w:szCs w:val="24"/>
              </w:rPr>
              <w:t>69</w:t>
            </w:r>
            <w:r w:rsidR="00BE68D5" w:rsidRPr="00C3013F">
              <w:rPr>
                <w:rFonts w:ascii="Times New Roman" w:hAnsi="Times New Roman" w:cs="Times New Roman"/>
                <w:sz w:val="20"/>
                <w:szCs w:val="24"/>
              </w:rPr>
              <w:t>%</w:t>
            </w:r>
          </w:p>
        </w:tc>
      </w:tr>
      <w:tr w:rsidR="00940CEE" w14:paraId="4A26C649" w14:textId="77777777" w:rsidTr="00940CEE">
        <w:tc>
          <w:tcPr>
            <w:tcW w:w="2640" w:type="dxa"/>
          </w:tcPr>
          <w:p w14:paraId="1E35A069" w14:textId="0FDA89D4" w:rsidR="00940CEE" w:rsidRPr="00C3013F" w:rsidRDefault="005F7ECE" w:rsidP="005F7ECE">
            <w:pPr>
              <w:jc w:val="center"/>
              <w:rPr>
                <w:rFonts w:ascii="Times New Roman" w:hAnsi="Times New Roman" w:cs="Times New Roman"/>
                <w:b/>
                <w:sz w:val="20"/>
                <w:szCs w:val="24"/>
              </w:rPr>
            </w:pPr>
            <w:r w:rsidRPr="00C3013F">
              <w:rPr>
                <w:rFonts w:ascii="Times New Roman" w:hAnsi="Times New Roman" w:cs="Times New Roman"/>
                <w:b/>
                <w:sz w:val="20"/>
                <w:szCs w:val="24"/>
              </w:rPr>
              <w:t>Total</w:t>
            </w:r>
          </w:p>
        </w:tc>
        <w:tc>
          <w:tcPr>
            <w:tcW w:w="2640" w:type="dxa"/>
          </w:tcPr>
          <w:p w14:paraId="0A579E4F" w14:textId="31F00286" w:rsidR="00940CEE" w:rsidRPr="00C3013F" w:rsidRDefault="000A31D2" w:rsidP="005F7ECE">
            <w:pPr>
              <w:jc w:val="center"/>
              <w:rPr>
                <w:rFonts w:ascii="Times New Roman" w:hAnsi="Times New Roman" w:cs="Times New Roman"/>
                <w:b/>
                <w:sz w:val="20"/>
                <w:szCs w:val="24"/>
              </w:rPr>
            </w:pPr>
            <w:r w:rsidRPr="00C3013F">
              <w:rPr>
                <w:rFonts w:ascii="Times New Roman" w:hAnsi="Times New Roman" w:cs="Times New Roman"/>
                <w:b/>
                <w:sz w:val="20"/>
                <w:szCs w:val="24"/>
              </w:rPr>
              <w:t>89</w:t>
            </w:r>
          </w:p>
        </w:tc>
        <w:tc>
          <w:tcPr>
            <w:tcW w:w="2641" w:type="dxa"/>
          </w:tcPr>
          <w:p w14:paraId="5E60FF16" w14:textId="4BBF75A5" w:rsidR="00940CEE" w:rsidRPr="00C3013F" w:rsidRDefault="00D024F2" w:rsidP="005F7ECE">
            <w:pPr>
              <w:jc w:val="center"/>
              <w:rPr>
                <w:rFonts w:ascii="Times New Roman" w:hAnsi="Times New Roman" w:cs="Times New Roman"/>
                <w:b/>
                <w:sz w:val="20"/>
                <w:szCs w:val="24"/>
              </w:rPr>
            </w:pPr>
            <w:r>
              <w:rPr>
                <w:rFonts w:ascii="Times New Roman" w:hAnsi="Times New Roman" w:cs="Times New Roman"/>
                <w:b/>
                <w:sz w:val="20"/>
                <w:szCs w:val="24"/>
              </w:rPr>
              <w:t>100</w:t>
            </w:r>
            <w:r w:rsidR="000A31D2" w:rsidRPr="00C3013F">
              <w:rPr>
                <w:rFonts w:ascii="Times New Roman" w:hAnsi="Times New Roman" w:cs="Times New Roman"/>
                <w:b/>
                <w:sz w:val="20"/>
                <w:szCs w:val="24"/>
              </w:rPr>
              <w:t>%</w:t>
            </w:r>
          </w:p>
        </w:tc>
      </w:tr>
    </w:tbl>
    <w:p w14:paraId="32289ED5" w14:textId="414D8426" w:rsidR="005F7ECE" w:rsidRDefault="005F7ECE" w:rsidP="00940CEE">
      <w:pPr>
        <w:jc w:val="both"/>
        <w:rPr>
          <w:rFonts w:ascii="Times New Roman" w:eastAsia="Times New Roman" w:hAnsi="Times New Roman" w:cs="Times New Roman"/>
          <w:i/>
          <w:sz w:val="20"/>
          <w:szCs w:val="24"/>
          <w:lang w:eastAsia="en-ID"/>
        </w:rPr>
      </w:pPr>
      <w:r>
        <w:rPr>
          <w:rFonts w:ascii="Times New Roman" w:eastAsia="Times New Roman" w:hAnsi="Times New Roman" w:cs="Times New Roman"/>
          <w:i/>
          <w:sz w:val="20"/>
          <w:szCs w:val="24"/>
          <w:lang w:eastAsia="en-ID"/>
        </w:rPr>
        <w:t>Sumber : Data Primer yang diolah, 2025</w:t>
      </w:r>
    </w:p>
    <w:p w14:paraId="55D3750A" w14:textId="1CAE1F7F" w:rsidR="005F7ECE" w:rsidRPr="00BE68D5" w:rsidRDefault="005F7ECE" w:rsidP="005F7ECE">
      <w:pPr>
        <w:spacing w:line="480" w:lineRule="auto"/>
        <w:ind w:firstLine="720"/>
        <w:jc w:val="both"/>
        <w:rPr>
          <w:rFonts w:ascii="Times New Roman" w:eastAsia="Times New Roman" w:hAnsi="Times New Roman" w:cs="Times New Roman"/>
          <w:sz w:val="24"/>
          <w:szCs w:val="24"/>
          <w:lang w:eastAsia="en-ID"/>
        </w:rPr>
      </w:pPr>
      <w:r w:rsidRPr="00BE68D5">
        <w:rPr>
          <w:rFonts w:ascii="Times New Roman" w:eastAsia="Times New Roman" w:hAnsi="Times New Roman" w:cs="Times New Roman"/>
          <w:sz w:val="24"/>
          <w:szCs w:val="24"/>
          <w:lang w:eastAsia="en-ID"/>
        </w:rPr>
        <w:t xml:space="preserve">Tabel 4.1 diatas, menunjukkan sebanyak </w:t>
      </w:r>
      <w:r w:rsidR="00BE68D5">
        <w:rPr>
          <w:rFonts w:ascii="Times New Roman" w:eastAsia="Times New Roman" w:hAnsi="Times New Roman" w:cs="Times New Roman"/>
          <w:sz w:val="24"/>
          <w:szCs w:val="24"/>
          <w:lang w:eastAsia="en-ID"/>
        </w:rPr>
        <w:t>28</w:t>
      </w:r>
      <w:r w:rsidRPr="00BE68D5">
        <w:rPr>
          <w:rFonts w:ascii="Times New Roman" w:eastAsia="Times New Roman" w:hAnsi="Times New Roman" w:cs="Times New Roman"/>
          <w:sz w:val="24"/>
          <w:szCs w:val="24"/>
          <w:lang w:eastAsia="en-ID"/>
        </w:rPr>
        <w:t xml:space="preserve"> responden berjenis kelamin pria dengan persentase </w:t>
      </w:r>
      <w:r w:rsidR="00DA58FA">
        <w:rPr>
          <w:rFonts w:ascii="Times New Roman" w:eastAsia="Times New Roman" w:hAnsi="Times New Roman" w:cs="Times New Roman"/>
          <w:sz w:val="24"/>
          <w:szCs w:val="24"/>
          <w:lang w:eastAsia="en-ID"/>
        </w:rPr>
        <w:t>31</w:t>
      </w:r>
      <w:r w:rsidRPr="00BE68D5">
        <w:rPr>
          <w:rFonts w:ascii="Times New Roman" w:eastAsia="Times New Roman" w:hAnsi="Times New Roman" w:cs="Times New Roman"/>
          <w:sz w:val="24"/>
          <w:szCs w:val="24"/>
          <w:lang w:eastAsia="en-ID"/>
        </w:rPr>
        <w:t xml:space="preserve">% dan </w:t>
      </w:r>
      <w:r w:rsidR="00BE68D5">
        <w:rPr>
          <w:rFonts w:ascii="Times New Roman" w:eastAsia="Times New Roman" w:hAnsi="Times New Roman" w:cs="Times New Roman"/>
          <w:sz w:val="24"/>
          <w:szCs w:val="24"/>
          <w:lang w:eastAsia="en-ID"/>
        </w:rPr>
        <w:t>61</w:t>
      </w:r>
      <w:r w:rsidRPr="00BE68D5">
        <w:rPr>
          <w:rFonts w:ascii="Times New Roman" w:eastAsia="Times New Roman" w:hAnsi="Times New Roman" w:cs="Times New Roman"/>
          <w:sz w:val="24"/>
          <w:szCs w:val="24"/>
          <w:lang w:eastAsia="en-ID"/>
        </w:rPr>
        <w:t xml:space="preserve"> responden berjenis kelamin wanita dengan persentase  </w:t>
      </w:r>
      <w:r w:rsidR="00DA58FA">
        <w:rPr>
          <w:rFonts w:ascii="Times New Roman" w:eastAsia="Times New Roman" w:hAnsi="Times New Roman" w:cs="Times New Roman"/>
          <w:sz w:val="24"/>
          <w:szCs w:val="24"/>
          <w:lang w:eastAsia="en-ID"/>
        </w:rPr>
        <w:t>69</w:t>
      </w:r>
      <w:r w:rsidRPr="00BE68D5">
        <w:rPr>
          <w:rFonts w:ascii="Times New Roman" w:eastAsia="Times New Roman" w:hAnsi="Times New Roman" w:cs="Times New Roman"/>
          <w:sz w:val="24"/>
          <w:szCs w:val="24"/>
          <w:lang w:eastAsia="en-ID"/>
        </w:rPr>
        <w:t>%.</w:t>
      </w:r>
    </w:p>
    <w:p w14:paraId="1E0F2EF5" w14:textId="72DD85C2" w:rsidR="000A31D2" w:rsidRDefault="005F7ECE" w:rsidP="000F7C23">
      <w:pPr>
        <w:pStyle w:val="Heading3"/>
        <w:numPr>
          <w:ilvl w:val="0"/>
          <w:numId w:val="49"/>
        </w:numPr>
      </w:pPr>
      <w:bookmarkStart w:id="281" w:name="_Toc200916531"/>
      <w:r w:rsidRPr="005F7ECE">
        <w:t>Usia Responden</w:t>
      </w:r>
      <w:bookmarkEnd w:id="281"/>
    </w:p>
    <w:p w14:paraId="793EDB34" w14:textId="6ED65CA6" w:rsidR="00E33254" w:rsidRPr="000A31D2" w:rsidRDefault="000A31D2" w:rsidP="002F18D5">
      <w:pPr>
        <w:spacing w:line="480" w:lineRule="auto"/>
        <w:ind w:firstLine="720"/>
        <w:jc w:val="both"/>
        <w:rPr>
          <w:rFonts w:ascii="Times New Roman" w:hAnsi="Times New Roman" w:cs="Times New Roman"/>
          <w:sz w:val="24"/>
        </w:rPr>
      </w:pPr>
      <w:r>
        <w:rPr>
          <w:rFonts w:ascii="Times New Roman" w:hAnsi="Times New Roman" w:cs="Times New Roman"/>
          <w:sz w:val="24"/>
        </w:rPr>
        <w:t>Berdasarkan 89 wajib pajak restoran di wilayah Kabupaten Paser, jumlah usia responden yang diperoleh adalah sebagai berikut:</w:t>
      </w:r>
    </w:p>
    <w:p w14:paraId="0AE90F17" w14:textId="0D103BFA" w:rsidR="005F7ECE" w:rsidRDefault="005F7ECE" w:rsidP="000A31D2">
      <w:pPr>
        <w:pStyle w:val="Caption"/>
        <w:jc w:val="center"/>
        <w:rPr>
          <w:rFonts w:ascii="Times New Roman" w:hAnsi="Times New Roman" w:cs="Times New Roman"/>
          <w:b/>
          <w:i w:val="0"/>
          <w:color w:val="auto"/>
          <w:sz w:val="24"/>
        </w:rPr>
      </w:pPr>
      <w:bookmarkStart w:id="282" w:name="_Toc197542426"/>
      <w:r w:rsidRPr="000A31D2">
        <w:rPr>
          <w:rFonts w:ascii="Times New Roman" w:hAnsi="Times New Roman" w:cs="Times New Roman"/>
          <w:b/>
          <w:i w:val="0"/>
          <w:color w:val="auto"/>
          <w:sz w:val="24"/>
        </w:rPr>
        <w:lastRenderedPageBreak/>
        <w:t xml:space="preserve">Tabel 4. </w:t>
      </w:r>
      <w:r w:rsidRPr="000A31D2">
        <w:rPr>
          <w:rFonts w:ascii="Times New Roman" w:hAnsi="Times New Roman" w:cs="Times New Roman"/>
          <w:b/>
          <w:i w:val="0"/>
          <w:color w:val="auto"/>
          <w:sz w:val="24"/>
        </w:rPr>
        <w:fldChar w:fldCharType="begin"/>
      </w:r>
      <w:r w:rsidRPr="000A31D2">
        <w:rPr>
          <w:rFonts w:ascii="Times New Roman" w:hAnsi="Times New Roman" w:cs="Times New Roman"/>
          <w:b/>
          <w:i w:val="0"/>
          <w:color w:val="auto"/>
          <w:sz w:val="24"/>
        </w:rPr>
        <w:instrText xml:space="preserve"> SEQ Tabel_4. \* ARABIC </w:instrText>
      </w:r>
      <w:r w:rsidRPr="000A31D2">
        <w:rPr>
          <w:rFonts w:ascii="Times New Roman" w:hAnsi="Times New Roman" w:cs="Times New Roman"/>
          <w:b/>
          <w:i w:val="0"/>
          <w:color w:val="auto"/>
          <w:sz w:val="24"/>
        </w:rPr>
        <w:fldChar w:fldCharType="separate"/>
      </w:r>
      <w:r w:rsidR="00D760A1">
        <w:rPr>
          <w:rFonts w:ascii="Times New Roman" w:hAnsi="Times New Roman" w:cs="Times New Roman"/>
          <w:b/>
          <w:i w:val="0"/>
          <w:color w:val="auto"/>
          <w:sz w:val="24"/>
        </w:rPr>
        <w:t>2</w:t>
      </w:r>
      <w:r w:rsidRPr="000A31D2">
        <w:rPr>
          <w:rFonts w:ascii="Times New Roman" w:hAnsi="Times New Roman" w:cs="Times New Roman"/>
          <w:b/>
          <w:i w:val="0"/>
          <w:color w:val="auto"/>
          <w:sz w:val="24"/>
        </w:rPr>
        <w:fldChar w:fldCharType="end"/>
      </w:r>
      <w:r w:rsidRPr="000A31D2">
        <w:rPr>
          <w:rFonts w:ascii="Times New Roman" w:hAnsi="Times New Roman" w:cs="Times New Roman"/>
          <w:b/>
          <w:i w:val="0"/>
          <w:color w:val="auto"/>
          <w:sz w:val="24"/>
        </w:rPr>
        <w:t xml:space="preserve"> Usia Responden</w:t>
      </w:r>
      <w:bookmarkEnd w:id="282"/>
    </w:p>
    <w:tbl>
      <w:tblPr>
        <w:tblStyle w:val="TableGrid"/>
        <w:tblW w:w="0" w:type="auto"/>
        <w:tblLook w:val="04A0" w:firstRow="1" w:lastRow="0" w:firstColumn="1" w:lastColumn="0" w:noHBand="0" w:noVBand="1"/>
      </w:tblPr>
      <w:tblGrid>
        <w:gridCol w:w="2640"/>
        <w:gridCol w:w="2640"/>
        <w:gridCol w:w="2641"/>
      </w:tblGrid>
      <w:tr w:rsidR="000A31D2" w14:paraId="6665B0E3" w14:textId="77777777" w:rsidTr="000A31D2">
        <w:tc>
          <w:tcPr>
            <w:tcW w:w="2640" w:type="dxa"/>
          </w:tcPr>
          <w:p w14:paraId="527ED171" w14:textId="542C6A8F" w:rsidR="000A31D2" w:rsidRPr="00C3013F" w:rsidRDefault="000A31D2" w:rsidP="000A31D2">
            <w:pPr>
              <w:jc w:val="center"/>
              <w:rPr>
                <w:rFonts w:ascii="Times New Roman" w:hAnsi="Times New Roman" w:cs="Times New Roman"/>
                <w:b/>
                <w:sz w:val="20"/>
              </w:rPr>
            </w:pPr>
            <w:r w:rsidRPr="00C3013F">
              <w:rPr>
                <w:rFonts w:ascii="Times New Roman" w:hAnsi="Times New Roman" w:cs="Times New Roman"/>
                <w:b/>
                <w:sz w:val="20"/>
              </w:rPr>
              <w:t>Usia</w:t>
            </w:r>
          </w:p>
        </w:tc>
        <w:tc>
          <w:tcPr>
            <w:tcW w:w="2640" w:type="dxa"/>
          </w:tcPr>
          <w:p w14:paraId="6635B5E3" w14:textId="4BCCDC3F" w:rsidR="000A31D2" w:rsidRPr="00C3013F" w:rsidRDefault="000A31D2" w:rsidP="000A31D2">
            <w:pPr>
              <w:jc w:val="center"/>
              <w:rPr>
                <w:rFonts w:ascii="Times New Roman" w:hAnsi="Times New Roman" w:cs="Times New Roman"/>
                <w:b/>
                <w:sz w:val="20"/>
              </w:rPr>
            </w:pPr>
            <w:r w:rsidRPr="00C3013F">
              <w:rPr>
                <w:rFonts w:ascii="Times New Roman" w:hAnsi="Times New Roman" w:cs="Times New Roman"/>
                <w:b/>
                <w:sz w:val="20"/>
              </w:rPr>
              <w:t>Jumlah R</w:t>
            </w:r>
            <w:r w:rsidR="00B73898" w:rsidRPr="00C3013F">
              <w:rPr>
                <w:rFonts w:ascii="Times New Roman" w:hAnsi="Times New Roman" w:cs="Times New Roman"/>
                <w:b/>
                <w:sz w:val="20"/>
              </w:rPr>
              <w:t>e</w:t>
            </w:r>
            <w:r w:rsidRPr="00C3013F">
              <w:rPr>
                <w:rFonts w:ascii="Times New Roman" w:hAnsi="Times New Roman" w:cs="Times New Roman"/>
                <w:b/>
                <w:sz w:val="20"/>
              </w:rPr>
              <w:t xml:space="preserve">sponden </w:t>
            </w:r>
          </w:p>
        </w:tc>
        <w:tc>
          <w:tcPr>
            <w:tcW w:w="2641" w:type="dxa"/>
          </w:tcPr>
          <w:p w14:paraId="358FBD80" w14:textId="1F6A6EA8" w:rsidR="000A31D2" w:rsidRPr="00C3013F" w:rsidRDefault="00536B22" w:rsidP="000A31D2">
            <w:pPr>
              <w:jc w:val="center"/>
              <w:rPr>
                <w:rFonts w:ascii="Times New Roman" w:hAnsi="Times New Roman" w:cs="Times New Roman"/>
                <w:b/>
                <w:sz w:val="20"/>
              </w:rPr>
            </w:pPr>
            <w:r w:rsidRPr="00C3013F">
              <w:rPr>
                <w:rFonts w:ascii="Times New Roman" w:hAnsi="Times New Roman" w:cs="Times New Roman"/>
                <w:b/>
                <w:sz w:val="20"/>
              </w:rPr>
              <w:t>Persentase (%)</w:t>
            </w:r>
          </w:p>
        </w:tc>
      </w:tr>
      <w:tr w:rsidR="000A31D2" w14:paraId="7A4F0B82" w14:textId="77777777" w:rsidTr="000A31D2">
        <w:tc>
          <w:tcPr>
            <w:tcW w:w="2640" w:type="dxa"/>
          </w:tcPr>
          <w:p w14:paraId="663FE90D" w14:textId="10B09F82" w:rsidR="00B73898" w:rsidRPr="00C3013F" w:rsidRDefault="00536B22" w:rsidP="00B73898">
            <w:pPr>
              <w:jc w:val="center"/>
              <w:rPr>
                <w:rFonts w:ascii="Times New Roman" w:hAnsi="Times New Roman" w:cs="Times New Roman"/>
                <w:sz w:val="20"/>
              </w:rPr>
            </w:pPr>
            <w:r w:rsidRPr="00C3013F">
              <w:rPr>
                <w:rFonts w:ascii="Times New Roman" w:hAnsi="Times New Roman" w:cs="Times New Roman"/>
                <w:sz w:val="20"/>
              </w:rPr>
              <w:t>20-29</w:t>
            </w:r>
            <w:r w:rsidR="00B73898" w:rsidRPr="00C3013F">
              <w:rPr>
                <w:rFonts w:ascii="Times New Roman" w:hAnsi="Times New Roman" w:cs="Times New Roman"/>
                <w:sz w:val="20"/>
              </w:rPr>
              <w:t xml:space="preserve"> Tahun</w:t>
            </w:r>
          </w:p>
        </w:tc>
        <w:tc>
          <w:tcPr>
            <w:tcW w:w="2640" w:type="dxa"/>
          </w:tcPr>
          <w:p w14:paraId="3CDC89D7" w14:textId="6962CAFE" w:rsidR="00EE74D7" w:rsidRPr="00C3013F" w:rsidRDefault="00EE74D7" w:rsidP="00EE74D7">
            <w:pPr>
              <w:jc w:val="center"/>
              <w:rPr>
                <w:rFonts w:ascii="Times New Roman" w:hAnsi="Times New Roman" w:cs="Times New Roman"/>
                <w:sz w:val="20"/>
              </w:rPr>
            </w:pPr>
            <w:r w:rsidRPr="00C3013F">
              <w:rPr>
                <w:rFonts w:ascii="Times New Roman" w:hAnsi="Times New Roman" w:cs="Times New Roman"/>
                <w:sz w:val="20"/>
              </w:rPr>
              <w:t>8</w:t>
            </w:r>
          </w:p>
        </w:tc>
        <w:tc>
          <w:tcPr>
            <w:tcW w:w="2641" w:type="dxa"/>
          </w:tcPr>
          <w:p w14:paraId="73A0C914" w14:textId="19DDFDC6" w:rsidR="000A31D2" w:rsidRPr="00C3013F" w:rsidRDefault="00DA58FA" w:rsidP="00B73898">
            <w:pPr>
              <w:jc w:val="center"/>
              <w:rPr>
                <w:rFonts w:ascii="Times New Roman" w:hAnsi="Times New Roman" w:cs="Times New Roman"/>
                <w:sz w:val="20"/>
              </w:rPr>
            </w:pPr>
            <w:r>
              <w:rPr>
                <w:rFonts w:ascii="Times New Roman" w:hAnsi="Times New Roman" w:cs="Times New Roman"/>
                <w:sz w:val="20"/>
              </w:rPr>
              <w:t>9</w:t>
            </w:r>
            <w:r w:rsidR="00EE74D7" w:rsidRPr="00C3013F">
              <w:rPr>
                <w:rFonts w:ascii="Times New Roman" w:hAnsi="Times New Roman" w:cs="Times New Roman"/>
                <w:sz w:val="20"/>
              </w:rPr>
              <w:t>%</w:t>
            </w:r>
          </w:p>
        </w:tc>
      </w:tr>
      <w:tr w:rsidR="000A31D2" w14:paraId="31450B72" w14:textId="77777777" w:rsidTr="000A31D2">
        <w:tc>
          <w:tcPr>
            <w:tcW w:w="2640" w:type="dxa"/>
          </w:tcPr>
          <w:p w14:paraId="4579752F" w14:textId="202C7767" w:rsidR="000A31D2" w:rsidRPr="00C3013F" w:rsidRDefault="00536B22" w:rsidP="00B73898">
            <w:pPr>
              <w:jc w:val="center"/>
              <w:rPr>
                <w:rFonts w:ascii="Times New Roman" w:hAnsi="Times New Roman" w:cs="Times New Roman"/>
                <w:sz w:val="20"/>
              </w:rPr>
            </w:pPr>
            <w:r w:rsidRPr="00C3013F">
              <w:rPr>
                <w:rFonts w:ascii="Times New Roman" w:hAnsi="Times New Roman" w:cs="Times New Roman"/>
                <w:sz w:val="20"/>
              </w:rPr>
              <w:t>30 39</w:t>
            </w:r>
            <w:r w:rsidR="00B73898" w:rsidRPr="00C3013F">
              <w:rPr>
                <w:rFonts w:ascii="Times New Roman" w:hAnsi="Times New Roman" w:cs="Times New Roman"/>
                <w:sz w:val="20"/>
              </w:rPr>
              <w:t xml:space="preserve"> Tahun</w:t>
            </w:r>
          </w:p>
        </w:tc>
        <w:tc>
          <w:tcPr>
            <w:tcW w:w="2640" w:type="dxa"/>
          </w:tcPr>
          <w:p w14:paraId="5F9168C2" w14:textId="71D8E55B" w:rsidR="000A31D2" w:rsidRPr="00C3013F" w:rsidRDefault="00EE74D7" w:rsidP="00B73898">
            <w:pPr>
              <w:jc w:val="center"/>
              <w:rPr>
                <w:rFonts w:ascii="Times New Roman" w:hAnsi="Times New Roman" w:cs="Times New Roman"/>
                <w:sz w:val="20"/>
              </w:rPr>
            </w:pPr>
            <w:r w:rsidRPr="00C3013F">
              <w:rPr>
                <w:rFonts w:ascii="Times New Roman" w:hAnsi="Times New Roman" w:cs="Times New Roman"/>
                <w:sz w:val="20"/>
              </w:rPr>
              <w:t>23</w:t>
            </w:r>
          </w:p>
        </w:tc>
        <w:tc>
          <w:tcPr>
            <w:tcW w:w="2641" w:type="dxa"/>
          </w:tcPr>
          <w:p w14:paraId="686CCEC3" w14:textId="3EB02EE5" w:rsidR="000A31D2" w:rsidRPr="00C3013F" w:rsidRDefault="00DA58FA" w:rsidP="00B73898">
            <w:pPr>
              <w:jc w:val="center"/>
              <w:rPr>
                <w:rFonts w:ascii="Times New Roman" w:hAnsi="Times New Roman" w:cs="Times New Roman"/>
                <w:sz w:val="20"/>
              </w:rPr>
            </w:pPr>
            <w:r>
              <w:rPr>
                <w:rFonts w:ascii="Times New Roman" w:hAnsi="Times New Roman" w:cs="Times New Roman"/>
                <w:sz w:val="20"/>
              </w:rPr>
              <w:t>26</w:t>
            </w:r>
            <w:r w:rsidR="00EE74D7" w:rsidRPr="00C3013F">
              <w:rPr>
                <w:rFonts w:ascii="Times New Roman" w:hAnsi="Times New Roman" w:cs="Times New Roman"/>
                <w:sz w:val="20"/>
              </w:rPr>
              <w:t>%</w:t>
            </w:r>
          </w:p>
        </w:tc>
      </w:tr>
      <w:tr w:rsidR="000A31D2" w14:paraId="537AA1F7" w14:textId="77777777" w:rsidTr="000A31D2">
        <w:tc>
          <w:tcPr>
            <w:tcW w:w="2640" w:type="dxa"/>
          </w:tcPr>
          <w:p w14:paraId="40D4F0E0" w14:textId="68903323" w:rsidR="000A31D2" w:rsidRPr="00C3013F" w:rsidRDefault="00536B22" w:rsidP="00B73898">
            <w:pPr>
              <w:jc w:val="center"/>
              <w:rPr>
                <w:rFonts w:ascii="Times New Roman" w:hAnsi="Times New Roman" w:cs="Times New Roman"/>
                <w:sz w:val="20"/>
              </w:rPr>
            </w:pPr>
            <w:r w:rsidRPr="00C3013F">
              <w:rPr>
                <w:rFonts w:ascii="Times New Roman" w:hAnsi="Times New Roman" w:cs="Times New Roman"/>
                <w:sz w:val="20"/>
              </w:rPr>
              <w:t>40-49</w:t>
            </w:r>
            <w:r w:rsidR="00B73898" w:rsidRPr="00C3013F">
              <w:rPr>
                <w:rFonts w:ascii="Times New Roman" w:hAnsi="Times New Roman" w:cs="Times New Roman"/>
                <w:sz w:val="20"/>
              </w:rPr>
              <w:t xml:space="preserve"> Tahun</w:t>
            </w:r>
          </w:p>
        </w:tc>
        <w:tc>
          <w:tcPr>
            <w:tcW w:w="2640" w:type="dxa"/>
          </w:tcPr>
          <w:p w14:paraId="4429A0C2" w14:textId="459DF3BE" w:rsidR="000A31D2" w:rsidRPr="00C3013F" w:rsidRDefault="00EE74D7" w:rsidP="00B73898">
            <w:pPr>
              <w:jc w:val="center"/>
              <w:rPr>
                <w:rFonts w:ascii="Times New Roman" w:hAnsi="Times New Roman" w:cs="Times New Roman"/>
                <w:sz w:val="20"/>
              </w:rPr>
            </w:pPr>
            <w:r w:rsidRPr="00C3013F">
              <w:rPr>
                <w:rFonts w:ascii="Times New Roman" w:hAnsi="Times New Roman" w:cs="Times New Roman"/>
                <w:sz w:val="20"/>
              </w:rPr>
              <w:t>52</w:t>
            </w:r>
          </w:p>
        </w:tc>
        <w:tc>
          <w:tcPr>
            <w:tcW w:w="2641" w:type="dxa"/>
          </w:tcPr>
          <w:p w14:paraId="0C091516" w14:textId="6C86C503" w:rsidR="000A31D2" w:rsidRPr="00C3013F" w:rsidRDefault="00DA58FA" w:rsidP="00B73898">
            <w:pPr>
              <w:jc w:val="center"/>
              <w:rPr>
                <w:rFonts w:ascii="Times New Roman" w:hAnsi="Times New Roman" w:cs="Times New Roman"/>
                <w:sz w:val="20"/>
              </w:rPr>
            </w:pPr>
            <w:r>
              <w:rPr>
                <w:rFonts w:ascii="Times New Roman" w:hAnsi="Times New Roman" w:cs="Times New Roman"/>
                <w:sz w:val="20"/>
              </w:rPr>
              <w:t>58</w:t>
            </w:r>
            <w:r w:rsidR="00EE74D7" w:rsidRPr="00C3013F">
              <w:rPr>
                <w:rFonts w:ascii="Times New Roman" w:hAnsi="Times New Roman" w:cs="Times New Roman"/>
                <w:sz w:val="20"/>
              </w:rPr>
              <w:t>%</w:t>
            </w:r>
          </w:p>
        </w:tc>
      </w:tr>
      <w:tr w:rsidR="000A31D2" w14:paraId="2D926C0C" w14:textId="77777777" w:rsidTr="000A31D2">
        <w:tc>
          <w:tcPr>
            <w:tcW w:w="2640" w:type="dxa"/>
          </w:tcPr>
          <w:p w14:paraId="22A46AAE" w14:textId="2CD07350" w:rsidR="000A31D2" w:rsidRPr="00C3013F" w:rsidRDefault="00536B22" w:rsidP="00B73898">
            <w:pPr>
              <w:jc w:val="center"/>
              <w:rPr>
                <w:rFonts w:ascii="Times New Roman" w:hAnsi="Times New Roman" w:cs="Times New Roman"/>
                <w:sz w:val="20"/>
              </w:rPr>
            </w:pPr>
            <w:r w:rsidRPr="00C3013F">
              <w:rPr>
                <w:rFonts w:ascii="Times New Roman" w:hAnsi="Times New Roman" w:cs="Times New Roman"/>
                <w:sz w:val="20"/>
              </w:rPr>
              <w:t>50-59</w:t>
            </w:r>
            <w:r w:rsidR="00B73898" w:rsidRPr="00C3013F">
              <w:rPr>
                <w:rFonts w:ascii="Times New Roman" w:hAnsi="Times New Roman" w:cs="Times New Roman"/>
                <w:sz w:val="20"/>
              </w:rPr>
              <w:t xml:space="preserve"> Tahun</w:t>
            </w:r>
          </w:p>
        </w:tc>
        <w:tc>
          <w:tcPr>
            <w:tcW w:w="2640" w:type="dxa"/>
          </w:tcPr>
          <w:p w14:paraId="189D68E9" w14:textId="579CACF8" w:rsidR="000A31D2" w:rsidRPr="00C3013F" w:rsidRDefault="00EE74D7" w:rsidP="00B73898">
            <w:pPr>
              <w:jc w:val="center"/>
              <w:rPr>
                <w:rFonts w:ascii="Times New Roman" w:hAnsi="Times New Roman" w:cs="Times New Roman"/>
                <w:sz w:val="20"/>
              </w:rPr>
            </w:pPr>
            <w:r w:rsidRPr="00C3013F">
              <w:rPr>
                <w:rFonts w:ascii="Times New Roman" w:hAnsi="Times New Roman" w:cs="Times New Roman"/>
                <w:sz w:val="20"/>
              </w:rPr>
              <w:t>5</w:t>
            </w:r>
          </w:p>
        </w:tc>
        <w:tc>
          <w:tcPr>
            <w:tcW w:w="2641" w:type="dxa"/>
          </w:tcPr>
          <w:p w14:paraId="69CE61FF" w14:textId="46044432" w:rsidR="000A31D2" w:rsidRPr="00C3013F" w:rsidRDefault="00DA58FA" w:rsidP="00B73898">
            <w:pPr>
              <w:jc w:val="center"/>
              <w:rPr>
                <w:rFonts w:ascii="Times New Roman" w:hAnsi="Times New Roman" w:cs="Times New Roman"/>
                <w:sz w:val="20"/>
              </w:rPr>
            </w:pPr>
            <w:r>
              <w:rPr>
                <w:rFonts w:ascii="Times New Roman" w:hAnsi="Times New Roman" w:cs="Times New Roman"/>
                <w:sz w:val="20"/>
              </w:rPr>
              <w:t>6</w:t>
            </w:r>
            <w:r w:rsidR="00EE74D7" w:rsidRPr="00C3013F">
              <w:rPr>
                <w:rFonts w:ascii="Times New Roman" w:hAnsi="Times New Roman" w:cs="Times New Roman"/>
                <w:sz w:val="20"/>
              </w:rPr>
              <w:t>%</w:t>
            </w:r>
          </w:p>
        </w:tc>
      </w:tr>
      <w:tr w:rsidR="000A31D2" w14:paraId="1E88E3DA" w14:textId="77777777" w:rsidTr="000A31D2">
        <w:tc>
          <w:tcPr>
            <w:tcW w:w="2640" w:type="dxa"/>
          </w:tcPr>
          <w:p w14:paraId="6547DE3A" w14:textId="42BCAF4D" w:rsidR="000A31D2" w:rsidRPr="00C3013F" w:rsidRDefault="00536B22" w:rsidP="00B73898">
            <w:pPr>
              <w:jc w:val="center"/>
              <w:rPr>
                <w:rFonts w:ascii="Times New Roman" w:hAnsi="Times New Roman" w:cs="Times New Roman"/>
                <w:sz w:val="20"/>
              </w:rPr>
            </w:pPr>
            <w:r w:rsidRPr="00C3013F">
              <w:rPr>
                <w:rFonts w:ascii="Times New Roman" w:hAnsi="Times New Roman" w:cs="Times New Roman"/>
                <w:sz w:val="20"/>
              </w:rPr>
              <w:t>&gt;60</w:t>
            </w:r>
            <w:r w:rsidR="00B73898" w:rsidRPr="00C3013F">
              <w:rPr>
                <w:rFonts w:ascii="Times New Roman" w:hAnsi="Times New Roman" w:cs="Times New Roman"/>
                <w:sz w:val="20"/>
              </w:rPr>
              <w:t xml:space="preserve"> Tahun</w:t>
            </w:r>
          </w:p>
        </w:tc>
        <w:tc>
          <w:tcPr>
            <w:tcW w:w="2640" w:type="dxa"/>
          </w:tcPr>
          <w:p w14:paraId="1125370E" w14:textId="30A483FB" w:rsidR="000A31D2" w:rsidRPr="00C3013F" w:rsidRDefault="00EE74D7" w:rsidP="00B73898">
            <w:pPr>
              <w:jc w:val="center"/>
              <w:rPr>
                <w:rFonts w:ascii="Times New Roman" w:hAnsi="Times New Roman" w:cs="Times New Roman"/>
                <w:sz w:val="20"/>
              </w:rPr>
            </w:pPr>
            <w:r w:rsidRPr="00C3013F">
              <w:rPr>
                <w:rFonts w:ascii="Times New Roman" w:hAnsi="Times New Roman" w:cs="Times New Roman"/>
                <w:sz w:val="20"/>
              </w:rPr>
              <w:t>1</w:t>
            </w:r>
          </w:p>
        </w:tc>
        <w:tc>
          <w:tcPr>
            <w:tcW w:w="2641" w:type="dxa"/>
          </w:tcPr>
          <w:p w14:paraId="5BBDE1B6" w14:textId="0CCD4CC2" w:rsidR="000A31D2" w:rsidRPr="00C3013F" w:rsidRDefault="00EE74D7" w:rsidP="00B73898">
            <w:pPr>
              <w:jc w:val="center"/>
              <w:rPr>
                <w:rFonts w:ascii="Times New Roman" w:hAnsi="Times New Roman" w:cs="Times New Roman"/>
                <w:sz w:val="20"/>
              </w:rPr>
            </w:pPr>
            <w:r w:rsidRPr="00C3013F">
              <w:rPr>
                <w:rFonts w:ascii="Times New Roman" w:hAnsi="Times New Roman" w:cs="Times New Roman"/>
                <w:sz w:val="20"/>
              </w:rPr>
              <w:t>1%</w:t>
            </w:r>
          </w:p>
        </w:tc>
      </w:tr>
      <w:tr w:rsidR="000A31D2" w14:paraId="11E4ABAB" w14:textId="77777777" w:rsidTr="000A31D2">
        <w:tc>
          <w:tcPr>
            <w:tcW w:w="2640" w:type="dxa"/>
          </w:tcPr>
          <w:p w14:paraId="0499E8C8" w14:textId="761A5BC2" w:rsidR="000A31D2" w:rsidRPr="00C3013F" w:rsidRDefault="00B73898" w:rsidP="00B73898">
            <w:pPr>
              <w:jc w:val="center"/>
              <w:rPr>
                <w:rFonts w:ascii="Times New Roman" w:hAnsi="Times New Roman" w:cs="Times New Roman"/>
                <w:b/>
                <w:sz w:val="20"/>
              </w:rPr>
            </w:pPr>
            <w:r w:rsidRPr="00C3013F">
              <w:rPr>
                <w:rFonts w:ascii="Times New Roman" w:hAnsi="Times New Roman" w:cs="Times New Roman"/>
                <w:b/>
                <w:sz w:val="20"/>
              </w:rPr>
              <w:t>Total</w:t>
            </w:r>
          </w:p>
        </w:tc>
        <w:tc>
          <w:tcPr>
            <w:tcW w:w="2640" w:type="dxa"/>
          </w:tcPr>
          <w:p w14:paraId="1F83F82E" w14:textId="5A9BC89F" w:rsidR="000A31D2" w:rsidRPr="00C3013F" w:rsidRDefault="00EE74D7" w:rsidP="00B73898">
            <w:pPr>
              <w:jc w:val="center"/>
              <w:rPr>
                <w:rFonts w:ascii="Times New Roman" w:hAnsi="Times New Roman" w:cs="Times New Roman"/>
                <w:b/>
                <w:bCs/>
                <w:sz w:val="20"/>
              </w:rPr>
            </w:pPr>
            <w:r w:rsidRPr="00C3013F">
              <w:rPr>
                <w:rFonts w:ascii="Times New Roman" w:hAnsi="Times New Roman" w:cs="Times New Roman"/>
                <w:b/>
                <w:bCs/>
                <w:sz w:val="20"/>
              </w:rPr>
              <w:t>89</w:t>
            </w:r>
          </w:p>
        </w:tc>
        <w:tc>
          <w:tcPr>
            <w:tcW w:w="2641" w:type="dxa"/>
          </w:tcPr>
          <w:p w14:paraId="24D4C70B" w14:textId="1A81F603" w:rsidR="000A31D2" w:rsidRPr="00C3013F" w:rsidRDefault="00D024F2" w:rsidP="00B73898">
            <w:pPr>
              <w:jc w:val="center"/>
              <w:rPr>
                <w:rFonts w:ascii="Times New Roman" w:hAnsi="Times New Roman" w:cs="Times New Roman"/>
                <w:b/>
                <w:bCs/>
                <w:sz w:val="20"/>
              </w:rPr>
            </w:pPr>
            <w:r>
              <w:rPr>
                <w:rFonts w:ascii="Times New Roman" w:hAnsi="Times New Roman" w:cs="Times New Roman"/>
                <w:b/>
                <w:bCs/>
                <w:sz w:val="20"/>
              </w:rPr>
              <w:t>100</w:t>
            </w:r>
            <w:r w:rsidR="00EE74D7" w:rsidRPr="00C3013F">
              <w:rPr>
                <w:rFonts w:ascii="Times New Roman" w:hAnsi="Times New Roman" w:cs="Times New Roman"/>
                <w:b/>
                <w:bCs/>
                <w:sz w:val="20"/>
              </w:rPr>
              <w:t>%</w:t>
            </w:r>
          </w:p>
        </w:tc>
      </w:tr>
    </w:tbl>
    <w:p w14:paraId="6E65CE45" w14:textId="14DB2295" w:rsidR="00B73898" w:rsidRDefault="00B73898" w:rsidP="00B73898">
      <w:pPr>
        <w:jc w:val="both"/>
        <w:rPr>
          <w:rFonts w:ascii="Times New Roman" w:eastAsia="Times New Roman" w:hAnsi="Times New Roman" w:cs="Times New Roman"/>
          <w:i/>
          <w:sz w:val="20"/>
          <w:szCs w:val="24"/>
          <w:lang w:eastAsia="en-ID"/>
        </w:rPr>
      </w:pPr>
      <w:r>
        <w:rPr>
          <w:rFonts w:ascii="Times New Roman" w:eastAsia="Times New Roman" w:hAnsi="Times New Roman" w:cs="Times New Roman"/>
          <w:i/>
          <w:sz w:val="20"/>
          <w:szCs w:val="24"/>
          <w:lang w:eastAsia="en-ID"/>
        </w:rPr>
        <w:t>Sumber : Data Primer yang diolah, 2025</w:t>
      </w:r>
    </w:p>
    <w:p w14:paraId="35CA6B6C" w14:textId="26A3303F" w:rsidR="00B73898" w:rsidRPr="00B73898" w:rsidRDefault="00B73898" w:rsidP="00E33254">
      <w:pPr>
        <w:spacing w:line="480" w:lineRule="auto"/>
        <w:ind w:firstLine="720"/>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Tabel 4.2 diatas, menunjukkan sebanyak</w:t>
      </w:r>
      <w:r w:rsidR="00EE74D7">
        <w:rPr>
          <w:rFonts w:ascii="Times New Roman" w:eastAsia="Times New Roman" w:hAnsi="Times New Roman" w:cs="Times New Roman"/>
          <w:sz w:val="24"/>
          <w:szCs w:val="24"/>
          <w:lang w:eastAsia="en-ID"/>
        </w:rPr>
        <w:t xml:space="preserve"> 8 responden berusia</w:t>
      </w:r>
      <w:r w:rsidR="00230C48">
        <w:rPr>
          <w:rFonts w:ascii="Times New Roman" w:eastAsia="Times New Roman" w:hAnsi="Times New Roman" w:cs="Times New Roman"/>
          <w:sz w:val="24"/>
          <w:szCs w:val="24"/>
          <w:lang w:eastAsia="en-ID"/>
        </w:rPr>
        <w:t xml:space="preserve"> 20-29 tahun dengan persentase 9</w:t>
      </w:r>
      <w:r w:rsidR="00EE74D7">
        <w:rPr>
          <w:rFonts w:ascii="Times New Roman" w:eastAsia="Times New Roman" w:hAnsi="Times New Roman" w:cs="Times New Roman"/>
          <w:sz w:val="24"/>
          <w:szCs w:val="24"/>
          <w:lang w:eastAsia="en-ID"/>
        </w:rPr>
        <w:t xml:space="preserve">%, 23 responden berusia </w:t>
      </w:r>
      <w:r w:rsidR="00230C48">
        <w:rPr>
          <w:rFonts w:ascii="Times New Roman" w:eastAsia="Times New Roman" w:hAnsi="Times New Roman" w:cs="Times New Roman"/>
          <w:sz w:val="24"/>
          <w:szCs w:val="24"/>
          <w:lang w:eastAsia="en-ID"/>
        </w:rPr>
        <w:t>30-39 tahun dengan persentase 26</w:t>
      </w:r>
      <w:r w:rsidR="00EE74D7">
        <w:rPr>
          <w:rFonts w:ascii="Times New Roman" w:eastAsia="Times New Roman" w:hAnsi="Times New Roman" w:cs="Times New Roman"/>
          <w:sz w:val="24"/>
          <w:szCs w:val="24"/>
          <w:lang w:eastAsia="en-ID"/>
        </w:rPr>
        <w:t xml:space="preserve">%, 52 responden berusia </w:t>
      </w:r>
      <w:r w:rsidR="00230C48">
        <w:rPr>
          <w:rFonts w:ascii="Times New Roman" w:eastAsia="Times New Roman" w:hAnsi="Times New Roman" w:cs="Times New Roman"/>
          <w:sz w:val="24"/>
          <w:szCs w:val="24"/>
          <w:lang w:eastAsia="en-ID"/>
        </w:rPr>
        <w:t>40-49 tahun dengan persentase 58</w:t>
      </w:r>
      <w:r w:rsidR="00EE74D7">
        <w:rPr>
          <w:rFonts w:ascii="Times New Roman" w:eastAsia="Times New Roman" w:hAnsi="Times New Roman" w:cs="Times New Roman"/>
          <w:sz w:val="24"/>
          <w:szCs w:val="24"/>
          <w:lang w:eastAsia="en-ID"/>
        </w:rPr>
        <w:t>%, 5 responden berusia 50-59 tahun dengan persentas</w:t>
      </w:r>
      <w:r w:rsidR="00230C48">
        <w:rPr>
          <w:rFonts w:ascii="Times New Roman" w:eastAsia="Times New Roman" w:hAnsi="Times New Roman" w:cs="Times New Roman"/>
          <w:sz w:val="24"/>
          <w:szCs w:val="24"/>
          <w:lang w:eastAsia="en-ID"/>
        </w:rPr>
        <w:t>e 6</w:t>
      </w:r>
      <w:r w:rsidR="00EE74D7">
        <w:rPr>
          <w:rFonts w:ascii="Times New Roman" w:eastAsia="Times New Roman" w:hAnsi="Times New Roman" w:cs="Times New Roman"/>
          <w:sz w:val="24"/>
          <w:szCs w:val="24"/>
          <w:lang w:eastAsia="en-ID"/>
        </w:rPr>
        <w:t>% dan 1 responden berusia &gt;60 tahun dengan persentase 1%.</w:t>
      </w:r>
    </w:p>
    <w:p w14:paraId="78BD1057" w14:textId="2F7B1F05" w:rsidR="005F7ECE" w:rsidRDefault="005F7ECE" w:rsidP="00A91670">
      <w:pPr>
        <w:pStyle w:val="Heading3"/>
        <w:numPr>
          <w:ilvl w:val="0"/>
          <w:numId w:val="49"/>
        </w:numPr>
      </w:pPr>
      <w:bookmarkStart w:id="283" w:name="_Toc200916532"/>
      <w:r w:rsidRPr="005F7ECE">
        <w:t>Pendidikan Terkahir Responden</w:t>
      </w:r>
      <w:bookmarkEnd w:id="283"/>
    </w:p>
    <w:p w14:paraId="10A47A55" w14:textId="65F279B5" w:rsidR="00B73898" w:rsidRPr="00B73898" w:rsidRDefault="00B73898" w:rsidP="00E33254">
      <w:pPr>
        <w:spacing w:line="480" w:lineRule="auto"/>
        <w:ind w:firstLine="720"/>
        <w:jc w:val="both"/>
        <w:rPr>
          <w:rFonts w:ascii="Times New Roman" w:hAnsi="Times New Roman" w:cs="Times New Roman"/>
          <w:sz w:val="24"/>
        </w:rPr>
      </w:pPr>
      <w:r>
        <w:rPr>
          <w:rFonts w:ascii="Times New Roman" w:hAnsi="Times New Roman" w:cs="Times New Roman"/>
          <w:sz w:val="24"/>
        </w:rPr>
        <w:t>Berdasarkan 89 wajib pajak restoran di wilayah Kabupaten Paser, jumlah pendidikan terakhir responden yang diperoleh adalah sebagai berikut:</w:t>
      </w:r>
    </w:p>
    <w:p w14:paraId="6A366009" w14:textId="2C3D43BE" w:rsidR="005F7ECE" w:rsidRDefault="005F7ECE" w:rsidP="00B73898">
      <w:pPr>
        <w:pStyle w:val="Caption"/>
        <w:jc w:val="center"/>
        <w:rPr>
          <w:rFonts w:ascii="Times New Roman" w:hAnsi="Times New Roman" w:cs="Times New Roman"/>
          <w:b/>
          <w:i w:val="0"/>
          <w:color w:val="auto"/>
          <w:sz w:val="22"/>
        </w:rPr>
      </w:pPr>
      <w:bookmarkStart w:id="284" w:name="_Toc197542427"/>
      <w:r w:rsidRPr="00B73898">
        <w:rPr>
          <w:rFonts w:ascii="Times New Roman" w:hAnsi="Times New Roman" w:cs="Times New Roman"/>
          <w:b/>
          <w:i w:val="0"/>
          <w:color w:val="auto"/>
          <w:sz w:val="22"/>
        </w:rPr>
        <w:t xml:space="preserve">Tabel 4. </w:t>
      </w:r>
      <w:r w:rsidRPr="00B73898">
        <w:rPr>
          <w:rFonts w:ascii="Times New Roman" w:hAnsi="Times New Roman" w:cs="Times New Roman"/>
          <w:b/>
          <w:i w:val="0"/>
          <w:color w:val="auto"/>
          <w:sz w:val="22"/>
        </w:rPr>
        <w:fldChar w:fldCharType="begin"/>
      </w:r>
      <w:r w:rsidRPr="00B73898">
        <w:rPr>
          <w:rFonts w:ascii="Times New Roman" w:hAnsi="Times New Roman" w:cs="Times New Roman"/>
          <w:b/>
          <w:i w:val="0"/>
          <w:color w:val="auto"/>
          <w:sz w:val="22"/>
        </w:rPr>
        <w:instrText xml:space="preserve"> SEQ Tabel_4. \* ARABIC </w:instrText>
      </w:r>
      <w:r w:rsidRPr="00B73898">
        <w:rPr>
          <w:rFonts w:ascii="Times New Roman" w:hAnsi="Times New Roman" w:cs="Times New Roman"/>
          <w:b/>
          <w:i w:val="0"/>
          <w:color w:val="auto"/>
          <w:sz w:val="22"/>
        </w:rPr>
        <w:fldChar w:fldCharType="separate"/>
      </w:r>
      <w:r w:rsidR="00D760A1">
        <w:rPr>
          <w:rFonts w:ascii="Times New Roman" w:hAnsi="Times New Roman" w:cs="Times New Roman"/>
          <w:b/>
          <w:i w:val="0"/>
          <w:color w:val="auto"/>
          <w:sz w:val="22"/>
        </w:rPr>
        <w:t>3</w:t>
      </w:r>
      <w:r w:rsidRPr="00B73898">
        <w:rPr>
          <w:rFonts w:ascii="Times New Roman" w:hAnsi="Times New Roman" w:cs="Times New Roman"/>
          <w:b/>
          <w:i w:val="0"/>
          <w:color w:val="auto"/>
          <w:sz w:val="22"/>
        </w:rPr>
        <w:fldChar w:fldCharType="end"/>
      </w:r>
      <w:r w:rsidRPr="00B73898">
        <w:rPr>
          <w:rFonts w:ascii="Times New Roman" w:hAnsi="Times New Roman" w:cs="Times New Roman"/>
          <w:b/>
          <w:i w:val="0"/>
          <w:color w:val="auto"/>
          <w:sz w:val="22"/>
        </w:rPr>
        <w:t xml:space="preserve"> Pendidikan Terkahir Responden</w:t>
      </w:r>
      <w:bookmarkEnd w:id="284"/>
    </w:p>
    <w:tbl>
      <w:tblPr>
        <w:tblStyle w:val="TableGrid"/>
        <w:tblW w:w="0" w:type="auto"/>
        <w:tblLook w:val="04A0" w:firstRow="1" w:lastRow="0" w:firstColumn="1" w:lastColumn="0" w:noHBand="0" w:noVBand="1"/>
      </w:tblPr>
      <w:tblGrid>
        <w:gridCol w:w="2640"/>
        <w:gridCol w:w="2640"/>
        <w:gridCol w:w="2641"/>
      </w:tblGrid>
      <w:tr w:rsidR="00B73898" w:rsidRPr="00B73898" w14:paraId="74CE4492" w14:textId="77777777" w:rsidTr="00B73898">
        <w:tc>
          <w:tcPr>
            <w:tcW w:w="2640" w:type="dxa"/>
          </w:tcPr>
          <w:p w14:paraId="60F90055" w14:textId="7DED7895" w:rsidR="00B73898" w:rsidRPr="00C3013F" w:rsidRDefault="00B73898" w:rsidP="00B73898">
            <w:pPr>
              <w:jc w:val="center"/>
              <w:rPr>
                <w:rFonts w:ascii="Times New Roman" w:hAnsi="Times New Roman" w:cs="Times New Roman"/>
                <w:b/>
                <w:sz w:val="20"/>
              </w:rPr>
            </w:pPr>
            <w:r w:rsidRPr="00C3013F">
              <w:rPr>
                <w:rFonts w:ascii="Times New Roman" w:hAnsi="Times New Roman" w:cs="Times New Roman"/>
                <w:b/>
                <w:sz w:val="20"/>
              </w:rPr>
              <w:t>Pendidikan Terakhir</w:t>
            </w:r>
          </w:p>
        </w:tc>
        <w:tc>
          <w:tcPr>
            <w:tcW w:w="2640" w:type="dxa"/>
          </w:tcPr>
          <w:p w14:paraId="4B8EAE8B" w14:textId="2D08EC24" w:rsidR="00B73898" w:rsidRPr="00C3013F" w:rsidRDefault="00B73898" w:rsidP="00B73898">
            <w:pPr>
              <w:jc w:val="center"/>
              <w:rPr>
                <w:rFonts w:ascii="Times New Roman" w:hAnsi="Times New Roman" w:cs="Times New Roman"/>
                <w:b/>
                <w:sz w:val="20"/>
              </w:rPr>
            </w:pPr>
            <w:r w:rsidRPr="00C3013F">
              <w:rPr>
                <w:rFonts w:ascii="Times New Roman" w:hAnsi="Times New Roman" w:cs="Times New Roman"/>
                <w:b/>
                <w:sz w:val="20"/>
              </w:rPr>
              <w:t>Jumlah Responden</w:t>
            </w:r>
          </w:p>
        </w:tc>
        <w:tc>
          <w:tcPr>
            <w:tcW w:w="2641" w:type="dxa"/>
          </w:tcPr>
          <w:p w14:paraId="3BCAF964" w14:textId="722AEA90" w:rsidR="00B73898" w:rsidRPr="00C3013F" w:rsidRDefault="00B73898" w:rsidP="00B73898">
            <w:pPr>
              <w:jc w:val="center"/>
              <w:rPr>
                <w:rFonts w:ascii="Times New Roman" w:hAnsi="Times New Roman" w:cs="Times New Roman"/>
                <w:b/>
                <w:sz w:val="20"/>
              </w:rPr>
            </w:pPr>
            <w:r w:rsidRPr="00C3013F">
              <w:rPr>
                <w:rFonts w:ascii="Times New Roman" w:hAnsi="Times New Roman" w:cs="Times New Roman"/>
                <w:b/>
                <w:sz w:val="20"/>
              </w:rPr>
              <w:t>Persentase (%)</w:t>
            </w:r>
          </w:p>
        </w:tc>
      </w:tr>
      <w:tr w:rsidR="00B73898" w:rsidRPr="00B73898" w14:paraId="1520C51E" w14:textId="77777777" w:rsidTr="00B73898">
        <w:tc>
          <w:tcPr>
            <w:tcW w:w="2640" w:type="dxa"/>
          </w:tcPr>
          <w:p w14:paraId="28298DAD" w14:textId="2791CBC8" w:rsidR="00B73898" w:rsidRPr="00C3013F" w:rsidRDefault="00EE74D7" w:rsidP="00B73898">
            <w:pPr>
              <w:jc w:val="center"/>
              <w:rPr>
                <w:rFonts w:ascii="Times New Roman" w:hAnsi="Times New Roman" w:cs="Times New Roman"/>
                <w:sz w:val="20"/>
              </w:rPr>
            </w:pPr>
            <w:r w:rsidRPr="00C3013F">
              <w:rPr>
                <w:rFonts w:ascii="Times New Roman" w:hAnsi="Times New Roman" w:cs="Times New Roman"/>
                <w:sz w:val="20"/>
              </w:rPr>
              <w:t>SD</w:t>
            </w:r>
          </w:p>
        </w:tc>
        <w:tc>
          <w:tcPr>
            <w:tcW w:w="2640" w:type="dxa"/>
          </w:tcPr>
          <w:p w14:paraId="5D2CEA68" w14:textId="668E781F" w:rsidR="00B73898" w:rsidRPr="00C3013F" w:rsidRDefault="00BD77C3" w:rsidP="00B73898">
            <w:pPr>
              <w:jc w:val="center"/>
              <w:rPr>
                <w:rFonts w:ascii="Times New Roman" w:hAnsi="Times New Roman" w:cs="Times New Roman"/>
                <w:sz w:val="20"/>
              </w:rPr>
            </w:pPr>
            <w:r w:rsidRPr="00C3013F">
              <w:rPr>
                <w:rFonts w:ascii="Times New Roman" w:hAnsi="Times New Roman" w:cs="Times New Roman"/>
                <w:sz w:val="20"/>
              </w:rPr>
              <w:t>2</w:t>
            </w:r>
          </w:p>
        </w:tc>
        <w:tc>
          <w:tcPr>
            <w:tcW w:w="2641" w:type="dxa"/>
          </w:tcPr>
          <w:p w14:paraId="1F297957" w14:textId="4B6B708C" w:rsidR="00B73898" w:rsidRPr="00C3013F" w:rsidRDefault="00BD77C3" w:rsidP="00B73898">
            <w:pPr>
              <w:jc w:val="center"/>
              <w:rPr>
                <w:rFonts w:ascii="Times New Roman" w:hAnsi="Times New Roman" w:cs="Times New Roman"/>
                <w:sz w:val="20"/>
              </w:rPr>
            </w:pPr>
            <w:r w:rsidRPr="00C3013F">
              <w:rPr>
                <w:rFonts w:ascii="Times New Roman" w:hAnsi="Times New Roman" w:cs="Times New Roman"/>
                <w:sz w:val="20"/>
              </w:rPr>
              <w:t>2%</w:t>
            </w:r>
          </w:p>
        </w:tc>
      </w:tr>
      <w:tr w:rsidR="00B73898" w:rsidRPr="00B73898" w14:paraId="6061D491" w14:textId="77777777" w:rsidTr="00B73898">
        <w:tc>
          <w:tcPr>
            <w:tcW w:w="2640" w:type="dxa"/>
          </w:tcPr>
          <w:p w14:paraId="2536C074" w14:textId="7F27356D" w:rsidR="00B73898" w:rsidRPr="00C3013F" w:rsidRDefault="00EE74D7" w:rsidP="00B73898">
            <w:pPr>
              <w:jc w:val="center"/>
              <w:rPr>
                <w:rFonts w:ascii="Times New Roman" w:hAnsi="Times New Roman" w:cs="Times New Roman"/>
                <w:sz w:val="20"/>
              </w:rPr>
            </w:pPr>
            <w:r w:rsidRPr="00C3013F">
              <w:rPr>
                <w:rFonts w:ascii="Times New Roman" w:hAnsi="Times New Roman" w:cs="Times New Roman"/>
                <w:sz w:val="20"/>
              </w:rPr>
              <w:t>SMP</w:t>
            </w:r>
          </w:p>
        </w:tc>
        <w:tc>
          <w:tcPr>
            <w:tcW w:w="2640" w:type="dxa"/>
          </w:tcPr>
          <w:p w14:paraId="4081F097" w14:textId="17F9ECEB" w:rsidR="00B73898" w:rsidRPr="00C3013F" w:rsidRDefault="00BD77C3" w:rsidP="00B73898">
            <w:pPr>
              <w:jc w:val="center"/>
              <w:rPr>
                <w:rFonts w:ascii="Times New Roman" w:hAnsi="Times New Roman" w:cs="Times New Roman"/>
                <w:sz w:val="20"/>
              </w:rPr>
            </w:pPr>
            <w:r w:rsidRPr="00C3013F">
              <w:rPr>
                <w:rFonts w:ascii="Times New Roman" w:hAnsi="Times New Roman" w:cs="Times New Roman"/>
                <w:sz w:val="20"/>
              </w:rPr>
              <w:t>12</w:t>
            </w:r>
          </w:p>
        </w:tc>
        <w:tc>
          <w:tcPr>
            <w:tcW w:w="2641" w:type="dxa"/>
          </w:tcPr>
          <w:p w14:paraId="53F7B183" w14:textId="3F175291" w:rsidR="00B73898" w:rsidRPr="00C3013F" w:rsidRDefault="00230C48" w:rsidP="00B73898">
            <w:pPr>
              <w:jc w:val="center"/>
              <w:rPr>
                <w:rFonts w:ascii="Times New Roman" w:hAnsi="Times New Roman" w:cs="Times New Roman"/>
                <w:sz w:val="20"/>
              </w:rPr>
            </w:pPr>
            <w:r>
              <w:rPr>
                <w:rFonts w:ascii="Times New Roman" w:hAnsi="Times New Roman" w:cs="Times New Roman"/>
                <w:sz w:val="20"/>
              </w:rPr>
              <w:t>13</w:t>
            </w:r>
            <w:r w:rsidR="007236F1">
              <w:rPr>
                <w:rFonts w:ascii="Times New Roman" w:hAnsi="Times New Roman" w:cs="Times New Roman"/>
                <w:sz w:val="20"/>
              </w:rPr>
              <w:t>,5</w:t>
            </w:r>
            <w:r w:rsidR="00BD77C3" w:rsidRPr="00C3013F">
              <w:rPr>
                <w:rFonts w:ascii="Times New Roman" w:hAnsi="Times New Roman" w:cs="Times New Roman"/>
                <w:sz w:val="20"/>
              </w:rPr>
              <w:t>%</w:t>
            </w:r>
          </w:p>
        </w:tc>
      </w:tr>
      <w:tr w:rsidR="00B73898" w:rsidRPr="00B73898" w14:paraId="6E557C47" w14:textId="77777777" w:rsidTr="00B73898">
        <w:tc>
          <w:tcPr>
            <w:tcW w:w="2640" w:type="dxa"/>
          </w:tcPr>
          <w:p w14:paraId="2424A0AF" w14:textId="5D5CA187" w:rsidR="00B73898" w:rsidRPr="00C3013F" w:rsidRDefault="00EE74D7" w:rsidP="00B73898">
            <w:pPr>
              <w:jc w:val="center"/>
              <w:rPr>
                <w:rFonts w:ascii="Times New Roman" w:hAnsi="Times New Roman" w:cs="Times New Roman"/>
                <w:sz w:val="20"/>
              </w:rPr>
            </w:pPr>
            <w:r w:rsidRPr="00C3013F">
              <w:rPr>
                <w:rFonts w:ascii="Times New Roman" w:hAnsi="Times New Roman" w:cs="Times New Roman"/>
                <w:sz w:val="20"/>
              </w:rPr>
              <w:t>SMA/SMK</w:t>
            </w:r>
          </w:p>
        </w:tc>
        <w:tc>
          <w:tcPr>
            <w:tcW w:w="2640" w:type="dxa"/>
          </w:tcPr>
          <w:p w14:paraId="2C352388" w14:textId="1B856EEF" w:rsidR="00B73898" w:rsidRPr="00C3013F" w:rsidRDefault="00BD77C3" w:rsidP="00B73898">
            <w:pPr>
              <w:jc w:val="center"/>
              <w:rPr>
                <w:rFonts w:ascii="Times New Roman" w:hAnsi="Times New Roman" w:cs="Times New Roman"/>
                <w:sz w:val="20"/>
              </w:rPr>
            </w:pPr>
            <w:r w:rsidRPr="00C3013F">
              <w:rPr>
                <w:rFonts w:ascii="Times New Roman" w:hAnsi="Times New Roman" w:cs="Times New Roman"/>
                <w:sz w:val="20"/>
              </w:rPr>
              <w:t>63</w:t>
            </w:r>
          </w:p>
        </w:tc>
        <w:tc>
          <w:tcPr>
            <w:tcW w:w="2641" w:type="dxa"/>
          </w:tcPr>
          <w:p w14:paraId="0DA0D69A" w14:textId="52E88831" w:rsidR="00B73898" w:rsidRPr="00C3013F" w:rsidRDefault="00230C48" w:rsidP="00B73898">
            <w:pPr>
              <w:jc w:val="center"/>
              <w:rPr>
                <w:rFonts w:ascii="Times New Roman" w:hAnsi="Times New Roman" w:cs="Times New Roman"/>
                <w:sz w:val="20"/>
              </w:rPr>
            </w:pPr>
            <w:r>
              <w:rPr>
                <w:rFonts w:ascii="Times New Roman" w:hAnsi="Times New Roman" w:cs="Times New Roman"/>
                <w:sz w:val="20"/>
              </w:rPr>
              <w:t>71</w:t>
            </w:r>
            <w:r w:rsidR="00BD77C3" w:rsidRPr="00C3013F">
              <w:rPr>
                <w:rFonts w:ascii="Times New Roman" w:hAnsi="Times New Roman" w:cs="Times New Roman"/>
                <w:sz w:val="20"/>
              </w:rPr>
              <w:t>%</w:t>
            </w:r>
          </w:p>
        </w:tc>
      </w:tr>
      <w:tr w:rsidR="00B73898" w:rsidRPr="00B73898" w14:paraId="77AE0CD9" w14:textId="77777777" w:rsidTr="00B73898">
        <w:tc>
          <w:tcPr>
            <w:tcW w:w="2640" w:type="dxa"/>
          </w:tcPr>
          <w:p w14:paraId="608DA1AF" w14:textId="518BB5A9" w:rsidR="00B73898" w:rsidRPr="00C3013F" w:rsidRDefault="00BD77C3" w:rsidP="00B73898">
            <w:pPr>
              <w:jc w:val="center"/>
              <w:rPr>
                <w:rFonts w:ascii="Times New Roman" w:hAnsi="Times New Roman" w:cs="Times New Roman"/>
                <w:sz w:val="20"/>
              </w:rPr>
            </w:pPr>
            <w:r w:rsidRPr="00C3013F">
              <w:rPr>
                <w:rFonts w:ascii="Times New Roman" w:hAnsi="Times New Roman" w:cs="Times New Roman"/>
                <w:sz w:val="20"/>
              </w:rPr>
              <w:t>Diploma</w:t>
            </w:r>
          </w:p>
        </w:tc>
        <w:tc>
          <w:tcPr>
            <w:tcW w:w="2640" w:type="dxa"/>
          </w:tcPr>
          <w:p w14:paraId="34809403" w14:textId="3DF8773E" w:rsidR="00B73898" w:rsidRPr="00C3013F" w:rsidRDefault="00BD77C3" w:rsidP="00B73898">
            <w:pPr>
              <w:jc w:val="center"/>
              <w:rPr>
                <w:rFonts w:ascii="Times New Roman" w:hAnsi="Times New Roman" w:cs="Times New Roman"/>
                <w:sz w:val="20"/>
              </w:rPr>
            </w:pPr>
            <w:r w:rsidRPr="00C3013F">
              <w:rPr>
                <w:rFonts w:ascii="Times New Roman" w:hAnsi="Times New Roman" w:cs="Times New Roman"/>
                <w:sz w:val="20"/>
              </w:rPr>
              <w:t>-</w:t>
            </w:r>
          </w:p>
        </w:tc>
        <w:tc>
          <w:tcPr>
            <w:tcW w:w="2641" w:type="dxa"/>
          </w:tcPr>
          <w:p w14:paraId="43BAFDF9" w14:textId="5FC545B8" w:rsidR="00B73898" w:rsidRPr="00C3013F" w:rsidRDefault="00BD77C3" w:rsidP="00B73898">
            <w:pPr>
              <w:jc w:val="center"/>
              <w:rPr>
                <w:rFonts w:ascii="Times New Roman" w:hAnsi="Times New Roman" w:cs="Times New Roman"/>
                <w:sz w:val="20"/>
              </w:rPr>
            </w:pPr>
            <w:r w:rsidRPr="00C3013F">
              <w:rPr>
                <w:rFonts w:ascii="Times New Roman" w:hAnsi="Times New Roman" w:cs="Times New Roman"/>
                <w:sz w:val="20"/>
              </w:rPr>
              <w:t>-</w:t>
            </w:r>
          </w:p>
        </w:tc>
      </w:tr>
      <w:tr w:rsidR="00B73898" w:rsidRPr="00B73898" w14:paraId="54B029E1" w14:textId="77777777" w:rsidTr="00B73898">
        <w:tc>
          <w:tcPr>
            <w:tcW w:w="2640" w:type="dxa"/>
          </w:tcPr>
          <w:p w14:paraId="6B2FE767" w14:textId="4B4F497F" w:rsidR="00B73898" w:rsidRPr="00C3013F" w:rsidRDefault="00BD77C3" w:rsidP="00B73898">
            <w:pPr>
              <w:jc w:val="center"/>
              <w:rPr>
                <w:rFonts w:ascii="Times New Roman" w:hAnsi="Times New Roman" w:cs="Times New Roman"/>
                <w:sz w:val="20"/>
              </w:rPr>
            </w:pPr>
            <w:r w:rsidRPr="00C3013F">
              <w:rPr>
                <w:rFonts w:ascii="Times New Roman" w:hAnsi="Times New Roman" w:cs="Times New Roman"/>
                <w:sz w:val="20"/>
              </w:rPr>
              <w:t>Sarjana (S1)</w:t>
            </w:r>
          </w:p>
        </w:tc>
        <w:tc>
          <w:tcPr>
            <w:tcW w:w="2640" w:type="dxa"/>
          </w:tcPr>
          <w:p w14:paraId="27CD3CF3" w14:textId="08BFB449" w:rsidR="00B73898" w:rsidRPr="00C3013F" w:rsidRDefault="00BD77C3" w:rsidP="00B73898">
            <w:pPr>
              <w:jc w:val="center"/>
              <w:rPr>
                <w:rFonts w:ascii="Times New Roman" w:hAnsi="Times New Roman" w:cs="Times New Roman"/>
                <w:sz w:val="20"/>
              </w:rPr>
            </w:pPr>
            <w:r w:rsidRPr="00C3013F">
              <w:rPr>
                <w:rFonts w:ascii="Times New Roman" w:hAnsi="Times New Roman" w:cs="Times New Roman"/>
                <w:sz w:val="20"/>
              </w:rPr>
              <w:t>12</w:t>
            </w:r>
          </w:p>
        </w:tc>
        <w:tc>
          <w:tcPr>
            <w:tcW w:w="2641" w:type="dxa"/>
          </w:tcPr>
          <w:p w14:paraId="07A80ABA" w14:textId="4AF775A3" w:rsidR="00B73898" w:rsidRPr="00C3013F" w:rsidRDefault="00230C48" w:rsidP="00B73898">
            <w:pPr>
              <w:jc w:val="center"/>
              <w:rPr>
                <w:rFonts w:ascii="Times New Roman" w:hAnsi="Times New Roman" w:cs="Times New Roman"/>
                <w:sz w:val="20"/>
              </w:rPr>
            </w:pPr>
            <w:r>
              <w:rPr>
                <w:rFonts w:ascii="Times New Roman" w:hAnsi="Times New Roman" w:cs="Times New Roman"/>
                <w:sz w:val="20"/>
              </w:rPr>
              <w:t>13</w:t>
            </w:r>
            <w:r w:rsidR="007236F1">
              <w:rPr>
                <w:rFonts w:ascii="Times New Roman" w:hAnsi="Times New Roman" w:cs="Times New Roman"/>
                <w:sz w:val="20"/>
              </w:rPr>
              <w:t>,5</w:t>
            </w:r>
            <w:r w:rsidR="00BD77C3" w:rsidRPr="00C3013F">
              <w:rPr>
                <w:rFonts w:ascii="Times New Roman" w:hAnsi="Times New Roman" w:cs="Times New Roman"/>
                <w:sz w:val="20"/>
              </w:rPr>
              <w:t>%</w:t>
            </w:r>
          </w:p>
        </w:tc>
      </w:tr>
      <w:tr w:rsidR="00B73898" w:rsidRPr="00B73898" w14:paraId="156A1784" w14:textId="77777777" w:rsidTr="00B73898">
        <w:tc>
          <w:tcPr>
            <w:tcW w:w="2640" w:type="dxa"/>
          </w:tcPr>
          <w:p w14:paraId="0543924E" w14:textId="2DF244FE" w:rsidR="00B73898" w:rsidRPr="00C3013F" w:rsidRDefault="00BD77C3" w:rsidP="00B73898">
            <w:pPr>
              <w:jc w:val="center"/>
              <w:rPr>
                <w:rFonts w:ascii="Times New Roman" w:hAnsi="Times New Roman" w:cs="Times New Roman"/>
                <w:sz w:val="20"/>
              </w:rPr>
            </w:pPr>
            <w:r w:rsidRPr="00C3013F">
              <w:rPr>
                <w:rFonts w:ascii="Times New Roman" w:hAnsi="Times New Roman" w:cs="Times New Roman"/>
                <w:sz w:val="20"/>
              </w:rPr>
              <w:t>Pascasarjana (S2)</w:t>
            </w:r>
          </w:p>
        </w:tc>
        <w:tc>
          <w:tcPr>
            <w:tcW w:w="2640" w:type="dxa"/>
          </w:tcPr>
          <w:p w14:paraId="0C506D97" w14:textId="2E107F55" w:rsidR="00B73898" w:rsidRPr="00C3013F" w:rsidRDefault="00BD77C3" w:rsidP="00B73898">
            <w:pPr>
              <w:jc w:val="center"/>
              <w:rPr>
                <w:rFonts w:ascii="Times New Roman" w:hAnsi="Times New Roman" w:cs="Times New Roman"/>
                <w:sz w:val="20"/>
              </w:rPr>
            </w:pPr>
            <w:r w:rsidRPr="00C3013F">
              <w:rPr>
                <w:rFonts w:ascii="Times New Roman" w:hAnsi="Times New Roman" w:cs="Times New Roman"/>
                <w:sz w:val="20"/>
              </w:rPr>
              <w:t>-</w:t>
            </w:r>
          </w:p>
        </w:tc>
        <w:tc>
          <w:tcPr>
            <w:tcW w:w="2641" w:type="dxa"/>
          </w:tcPr>
          <w:p w14:paraId="0488F6A0" w14:textId="327C4C7B" w:rsidR="00B73898" w:rsidRPr="00C3013F" w:rsidRDefault="00BD77C3" w:rsidP="00B73898">
            <w:pPr>
              <w:jc w:val="center"/>
              <w:rPr>
                <w:rFonts w:ascii="Times New Roman" w:hAnsi="Times New Roman" w:cs="Times New Roman"/>
                <w:sz w:val="20"/>
              </w:rPr>
            </w:pPr>
            <w:r w:rsidRPr="00C3013F">
              <w:rPr>
                <w:rFonts w:ascii="Times New Roman" w:hAnsi="Times New Roman" w:cs="Times New Roman"/>
                <w:sz w:val="20"/>
              </w:rPr>
              <w:t>-</w:t>
            </w:r>
          </w:p>
        </w:tc>
      </w:tr>
      <w:tr w:rsidR="00B73898" w:rsidRPr="00B73898" w14:paraId="14B88119" w14:textId="77777777" w:rsidTr="00B73898">
        <w:tc>
          <w:tcPr>
            <w:tcW w:w="2640" w:type="dxa"/>
          </w:tcPr>
          <w:p w14:paraId="2214F00E" w14:textId="3AE461F3" w:rsidR="00B73898" w:rsidRPr="00C3013F" w:rsidRDefault="00BD77C3" w:rsidP="00B73898">
            <w:pPr>
              <w:jc w:val="center"/>
              <w:rPr>
                <w:rFonts w:ascii="Times New Roman" w:hAnsi="Times New Roman" w:cs="Times New Roman"/>
                <w:sz w:val="20"/>
              </w:rPr>
            </w:pPr>
            <w:r w:rsidRPr="00C3013F">
              <w:rPr>
                <w:rFonts w:ascii="Times New Roman" w:hAnsi="Times New Roman" w:cs="Times New Roman"/>
                <w:sz w:val="20"/>
              </w:rPr>
              <w:t>Pascasarjana (S3)</w:t>
            </w:r>
          </w:p>
        </w:tc>
        <w:tc>
          <w:tcPr>
            <w:tcW w:w="2640" w:type="dxa"/>
          </w:tcPr>
          <w:p w14:paraId="184A1F68" w14:textId="49F1B167" w:rsidR="00B73898" w:rsidRPr="00C3013F" w:rsidRDefault="00BD77C3" w:rsidP="00B73898">
            <w:pPr>
              <w:jc w:val="center"/>
              <w:rPr>
                <w:rFonts w:ascii="Times New Roman" w:hAnsi="Times New Roman" w:cs="Times New Roman"/>
                <w:sz w:val="20"/>
              </w:rPr>
            </w:pPr>
            <w:r w:rsidRPr="00C3013F">
              <w:rPr>
                <w:rFonts w:ascii="Times New Roman" w:hAnsi="Times New Roman" w:cs="Times New Roman"/>
                <w:sz w:val="20"/>
              </w:rPr>
              <w:t>-</w:t>
            </w:r>
          </w:p>
        </w:tc>
        <w:tc>
          <w:tcPr>
            <w:tcW w:w="2641" w:type="dxa"/>
          </w:tcPr>
          <w:p w14:paraId="6EA395D8" w14:textId="582F87DF" w:rsidR="00B73898" w:rsidRPr="00C3013F" w:rsidRDefault="00BD77C3" w:rsidP="00B73898">
            <w:pPr>
              <w:jc w:val="center"/>
              <w:rPr>
                <w:rFonts w:ascii="Times New Roman" w:hAnsi="Times New Roman" w:cs="Times New Roman"/>
                <w:sz w:val="20"/>
              </w:rPr>
            </w:pPr>
            <w:r w:rsidRPr="00C3013F">
              <w:rPr>
                <w:rFonts w:ascii="Times New Roman" w:hAnsi="Times New Roman" w:cs="Times New Roman"/>
                <w:sz w:val="20"/>
              </w:rPr>
              <w:t>-</w:t>
            </w:r>
          </w:p>
        </w:tc>
      </w:tr>
      <w:tr w:rsidR="00B73898" w:rsidRPr="00B73898" w14:paraId="385A6383" w14:textId="77777777" w:rsidTr="00B73898">
        <w:tc>
          <w:tcPr>
            <w:tcW w:w="2640" w:type="dxa"/>
          </w:tcPr>
          <w:p w14:paraId="0F4E0ADB" w14:textId="247D0F68" w:rsidR="00B73898" w:rsidRPr="00C3013F" w:rsidRDefault="00B73898" w:rsidP="00B73898">
            <w:pPr>
              <w:jc w:val="center"/>
              <w:rPr>
                <w:rFonts w:ascii="Times New Roman" w:hAnsi="Times New Roman" w:cs="Times New Roman"/>
                <w:b/>
                <w:sz w:val="20"/>
              </w:rPr>
            </w:pPr>
            <w:r w:rsidRPr="00C3013F">
              <w:rPr>
                <w:rFonts w:ascii="Times New Roman" w:hAnsi="Times New Roman" w:cs="Times New Roman"/>
                <w:b/>
                <w:sz w:val="20"/>
              </w:rPr>
              <w:t xml:space="preserve">Total </w:t>
            </w:r>
          </w:p>
        </w:tc>
        <w:tc>
          <w:tcPr>
            <w:tcW w:w="2640" w:type="dxa"/>
          </w:tcPr>
          <w:p w14:paraId="40033A84" w14:textId="37222BDB" w:rsidR="00B73898" w:rsidRPr="00C3013F" w:rsidRDefault="00B73898" w:rsidP="00B73898">
            <w:pPr>
              <w:jc w:val="center"/>
              <w:rPr>
                <w:rFonts w:ascii="Times New Roman" w:hAnsi="Times New Roman" w:cs="Times New Roman"/>
                <w:b/>
                <w:sz w:val="20"/>
              </w:rPr>
            </w:pPr>
            <w:r w:rsidRPr="00C3013F">
              <w:rPr>
                <w:rFonts w:ascii="Times New Roman" w:hAnsi="Times New Roman" w:cs="Times New Roman"/>
                <w:b/>
                <w:sz w:val="20"/>
              </w:rPr>
              <w:t>89</w:t>
            </w:r>
          </w:p>
        </w:tc>
        <w:tc>
          <w:tcPr>
            <w:tcW w:w="2641" w:type="dxa"/>
          </w:tcPr>
          <w:p w14:paraId="56E8B451" w14:textId="0D03E339" w:rsidR="00B73898" w:rsidRPr="00C3013F" w:rsidRDefault="00230C48" w:rsidP="00B73898">
            <w:pPr>
              <w:jc w:val="center"/>
              <w:rPr>
                <w:rFonts w:ascii="Times New Roman" w:hAnsi="Times New Roman" w:cs="Times New Roman"/>
                <w:b/>
                <w:sz w:val="20"/>
              </w:rPr>
            </w:pPr>
            <w:r>
              <w:rPr>
                <w:rFonts w:ascii="Times New Roman" w:hAnsi="Times New Roman" w:cs="Times New Roman"/>
                <w:b/>
                <w:sz w:val="20"/>
              </w:rPr>
              <w:t>100</w:t>
            </w:r>
            <w:r w:rsidR="00B73898" w:rsidRPr="00C3013F">
              <w:rPr>
                <w:rFonts w:ascii="Times New Roman" w:hAnsi="Times New Roman" w:cs="Times New Roman"/>
                <w:b/>
                <w:sz w:val="20"/>
              </w:rPr>
              <w:t>%</w:t>
            </w:r>
          </w:p>
        </w:tc>
      </w:tr>
    </w:tbl>
    <w:p w14:paraId="544FFF80" w14:textId="77777777" w:rsidR="00B73898" w:rsidRDefault="00B73898" w:rsidP="00B73898">
      <w:pPr>
        <w:jc w:val="both"/>
        <w:rPr>
          <w:rFonts w:ascii="Times New Roman" w:eastAsia="Times New Roman" w:hAnsi="Times New Roman" w:cs="Times New Roman"/>
          <w:i/>
          <w:sz w:val="20"/>
          <w:szCs w:val="24"/>
          <w:lang w:eastAsia="en-ID"/>
        </w:rPr>
      </w:pPr>
      <w:r>
        <w:rPr>
          <w:rFonts w:ascii="Times New Roman" w:eastAsia="Times New Roman" w:hAnsi="Times New Roman" w:cs="Times New Roman"/>
          <w:i/>
          <w:sz w:val="20"/>
          <w:szCs w:val="24"/>
          <w:lang w:eastAsia="en-ID"/>
        </w:rPr>
        <w:t>Sumber : Data Primer yang diolah, 2025</w:t>
      </w:r>
    </w:p>
    <w:p w14:paraId="16FF6FBE" w14:textId="7557B113" w:rsidR="00B73898" w:rsidRPr="00B73898" w:rsidRDefault="00B73898" w:rsidP="00E33254">
      <w:pPr>
        <w:spacing w:line="480" w:lineRule="auto"/>
        <w:ind w:firstLine="720"/>
        <w:jc w:val="both"/>
        <w:rPr>
          <w:rFonts w:ascii="Times New Roman" w:hAnsi="Times New Roman" w:cs="Times New Roman"/>
          <w:sz w:val="24"/>
        </w:rPr>
      </w:pPr>
      <w:r>
        <w:rPr>
          <w:rFonts w:ascii="Times New Roman" w:hAnsi="Times New Roman" w:cs="Times New Roman"/>
          <w:sz w:val="24"/>
        </w:rPr>
        <w:t>Tabel 4.3 diatas, menunjukkan sebanyak</w:t>
      </w:r>
      <w:r w:rsidR="00BD77C3">
        <w:rPr>
          <w:rFonts w:ascii="Times New Roman" w:hAnsi="Times New Roman" w:cs="Times New Roman"/>
          <w:sz w:val="24"/>
        </w:rPr>
        <w:t xml:space="preserve"> 2 responden berpendidikan terakhir SD dengan persentase 2%, 12 responden b</w:t>
      </w:r>
      <w:r w:rsidR="003F558D">
        <w:rPr>
          <w:rFonts w:ascii="Times New Roman" w:hAnsi="Times New Roman" w:cs="Times New Roman"/>
          <w:sz w:val="24"/>
        </w:rPr>
        <w:t>erpendidikan t</w:t>
      </w:r>
      <w:r w:rsidR="007236F1">
        <w:rPr>
          <w:rFonts w:ascii="Times New Roman" w:hAnsi="Times New Roman" w:cs="Times New Roman"/>
          <w:sz w:val="24"/>
        </w:rPr>
        <w:t>erakhir SMP dengan persentase 13,5</w:t>
      </w:r>
      <w:r w:rsidR="003F558D">
        <w:rPr>
          <w:rFonts w:ascii="Times New Roman" w:hAnsi="Times New Roman" w:cs="Times New Roman"/>
          <w:sz w:val="24"/>
        </w:rPr>
        <w:t>%, 63 responden berpendidikan terak</w:t>
      </w:r>
      <w:r w:rsidR="007236F1">
        <w:rPr>
          <w:rFonts w:ascii="Times New Roman" w:hAnsi="Times New Roman" w:cs="Times New Roman"/>
          <w:sz w:val="24"/>
        </w:rPr>
        <w:t>hir SMA/SMK dengan persentase 71</w:t>
      </w:r>
      <w:r w:rsidR="003F558D">
        <w:rPr>
          <w:rFonts w:ascii="Times New Roman" w:hAnsi="Times New Roman" w:cs="Times New Roman"/>
          <w:sz w:val="24"/>
        </w:rPr>
        <w:t>%, dan 12 responden berpendidikan terakhir S</w:t>
      </w:r>
      <w:r w:rsidR="007236F1">
        <w:rPr>
          <w:rFonts w:ascii="Times New Roman" w:hAnsi="Times New Roman" w:cs="Times New Roman"/>
          <w:sz w:val="24"/>
        </w:rPr>
        <w:t>arjana (S1) dengan persentase 13,5</w:t>
      </w:r>
      <w:r w:rsidR="003F558D">
        <w:rPr>
          <w:rFonts w:ascii="Times New Roman" w:hAnsi="Times New Roman" w:cs="Times New Roman"/>
          <w:sz w:val="24"/>
        </w:rPr>
        <w:t>%.</w:t>
      </w:r>
      <w:r>
        <w:rPr>
          <w:rFonts w:ascii="Times New Roman" w:hAnsi="Times New Roman" w:cs="Times New Roman"/>
          <w:sz w:val="24"/>
        </w:rPr>
        <w:t xml:space="preserve"> </w:t>
      </w:r>
    </w:p>
    <w:p w14:paraId="34437BBB" w14:textId="29C37596" w:rsidR="003F558D" w:rsidRDefault="005F7ECE" w:rsidP="00A91670">
      <w:pPr>
        <w:pStyle w:val="Heading3"/>
        <w:keepNext/>
        <w:numPr>
          <w:ilvl w:val="0"/>
          <w:numId w:val="49"/>
        </w:numPr>
      </w:pPr>
      <w:bookmarkStart w:id="285" w:name="_Toc200916533"/>
      <w:r w:rsidRPr="005F7ECE">
        <w:lastRenderedPageBreak/>
        <w:t>Lama Usaha Responden Berdiri</w:t>
      </w:r>
      <w:bookmarkEnd w:id="285"/>
    </w:p>
    <w:p w14:paraId="15138291" w14:textId="67FF0806" w:rsidR="00D362F9" w:rsidRPr="00D362F9" w:rsidRDefault="00D362F9" w:rsidP="00E33254">
      <w:pPr>
        <w:spacing w:line="480" w:lineRule="auto"/>
        <w:ind w:firstLine="720"/>
        <w:jc w:val="both"/>
        <w:rPr>
          <w:rFonts w:ascii="Times New Roman" w:hAnsi="Times New Roman" w:cs="Times New Roman"/>
          <w:sz w:val="24"/>
        </w:rPr>
      </w:pPr>
      <w:r>
        <w:rPr>
          <w:rFonts w:ascii="Times New Roman" w:hAnsi="Times New Roman" w:cs="Times New Roman"/>
          <w:sz w:val="24"/>
        </w:rPr>
        <w:t>Berdasarkan 89 wajib pajak barang dan jasa tertentu atas makanan dan minuman di wilayah Kabupaten Paser, jumlah lama usaha responden berdiri yang diperoleh adalah sebagai berikut:</w:t>
      </w:r>
    </w:p>
    <w:p w14:paraId="1956A6DC" w14:textId="3A63BE03" w:rsidR="005F7ECE" w:rsidRDefault="005F7ECE" w:rsidP="00D362F9">
      <w:pPr>
        <w:pStyle w:val="Caption"/>
        <w:jc w:val="center"/>
        <w:rPr>
          <w:rFonts w:ascii="Times New Roman" w:hAnsi="Times New Roman" w:cs="Times New Roman"/>
          <w:b/>
          <w:i w:val="0"/>
          <w:color w:val="auto"/>
          <w:sz w:val="24"/>
        </w:rPr>
      </w:pPr>
      <w:bookmarkStart w:id="286" w:name="_Toc197542428"/>
      <w:r w:rsidRPr="00D362F9">
        <w:rPr>
          <w:rFonts w:ascii="Times New Roman" w:hAnsi="Times New Roman" w:cs="Times New Roman"/>
          <w:b/>
          <w:i w:val="0"/>
          <w:color w:val="auto"/>
          <w:sz w:val="24"/>
        </w:rPr>
        <w:t xml:space="preserve">Tabel 4. </w:t>
      </w:r>
      <w:r w:rsidRPr="00D362F9">
        <w:rPr>
          <w:rFonts w:ascii="Times New Roman" w:hAnsi="Times New Roman" w:cs="Times New Roman"/>
          <w:b/>
          <w:i w:val="0"/>
          <w:color w:val="auto"/>
          <w:sz w:val="24"/>
        </w:rPr>
        <w:fldChar w:fldCharType="begin"/>
      </w:r>
      <w:r w:rsidRPr="00D362F9">
        <w:rPr>
          <w:rFonts w:ascii="Times New Roman" w:hAnsi="Times New Roman" w:cs="Times New Roman"/>
          <w:b/>
          <w:i w:val="0"/>
          <w:color w:val="auto"/>
          <w:sz w:val="24"/>
        </w:rPr>
        <w:instrText xml:space="preserve"> SEQ Tabel_4. \* ARABIC </w:instrText>
      </w:r>
      <w:r w:rsidRPr="00D362F9">
        <w:rPr>
          <w:rFonts w:ascii="Times New Roman" w:hAnsi="Times New Roman" w:cs="Times New Roman"/>
          <w:b/>
          <w:i w:val="0"/>
          <w:color w:val="auto"/>
          <w:sz w:val="24"/>
        </w:rPr>
        <w:fldChar w:fldCharType="separate"/>
      </w:r>
      <w:r w:rsidR="00D760A1">
        <w:rPr>
          <w:rFonts w:ascii="Times New Roman" w:hAnsi="Times New Roman" w:cs="Times New Roman"/>
          <w:b/>
          <w:i w:val="0"/>
          <w:color w:val="auto"/>
          <w:sz w:val="24"/>
        </w:rPr>
        <w:t>4</w:t>
      </w:r>
      <w:r w:rsidRPr="00D362F9">
        <w:rPr>
          <w:rFonts w:ascii="Times New Roman" w:hAnsi="Times New Roman" w:cs="Times New Roman"/>
          <w:b/>
          <w:i w:val="0"/>
          <w:color w:val="auto"/>
          <w:sz w:val="24"/>
        </w:rPr>
        <w:fldChar w:fldCharType="end"/>
      </w:r>
      <w:r w:rsidRPr="00D362F9">
        <w:rPr>
          <w:rFonts w:ascii="Times New Roman" w:hAnsi="Times New Roman" w:cs="Times New Roman"/>
          <w:b/>
          <w:i w:val="0"/>
          <w:color w:val="auto"/>
          <w:sz w:val="24"/>
        </w:rPr>
        <w:t xml:space="preserve"> </w:t>
      </w:r>
      <w:r w:rsidR="00FD5C62">
        <w:rPr>
          <w:rFonts w:ascii="Times New Roman" w:hAnsi="Times New Roman" w:cs="Times New Roman"/>
          <w:b/>
          <w:i w:val="0"/>
          <w:color w:val="auto"/>
          <w:sz w:val="24"/>
        </w:rPr>
        <w:t>Lama Uasaha Berdiri</w:t>
      </w:r>
      <w:r w:rsidRPr="00D362F9">
        <w:rPr>
          <w:rFonts w:ascii="Times New Roman" w:hAnsi="Times New Roman" w:cs="Times New Roman"/>
          <w:b/>
          <w:i w:val="0"/>
          <w:color w:val="auto"/>
          <w:sz w:val="24"/>
        </w:rPr>
        <w:t xml:space="preserve"> Responden</w:t>
      </w:r>
      <w:bookmarkEnd w:id="286"/>
    </w:p>
    <w:tbl>
      <w:tblPr>
        <w:tblStyle w:val="TableGrid"/>
        <w:tblW w:w="0" w:type="auto"/>
        <w:tblLook w:val="04A0" w:firstRow="1" w:lastRow="0" w:firstColumn="1" w:lastColumn="0" w:noHBand="0" w:noVBand="1"/>
      </w:tblPr>
      <w:tblGrid>
        <w:gridCol w:w="2640"/>
        <w:gridCol w:w="2640"/>
        <w:gridCol w:w="2641"/>
      </w:tblGrid>
      <w:tr w:rsidR="00D362F9" w14:paraId="41C62F9F" w14:textId="77777777" w:rsidTr="00D362F9">
        <w:tc>
          <w:tcPr>
            <w:tcW w:w="2640" w:type="dxa"/>
          </w:tcPr>
          <w:p w14:paraId="43044F22" w14:textId="292762A9" w:rsidR="00D362F9" w:rsidRPr="00C3013F" w:rsidRDefault="00D362F9" w:rsidP="00D362F9">
            <w:pPr>
              <w:jc w:val="center"/>
              <w:rPr>
                <w:rFonts w:ascii="Times New Roman" w:hAnsi="Times New Roman" w:cs="Times New Roman"/>
                <w:b/>
                <w:sz w:val="20"/>
              </w:rPr>
            </w:pPr>
            <w:r w:rsidRPr="00C3013F">
              <w:rPr>
                <w:rFonts w:ascii="Times New Roman" w:hAnsi="Times New Roman" w:cs="Times New Roman"/>
                <w:b/>
                <w:sz w:val="20"/>
              </w:rPr>
              <w:t>Lama Usaha Berdiri</w:t>
            </w:r>
          </w:p>
        </w:tc>
        <w:tc>
          <w:tcPr>
            <w:tcW w:w="2640" w:type="dxa"/>
          </w:tcPr>
          <w:p w14:paraId="175CB574" w14:textId="5267C32C" w:rsidR="00D362F9" w:rsidRPr="00C3013F" w:rsidRDefault="00D362F9" w:rsidP="00D362F9">
            <w:pPr>
              <w:jc w:val="center"/>
              <w:rPr>
                <w:rFonts w:ascii="Times New Roman" w:hAnsi="Times New Roman" w:cs="Times New Roman"/>
                <w:b/>
                <w:sz w:val="20"/>
              </w:rPr>
            </w:pPr>
            <w:r w:rsidRPr="00C3013F">
              <w:rPr>
                <w:rFonts w:ascii="Times New Roman" w:hAnsi="Times New Roman" w:cs="Times New Roman"/>
                <w:b/>
                <w:sz w:val="20"/>
              </w:rPr>
              <w:t>Jumlah Responden</w:t>
            </w:r>
          </w:p>
        </w:tc>
        <w:tc>
          <w:tcPr>
            <w:tcW w:w="2641" w:type="dxa"/>
          </w:tcPr>
          <w:p w14:paraId="5AA9DE68" w14:textId="34A9AD7D" w:rsidR="00D362F9" w:rsidRPr="00C3013F" w:rsidRDefault="00D362F9" w:rsidP="00D362F9">
            <w:pPr>
              <w:jc w:val="center"/>
              <w:rPr>
                <w:rFonts w:ascii="Times New Roman" w:hAnsi="Times New Roman" w:cs="Times New Roman"/>
                <w:b/>
                <w:sz w:val="20"/>
              </w:rPr>
            </w:pPr>
            <w:r w:rsidRPr="00C3013F">
              <w:rPr>
                <w:rFonts w:ascii="Times New Roman" w:hAnsi="Times New Roman" w:cs="Times New Roman"/>
                <w:b/>
                <w:sz w:val="20"/>
              </w:rPr>
              <w:t>Persentase (%)</w:t>
            </w:r>
          </w:p>
        </w:tc>
      </w:tr>
      <w:tr w:rsidR="00D362F9" w14:paraId="6D22DB9F" w14:textId="77777777" w:rsidTr="00D362F9">
        <w:tc>
          <w:tcPr>
            <w:tcW w:w="2640" w:type="dxa"/>
          </w:tcPr>
          <w:p w14:paraId="6B1DB98E" w14:textId="22443F60" w:rsidR="00D362F9" w:rsidRPr="00C3013F" w:rsidRDefault="00D362F9" w:rsidP="00D362F9">
            <w:pPr>
              <w:jc w:val="center"/>
              <w:rPr>
                <w:rFonts w:ascii="Times New Roman" w:hAnsi="Times New Roman" w:cs="Times New Roman"/>
                <w:sz w:val="20"/>
              </w:rPr>
            </w:pPr>
            <w:r w:rsidRPr="00C3013F">
              <w:rPr>
                <w:rFonts w:ascii="Times New Roman" w:hAnsi="Times New Roman" w:cs="Times New Roman"/>
                <w:sz w:val="20"/>
              </w:rPr>
              <w:t>1-5 Tahun</w:t>
            </w:r>
          </w:p>
        </w:tc>
        <w:tc>
          <w:tcPr>
            <w:tcW w:w="2640" w:type="dxa"/>
          </w:tcPr>
          <w:p w14:paraId="6E6471C5" w14:textId="29A7C663" w:rsidR="00D362F9" w:rsidRPr="00C3013F" w:rsidRDefault="00887F7B" w:rsidP="00D362F9">
            <w:pPr>
              <w:jc w:val="center"/>
              <w:rPr>
                <w:rFonts w:ascii="Times New Roman" w:hAnsi="Times New Roman" w:cs="Times New Roman"/>
                <w:sz w:val="20"/>
              </w:rPr>
            </w:pPr>
            <w:r w:rsidRPr="00C3013F">
              <w:rPr>
                <w:rFonts w:ascii="Times New Roman" w:hAnsi="Times New Roman" w:cs="Times New Roman"/>
                <w:sz w:val="20"/>
              </w:rPr>
              <w:t>64</w:t>
            </w:r>
          </w:p>
        </w:tc>
        <w:tc>
          <w:tcPr>
            <w:tcW w:w="2641" w:type="dxa"/>
          </w:tcPr>
          <w:p w14:paraId="1E6D9611" w14:textId="71C718C6" w:rsidR="00D362F9" w:rsidRPr="00C3013F" w:rsidRDefault="007236F1" w:rsidP="00D362F9">
            <w:pPr>
              <w:jc w:val="center"/>
              <w:rPr>
                <w:rFonts w:ascii="Times New Roman" w:hAnsi="Times New Roman" w:cs="Times New Roman"/>
                <w:sz w:val="20"/>
              </w:rPr>
            </w:pPr>
            <w:r>
              <w:rPr>
                <w:rFonts w:ascii="Times New Roman" w:hAnsi="Times New Roman" w:cs="Times New Roman"/>
                <w:sz w:val="20"/>
              </w:rPr>
              <w:t>72</w:t>
            </w:r>
            <w:r w:rsidR="00887F7B" w:rsidRPr="00C3013F">
              <w:rPr>
                <w:rFonts w:ascii="Times New Roman" w:hAnsi="Times New Roman" w:cs="Times New Roman"/>
                <w:sz w:val="20"/>
              </w:rPr>
              <w:t>%</w:t>
            </w:r>
          </w:p>
        </w:tc>
      </w:tr>
      <w:tr w:rsidR="00D362F9" w14:paraId="1C3F8C4A" w14:textId="77777777" w:rsidTr="00D362F9">
        <w:tc>
          <w:tcPr>
            <w:tcW w:w="2640" w:type="dxa"/>
          </w:tcPr>
          <w:p w14:paraId="6D504D9B" w14:textId="69E1BAEB" w:rsidR="00D362F9" w:rsidRPr="00C3013F" w:rsidRDefault="00D362F9" w:rsidP="00D362F9">
            <w:pPr>
              <w:jc w:val="center"/>
              <w:rPr>
                <w:rFonts w:ascii="Times New Roman" w:hAnsi="Times New Roman" w:cs="Times New Roman"/>
                <w:sz w:val="20"/>
              </w:rPr>
            </w:pPr>
            <w:r w:rsidRPr="00C3013F">
              <w:rPr>
                <w:rFonts w:ascii="Times New Roman" w:hAnsi="Times New Roman" w:cs="Times New Roman"/>
                <w:sz w:val="20"/>
              </w:rPr>
              <w:t>6-10 Tahun</w:t>
            </w:r>
          </w:p>
        </w:tc>
        <w:tc>
          <w:tcPr>
            <w:tcW w:w="2640" w:type="dxa"/>
          </w:tcPr>
          <w:p w14:paraId="3CBE3469" w14:textId="47CF93D3" w:rsidR="00D362F9" w:rsidRPr="00C3013F" w:rsidRDefault="00887F7B" w:rsidP="00D362F9">
            <w:pPr>
              <w:jc w:val="center"/>
              <w:rPr>
                <w:rFonts w:ascii="Times New Roman" w:hAnsi="Times New Roman" w:cs="Times New Roman"/>
                <w:sz w:val="20"/>
              </w:rPr>
            </w:pPr>
            <w:r w:rsidRPr="00C3013F">
              <w:rPr>
                <w:rFonts w:ascii="Times New Roman" w:hAnsi="Times New Roman" w:cs="Times New Roman"/>
                <w:sz w:val="20"/>
              </w:rPr>
              <w:t>18</w:t>
            </w:r>
          </w:p>
        </w:tc>
        <w:tc>
          <w:tcPr>
            <w:tcW w:w="2641" w:type="dxa"/>
          </w:tcPr>
          <w:p w14:paraId="67ED78C8" w14:textId="1BD3FC4E" w:rsidR="00D362F9" w:rsidRPr="00C3013F" w:rsidRDefault="007236F1" w:rsidP="00D362F9">
            <w:pPr>
              <w:jc w:val="center"/>
              <w:rPr>
                <w:rFonts w:ascii="Times New Roman" w:hAnsi="Times New Roman" w:cs="Times New Roman"/>
                <w:sz w:val="20"/>
              </w:rPr>
            </w:pPr>
            <w:r>
              <w:rPr>
                <w:rFonts w:ascii="Times New Roman" w:hAnsi="Times New Roman" w:cs="Times New Roman"/>
                <w:sz w:val="20"/>
              </w:rPr>
              <w:t>20,2</w:t>
            </w:r>
            <w:r w:rsidR="00887F7B" w:rsidRPr="00C3013F">
              <w:rPr>
                <w:rFonts w:ascii="Times New Roman" w:hAnsi="Times New Roman" w:cs="Times New Roman"/>
                <w:sz w:val="20"/>
              </w:rPr>
              <w:t>%</w:t>
            </w:r>
          </w:p>
        </w:tc>
      </w:tr>
      <w:tr w:rsidR="00D362F9" w14:paraId="58AEC4CC" w14:textId="77777777" w:rsidTr="00D362F9">
        <w:tc>
          <w:tcPr>
            <w:tcW w:w="2640" w:type="dxa"/>
          </w:tcPr>
          <w:p w14:paraId="4CF5C17B" w14:textId="0857725E" w:rsidR="00D362F9" w:rsidRPr="00C3013F" w:rsidRDefault="00D362F9" w:rsidP="00D362F9">
            <w:pPr>
              <w:jc w:val="center"/>
              <w:rPr>
                <w:rFonts w:ascii="Times New Roman" w:hAnsi="Times New Roman" w:cs="Times New Roman"/>
                <w:sz w:val="20"/>
              </w:rPr>
            </w:pPr>
            <w:r w:rsidRPr="00C3013F">
              <w:rPr>
                <w:rFonts w:ascii="Times New Roman" w:hAnsi="Times New Roman" w:cs="Times New Roman"/>
                <w:sz w:val="20"/>
              </w:rPr>
              <w:t>11-15 Tahun</w:t>
            </w:r>
          </w:p>
        </w:tc>
        <w:tc>
          <w:tcPr>
            <w:tcW w:w="2640" w:type="dxa"/>
          </w:tcPr>
          <w:p w14:paraId="0B0C7A48" w14:textId="653AC24D" w:rsidR="00D362F9" w:rsidRPr="00C3013F" w:rsidRDefault="00887F7B" w:rsidP="00D362F9">
            <w:pPr>
              <w:jc w:val="center"/>
              <w:rPr>
                <w:rFonts w:ascii="Times New Roman" w:hAnsi="Times New Roman" w:cs="Times New Roman"/>
                <w:sz w:val="20"/>
              </w:rPr>
            </w:pPr>
            <w:r w:rsidRPr="00C3013F">
              <w:rPr>
                <w:rFonts w:ascii="Times New Roman" w:hAnsi="Times New Roman" w:cs="Times New Roman"/>
                <w:sz w:val="20"/>
              </w:rPr>
              <w:t>3</w:t>
            </w:r>
          </w:p>
        </w:tc>
        <w:tc>
          <w:tcPr>
            <w:tcW w:w="2641" w:type="dxa"/>
          </w:tcPr>
          <w:p w14:paraId="78BBD386" w14:textId="353D71B0" w:rsidR="00D362F9" w:rsidRPr="00C3013F" w:rsidRDefault="00887F7B" w:rsidP="00D362F9">
            <w:pPr>
              <w:jc w:val="center"/>
              <w:rPr>
                <w:rFonts w:ascii="Times New Roman" w:hAnsi="Times New Roman" w:cs="Times New Roman"/>
                <w:sz w:val="20"/>
              </w:rPr>
            </w:pPr>
            <w:r w:rsidRPr="00C3013F">
              <w:rPr>
                <w:rFonts w:ascii="Times New Roman" w:hAnsi="Times New Roman" w:cs="Times New Roman"/>
                <w:sz w:val="20"/>
              </w:rPr>
              <w:t>3</w:t>
            </w:r>
            <w:r w:rsidR="007236F1">
              <w:rPr>
                <w:rFonts w:ascii="Times New Roman" w:hAnsi="Times New Roman" w:cs="Times New Roman"/>
                <w:sz w:val="20"/>
              </w:rPr>
              <w:t>,4</w:t>
            </w:r>
            <w:r w:rsidRPr="00C3013F">
              <w:rPr>
                <w:rFonts w:ascii="Times New Roman" w:hAnsi="Times New Roman" w:cs="Times New Roman"/>
                <w:sz w:val="20"/>
              </w:rPr>
              <w:t>%</w:t>
            </w:r>
          </w:p>
        </w:tc>
      </w:tr>
      <w:tr w:rsidR="00D362F9" w14:paraId="0D305D86" w14:textId="77777777" w:rsidTr="00D362F9">
        <w:tc>
          <w:tcPr>
            <w:tcW w:w="2640" w:type="dxa"/>
          </w:tcPr>
          <w:p w14:paraId="43C0AF89" w14:textId="54FA878C" w:rsidR="00D362F9" w:rsidRPr="00C3013F" w:rsidRDefault="00D362F9" w:rsidP="00D362F9">
            <w:pPr>
              <w:jc w:val="center"/>
              <w:rPr>
                <w:rFonts w:ascii="Times New Roman" w:hAnsi="Times New Roman" w:cs="Times New Roman"/>
                <w:sz w:val="20"/>
              </w:rPr>
            </w:pPr>
            <w:r w:rsidRPr="00C3013F">
              <w:rPr>
                <w:rFonts w:ascii="Times New Roman" w:hAnsi="Times New Roman" w:cs="Times New Roman"/>
                <w:sz w:val="20"/>
              </w:rPr>
              <w:t>16-20 Tahun</w:t>
            </w:r>
          </w:p>
        </w:tc>
        <w:tc>
          <w:tcPr>
            <w:tcW w:w="2640" w:type="dxa"/>
          </w:tcPr>
          <w:p w14:paraId="521AE40C" w14:textId="36C4493F" w:rsidR="00D362F9" w:rsidRPr="00C3013F" w:rsidRDefault="00887F7B" w:rsidP="00D362F9">
            <w:pPr>
              <w:jc w:val="center"/>
              <w:rPr>
                <w:rFonts w:ascii="Times New Roman" w:hAnsi="Times New Roman" w:cs="Times New Roman"/>
                <w:sz w:val="20"/>
              </w:rPr>
            </w:pPr>
            <w:r w:rsidRPr="00C3013F">
              <w:rPr>
                <w:rFonts w:ascii="Times New Roman" w:hAnsi="Times New Roman" w:cs="Times New Roman"/>
                <w:sz w:val="20"/>
              </w:rPr>
              <w:t>3</w:t>
            </w:r>
          </w:p>
        </w:tc>
        <w:tc>
          <w:tcPr>
            <w:tcW w:w="2641" w:type="dxa"/>
          </w:tcPr>
          <w:p w14:paraId="6CAB92EC" w14:textId="30569830" w:rsidR="00D362F9" w:rsidRPr="00C3013F" w:rsidRDefault="00887F7B" w:rsidP="00D362F9">
            <w:pPr>
              <w:jc w:val="center"/>
              <w:rPr>
                <w:rFonts w:ascii="Times New Roman" w:hAnsi="Times New Roman" w:cs="Times New Roman"/>
                <w:sz w:val="20"/>
              </w:rPr>
            </w:pPr>
            <w:r w:rsidRPr="00C3013F">
              <w:rPr>
                <w:rFonts w:ascii="Times New Roman" w:hAnsi="Times New Roman" w:cs="Times New Roman"/>
                <w:sz w:val="20"/>
              </w:rPr>
              <w:t>3</w:t>
            </w:r>
            <w:r w:rsidR="007236F1">
              <w:rPr>
                <w:rFonts w:ascii="Times New Roman" w:hAnsi="Times New Roman" w:cs="Times New Roman"/>
                <w:sz w:val="20"/>
              </w:rPr>
              <w:t>,4</w:t>
            </w:r>
            <w:r w:rsidRPr="00C3013F">
              <w:rPr>
                <w:rFonts w:ascii="Times New Roman" w:hAnsi="Times New Roman" w:cs="Times New Roman"/>
                <w:sz w:val="20"/>
              </w:rPr>
              <w:t>%</w:t>
            </w:r>
          </w:p>
        </w:tc>
      </w:tr>
      <w:tr w:rsidR="00D362F9" w14:paraId="3B55C958" w14:textId="77777777" w:rsidTr="00D362F9">
        <w:tc>
          <w:tcPr>
            <w:tcW w:w="2640" w:type="dxa"/>
          </w:tcPr>
          <w:p w14:paraId="1380A5D7" w14:textId="1C467DB0" w:rsidR="00D362F9" w:rsidRPr="00C3013F" w:rsidRDefault="00D362F9" w:rsidP="00D362F9">
            <w:pPr>
              <w:jc w:val="center"/>
              <w:rPr>
                <w:rFonts w:ascii="Times New Roman" w:hAnsi="Times New Roman" w:cs="Times New Roman"/>
                <w:sz w:val="20"/>
              </w:rPr>
            </w:pPr>
            <w:r w:rsidRPr="00C3013F">
              <w:rPr>
                <w:rFonts w:ascii="Times New Roman" w:hAnsi="Times New Roman" w:cs="Times New Roman"/>
                <w:sz w:val="20"/>
              </w:rPr>
              <w:t>&gt;20 Tahun</w:t>
            </w:r>
          </w:p>
        </w:tc>
        <w:tc>
          <w:tcPr>
            <w:tcW w:w="2640" w:type="dxa"/>
          </w:tcPr>
          <w:p w14:paraId="4966D982" w14:textId="43879B65" w:rsidR="00D362F9" w:rsidRPr="00C3013F" w:rsidRDefault="00887F7B" w:rsidP="00D362F9">
            <w:pPr>
              <w:jc w:val="center"/>
              <w:rPr>
                <w:rFonts w:ascii="Times New Roman" w:hAnsi="Times New Roman" w:cs="Times New Roman"/>
                <w:sz w:val="20"/>
              </w:rPr>
            </w:pPr>
            <w:r w:rsidRPr="00C3013F">
              <w:rPr>
                <w:rFonts w:ascii="Times New Roman" w:hAnsi="Times New Roman" w:cs="Times New Roman"/>
                <w:sz w:val="20"/>
              </w:rPr>
              <w:t>1</w:t>
            </w:r>
          </w:p>
        </w:tc>
        <w:tc>
          <w:tcPr>
            <w:tcW w:w="2641" w:type="dxa"/>
          </w:tcPr>
          <w:p w14:paraId="09B3371B" w14:textId="3C2284D5" w:rsidR="00D362F9" w:rsidRPr="00C3013F" w:rsidRDefault="00887F7B" w:rsidP="00D362F9">
            <w:pPr>
              <w:jc w:val="center"/>
              <w:rPr>
                <w:rFonts w:ascii="Times New Roman" w:hAnsi="Times New Roman" w:cs="Times New Roman"/>
                <w:sz w:val="20"/>
              </w:rPr>
            </w:pPr>
            <w:r w:rsidRPr="00C3013F">
              <w:rPr>
                <w:rFonts w:ascii="Times New Roman" w:hAnsi="Times New Roman" w:cs="Times New Roman"/>
                <w:sz w:val="20"/>
              </w:rPr>
              <w:t>1%</w:t>
            </w:r>
          </w:p>
        </w:tc>
      </w:tr>
      <w:tr w:rsidR="00D362F9" w14:paraId="092DDC78" w14:textId="77777777" w:rsidTr="00D362F9">
        <w:tc>
          <w:tcPr>
            <w:tcW w:w="2640" w:type="dxa"/>
          </w:tcPr>
          <w:p w14:paraId="651A1A32" w14:textId="1BC383B6" w:rsidR="00D362F9" w:rsidRPr="00C3013F" w:rsidRDefault="00D362F9" w:rsidP="00D362F9">
            <w:pPr>
              <w:jc w:val="center"/>
              <w:rPr>
                <w:rFonts w:ascii="Times New Roman" w:hAnsi="Times New Roman" w:cs="Times New Roman"/>
                <w:b/>
                <w:sz w:val="20"/>
              </w:rPr>
            </w:pPr>
            <w:r w:rsidRPr="00C3013F">
              <w:rPr>
                <w:rFonts w:ascii="Times New Roman" w:hAnsi="Times New Roman" w:cs="Times New Roman"/>
                <w:b/>
                <w:sz w:val="20"/>
              </w:rPr>
              <w:t>Total</w:t>
            </w:r>
          </w:p>
        </w:tc>
        <w:tc>
          <w:tcPr>
            <w:tcW w:w="2640" w:type="dxa"/>
          </w:tcPr>
          <w:p w14:paraId="356BD937" w14:textId="7483595F" w:rsidR="00D362F9" w:rsidRPr="00C3013F" w:rsidRDefault="00D362F9" w:rsidP="00D362F9">
            <w:pPr>
              <w:jc w:val="center"/>
              <w:rPr>
                <w:rFonts w:ascii="Times New Roman" w:hAnsi="Times New Roman" w:cs="Times New Roman"/>
                <w:b/>
                <w:sz w:val="20"/>
              </w:rPr>
            </w:pPr>
            <w:r w:rsidRPr="00C3013F">
              <w:rPr>
                <w:rFonts w:ascii="Times New Roman" w:hAnsi="Times New Roman" w:cs="Times New Roman"/>
                <w:b/>
                <w:sz w:val="20"/>
              </w:rPr>
              <w:t>89</w:t>
            </w:r>
          </w:p>
        </w:tc>
        <w:tc>
          <w:tcPr>
            <w:tcW w:w="2641" w:type="dxa"/>
          </w:tcPr>
          <w:p w14:paraId="0578DFC9" w14:textId="173D85B2" w:rsidR="00D362F9" w:rsidRPr="00C3013F" w:rsidRDefault="007236F1" w:rsidP="00D362F9">
            <w:pPr>
              <w:jc w:val="center"/>
              <w:rPr>
                <w:rFonts w:ascii="Times New Roman" w:hAnsi="Times New Roman" w:cs="Times New Roman"/>
                <w:b/>
                <w:sz w:val="20"/>
              </w:rPr>
            </w:pPr>
            <w:r>
              <w:rPr>
                <w:rFonts w:ascii="Times New Roman" w:hAnsi="Times New Roman" w:cs="Times New Roman"/>
                <w:b/>
                <w:sz w:val="20"/>
              </w:rPr>
              <w:t>100</w:t>
            </w:r>
            <w:r w:rsidR="00D362F9" w:rsidRPr="00C3013F">
              <w:rPr>
                <w:rFonts w:ascii="Times New Roman" w:hAnsi="Times New Roman" w:cs="Times New Roman"/>
                <w:b/>
                <w:sz w:val="20"/>
              </w:rPr>
              <w:t>%</w:t>
            </w:r>
          </w:p>
        </w:tc>
      </w:tr>
    </w:tbl>
    <w:p w14:paraId="4254E727" w14:textId="1F2D129F" w:rsidR="009D6124" w:rsidRDefault="009D6124" w:rsidP="009D6124">
      <w:pPr>
        <w:jc w:val="both"/>
        <w:rPr>
          <w:rFonts w:ascii="Times New Roman" w:eastAsia="Times New Roman" w:hAnsi="Times New Roman" w:cs="Times New Roman"/>
          <w:i/>
          <w:sz w:val="20"/>
          <w:szCs w:val="24"/>
          <w:lang w:eastAsia="en-ID"/>
        </w:rPr>
      </w:pPr>
      <w:r>
        <w:rPr>
          <w:rFonts w:ascii="Times New Roman" w:eastAsia="Times New Roman" w:hAnsi="Times New Roman" w:cs="Times New Roman"/>
          <w:i/>
          <w:sz w:val="20"/>
          <w:szCs w:val="24"/>
          <w:lang w:eastAsia="en-ID"/>
        </w:rPr>
        <w:t>S</w:t>
      </w:r>
      <w:r w:rsidR="00887F7B">
        <w:rPr>
          <w:rFonts w:ascii="Times New Roman" w:eastAsia="Times New Roman" w:hAnsi="Times New Roman" w:cs="Times New Roman"/>
          <w:i/>
          <w:sz w:val="20"/>
          <w:szCs w:val="24"/>
          <w:lang w:eastAsia="en-ID"/>
        </w:rPr>
        <w:t xml:space="preserve">umber : Data Primer yang diolah, </w:t>
      </w:r>
      <w:r>
        <w:rPr>
          <w:rFonts w:ascii="Times New Roman" w:eastAsia="Times New Roman" w:hAnsi="Times New Roman" w:cs="Times New Roman"/>
          <w:i/>
          <w:sz w:val="20"/>
          <w:szCs w:val="24"/>
          <w:lang w:eastAsia="en-ID"/>
        </w:rPr>
        <w:t>2025</w:t>
      </w:r>
    </w:p>
    <w:p w14:paraId="1F302E3D" w14:textId="4EB0F1C2" w:rsidR="00887F7B" w:rsidRPr="00887F7B" w:rsidRDefault="00887F7B" w:rsidP="00E33254">
      <w:pPr>
        <w:spacing w:line="480" w:lineRule="auto"/>
        <w:ind w:firstLine="720"/>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Tabel 4.4 diatas, menunjukkan sebanyak </w:t>
      </w:r>
      <w:r w:rsidR="00684A6A">
        <w:rPr>
          <w:rFonts w:ascii="Times New Roman" w:eastAsia="Times New Roman" w:hAnsi="Times New Roman" w:cs="Times New Roman"/>
          <w:sz w:val="24"/>
          <w:szCs w:val="24"/>
          <w:lang w:eastAsia="en-ID"/>
        </w:rPr>
        <w:t>64 responden lama usaha berdir</w:t>
      </w:r>
      <w:r w:rsidR="007236F1">
        <w:rPr>
          <w:rFonts w:ascii="Times New Roman" w:eastAsia="Times New Roman" w:hAnsi="Times New Roman" w:cs="Times New Roman"/>
          <w:sz w:val="24"/>
          <w:szCs w:val="24"/>
          <w:lang w:eastAsia="en-ID"/>
        </w:rPr>
        <w:t>i 1-5 tahun dengan persentase 72</w:t>
      </w:r>
      <w:r w:rsidR="00684A6A">
        <w:rPr>
          <w:rFonts w:ascii="Times New Roman" w:eastAsia="Times New Roman" w:hAnsi="Times New Roman" w:cs="Times New Roman"/>
          <w:sz w:val="24"/>
          <w:szCs w:val="24"/>
          <w:lang w:eastAsia="en-ID"/>
        </w:rPr>
        <w:t>%, 18 responden lama usaha berdiri</w:t>
      </w:r>
      <w:r w:rsidR="007236F1">
        <w:rPr>
          <w:rFonts w:ascii="Times New Roman" w:eastAsia="Times New Roman" w:hAnsi="Times New Roman" w:cs="Times New Roman"/>
          <w:sz w:val="24"/>
          <w:szCs w:val="24"/>
          <w:lang w:eastAsia="en-ID"/>
        </w:rPr>
        <w:t xml:space="preserve"> 6-10 tahun dengan persentase 20,2</w:t>
      </w:r>
      <w:r w:rsidR="00684A6A">
        <w:rPr>
          <w:rFonts w:ascii="Times New Roman" w:eastAsia="Times New Roman" w:hAnsi="Times New Roman" w:cs="Times New Roman"/>
          <w:sz w:val="24"/>
          <w:szCs w:val="24"/>
          <w:lang w:eastAsia="en-ID"/>
        </w:rPr>
        <w:t>%, 3 responden lama usaha berdiri 11-15 tahun dengan pers</w:t>
      </w:r>
      <w:r w:rsidR="007236F1">
        <w:rPr>
          <w:rFonts w:ascii="Times New Roman" w:eastAsia="Times New Roman" w:hAnsi="Times New Roman" w:cs="Times New Roman"/>
          <w:sz w:val="24"/>
          <w:szCs w:val="24"/>
          <w:lang w:eastAsia="en-ID"/>
        </w:rPr>
        <w:t>entase 3,4</w:t>
      </w:r>
      <w:r w:rsidR="00684A6A">
        <w:rPr>
          <w:rFonts w:ascii="Times New Roman" w:eastAsia="Times New Roman" w:hAnsi="Times New Roman" w:cs="Times New Roman"/>
          <w:sz w:val="24"/>
          <w:szCs w:val="24"/>
          <w:lang w:eastAsia="en-ID"/>
        </w:rPr>
        <w:t>%, 3 responden lama usaha berdiri 16-20 tahun dengan persentase 3</w:t>
      </w:r>
      <w:r w:rsidR="007236F1">
        <w:rPr>
          <w:rFonts w:ascii="Times New Roman" w:eastAsia="Times New Roman" w:hAnsi="Times New Roman" w:cs="Times New Roman"/>
          <w:sz w:val="24"/>
          <w:szCs w:val="24"/>
          <w:lang w:eastAsia="en-ID"/>
        </w:rPr>
        <w:t>,4</w:t>
      </w:r>
      <w:r w:rsidR="00684A6A">
        <w:rPr>
          <w:rFonts w:ascii="Times New Roman" w:eastAsia="Times New Roman" w:hAnsi="Times New Roman" w:cs="Times New Roman"/>
          <w:sz w:val="24"/>
          <w:szCs w:val="24"/>
          <w:lang w:eastAsia="en-ID"/>
        </w:rPr>
        <w:t>% dan 1 responden lama usaha berdiri &gt;20 tahun dengan persentase 1%.</w:t>
      </w:r>
    </w:p>
    <w:p w14:paraId="3AB07929" w14:textId="4A903620" w:rsidR="001F43EC" w:rsidRDefault="001F43EC" w:rsidP="001F43EC">
      <w:pPr>
        <w:pStyle w:val="Heading2"/>
      </w:pPr>
      <w:bookmarkStart w:id="287" w:name="_Toc200916534"/>
      <w:r>
        <w:t>4.2 Hasil Analisis Statistik Deskriptif</w:t>
      </w:r>
      <w:bookmarkEnd w:id="287"/>
    </w:p>
    <w:p w14:paraId="1979389A" w14:textId="09614977" w:rsidR="00C71EC7" w:rsidRDefault="00C71EC7" w:rsidP="00E33254">
      <w:pPr>
        <w:spacing w:line="480" w:lineRule="auto"/>
        <w:ind w:firstLine="720"/>
        <w:jc w:val="both"/>
        <w:rPr>
          <w:rFonts w:ascii="Times New Roman" w:hAnsi="Times New Roman" w:cs="Times New Roman"/>
          <w:sz w:val="24"/>
        </w:rPr>
      </w:pPr>
      <w:r>
        <w:rPr>
          <w:rFonts w:ascii="Times New Roman" w:hAnsi="Times New Roman" w:cs="Times New Roman"/>
          <w:sz w:val="24"/>
        </w:rPr>
        <w:t>Tujuan dari analisis statistik deskriptif adalah untuk mengidentifikasi tanggapan responden terhadap pernyataan-pernyataan yang diberikan dalam kuesioner untuk masing-masing indikator. Analisis ini dilakukan dengan menggabungkan tanggapan dari responden berdasarkan skala 1-5 untuk setiap indikator.</w:t>
      </w:r>
    </w:p>
    <w:p w14:paraId="744C1353" w14:textId="33E7A0FB" w:rsidR="00C46D99" w:rsidRDefault="00C46D99" w:rsidP="00E33254">
      <w:pPr>
        <w:spacing w:line="480" w:lineRule="auto"/>
        <w:ind w:firstLine="720"/>
        <w:jc w:val="both"/>
        <w:rPr>
          <w:rFonts w:ascii="Times New Roman" w:hAnsi="Times New Roman" w:cs="Times New Roman"/>
          <w:sz w:val="24"/>
        </w:rPr>
      </w:pPr>
    </w:p>
    <w:p w14:paraId="58178A22" w14:textId="77777777" w:rsidR="00C46D99" w:rsidRPr="00C71EC7" w:rsidRDefault="00C46D99" w:rsidP="00E33254">
      <w:pPr>
        <w:spacing w:line="480" w:lineRule="auto"/>
        <w:ind w:firstLine="720"/>
        <w:jc w:val="both"/>
        <w:rPr>
          <w:rFonts w:ascii="Times New Roman" w:hAnsi="Times New Roman" w:cs="Times New Roman"/>
          <w:sz w:val="24"/>
        </w:rPr>
      </w:pPr>
    </w:p>
    <w:p w14:paraId="138EB2E5" w14:textId="647FD4E2" w:rsidR="001F43EC" w:rsidRDefault="001F43EC" w:rsidP="001F43EC">
      <w:pPr>
        <w:pStyle w:val="Heading3"/>
      </w:pPr>
      <w:bookmarkStart w:id="288" w:name="_Toc200916535"/>
      <w:r>
        <w:lastRenderedPageBreak/>
        <w:t xml:space="preserve">4.2.1 </w:t>
      </w:r>
      <w:r w:rsidRPr="001F43EC">
        <w:t>Analisis Kepatuhan Wajib Pajak (Y)</w:t>
      </w:r>
      <w:bookmarkEnd w:id="288"/>
    </w:p>
    <w:p w14:paraId="1716CBD4" w14:textId="307AD16B" w:rsidR="00E412ED" w:rsidRPr="00E412ED" w:rsidRDefault="00432A06" w:rsidP="00FD73E9">
      <w:pPr>
        <w:spacing w:line="480" w:lineRule="auto"/>
        <w:ind w:firstLine="720"/>
        <w:jc w:val="both"/>
        <w:rPr>
          <w:rFonts w:ascii="Times New Roman" w:hAnsi="Times New Roman" w:cs="Times New Roman"/>
          <w:sz w:val="24"/>
        </w:rPr>
      </w:pPr>
      <w:r>
        <w:rPr>
          <w:rFonts w:ascii="Times New Roman" w:hAnsi="Times New Roman" w:cs="Times New Roman"/>
          <w:sz w:val="24"/>
        </w:rPr>
        <w:t>K</w:t>
      </w:r>
      <w:r w:rsidR="00E412ED">
        <w:rPr>
          <w:rFonts w:ascii="Times New Roman" w:hAnsi="Times New Roman" w:cs="Times New Roman"/>
          <w:sz w:val="24"/>
        </w:rPr>
        <w:t>epatuhan wajib pajak diukur menggu</w:t>
      </w:r>
      <w:r w:rsidR="00047713">
        <w:rPr>
          <w:rFonts w:ascii="Times New Roman" w:hAnsi="Times New Roman" w:cs="Times New Roman"/>
          <w:sz w:val="24"/>
        </w:rPr>
        <w:t>nakan tiga indikator dengan enam</w:t>
      </w:r>
      <w:r w:rsidR="00E412ED">
        <w:rPr>
          <w:rFonts w:ascii="Times New Roman" w:hAnsi="Times New Roman" w:cs="Times New Roman"/>
          <w:sz w:val="24"/>
        </w:rPr>
        <w:t xml:space="preserve"> pernyataan. Tabel berikut adalah has</w:t>
      </w:r>
      <w:r>
        <w:rPr>
          <w:rFonts w:ascii="Times New Roman" w:hAnsi="Times New Roman" w:cs="Times New Roman"/>
          <w:sz w:val="24"/>
        </w:rPr>
        <w:t>il analisis deskriptif</w:t>
      </w:r>
      <w:r w:rsidR="000548E7">
        <w:rPr>
          <w:rFonts w:ascii="Times New Roman" w:hAnsi="Times New Roman" w:cs="Times New Roman"/>
          <w:sz w:val="24"/>
        </w:rPr>
        <w:t xml:space="preserve"> </w:t>
      </w:r>
      <w:r w:rsidR="00E412ED">
        <w:rPr>
          <w:rFonts w:ascii="Times New Roman" w:hAnsi="Times New Roman" w:cs="Times New Roman"/>
          <w:sz w:val="24"/>
        </w:rPr>
        <w:t>yang digambarkam dengan hasil rata-rata (</w:t>
      </w:r>
      <w:r w:rsidR="00E412ED">
        <w:rPr>
          <w:rFonts w:ascii="Times New Roman" w:hAnsi="Times New Roman" w:cs="Times New Roman"/>
          <w:i/>
          <w:sz w:val="24"/>
        </w:rPr>
        <w:t>mean</w:t>
      </w:r>
      <w:r w:rsidR="00E412ED">
        <w:rPr>
          <w:rFonts w:ascii="Times New Roman" w:hAnsi="Times New Roman" w:cs="Times New Roman"/>
          <w:sz w:val="24"/>
        </w:rPr>
        <w:t>), yaitu:</w:t>
      </w:r>
    </w:p>
    <w:p w14:paraId="501EC10A" w14:textId="49144F7F" w:rsidR="001F43EC" w:rsidRDefault="001F43EC" w:rsidP="00661D63">
      <w:pPr>
        <w:pStyle w:val="Caption"/>
        <w:jc w:val="center"/>
        <w:rPr>
          <w:rFonts w:ascii="Times New Roman" w:hAnsi="Times New Roman" w:cs="Times New Roman"/>
          <w:b/>
          <w:i w:val="0"/>
          <w:color w:val="auto"/>
          <w:sz w:val="24"/>
        </w:rPr>
      </w:pPr>
      <w:bookmarkStart w:id="289" w:name="_Toc197542429"/>
      <w:r w:rsidRPr="00661D63">
        <w:rPr>
          <w:rFonts w:ascii="Times New Roman" w:hAnsi="Times New Roman" w:cs="Times New Roman"/>
          <w:b/>
          <w:i w:val="0"/>
          <w:color w:val="auto"/>
          <w:sz w:val="24"/>
        </w:rPr>
        <w:t xml:space="preserve">Tabel 4. </w:t>
      </w:r>
      <w:r w:rsidRPr="00661D63">
        <w:rPr>
          <w:rFonts w:ascii="Times New Roman" w:hAnsi="Times New Roman" w:cs="Times New Roman"/>
          <w:b/>
          <w:i w:val="0"/>
          <w:color w:val="auto"/>
          <w:sz w:val="24"/>
        </w:rPr>
        <w:fldChar w:fldCharType="begin"/>
      </w:r>
      <w:r w:rsidRPr="00661D63">
        <w:rPr>
          <w:rFonts w:ascii="Times New Roman" w:hAnsi="Times New Roman" w:cs="Times New Roman"/>
          <w:b/>
          <w:i w:val="0"/>
          <w:color w:val="auto"/>
          <w:sz w:val="24"/>
        </w:rPr>
        <w:instrText xml:space="preserve"> SEQ Tabel_4. \* ARABIC </w:instrText>
      </w:r>
      <w:r w:rsidRPr="00661D63">
        <w:rPr>
          <w:rFonts w:ascii="Times New Roman" w:hAnsi="Times New Roman" w:cs="Times New Roman"/>
          <w:b/>
          <w:i w:val="0"/>
          <w:color w:val="auto"/>
          <w:sz w:val="24"/>
        </w:rPr>
        <w:fldChar w:fldCharType="separate"/>
      </w:r>
      <w:r w:rsidR="00D760A1">
        <w:rPr>
          <w:rFonts w:ascii="Times New Roman" w:hAnsi="Times New Roman" w:cs="Times New Roman"/>
          <w:b/>
          <w:i w:val="0"/>
          <w:color w:val="auto"/>
          <w:sz w:val="24"/>
        </w:rPr>
        <w:t>5</w:t>
      </w:r>
      <w:r w:rsidRPr="00661D63">
        <w:rPr>
          <w:rFonts w:ascii="Times New Roman" w:hAnsi="Times New Roman" w:cs="Times New Roman"/>
          <w:b/>
          <w:i w:val="0"/>
          <w:color w:val="auto"/>
          <w:sz w:val="24"/>
        </w:rPr>
        <w:fldChar w:fldCharType="end"/>
      </w:r>
      <w:r w:rsidR="00432A06">
        <w:rPr>
          <w:rFonts w:ascii="Times New Roman" w:hAnsi="Times New Roman" w:cs="Times New Roman"/>
          <w:b/>
          <w:i w:val="0"/>
          <w:color w:val="auto"/>
          <w:sz w:val="24"/>
        </w:rPr>
        <w:t xml:space="preserve"> Deskriptif</w:t>
      </w:r>
      <w:r w:rsidRPr="00661D63">
        <w:rPr>
          <w:rFonts w:ascii="Times New Roman" w:hAnsi="Times New Roman" w:cs="Times New Roman"/>
          <w:b/>
          <w:i w:val="0"/>
          <w:color w:val="auto"/>
          <w:sz w:val="24"/>
        </w:rPr>
        <w:t xml:space="preserve"> Kepatuhan Wajib Pajak</w:t>
      </w:r>
      <w:r w:rsidR="00D0514D">
        <w:rPr>
          <w:rFonts w:ascii="Times New Roman" w:hAnsi="Times New Roman" w:cs="Times New Roman"/>
          <w:b/>
          <w:i w:val="0"/>
          <w:color w:val="auto"/>
          <w:sz w:val="24"/>
        </w:rPr>
        <w:t xml:space="preserve"> (Y)</w:t>
      </w:r>
      <w:bookmarkEnd w:id="289"/>
    </w:p>
    <w:tbl>
      <w:tblPr>
        <w:tblStyle w:val="TableGrid"/>
        <w:tblW w:w="0" w:type="auto"/>
        <w:tblLook w:val="04A0" w:firstRow="1" w:lastRow="0" w:firstColumn="1" w:lastColumn="0" w:noHBand="0" w:noVBand="1"/>
      </w:tblPr>
      <w:tblGrid>
        <w:gridCol w:w="1298"/>
        <w:gridCol w:w="381"/>
        <w:gridCol w:w="598"/>
        <w:gridCol w:w="473"/>
        <w:gridCol w:w="594"/>
        <w:gridCol w:w="473"/>
        <w:gridCol w:w="566"/>
        <w:gridCol w:w="473"/>
        <w:gridCol w:w="566"/>
        <w:gridCol w:w="701"/>
        <w:gridCol w:w="566"/>
        <w:gridCol w:w="1232"/>
      </w:tblGrid>
      <w:tr w:rsidR="009B42E3" w14:paraId="68535159" w14:textId="77777777" w:rsidTr="009B42E3">
        <w:tc>
          <w:tcPr>
            <w:tcW w:w="1370" w:type="dxa"/>
            <w:vMerge w:val="restart"/>
          </w:tcPr>
          <w:p w14:paraId="76ACB46D" w14:textId="2B205C7B" w:rsidR="009B42E3" w:rsidRPr="00C3013F" w:rsidRDefault="009B42E3" w:rsidP="00E412ED">
            <w:pPr>
              <w:jc w:val="center"/>
              <w:rPr>
                <w:rFonts w:ascii="Times New Roman" w:hAnsi="Times New Roman" w:cs="Times New Roman"/>
                <w:b/>
                <w:sz w:val="20"/>
                <w:szCs w:val="20"/>
              </w:rPr>
            </w:pPr>
            <w:r w:rsidRPr="00C3013F">
              <w:rPr>
                <w:rFonts w:ascii="Times New Roman" w:hAnsi="Times New Roman" w:cs="Times New Roman"/>
                <w:b/>
                <w:sz w:val="20"/>
                <w:szCs w:val="20"/>
              </w:rPr>
              <w:t>Indikator</w:t>
            </w:r>
          </w:p>
        </w:tc>
        <w:tc>
          <w:tcPr>
            <w:tcW w:w="5267" w:type="dxa"/>
            <w:gridSpan w:val="10"/>
          </w:tcPr>
          <w:p w14:paraId="5B60C97C" w14:textId="78985B26" w:rsidR="009B42E3" w:rsidRPr="00C3013F" w:rsidRDefault="009B42E3" w:rsidP="00E412ED">
            <w:pPr>
              <w:jc w:val="center"/>
              <w:rPr>
                <w:rFonts w:ascii="Times New Roman" w:hAnsi="Times New Roman" w:cs="Times New Roman"/>
                <w:b/>
                <w:sz w:val="20"/>
                <w:szCs w:val="20"/>
              </w:rPr>
            </w:pPr>
            <w:r w:rsidRPr="00C3013F">
              <w:rPr>
                <w:rFonts w:ascii="Times New Roman" w:hAnsi="Times New Roman" w:cs="Times New Roman"/>
                <w:b/>
                <w:sz w:val="20"/>
                <w:szCs w:val="20"/>
              </w:rPr>
              <w:t>Jawaban Responden</w:t>
            </w:r>
          </w:p>
        </w:tc>
        <w:tc>
          <w:tcPr>
            <w:tcW w:w="1284" w:type="dxa"/>
            <w:vMerge w:val="restart"/>
          </w:tcPr>
          <w:p w14:paraId="14B46A00" w14:textId="58D76C40" w:rsidR="009B42E3" w:rsidRPr="00C3013F" w:rsidRDefault="009B42E3" w:rsidP="00E412ED">
            <w:pPr>
              <w:jc w:val="center"/>
              <w:rPr>
                <w:rFonts w:ascii="Times New Roman" w:hAnsi="Times New Roman" w:cs="Times New Roman"/>
                <w:b/>
                <w:sz w:val="20"/>
                <w:szCs w:val="20"/>
              </w:rPr>
            </w:pPr>
            <w:r w:rsidRPr="00C3013F">
              <w:rPr>
                <w:rFonts w:ascii="Times New Roman" w:hAnsi="Times New Roman" w:cs="Times New Roman"/>
                <w:b/>
                <w:sz w:val="20"/>
                <w:szCs w:val="20"/>
              </w:rPr>
              <w:t>Rata-rata (</w:t>
            </w:r>
            <w:r w:rsidRPr="00C3013F">
              <w:rPr>
                <w:rFonts w:ascii="Times New Roman" w:hAnsi="Times New Roman" w:cs="Times New Roman"/>
                <w:b/>
                <w:i/>
                <w:sz w:val="20"/>
                <w:szCs w:val="20"/>
              </w:rPr>
              <w:t>mean</w:t>
            </w:r>
            <w:r w:rsidRPr="00C3013F">
              <w:rPr>
                <w:rFonts w:ascii="Times New Roman" w:hAnsi="Times New Roman" w:cs="Times New Roman"/>
                <w:b/>
                <w:sz w:val="20"/>
                <w:szCs w:val="20"/>
              </w:rPr>
              <w:t>) Indikator</w:t>
            </w:r>
          </w:p>
        </w:tc>
      </w:tr>
      <w:tr w:rsidR="009B42E3" w14:paraId="07329326" w14:textId="77777777" w:rsidTr="009B42E3">
        <w:tc>
          <w:tcPr>
            <w:tcW w:w="1370" w:type="dxa"/>
            <w:vMerge/>
          </w:tcPr>
          <w:p w14:paraId="5F64AAE2" w14:textId="77777777" w:rsidR="009B42E3" w:rsidRPr="00C3013F" w:rsidRDefault="009B42E3" w:rsidP="00E412ED">
            <w:pPr>
              <w:rPr>
                <w:sz w:val="20"/>
                <w:szCs w:val="20"/>
              </w:rPr>
            </w:pPr>
          </w:p>
        </w:tc>
        <w:tc>
          <w:tcPr>
            <w:tcW w:w="399" w:type="dxa"/>
          </w:tcPr>
          <w:p w14:paraId="33FC7AFE" w14:textId="56660A81" w:rsidR="009B42E3" w:rsidRPr="00C3013F" w:rsidRDefault="009B42E3" w:rsidP="00E412ED">
            <w:pPr>
              <w:jc w:val="center"/>
              <w:rPr>
                <w:rFonts w:ascii="Times New Roman" w:hAnsi="Times New Roman" w:cs="Times New Roman"/>
                <w:b/>
                <w:sz w:val="20"/>
                <w:szCs w:val="20"/>
              </w:rPr>
            </w:pPr>
            <w:r w:rsidRPr="00C3013F">
              <w:rPr>
                <w:rFonts w:ascii="Times New Roman" w:hAnsi="Times New Roman" w:cs="Times New Roman"/>
                <w:b/>
                <w:sz w:val="20"/>
                <w:szCs w:val="20"/>
              </w:rPr>
              <w:t>1</w:t>
            </w:r>
          </w:p>
        </w:tc>
        <w:tc>
          <w:tcPr>
            <w:tcW w:w="607" w:type="dxa"/>
          </w:tcPr>
          <w:p w14:paraId="1ED32CFE" w14:textId="6A4C1737" w:rsidR="009B42E3" w:rsidRPr="00C3013F" w:rsidRDefault="009B42E3" w:rsidP="00E412ED">
            <w:pPr>
              <w:jc w:val="center"/>
              <w:rPr>
                <w:rFonts w:ascii="Times New Roman" w:hAnsi="Times New Roman" w:cs="Times New Roman"/>
                <w:b/>
                <w:sz w:val="20"/>
                <w:szCs w:val="20"/>
              </w:rPr>
            </w:pPr>
            <w:r w:rsidRPr="00C3013F">
              <w:rPr>
                <w:rFonts w:ascii="Times New Roman" w:hAnsi="Times New Roman" w:cs="Times New Roman"/>
                <w:b/>
                <w:sz w:val="20"/>
                <w:szCs w:val="20"/>
              </w:rPr>
              <w:t>%</w:t>
            </w:r>
          </w:p>
        </w:tc>
        <w:tc>
          <w:tcPr>
            <w:tcW w:w="488" w:type="dxa"/>
          </w:tcPr>
          <w:p w14:paraId="78072269" w14:textId="35A1E4CC" w:rsidR="009B42E3" w:rsidRPr="00C3013F" w:rsidRDefault="009B42E3" w:rsidP="00E412ED">
            <w:pPr>
              <w:jc w:val="center"/>
              <w:rPr>
                <w:rFonts w:ascii="Times New Roman" w:hAnsi="Times New Roman" w:cs="Times New Roman"/>
                <w:b/>
                <w:sz w:val="20"/>
                <w:szCs w:val="20"/>
              </w:rPr>
            </w:pPr>
            <w:r w:rsidRPr="00C3013F">
              <w:rPr>
                <w:rFonts w:ascii="Times New Roman" w:hAnsi="Times New Roman" w:cs="Times New Roman"/>
                <w:b/>
                <w:sz w:val="20"/>
                <w:szCs w:val="20"/>
              </w:rPr>
              <w:t>2</w:t>
            </w:r>
          </w:p>
        </w:tc>
        <w:tc>
          <w:tcPr>
            <w:tcW w:w="601" w:type="dxa"/>
          </w:tcPr>
          <w:p w14:paraId="603896B8" w14:textId="7A834A16" w:rsidR="009B42E3" w:rsidRPr="00C3013F" w:rsidRDefault="009B42E3" w:rsidP="00E412ED">
            <w:pPr>
              <w:jc w:val="center"/>
              <w:rPr>
                <w:rFonts w:ascii="Times New Roman" w:hAnsi="Times New Roman" w:cs="Times New Roman"/>
                <w:b/>
                <w:sz w:val="20"/>
                <w:szCs w:val="20"/>
              </w:rPr>
            </w:pPr>
            <w:r w:rsidRPr="00C3013F">
              <w:rPr>
                <w:rFonts w:ascii="Times New Roman" w:hAnsi="Times New Roman" w:cs="Times New Roman"/>
                <w:b/>
                <w:sz w:val="20"/>
                <w:szCs w:val="20"/>
              </w:rPr>
              <w:t>%</w:t>
            </w:r>
          </w:p>
        </w:tc>
        <w:tc>
          <w:tcPr>
            <w:tcW w:w="488" w:type="dxa"/>
          </w:tcPr>
          <w:p w14:paraId="44C00291" w14:textId="702BED39" w:rsidR="009B42E3" w:rsidRPr="00C3013F" w:rsidRDefault="009B42E3" w:rsidP="00E412ED">
            <w:pPr>
              <w:jc w:val="center"/>
              <w:rPr>
                <w:rFonts w:ascii="Times New Roman" w:hAnsi="Times New Roman" w:cs="Times New Roman"/>
                <w:b/>
                <w:sz w:val="20"/>
                <w:szCs w:val="20"/>
              </w:rPr>
            </w:pPr>
            <w:r w:rsidRPr="00C3013F">
              <w:rPr>
                <w:rFonts w:ascii="Times New Roman" w:hAnsi="Times New Roman" w:cs="Times New Roman"/>
                <w:b/>
                <w:sz w:val="20"/>
                <w:szCs w:val="20"/>
              </w:rPr>
              <w:t>3</w:t>
            </w:r>
          </w:p>
        </w:tc>
        <w:tc>
          <w:tcPr>
            <w:tcW w:w="436" w:type="dxa"/>
          </w:tcPr>
          <w:p w14:paraId="1FC0D285" w14:textId="49DF607F" w:rsidR="009B42E3" w:rsidRPr="00C3013F" w:rsidRDefault="009B42E3" w:rsidP="00E412ED">
            <w:pPr>
              <w:jc w:val="center"/>
              <w:rPr>
                <w:rFonts w:ascii="Times New Roman" w:hAnsi="Times New Roman" w:cs="Times New Roman"/>
                <w:b/>
                <w:sz w:val="20"/>
                <w:szCs w:val="20"/>
              </w:rPr>
            </w:pPr>
            <w:r w:rsidRPr="00C3013F">
              <w:rPr>
                <w:rFonts w:ascii="Times New Roman" w:hAnsi="Times New Roman" w:cs="Times New Roman"/>
                <w:b/>
                <w:sz w:val="20"/>
                <w:szCs w:val="20"/>
              </w:rPr>
              <w:t>%</w:t>
            </w:r>
          </w:p>
        </w:tc>
        <w:tc>
          <w:tcPr>
            <w:tcW w:w="488" w:type="dxa"/>
          </w:tcPr>
          <w:p w14:paraId="152F4839" w14:textId="7820DCBA" w:rsidR="009B42E3" w:rsidRPr="00C3013F" w:rsidRDefault="009B42E3" w:rsidP="00E412ED">
            <w:pPr>
              <w:jc w:val="center"/>
              <w:rPr>
                <w:rFonts w:ascii="Times New Roman" w:hAnsi="Times New Roman" w:cs="Times New Roman"/>
                <w:b/>
                <w:sz w:val="20"/>
                <w:szCs w:val="20"/>
              </w:rPr>
            </w:pPr>
            <w:r w:rsidRPr="00C3013F">
              <w:rPr>
                <w:rFonts w:ascii="Times New Roman" w:hAnsi="Times New Roman" w:cs="Times New Roman"/>
                <w:b/>
                <w:sz w:val="20"/>
                <w:szCs w:val="20"/>
              </w:rPr>
              <w:t>4</w:t>
            </w:r>
          </w:p>
        </w:tc>
        <w:tc>
          <w:tcPr>
            <w:tcW w:w="436" w:type="dxa"/>
          </w:tcPr>
          <w:p w14:paraId="6CEE5B7D" w14:textId="728023A7" w:rsidR="009B42E3" w:rsidRPr="00C3013F" w:rsidRDefault="009B42E3" w:rsidP="00E412ED">
            <w:pPr>
              <w:jc w:val="center"/>
              <w:rPr>
                <w:rFonts w:ascii="Times New Roman" w:hAnsi="Times New Roman" w:cs="Times New Roman"/>
                <w:b/>
                <w:sz w:val="20"/>
                <w:szCs w:val="20"/>
              </w:rPr>
            </w:pPr>
            <w:r w:rsidRPr="00C3013F">
              <w:rPr>
                <w:rFonts w:ascii="Times New Roman" w:hAnsi="Times New Roman" w:cs="Times New Roman"/>
                <w:b/>
                <w:sz w:val="20"/>
                <w:szCs w:val="20"/>
              </w:rPr>
              <w:t>%</w:t>
            </w:r>
          </w:p>
        </w:tc>
        <w:tc>
          <w:tcPr>
            <w:tcW w:w="778" w:type="dxa"/>
          </w:tcPr>
          <w:p w14:paraId="51F27A7D" w14:textId="10141174" w:rsidR="009B42E3" w:rsidRPr="00C3013F" w:rsidRDefault="009B42E3" w:rsidP="00E412ED">
            <w:pPr>
              <w:jc w:val="center"/>
              <w:rPr>
                <w:rFonts w:ascii="Times New Roman" w:hAnsi="Times New Roman" w:cs="Times New Roman"/>
                <w:b/>
                <w:sz w:val="20"/>
                <w:szCs w:val="20"/>
              </w:rPr>
            </w:pPr>
            <w:r w:rsidRPr="00C3013F">
              <w:rPr>
                <w:rFonts w:ascii="Times New Roman" w:hAnsi="Times New Roman" w:cs="Times New Roman"/>
                <w:b/>
                <w:sz w:val="20"/>
                <w:szCs w:val="20"/>
              </w:rPr>
              <w:t>5</w:t>
            </w:r>
          </w:p>
        </w:tc>
        <w:tc>
          <w:tcPr>
            <w:tcW w:w="546" w:type="dxa"/>
          </w:tcPr>
          <w:p w14:paraId="4DEE337E" w14:textId="0CD41975" w:rsidR="009B42E3" w:rsidRPr="00C3013F" w:rsidRDefault="009B42E3" w:rsidP="009B42E3">
            <w:pPr>
              <w:jc w:val="center"/>
              <w:rPr>
                <w:rFonts w:ascii="Times New Roman" w:hAnsi="Times New Roman" w:cs="Times New Roman"/>
                <w:b/>
                <w:sz w:val="20"/>
                <w:szCs w:val="20"/>
              </w:rPr>
            </w:pPr>
            <w:r w:rsidRPr="00C3013F">
              <w:rPr>
                <w:rFonts w:ascii="Times New Roman" w:hAnsi="Times New Roman" w:cs="Times New Roman"/>
                <w:b/>
                <w:sz w:val="20"/>
                <w:szCs w:val="20"/>
              </w:rPr>
              <w:t>%</w:t>
            </w:r>
          </w:p>
        </w:tc>
        <w:tc>
          <w:tcPr>
            <w:tcW w:w="1284" w:type="dxa"/>
            <w:vMerge/>
          </w:tcPr>
          <w:p w14:paraId="5E51E7B2" w14:textId="2B1E8C04" w:rsidR="009B42E3" w:rsidRPr="00C3013F" w:rsidRDefault="009B42E3" w:rsidP="00E412ED">
            <w:pPr>
              <w:rPr>
                <w:sz w:val="20"/>
                <w:szCs w:val="20"/>
              </w:rPr>
            </w:pPr>
          </w:p>
        </w:tc>
      </w:tr>
      <w:tr w:rsidR="009B42E3" w14:paraId="429A539D" w14:textId="77777777" w:rsidTr="009B42E3">
        <w:tc>
          <w:tcPr>
            <w:tcW w:w="1370" w:type="dxa"/>
          </w:tcPr>
          <w:p w14:paraId="3A43D978" w14:textId="6BE91D37" w:rsidR="009B42E3" w:rsidRPr="00C3013F" w:rsidRDefault="009B42E3" w:rsidP="00E412ED">
            <w:pPr>
              <w:rPr>
                <w:rFonts w:ascii="Times New Roman" w:hAnsi="Times New Roman" w:cs="Times New Roman"/>
                <w:sz w:val="20"/>
                <w:szCs w:val="20"/>
              </w:rPr>
            </w:pPr>
            <w:r w:rsidRPr="00C3013F">
              <w:rPr>
                <w:rFonts w:ascii="Times New Roman" w:hAnsi="Times New Roman" w:cs="Times New Roman"/>
                <w:sz w:val="20"/>
                <w:szCs w:val="20"/>
              </w:rPr>
              <w:t>Y.1</w:t>
            </w:r>
          </w:p>
        </w:tc>
        <w:tc>
          <w:tcPr>
            <w:tcW w:w="399" w:type="dxa"/>
          </w:tcPr>
          <w:p w14:paraId="57FAA111" w14:textId="0D52C591" w:rsidR="009B42E3" w:rsidRPr="00C3013F" w:rsidRDefault="009B42E3" w:rsidP="00D7169A">
            <w:pPr>
              <w:jc w:val="center"/>
              <w:rPr>
                <w:rFonts w:ascii="Times New Roman" w:hAnsi="Times New Roman" w:cs="Times New Roman"/>
                <w:sz w:val="20"/>
                <w:szCs w:val="20"/>
              </w:rPr>
            </w:pPr>
            <w:r w:rsidRPr="00C3013F">
              <w:rPr>
                <w:rFonts w:ascii="Times New Roman" w:hAnsi="Times New Roman" w:cs="Times New Roman"/>
                <w:sz w:val="20"/>
                <w:szCs w:val="20"/>
              </w:rPr>
              <w:t>5</w:t>
            </w:r>
          </w:p>
        </w:tc>
        <w:tc>
          <w:tcPr>
            <w:tcW w:w="607" w:type="dxa"/>
          </w:tcPr>
          <w:p w14:paraId="799E8353" w14:textId="57D07EEE" w:rsidR="009B42E3" w:rsidRPr="00C3013F" w:rsidRDefault="009B42E3" w:rsidP="00D7169A">
            <w:pPr>
              <w:jc w:val="center"/>
              <w:rPr>
                <w:rFonts w:ascii="Times New Roman" w:hAnsi="Times New Roman" w:cs="Times New Roman"/>
                <w:sz w:val="20"/>
                <w:szCs w:val="20"/>
              </w:rPr>
            </w:pPr>
            <w:r w:rsidRPr="00C3013F">
              <w:rPr>
                <w:rFonts w:ascii="Times New Roman" w:hAnsi="Times New Roman" w:cs="Times New Roman"/>
                <w:sz w:val="20"/>
                <w:szCs w:val="20"/>
              </w:rPr>
              <w:t>5,6</w:t>
            </w:r>
          </w:p>
        </w:tc>
        <w:tc>
          <w:tcPr>
            <w:tcW w:w="488" w:type="dxa"/>
          </w:tcPr>
          <w:p w14:paraId="4501E629" w14:textId="2671DFAC" w:rsidR="009B42E3" w:rsidRPr="00C3013F" w:rsidRDefault="009B42E3" w:rsidP="00D7169A">
            <w:pPr>
              <w:jc w:val="center"/>
              <w:rPr>
                <w:rFonts w:ascii="Times New Roman" w:hAnsi="Times New Roman" w:cs="Times New Roman"/>
                <w:sz w:val="20"/>
                <w:szCs w:val="20"/>
              </w:rPr>
            </w:pPr>
            <w:r w:rsidRPr="00C3013F">
              <w:rPr>
                <w:rFonts w:ascii="Times New Roman" w:hAnsi="Times New Roman" w:cs="Times New Roman"/>
                <w:sz w:val="20"/>
                <w:szCs w:val="20"/>
              </w:rPr>
              <w:t>1</w:t>
            </w:r>
          </w:p>
        </w:tc>
        <w:tc>
          <w:tcPr>
            <w:tcW w:w="601" w:type="dxa"/>
          </w:tcPr>
          <w:p w14:paraId="3AC156EE" w14:textId="11701ADA" w:rsidR="009B42E3" w:rsidRPr="00C3013F" w:rsidRDefault="009B42E3" w:rsidP="00D7169A">
            <w:pPr>
              <w:jc w:val="center"/>
              <w:rPr>
                <w:rFonts w:ascii="Times New Roman" w:hAnsi="Times New Roman" w:cs="Times New Roman"/>
                <w:sz w:val="20"/>
                <w:szCs w:val="20"/>
              </w:rPr>
            </w:pPr>
            <w:r w:rsidRPr="00C3013F">
              <w:rPr>
                <w:rFonts w:ascii="Times New Roman" w:hAnsi="Times New Roman" w:cs="Times New Roman"/>
                <w:sz w:val="20"/>
                <w:szCs w:val="20"/>
              </w:rPr>
              <w:t>1,1</w:t>
            </w:r>
          </w:p>
        </w:tc>
        <w:tc>
          <w:tcPr>
            <w:tcW w:w="488" w:type="dxa"/>
          </w:tcPr>
          <w:p w14:paraId="74E79CB1" w14:textId="75FB0A26" w:rsidR="009B42E3" w:rsidRPr="00C3013F" w:rsidRDefault="009B42E3" w:rsidP="00D7169A">
            <w:pPr>
              <w:jc w:val="center"/>
              <w:rPr>
                <w:rFonts w:ascii="Times New Roman" w:hAnsi="Times New Roman" w:cs="Times New Roman"/>
                <w:sz w:val="20"/>
                <w:szCs w:val="20"/>
              </w:rPr>
            </w:pPr>
            <w:r w:rsidRPr="00C3013F">
              <w:rPr>
                <w:rFonts w:ascii="Times New Roman" w:hAnsi="Times New Roman" w:cs="Times New Roman"/>
                <w:sz w:val="20"/>
                <w:szCs w:val="20"/>
              </w:rPr>
              <w:t>12</w:t>
            </w:r>
          </w:p>
        </w:tc>
        <w:tc>
          <w:tcPr>
            <w:tcW w:w="436" w:type="dxa"/>
          </w:tcPr>
          <w:p w14:paraId="4623D35D" w14:textId="7ADDF1D7" w:rsidR="009B42E3" w:rsidRPr="00C3013F" w:rsidRDefault="009B42E3" w:rsidP="00D7169A">
            <w:pPr>
              <w:jc w:val="center"/>
              <w:rPr>
                <w:rFonts w:ascii="Times New Roman" w:hAnsi="Times New Roman" w:cs="Times New Roman"/>
                <w:sz w:val="20"/>
                <w:szCs w:val="20"/>
              </w:rPr>
            </w:pPr>
            <w:r w:rsidRPr="00C3013F">
              <w:rPr>
                <w:rFonts w:ascii="Times New Roman" w:hAnsi="Times New Roman" w:cs="Times New Roman"/>
                <w:sz w:val="20"/>
                <w:szCs w:val="20"/>
              </w:rPr>
              <w:t>13,5</w:t>
            </w:r>
          </w:p>
        </w:tc>
        <w:tc>
          <w:tcPr>
            <w:tcW w:w="488" w:type="dxa"/>
          </w:tcPr>
          <w:p w14:paraId="74731E6B" w14:textId="4358F10A" w:rsidR="009B42E3" w:rsidRPr="00C3013F" w:rsidRDefault="009B42E3" w:rsidP="00D7169A">
            <w:pPr>
              <w:jc w:val="center"/>
              <w:rPr>
                <w:rFonts w:ascii="Times New Roman" w:hAnsi="Times New Roman" w:cs="Times New Roman"/>
                <w:sz w:val="20"/>
                <w:szCs w:val="20"/>
              </w:rPr>
            </w:pPr>
            <w:r w:rsidRPr="00C3013F">
              <w:rPr>
                <w:rFonts w:ascii="Times New Roman" w:hAnsi="Times New Roman" w:cs="Times New Roman"/>
                <w:sz w:val="20"/>
                <w:szCs w:val="20"/>
              </w:rPr>
              <w:t>45</w:t>
            </w:r>
          </w:p>
        </w:tc>
        <w:tc>
          <w:tcPr>
            <w:tcW w:w="436" w:type="dxa"/>
          </w:tcPr>
          <w:p w14:paraId="1148D4C8" w14:textId="1D91D2CF" w:rsidR="009B42E3" w:rsidRPr="00C3013F" w:rsidRDefault="009B42E3" w:rsidP="00D7169A">
            <w:pPr>
              <w:jc w:val="center"/>
              <w:rPr>
                <w:rFonts w:ascii="Times New Roman" w:hAnsi="Times New Roman" w:cs="Times New Roman"/>
                <w:sz w:val="20"/>
                <w:szCs w:val="20"/>
              </w:rPr>
            </w:pPr>
            <w:r w:rsidRPr="00C3013F">
              <w:rPr>
                <w:rFonts w:ascii="Times New Roman" w:hAnsi="Times New Roman" w:cs="Times New Roman"/>
                <w:sz w:val="20"/>
                <w:szCs w:val="20"/>
              </w:rPr>
              <w:t>50,6</w:t>
            </w:r>
          </w:p>
        </w:tc>
        <w:tc>
          <w:tcPr>
            <w:tcW w:w="778" w:type="dxa"/>
          </w:tcPr>
          <w:p w14:paraId="7F62F344" w14:textId="0F38CE23" w:rsidR="009B42E3" w:rsidRPr="00C3013F" w:rsidRDefault="009B42E3" w:rsidP="00D7169A">
            <w:pPr>
              <w:jc w:val="center"/>
              <w:rPr>
                <w:rFonts w:ascii="Times New Roman" w:hAnsi="Times New Roman" w:cs="Times New Roman"/>
                <w:sz w:val="20"/>
                <w:szCs w:val="20"/>
              </w:rPr>
            </w:pPr>
            <w:r w:rsidRPr="00C3013F">
              <w:rPr>
                <w:rFonts w:ascii="Times New Roman" w:hAnsi="Times New Roman" w:cs="Times New Roman"/>
                <w:sz w:val="20"/>
                <w:szCs w:val="20"/>
              </w:rPr>
              <w:t>26</w:t>
            </w:r>
          </w:p>
        </w:tc>
        <w:tc>
          <w:tcPr>
            <w:tcW w:w="546" w:type="dxa"/>
          </w:tcPr>
          <w:p w14:paraId="4664B853" w14:textId="149C7B40" w:rsidR="009B42E3" w:rsidRPr="00C3013F" w:rsidRDefault="009B42E3" w:rsidP="00A71FC8">
            <w:pPr>
              <w:jc w:val="center"/>
              <w:rPr>
                <w:rFonts w:ascii="Times New Roman" w:hAnsi="Times New Roman" w:cs="Times New Roman"/>
                <w:sz w:val="20"/>
                <w:szCs w:val="20"/>
              </w:rPr>
            </w:pPr>
            <w:r w:rsidRPr="00C3013F">
              <w:rPr>
                <w:rFonts w:ascii="Times New Roman" w:hAnsi="Times New Roman" w:cs="Times New Roman"/>
                <w:sz w:val="20"/>
                <w:szCs w:val="20"/>
              </w:rPr>
              <w:t>29,2</w:t>
            </w:r>
          </w:p>
        </w:tc>
        <w:tc>
          <w:tcPr>
            <w:tcW w:w="1284" w:type="dxa"/>
          </w:tcPr>
          <w:p w14:paraId="121B7669" w14:textId="563F2F21" w:rsidR="009B42E3" w:rsidRPr="00C3013F" w:rsidRDefault="00433EB5" w:rsidP="00A71FC8">
            <w:pPr>
              <w:jc w:val="center"/>
              <w:rPr>
                <w:rFonts w:ascii="Times New Roman" w:hAnsi="Times New Roman" w:cs="Times New Roman"/>
                <w:sz w:val="20"/>
                <w:szCs w:val="20"/>
              </w:rPr>
            </w:pPr>
            <w:r>
              <w:rPr>
                <w:rFonts w:ascii="Times New Roman" w:hAnsi="Times New Roman" w:cs="Times New Roman"/>
                <w:sz w:val="20"/>
                <w:szCs w:val="20"/>
              </w:rPr>
              <w:t>3,97</w:t>
            </w:r>
          </w:p>
        </w:tc>
      </w:tr>
      <w:tr w:rsidR="009B42E3" w14:paraId="5CE28D3F" w14:textId="77777777" w:rsidTr="009B42E3">
        <w:tc>
          <w:tcPr>
            <w:tcW w:w="1370" w:type="dxa"/>
          </w:tcPr>
          <w:p w14:paraId="35869417" w14:textId="644B099C" w:rsidR="009B42E3" w:rsidRPr="00C3013F" w:rsidRDefault="009B42E3" w:rsidP="00E412ED">
            <w:pPr>
              <w:rPr>
                <w:rFonts w:ascii="Times New Roman" w:hAnsi="Times New Roman" w:cs="Times New Roman"/>
                <w:sz w:val="20"/>
                <w:szCs w:val="20"/>
              </w:rPr>
            </w:pPr>
            <w:r w:rsidRPr="00C3013F">
              <w:rPr>
                <w:rFonts w:ascii="Times New Roman" w:hAnsi="Times New Roman" w:cs="Times New Roman"/>
                <w:sz w:val="20"/>
                <w:szCs w:val="20"/>
              </w:rPr>
              <w:t>Y.2</w:t>
            </w:r>
          </w:p>
        </w:tc>
        <w:tc>
          <w:tcPr>
            <w:tcW w:w="399" w:type="dxa"/>
          </w:tcPr>
          <w:p w14:paraId="06EBF8F8" w14:textId="6BE286ED" w:rsidR="009B42E3" w:rsidRPr="00C3013F" w:rsidRDefault="009B42E3" w:rsidP="00D7169A">
            <w:pPr>
              <w:jc w:val="center"/>
              <w:rPr>
                <w:rFonts w:ascii="Times New Roman" w:hAnsi="Times New Roman" w:cs="Times New Roman"/>
                <w:sz w:val="20"/>
                <w:szCs w:val="20"/>
              </w:rPr>
            </w:pPr>
            <w:r w:rsidRPr="00C3013F">
              <w:rPr>
                <w:rFonts w:ascii="Times New Roman" w:hAnsi="Times New Roman" w:cs="Times New Roman"/>
                <w:sz w:val="20"/>
                <w:szCs w:val="20"/>
              </w:rPr>
              <w:t>3</w:t>
            </w:r>
          </w:p>
        </w:tc>
        <w:tc>
          <w:tcPr>
            <w:tcW w:w="607" w:type="dxa"/>
          </w:tcPr>
          <w:p w14:paraId="7C7170CD" w14:textId="5DE9E059" w:rsidR="009B42E3" w:rsidRPr="00C3013F" w:rsidRDefault="009B42E3" w:rsidP="00D7169A">
            <w:pPr>
              <w:jc w:val="center"/>
              <w:rPr>
                <w:rFonts w:ascii="Times New Roman" w:hAnsi="Times New Roman" w:cs="Times New Roman"/>
                <w:sz w:val="20"/>
                <w:szCs w:val="20"/>
              </w:rPr>
            </w:pPr>
            <w:r w:rsidRPr="00C3013F">
              <w:rPr>
                <w:rFonts w:ascii="Times New Roman" w:hAnsi="Times New Roman" w:cs="Times New Roman"/>
                <w:sz w:val="20"/>
                <w:szCs w:val="20"/>
              </w:rPr>
              <w:t>3,4</w:t>
            </w:r>
          </w:p>
        </w:tc>
        <w:tc>
          <w:tcPr>
            <w:tcW w:w="488" w:type="dxa"/>
          </w:tcPr>
          <w:p w14:paraId="25BB07EE" w14:textId="5121100C" w:rsidR="009B42E3" w:rsidRPr="00C3013F" w:rsidRDefault="009B42E3" w:rsidP="00D7169A">
            <w:pPr>
              <w:jc w:val="center"/>
              <w:rPr>
                <w:rFonts w:ascii="Times New Roman" w:hAnsi="Times New Roman" w:cs="Times New Roman"/>
                <w:sz w:val="20"/>
                <w:szCs w:val="20"/>
              </w:rPr>
            </w:pPr>
            <w:r w:rsidRPr="00C3013F">
              <w:rPr>
                <w:rFonts w:ascii="Times New Roman" w:hAnsi="Times New Roman" w:cs="Times New Roman"/>
                <w:sz w:val="20"/>
                <w:szCs w:val="20"/>
              </w:rPr>
              <w:t>7</w:t>
            </w:r>
          </w:p>
        </w:tc>
        <w:tc>
          <w:tcPr>
            <w:tcW w:w="601" w:type="dxa"/>
          </w:tcPr>
          <w:p w14:paraId="36E2DDEC" w14:textId="247EC557" w:rsidR="009B42E3" w:rsidRPr="00C3013F" w:rsidRDefault="009B42E3" w:rsidP="00D7169A">
            <w:pPr>
              <w:jc w:val="center"/>
              <w:rPr>
                <w:rFonts w:ascii="Times New Roman" w:hAnsi="Times New Roman" w:cs="Times New Roman"/>
                <w:sz w:val="20"/>
                <w:szCs w:val="20"/>
              </w:rPr>
            </w:pPr>
            <w:r w:rsidRPr="00C3013F">
              <w:rPr>
                <w:rFonts w:ascii="Times New Roman" w:hAnsi="Times New Roman" w:cs="Times New Roman"/>
                <w:sz w:val="20"/>
                <w:szCs w:val="20"/>
              </w:rPr>
              <w:t>7,9</w:t>
            </w:r>
          </w:p>
        </w:tc>
        <w:tc>
          <w:tcPr>
            <w:tcW w:w="488" w:type="dxa"/>
          </w:tcPr>
          <w:p w14:paraId="132BF407" w14:textId="2630BD82" w:rsidR="009B42E3" w:rsidRPr="00C3013F" w:rsidRDefault="009B42E3" w:rsidP="00D7169A">
            <w:pPr>
              <w:jc w:val="center"/>
              <w:rPr>
                <w:rFonts w:ascii="Times New Roman" w:hAnsi="Times New Roman" w:cs="Times New Roman"/>
                <w:sz w:val="20"/>
                <w:szCs w:val="20"/>
              </w:rPr>
            </w:pPr>
            <w:r w:rsidRPr="00C3013F">
              <w:rPr>
                <w:rFonts w:ascii="Times New Roman" w:hAnsi="Times New Roman" w:cs="Times New Roman"/>
                <w:sz w:val="20"/>
                <w:szCs w:val="20"/>
              </w:rPr>
              <w:t>18</w:t>
            </w:r>
          </w:p>
        </w:tc>
        <w:tc>
          <w:tcPr>
            <w:tcW w:w="436" w:type="dxa"/>
          </w:tcPr>
          <w:p w14:paraId="624F5CC2" w14:textId="5589B11C" w:rsidR="009B42E3" w:rsidRPr="00C3013F" w:rsidRDefault="009B42E3" w:rsidP="00D7169A">
            <w:pPr>
              <w:jc w:val="center"/>
              <w:rPr>
                <w:rFonts w:ascii="Times New Roman" w:hAnsi="Times New Roman" w:cs="Times New Roman"/>
                <w:sz w:val="20"/>
                <w:szCs w:val="20"/>
              </w:rPr>
            </w:pPr>
            <w:r w:rsidRPr="00C3013F">
              <w:rPr>
                <w:rFonts w:ascii="Times New Roman" w:hAnsi="Times New Roman" w:cs="Times New Roman"/>
                <w:sz w:val="20"/>
                <w:szCs w:val="20"/>
              </w:rPr>
              <w:t>20,2</w:t>
            </w:r>
          </w:p>
        </w:tc>
        <w:tc>
          <w:tcPr>
            <w:tcW w:w="488" w:type="dxa"/>
          </w:tcPr>
          <w:p w14:paraId="183D7DB9" w14:textId="6770829B" w:rsidR="009B42E3" w:rsidRPr="00C3013F" w:rsidRDefault="009B42E3" w:rsidP="00D7169A">
            <w:pPr>
              <w:jc w:val="center"/>
              <w:rPr>
                <w:rFonts w:ascii="Times New Roman" w:hAnsi="Times New Roman" w:cs="Times New Roman"/>
                <w:sz w:val="20"/>
                <w:szCs w:val="20"/>
              </w:rPr>
            </w:pPr>
            <w:r w:rsidRPr="00C3013F">
              <w:rPr>
                <w:rFonts w:ascii="Times New Roman" w:hAnsi="Times New Roman" w:cs="Times New Roman"/>
                <w:sz w:val="20"/>
                <w:szCs w:val="20"/>
              </w:rPr>
              <w:t>40</w:t>
            </w:r>
          </w:p>
        </w:tc>
        <w:tc>
          <w:tcPr>
            <w:tcW w:w="436" w:type="dxa"/>
          </w:tcPr>
          <w:p w14:paraId="538A65FA" w14:textId="1AF4496E" w:rsidR="009B42E3" w:rsidRPr="00C3013F" w:rsidRDefault="009B42E3" w:rsidP="00D7169A">
            <w:pPr>
              <w:jc w:val="center"/>
              <w:rPr>
                <w:rFonts w:ascii="Times New Roman" w:hAnsi="Times New Roman" w:cs="Times New Roman"/>
                <w:sz w:val="20"/>
                <w:szCs w:val="20"/>
              </w:rPr>
            </w:pPr>
            <w:r w:rsidRPr="00C3013F">
              <w:rPr>
                <w:rFonts w:ascii="Times New Roman" w:hAnsi="Times New Roman" w:cs="Times New Roman"/>
                <w:sz w:val="20"/>
                <w:szCs w:val="20"/>
              </w:rPr>
              <w:t>44,9</w:t>
            </w:r>
          </w:p>
        </w:tc>
        <w:tc>
          <w:tcPr>
            <w:tcW w:w="778" w:type="dxa"/>
          </w:tcPr>
          <w:p w14:paraId="0A0CD922" w14:textId="3217BBBF" w:rsidR="009B42E3" w:rsidRPr="00C3013F" w:rsidRDefault="009B42E3" w:rsidP="00D7169A">
            <w:pPr>
              <w:jc w:val="center"/>
              <w:rPr>
                <w:rFonts w:ascii="Times New Roman" w:hAnsi="Times New Roman" w:cs="Times New Roman"/>
                <w:sz w:val="20"/>
                <w:szCs w:val="20"/>
              </w:rPr>
            </w:pPr>
            <w:r w:rsidRPr="00C3013F">
              <w:rPr>
                <w:rFonts w:ascii="Times New Roman" w:hAnsi="Times New Roman" w:cs="Times New Roman"/>
                <w:sz w:val="20"/>
                <w:szCs w:val="20"/>
              </w:rPr>
              <w:t>21</w:t>
            </w:r>
          </w:p>
        </w:tc>
        <w:tc>
          <w:tcPr>
            <w:tcW w:w="546" w:type="dxa"/>
          </w:tcPr>
          <w:p w14:paraId="1D921A09" w14:textId="0AEF8624" w:rsidR="009B42E3" w:rsidRPr="00C3013F" w:rsidRDefault="009B42E3" w:rsidP="00D7169A">
            <w:pPr>
              <w:jc w:val="center"/>
              <w:rPr>
                <w:rFonts w:ascii="Times New Roman" w:hAnsi="Times New Roman" w:cs="Times New Roman"/>
                <w:sz w:val="20"/>
                <w:szCs w:val="20"/>
              </w:rPr>
            </w:pPr>
            <w:r w:rsidRPr="00C3013F">
              <w:rPr>
                <w:rFonts w:ascii="Times New Roman" w:hAnsi="Times New Roman" w:cs="Times New Roman"/>
                <w:sz w:val="20"/>
                <w:szCs w:val="20"/>
              </w:rPr>
              <w:t>23,6</w:t>
            </w:r>
          </w:p>
        </w:tc>
        <w:tc>
          <w:tcPr>
            <w:tcW w:w="1284" w:type="dxa"/>
          </w:tcPr>
          <w:p w14:paraId="29F2A64C" w14:textId="25C33977" w:rsidR="009B42E3" w:rsidRPr="00C3013F" w:rsidRDefault="00433EB5" w:rsidP="00D7169A">
            <w:pPr>
              <w:jc w:val="center"/>
              <w:rPr>
                <w:rFonts w:ascii="Times New Roman" w:hAnsi="Times New Roman" w:cs="Times New Roman"/>
                <w:sz w:val="20"/>
                <w:szCs w:val="20"/>
              </w:rPr>
            </w:pPr>
            <w:r>
              <w:rPr>
                <w:rFonts w:ascii="Times New Roman" w:hAnsi="Times New Roman" w:cs="Times New Roman"/>
                <w:sz w:val="20"/>
                <w:szCs w:val="20"/>
              </w:rPr>
              <w:t>3,78</w:t>
            </w:r>
          </w:p>
        </w:tc>
      </w:tr>
      <w:tr w:rsidR="009B42E3" w14:paraId="774A0D9E" w14:textId="77777777" w:rsidTr="009B42E3">
        <w:tc>
          <w:tcPr>
            <w:tcW w:w="1370" w:type="dxa"/>
          </w:tcPr>
          <w:p w14:paraId="7A518958" w14:textId="784D8410" w:rsidR="009B42E3" w:rsidRPr="00C3013F" w:rsidRDefault="009B42E3" w:rsidP="00E412ED">
            <w:pPr>
              <w:rPr>
                <w:rFonts w:ascii="Times New Roman" w:hAnsi="Times New Roman" w:cs="Times New Roman"/>
                <w:sz w:val="20"/>
                <w:szCs w:val="20"/>
              </w:rPr>
            </w:pPr>
            <w:r w:rsidRPr="00C3013F">
              <w:rPr>
                <w:rFonts w:ascii="Times New Roman" w:hAnsi="Times New Roman" w:cs="Times New Roman"/>
                <w:sz w:val="20"/>
                <w:szCs w:val="20"/>
              </w:rPr>
              <w:t>Y.3</w:t>
            </w:r>
          </w:p>
        </w:tc>
        <w:tc>
          <w:tcPr>
            <w:tcW w:w="399" w:type="dxa"/>
          </w:tcPr>
          <w:p w14:paraId="250EDE8B" w14:textId="75EEA81B" w:rsidR="009B42E3" w:rsidRPr="00C3013F" w:rsidRDefault="009B42E3" w:rsidP="00D7169A">
            <w:pPr>
              <w:jc w:val="center"/>
              <w:rPr>
                <w:rFonts w:ascii="Times New Roman" w:hAnsi="Times New Roman" w:cs="Times New Roman"/>
                <w:sz w:val="20"/>
                <w:szCs w:val="20"/>
              </w:rPr>
            </w:pPr>
            <w:r w:rsidRPr="00C3013F">
              <w:rPr>
                <w:rFonts w:ascii="Times New Roman" w:hAnsi="Times New Roman" w:cs="Times New Roman"/>
                <w:sz w:val="20"/>
                <w:szCs w:val="20"/>
              </w:rPr>
              <w:t>9</w:t>
            </w:r>
          </w:p>
        </w:tc>
        <w:tc>
          <w:tcPr>
            <w:tcW w:w="607" w:type="dxa"/>
          </w:tcPr>
          <w:p w14:paraId="7A6D39F0" w14:textId="6239DFDB" w:rsidR="009B42E3" w:rsidRPr="00C3013F" w:rsidRDefault="009B42E3" w:rsidP="00D7169A">
            <w:pPr>
              <w:jc w:val="center"/>
              <w:rPr>
                <w:rFonts w:ascii="Times New Roman" w:hAnsi="Times New Roman" w:cs="Times New Roman"/>
                <w:sz w:val="20"/>
                <w:szCs w:val="20"/>
              </w:rPr>
            </w:pPr>
            <w:r w:rsidRPr="00C3013F">
              <w:rPr>
                <w:rFonts w:ascii="Times New Roman" w:hAnsi="Times New Roman" w:cs="Times New Roman"/>
                <w:sz w:val="20"/>
                <w:szCs w:val="20"/>
              </w:rPr>
              <w:t>10,1</w:t>
            </w:r>
          </w:p>
        </w:tc>
        <w:tc>
          <w:tcPr>
            <w:tcW w:w="488" w:type="dxa"/>
          </w:tcPr>
          <w:p w14:paraId="467C51CA" w14:textId="27015D83" w:rsidR="009B42E3" w:rsidRPr="00C3013F" w:rsidRDefault="009B42E3" w:rsidP="00D7169A">
            <w:pPr>
              <w:jc w:val="center"/>
              <w:rPr>
                <w:rFonts w:ascii="Times New Roman" w:hAnsi="Times New Roman" w:cs="Times New Roman"/>
                <w:sz w:val="20"/>
                <w:szCs w:val="20"/>
              </w:rPr>
            </w:pPr>
            <w:r w:rsidRPr="00C3013F">
              <w:rPr>
                <w:rFonts w:ascii="Times New Roman" w:hAnsi="Times New Roman" w:cs="Times New Roman"/>
                <w:sz w:val="20"/>
                <w:szCs w:val="20"/>
              </w:rPr>
              <w:t>7</w:t>
            </w:r>
          </w:p>
        </w:tc>
        <w:tc>
          <w:tcPr>
            <w:tcW w:w="601" w:type="dxa"/>
          </w:tcPr>
          <w:p w14:paraId="1B502221" w14:textId="235C2047" w:rsidR="009B42E3" w:rsidRPr="00C3013F" w:rsidRDefault="009B42E3" w:rsidP="00D7169A">
            <w:pPr>
              <w:jc w:val="center"/>
              <w:rPr>
                <w:rFonts w:ascii="Times New Roman" w:hAnsi="Times New Roman" w:cs="Times New Roman"/>
                <w:sz w:val="20"/>
                <w:szCs w:val="20"/>
              </w:rPr>
            </w:pPr>
            <w:r w:rsidRPr="00C3013F">
              <w:rPr>
                <w:rFonts w:ascii="Times New Roman" w:hAnsi="Times New Roman" w:cs="Times New Roman"/>
                <w:sz w:val="20"/>
                <w:szCs w:val="20"/>
              </w:rPr>
              <w:t>7,9</w:t>
            </w:r>
          </w:p>
        </w:tc>
        <w:tc>
          <w:tcPr>
            <w:tcW w:w="488" w:type="dxa"/>
          </w:tcPr>
          <w:p w14:paraId="2A5A7D50" w14:textId="38687B54" w:rsidR="009B42E3" w:rsidRPr="00C3013F" w:rsidRDefault="009B42E3" w:rsidP="00D7169A">
            <w:pPr>
              <w:jc w:val="center"/>
              <w:rPr>
                <w:rFonts w:ascii="Times New Roman" w:hAnsi="Times New Roman" w:cs="Times New Roman"/>
                <w:sz w:val="20"/>
                <w:szCs w:val="20"/>
              </w:rPr>
            </w:pPr>
            <w:r w:rsidRPr="00C3013F">
              <w:rPr>
                <w:rFonts w:ascii="Times New Roman" w:hAnsi="Times New Roman" w:cs="Times New Roman"/>
                <w:sz w:val="20"/>
                <w:szCs w:val="20"/>
              </w:rPr>
              <w:t>19</w:t>
            </w:r>
          </w:p>
        </w:tc>
        <w:tc>
          <w:tcPr>
            <w:tcW w:w="436" w:type="dxa"/>
          </w:tcPr>
          <w:p w14:paraId="1EC79F64" w14:textId="231E240F" w:rsidR="009B42E3" w:rsidRPr="00C3013F" w:rsidRDefault="009B42E3" w:rsidP="00D7169A">
            <w:pPr>
              <w:jc w:val="center"/>
              <w:rPr>
                <w:rFonts w:ascii="Times New Roman" w:hAnsi="Times New Roman" w:cs="Times New Roman"/>
                <w:sz w:val="20"/>
                <w:szCs w:val="20"/>
              </w:rPr>
            </w:pPr>
            <w:r w:rsidRPr="00C3013F">
              <w:rPr>
                <w:rFonts w:ascii="Times New Roman" w:hAnsi="Times New Roman" w:cs="Times New Roman"/>
                <w:sz w:val="20"/>
                <w:szCs w:val="20"/>
              </w:rPr>
              <w:t>21,3</w:t>
            </w:r>
          </w:p>
        </w:tc>
        <w:tc>
          <w:tcPr>
            <w:tcW w:w="488" w:type="dxa"/>
          </w:tcPr>
          <w:p w14:paraId="6C86321D" w14:textId="19A66043" w:rsidR="009B42E3" w:rsidRPr="00C3013F" w:rsidRDefault="009B42E3" w:rsidP="00D7169A">
            <w:pPr>
              <w:jc w:val="center"/>
              <w:rPr>
                <w:rFonts w:ascii="Times New Roman" w:hAnsi="Times New Roman" w:cs="Times New Roman"/>
                <w:sz w:val="20"/>
                <w:szCs w:val="20"/>
              </w:rPr>
            </w:pPr>
            <w:r w:rsidRPr="00C3013F">
              <w:rPr>
                <w:rFonts w:ascii="Times New Roman" w:hAnsi="Times New Roman" w:cs="Times New Roman"/>
                <w:sz w:val="20"/>
                <w:szCs w:val="20"/>
              </w:rPr>
              <w:t>29</w:t>
            </w:r>
          </w:p>
        </w:tc>
        <w:tc>
          <w:tcPr>
            <w:tcW w:w="436" w:type="dxa"/>
          </w:tcPr>
          <w:p w14:paraId="1578CBB2" w14:textId="03D8C28A" w:rsidR="009B42E3" w:rsidRPr="00C3013F" w:rsidRDefault="009B42E3" w:rsidP="00D7169A">
            <w:pPr>
              <w:jc w:val="center"/>
              <w:rPr>
                <w:rFonts w:ascii="Times New Roman" w:hAnsi="Times New Roman" w:cs="Times New Roman"/>
                <w:sz w:val="20"/>
                <w:szCs w:val="20"/>
              </w:rPr>
            </w:pPr>
            <w:r w:rsidRPr="00C3013F">
              <w:rPr>
                <w:rFonts w:ascii="Times New Roman" w:hAnsi="Times New Roman" w:cs="Times New Roman"/>
                <w:sz w:val="20"/>
                <w:szCs w:val="20"/>
              </w:rPr>
              <w:t>32,6</w:t>
            </w:r>
          </w:p>
        </w:tc>
        <w:tc>
          <w:tcPr>
            <w:tcW w:w="778" w:type="dxa"/>
          </w:tcPr>
          <w:p w14:paraId="733D6A62" w14:textId="7F770E9E" w:rsidR="009B42E3" w:rsidRPr="00C3013F" w:rsidRDefault="009B42E3" w:rsidP="00D7169A">
            <w:pPr>
              <w:jc w:val="center"/>
              <w:rPr>
                <w:rFonts w:ascii="Times New Roman" w:hAnsi="Times New Roman" w:cs="Times New Roman"/>
                <w:sz w:val="20"/>
                <w:szCs w:val="20"/>
              </w:rPr>
            </w:pPr>
            <w:r w:rsidRPr="00C3013F">
              <w:rPr>
                <w:rFonts w:ascii="Times New Roman" w:hAnsi="Times New Roman" w:cs="Times New Roman"/>
                <w:sz w:val="20"/>
                <w:szCs w:val="20"/>
              </w:rPr>
              <w:t>25</w:t>
            </w:r>
          </w:p>
        </w:tc>
        <w:tc>
          <w:tcPr>
            <w:tcW w:w="546" w:type="dxa"/>
          </w:tcPr>
          <w:p w14:paraId="7F6A3D43" w14:textId="3B1B625C" w:rsidR="009B42E3" w:rsidRPr="00C3013F" w:rsidRDefault="009B42E3" w:rsidP="00D7169A">
            <w:pPr>
              <w:jc w:val="center"/>
              <w:rPr>
                <w:rFonts w:ascii="Times New Roman" w:hAnsi="Times New Roman" w:cs="Times New Roman"/>
                <w:sz w:val="20"/>
                <w:szCs w:val="20"/>
              </w:rPr>
            </w:pPr>
            <w:r w:rsidRPr="00C3013F">
              <w:rPr>
                <w:rFonts w:ascii="Times New Roman" w:hAnsi="Times New Roman" w:cs="Times New Roman"/>
                <w:sz w:val="20"/>
                <w:szCs w:val="20"/>
              </w:rPr>
              <w:t>28,1</w:t>
            </w:r>
          </w:p>
        </w:tc>
        <w:tc>
          <w:tcPr>
            <w:tcW w:w="1284" w:type="dxa"/>
          </w:tcPr>
          <w:p w14:paraId="16272884" w14:textId="1D75CF7F" w:rsidR="009B42E3" w:rsidRPr="00C3013F" w:rsidRDefault="00433EB5" w:rsidP="00D7169A">
            <w:pPr>
              <w:jc w:val="center"/>
              <w:rPr>
                <w:rFonts w:ascii="Times New Roman" w:hAnsi="Times New Roman" w:cs="Times New Roman"/>
                <w:sz w:val="20"/>
                <w:szCs w:val="20"/>
              </w:rPr>
            </w:pPr>
            <w:r>
              <w:rPr>
                <w:rFonts w:ascii="Times New Roman" w:hAnsi="Times New Roman" w:cs="Times New Roman"/>
                <w:sz w:val="20"/>
                <w:szCs w:val="20"/>
              </w:rPr>
              <w:t>3,61</w:t>
            </w:r>
          </w:p>
        </w:tc>
      </w:tr>
      <w:tr w:rsidR="009B42E3" w14:paraId="20446BB2" w14:textId="77777777" w:rsidTr="009B42E3">
        <w:tc>
          <w:tcPr>
            <w:tcW w:w="1370" w:type="dxa"/>
          </w:tcPr>
          <w:p w14:paraId="6EF9530B" w14:textId="144CC8F8" w:rsidR="009B42E3" w:rsidRPr="00C3013F" w:rsidRDefault="009B42E3" w:rsidP="00E412ED">
            <w:pPr>
              <w:rPr>
                <w:rFonts w:ascii="Times New Roman" w:hAnsi="Times New Roman" w:cs="Times New Roman"/>
                <w:sz w:val="20"/>
                <w:szCs w:val="20"/>
              </w:rPr>
            </w:pPr>
            <w:r w:rsidRPr="00C3013F">
              <w:rPr>
                <w:rFonts w:ascii="Times New Roman" w:hAnsi="Times New Roman" w:cs="Times New Roman"/>
                <w:sz w:val="20"/>
                <w:szCs w:val="20"/>
              </w:rPr>
              <w:t>Y.4</w:t>
            </w:r>
          </w:p>
        </w:tc>
        <w:tc>
          <w:tcPr>
            <w:tcW w:w="399" w:type="dxa"/>
          </w:tcPr>
          <w:p w14:paraId="6DF3B585" w14:textId="1667E2EF" w:rsidR="009B42E3" w:rsidRPr="00C3013F" w:rsidRDefault="009B42E3" w:rsidP="00D7169A">
            <w:pPr>
              <w:jc w:val="center"/>
              <w:rPr>
                <w:rFonts w:ascii="Times New Roman" w:hAnsi="Times New Roman" w:cs="Times New Roman"/>
                <w:sz w:val="20"/>
                <w:szCs w:val="20"/>
              </w:rPr>
            </w:pPr>
            <w:r w:rsidRPr="00C3013F">
              <w:rPr>
                <w:rFonts w:ascii="Times New Roman" w:hAnsi="Times New Roman" w:cs="Times New Roman"/>
                <w:sz w:val="20"/>
                <w:szCs w:val="20"/>
              </w:rPr>
              <w:t>8</w:t>
            </w:r>
          </w:p>
        </w:tc>
        <w:tc>
          <w:tcPr>
            <w:tcW w:w="607" w:type="dxa"/>
          </w:tcPr>
          <w:p w14:paraId="06B494B4" w14:textId="453A5D05" w:rsidR="009B42E3" w:rsidRPr="00C3013F" w:rsidRDefault="009B42E3" w:rsidP="00D7169A">
            <w:pPr>
              <w:jc w:val="center"/>
              <w:rPr>
                <w:rFonts w:ascii="Times New Roman" w:hAnsi="Times New Roman" w:cs="Times New Roman"/>
                <w:sz w:val="20"/>
                <w:szCs w:val="20"/>
              </w:rPr>
            </w:pPr>
            <w:r w:rsidRPr="00C3013F">
              <w:rPr>
                <w:rFonts w:ascii="Times New Roman" w:hAnsi="Times New Roman" w:cs="Times New Roman"/>
                <w:sz w:val="20"/>
                <w:szCs w:val="20"/>
              </w:rPr>
              <w:t>8,9</w:t>
            </w:r>
          </w:p>
        </w:tc>
        <w:tc>
          <w:tcPr>
            <w:tcW w:w="488" w:type="dxa"/>
          </w:tcPr>
          <w:p w14:paraId="39879824" w14:textId="4B5493BD" w:rsidR="009B42E3" w:rsidRPr="00C3013F" w:rsidRDefault="009B42E3" w:rsidP="00D7169A">
            <w:pPr>
              <w:jc w:val="center"/>
              <w:rPr>
                <w:rFonts w:ascii="Times New Roman" w:hAnsi="Times New Roman" w:cs="Times New Roman"/>
                <w:sz w:val="20"/>
                <w:szCs w:val="20"/>
              </w:rPr>
            </w:pPr>
            <w:r w:rsidRPr="00C3013F">
              <w:rPr>
                <w:rFonts w:ascii="Times New Roman" w:hAnsi="Times New Roman" w:cs="Times New Roman"/>
                <w:sz w:val="20"/>
                <w:szCs w:val="20"/>
              </w:rPr>
              <w:t>11</w:t>
            </w:r>
          </w:p>
        </w:tc>
        <w:tc>
          <w:tcPr>
            <w:tcW w:w="601" w:type="dxa"/>
          </w:tcPr>
          <w:p w14:paraId="0AF5A848" w14:textId="56B2188C" w:rsidR="009B42E3" w:rsidRPr="00C3013F" w:rsidRDefault="009B42E3" w:rsidP="00D7169A">
            <w:pPr>
              <w:jc w:val="center"/>
              <w:rPr>
                <w:rFonts w:ascii="Times New Roman" w:hAnsi="Times New Roman" w:cs="Times New Roman"/>
                <w:sz w:val="20"/>
                <w:szCs w:val="20"/>
              </w:rPr>
            </w:pPr>
            <w:r w:rsidRPr="00C3013F">
              <w:rPr>
                <w:rFonts w:ascii="Times New Roman" w:hAnsi="Times New Roman" w:cs="Times New Roman"/>
                <w:sz w:val="20"/>
                <w:szCs w:val="20"/>
              </w:rPr>
              <w:t>12,4</w:t>
            </w:r>
          </w:p>
        </w:tc>
        <w:tc>
          <w:tcPr>
            <w:tcW w:w="488" w:type="dxa"/>
          </w:tcPr>
          <w:p w14:paraId="21E47B6A" w14:textId="6C3A12F1" w:rsidR="009B42E3" w:rsidRPr="00C3013F" w:rsidRDefault="009B42E3" w:rsidP="00D7169A">
            <w:pPr>
              <w:jc w:val="center"/>
              <w:rPr>
                <w:rFonts w:ascii="Times New Roman" w:hAnsi="Times New Roman" w:cs="Times New Roman"/>
                <w:sz w:val="20"/>
                <w:szCs w:val="20"/>
              </w:rPr>
            </w:pPr>
            <w:r w:rsidRPr="00C3013F">
              <w:rPr>
                <w:rFonts w:ascii="Times New Roman" w:hAnsi="Times New Roman" w:cs="Times New Roman"/>
                <w:sz w:val="20"/>
                <w:szCs w:val="20"/>
              </w:rPr>
              <w:t>16</w:t>
            </w:r>
          </w:p>
        </w:tc>
        <w:tc>
          <w:tcPr>
            <w:tcW w:w="436" w:type="dxa"/>
          </w:tcPr>
          <w:p w14:paraId="3FC872AD" w14:textId="3878D29D" w:rsidR="009B42E3" w:rsidRPr="00C3013F" w:rsidRDefault="009B42E3" w:rsidP="00D7169A">
            <w:pPr>
              <w:jc w:val="center"/>
              <w:rPr>
                <w:rFonts w:ascii="Times New Roman" w:hAnsi="Times New Roman" w:cs="Times New Roman"/>
                <w:sz w:val="20"/>
                <w:szCs w:val="20"/>
              </w:rPr>
            </w:pPr>
            <w:r w:rsidRPr="00C3013F">
              <w:rPr>
                <w:rFonts w:ascii="Times New Roman" w:hAnsi="Times New Roman" w:cs="Times New Roman"/>
                <w:sz w:val="20"/>
                <w:szCs w:val="20"/>
              </w:rPr>
              <w:t>17,9</w:t>
            </w:r>
          </w:p>
        </w:tc>
        <w:tc>
          <w:tcPr>
            <w:tcW w:w="488" w:type="dxa"/>
          </w:tcPr>
          <w:p w14:paraId="555F5F48" w14:textId="6B3A89E1" w:rsidR="009B42E3" w:rsidRPr="00C3013F" w:rsidRDefault="009B42E3" w:rsidP="00D7169A">
            <w:pPr>
              <w:jc w:val="center"/>
              <w:rPr>
                <w:rFonts w:ascii="Times New Roman" w:hAnsi="Times New Roman" w:cs="Times New Roman"/>
                <w:sz w:val="20"/>
                <w:szCs w:val="20"/>
              </w:rPr>
            </w:pPr>
            <w:r w:rsidRPr="00C3013F">
              <w:rPr>
                <w:rFonts w:ascii="Times New Roman" w:hAnsi="Times New Roman" w:cs="Times New Roman"/>
                <w:sz w:val="20"/>
                <w:szCs w:val="20"/>
              </w:rPr>
              <w:t>32</w:t>
            </w:r>
          </w:p>
        </w:tc>
        <w:tc>
          <w:tcPr>
            <w:tcW w:w="436" w:type="dxa"/>
          </w:tcPr>
          <w:p w14:paraId="51AC5ED9" w14:textId="501B66BB" w:rsidR="009B42E3" w:rsidRPr="00C3013F" w:rsidRDefault="009B42E3" w:rsidP="00D7169A">
            <w:pPr>
              <w:jc w:val="center"/>
              <w:rPr>
                <w:rFonts w:ascii="Times New Roman" w:hAnsi="Times New Roman" w:cs="Times New Roman"/>
                <w:sz w:val="20"/>
                <w:szCs w:val="20"/>
              </w:rPr>
            </w:pPr>
            <w:r w:rsidRPr="00C3013F">
              <w:rPr>
                <w:rFonts w:ascii="Times New Roman" w:hAnsi="Times New Roman" w:cs="Times New Roman"/>
                <w:sz w:val="20"/>
                <w:szCs w:val="20"/>
              </w:rPr>
              <w:t>35,9</w:t>
            </w:r>
          </w:p>
        </w:tc>
        <w:tc>
          <w:tcPr>
            <w:tcW w:w="778" w:type="dxa"/>
          </w:tcPr>
          <w:p w14:paraId="46D73BD3" w14:textId="562B2EB9" w:rsidR="009B42E3" w:rsidRPr="00C3013F" w:rsidRDefault="009B42E3" w:rsidP="00D7169A">
            <w:pPr>
              <w:jc w:val="center"/>
              <w:rPr>
                <w:rFonts w:ascii="Times New Roman" w:hAnsi="Times New Roman" w:cs="Times New Roman"/>
                <w:sz w:val="20"/>
                <w:szCs w:val="20"/>
              </w:rPr>
            </w:pPr>
            <w:r w:rsidRPr="00C3013F">
              <w:rPr>
                <w:rFonts w:ascii="Times New Roman" w:hAnsi="Times New Roman" w:cs="Times New Roman"/>
                <w:sz w:val="20"/>
                <w:szCs w:val="20"/>
              </w:rPr>
              <w:t>22</w:t>
            </w:r>
          </w:p>
        </w:tc>
        <w:tc>
          <w:tcPr>
            <w:tcW w:w="546" w:type="dxa"/>
          </w:tcPr>
          <w:p w14:paraId="5B43E3AC" w14:textId="70229602" w:rsidR="009B42E3" w:rsidRPr="00C3013F" w:rsidRDefault="009B42E3" w:rsidP="00D7169A">
            <w:pPr>
              <w:jc w:val="center"/>
              <w:rPr>
                <w:rFonts w:ascii="Times New Roman" w:hAnsi="Times New Roman" w:cs="Times New Roman"/>
                <w:sz w:val="20"/>
                <w:szCs w:val="20"/>
              </w:rPr>
            </w:pPr>
            <w:r w:rsidRPr="00C3013F">
              <w:rPr>
                <w:rFonts w:ascii="Times New Roman" w:hAnsi="Times New Roman" w:cs="Times New Roman"/>
                <w:sz w:val="20"/>
                <w:szCs w:val="20"/>
              </w:rPr>
              <w:t>24,7</w:t>
            </w:r>
          </w:p>
        </w:tc>
        <w:tc>
          <w:tcPr>
            <w:tcW w:w="1284" w:type="dxa"/>
          </w:tcPr>
          <w:p w14:paraId="4A1EF25B" w14:textId="77C8DE28" w:rsidR="009B42E3" w:rsidRPr="00C3013F" w:rsidRDefault="00433EB5" w:rsidP="00D7169A">
            <w:pPr>
              <w:jc w:val="center"/>
              <w:rPr>
                <w:rFonts w:ascii="Times New Roman" w:hAnsi="Times New Roman" w:cs="Times New Roman"/>
                <w:sz w:val="20"/>
                <w:szCs w:val="20"/>
              </w:rPr>
            </w:pPr>
            <w:r>
              <w:rPr>
                <w:rFonts w:ascii="Times New Roman" w:hAnsi="Times New Roman" w:cs="Times New Roman"/>
                <w:sz w:val="20"/>
                <w:szCs w:val="20"/>
              </w:rPr>
              <w:t>3,</w:t>
            </w:r>
            <w:r w:rsidR="00E13611">
              <w:rPr>
                <w:rFonts w:ascii="Times New Roman" w:hAnsi="Times New Roman" w:cs="Times New Roman"/>
                <w:sz w:val="20"/>
                <w:szCs w:val="20"/>
              </w:rPr>
              <w:t>55</w:t>
            </w:r>
          </w:p>
        </w:tc>
      </w:tr>
      <w:tr w:rsidR="009B42E3" w14:paraId="68133036" w14:textId="77777777" w:rsidTr="009B42E3">
        <w:tc>
          <w:tcPr>
            <w:tcW w:w="1370" w:type="dxa"/>
          </w:tcPr>
          <w:p w14:paraId="7BE44EF2" w14:textId="7809F9FF" w:rsidR="009B42E3" w:rsidRPr="00C3013F" w:rsidRDefault="009B42E3" w:rsidP="00E412ED">
            <w:pPr>
              <w:rPr>
                <w:rFonts w:ascii="Times New Roman" w:hAnsi="Times New Roman" w:cs="Times New Roman"/>
                <w:sz w:val="20"/>
                <w:szCs w:val="20"/>
              </w:rPr>
            </w:pPr>
            <w:r w:rsidRPr="00C3013F">
              <w:rPr>
                <w:rFonts w:ascii="Times New Roman" w:hAnsi="Times New Roman" w:cs="Times New Roman"/>
                <w:sz w:val="20"/>
                <w:szCs w:val="20"/>
              </w:rPr>
              <w:t>Y.5</w:t>
            </w:r>
          </w:p>
        </w:tc>
        <w:tc>
          <w:tcPr>
            <w:tcW w:w="399" w:type="dxa"/>
          </w:tcPr>
          <w:p w14:paraId="00B59E77" w14:textId="1892DAEC" w:rsidR="009B42E3" w:rsidRPr="00C3013F" w:rsidRDefault="009B42E3" w:rsidP="00D7169A">
            <w:pPr>
              <w:jc w:val="center"/>
              <w:rPr>
                <w:rFonts w:ascii="Times New Roman" w:hAnsi="Times New Roman" w:cs="Times New Roman"/>
                <w:sz w:val="20"/>
                <w:szCs w:val="20"/>
              </w:rPr>
            </w:pPr>
            <w:r w:rsidRPr="00C3013F">
              <w:rPr>
                <w:rFonts w:ascii="Times New Roman" w:hAnsi="Times New Roman" w:cs="Times New Roman"/>
                <w:sz w:val="20"/>
                <w:szCs w:val="20"/>
              </w:rPr>
              <w:t>3</w:t>
            </w:r>
          </w:p>
        </w:tc>
        <w:tc>
          <w:tcPr>
            <w:tcW w:w="607" w:type="dxa"/>
          </w:tcPr>
          <w:p w14:paraId="5B687AA0" w14:textId="3107645F" w:rsidR="009B42E3" w:rsidRPr="00C3013F" w:rsidRDefault="009B42E3" w:rsidP="00D7169A">
            <w:pPr>
              <w:jc w:val="center"/>
              <w:rPr>
                <w:rFonts w:ascii="Times New Roman" w:hAnsi="Times New Roman" w:cs="Times New Roman"/>
                <w:sz w:val="20"/>
                <w:szCs w:val="20"/>
              </w:rPr>
            </w:pPr>
            <w:r w:rsidRPr="00C3013F">
              <w:rPr>
                <w:rFonts w:ascii="Times New Roman" w:hAnsi="Times New Roman" w:cs="Times New Roman"/>
                <w:sz w:val="20"/>
                <w:szCs w:val="20"/>
              </w:rPr>
              <w:t>3,4</w:t>
            </w:r>
          </w:p>
        </w:tc>
        <w:tc>
          <w:tcPr>
            <w:tcW w:w="488" w:type="dxa"/>
          </w:tcPr>
          <w:p w14:paraId="528CFB25" w14:textId="58B9651A" w:rsidR="009B42E3" w:rsidRPr="00C3013F" w:rsidRDefault="009B42E3" w:rsidP="00D7169A">
            <w:pPr>
              <w:jc w:val="center"/>
              <w:rPr>
                <w:rFonts w:ascii="Times New Roman" w:hAnsi="Times New Roman" w:cs="Times New Roman"/>
                <w:sz w:val="20"/>
                <w:szCs w:val="20"/>
              </w:rPr>
            </w:pPr>
            <w:r w:rsidRPr="00C3013F">
              <w:rPr>
                <w:rFonts w:ascii="Times New Roman" w:hAnsi="Times New Roman" w:cs="Times New Roman"/>
                <w:sz w:val="20"/>
                <w:szCs w:val="20"/>
              </w:rPr>
              <w:t>6</w:t>
            </w:r>
          </w:p>
        </w:tc>
        <w:tc>
          <w:tcPr>
            <w:tcW w:w="601" w:type="dxa"/>
          </w:tcPr>
          <w:p w14:paraId="3F806563" w14:textId="534C1FB5" w:rsidR="009B42E3" w:rsidRPr="00C3013F" w:rsidRDefault="009B42E3" w:rsidP="00D7169A">
            <w:pPr>
              <w:jc w:val="center"/>
              <w:rPr>
                <w:rFonts w:ascii="Times New Roman" w:hAnsi="Times New Roman" w:cs="Times New Roman"/>
                <w:sz w:val="20"/>
                <w:szCs w:val="20"/>
              </w:rPr>
            </w:pPr>
            <w:r w:rsidRPr="00C3013F">
              <w:rPr>
                <w:rFonts w:ascii="Times New Roman" w:hAnsi="Times New Roman" w:cs="Times New Roman"/>
                <w:sz w:val="20"/>
                <w:szCs w:val="20"/>
              </w:rPr>
              <w:t>6,7</w:t>
            </w:r>
          </w:p>
        </w:tc>
        <w:tc>
          <w:tcPr>
            <w:tcW w:w="488" w:type="dxa"/>
          </w:tcPr>
          <w:p w14:paraId="058B91F6" w14:textId="0D458808" w:rsidR="009B42E3" w:rsidRPr="00C3013F" w:rsidRDefault="009B42E3" w:rsidP="00D7169A">
            <w:pPr>
              <w:jc w:val="center"/>
              <w:rPr>
                <w:rFonts w:ascii="Times New Roman" w:hAnsi="Times New Roman" w:cs="Times New Roman"/>
                <w:sz w:val="20"/>
                <w:szCs w:val="20"/>
              </w:rPr>
            </w:pPr>
            <w:r w:rsidRPr="00C3013F">
              <w:rPr>
                <w:rFonts w:ascii="Times New Roman" w:hAnsi="Times New Roman" w:cs="Times New Roman"/>
                <w:sz w:val="20"/>
                <w:szCs w:val="20"/>
              </w:rPr>
              <w:t>16</w:t>
            </w:r>
          </w:p>
        </w:tc>
        <w:tc>
          <w:tcPr>
            <w:tcW w:w="436" w:type="dxa"/>
          </w:tcPr>
          <w:p w14:paraId="57A2A7D1" w14:textId="3B18E6DA" w:rsidR="009B42E3" w:rsidRPr="00C3013F" w:rsidRDefault="009B42E3" w:rsidP="00D7169A">
            <w:pPr>
              <w:jc w:val="center"/>
              <w:rPr>
                <w:rFonts w:ascii="Times New Roman" w:hAnsi="Times New Roman" w:cs="Times New Roman"/>
                <w:sz w:val="20"/>
                <w:szCs w:val="20"/>
              </w:rPr>
            </w:pPr>
            <w:r w:rsidRPr="00C3013F">
              <w:rPr>
                <w:rFonts w:ascii="Times New Roman" w:hAnsi="Times New Roman" w:cs="Times New Roman"/>
                <w:sz w:val="20"/>
                <w:szCs w:val="20"/>
              </w:rPr>
              <w:t>17,9</w:t>
            </w:r>
          </w:p>
        </w:tc>
        <w:tc>
          <w:tcPr>
            <w:tcW w:w="488" w:type="dxa"/>
          </w:tcPr>
          <w:p w14:paraId="566B4F4D" w14:textId="07E42D18" w:rsidR="009B42E3" w:rsidRPr="00C3013F" w:rsidRDefault="009B42E3" w:rsidP="00D7169A">
            <w:pPr>
              <w:jc w:val="center"/>
              <w:rPr>
                <w:rFonts w:ascii="Times New Roman" w:hAnsi="Times New Roman" w:cs="Times New Roman"/>
                <w:sz w:val="20"/>
                <w:szCs w:val="20"/>
              </w:rPr>
            </w:pPr>
            <w:r w:rsidRPr="00C3013F">
              <w:rPr>
                <w:rFonts w:ascii="Times New Roman" w:hAnsi="Times New Roman" w:cs="Times New Roman"/>
                <w:sz w:val="20"/>
                <w:szCs w:val="20"/>
              </w:rPr>
              <w:t>40</w:t>
            </w:r>
          </w:p>
        </w:tc>
        <w:tc>
          <w:tcPr>
            <w:tcW w:w="436" w:type="dxa"/>
          </w:tcPr>
          <w:p w14:paraId="3E06217B" w14:textId="3AA95A41" w:rsidR="009B42E3" w:rsidRPr="00C3013F" w:rsidRDefault="009B42E3" w:rsidP="00D7169A">
            <w:pPr>
              <w:jc w:val="center"/>
              <w:rPr>
                <w:rFonts w:ascii="Times New Roman" w:hAnsi="Times New Roman" w:cs="Times New Roman"/>
                <w:sz w:val="20"/>
                <w:szCs w:val="20"/>
              </w:rPr>
            </w:pPr>
            <w:r w:rsidRPr="00C3013F">
              <w:rPr>
                <w:rFonts w:ascii="Times New Roman" w:hAnsi="Times New Roman" w:cs="Times New Roman"/>
                <w:sz w:val="20"/>
                <w:szCs w:val="20"/>
              </w:rPr>
              <w:t>44,9</w:t>
            </w:r>
          </w:p>
        </w:tc>
        <w:tc>
          <w:tcPr>
            <w:tcW w:w="778" w:type="dxa"/>
          </w:tcPr>
          <w:p w14:paraId="6DCE1B01" w14:textId="5CBF9D65" w:rsidR="009B42E3" w:rsidRPr="00C3013F" w:rsidRDefault="009B42E3" w:rsidP="00D7169A">
            <w:pPr>
              <w:jc w:val="center"/>
              <w:rPr>
                <w:rFonts w:ascii="Times New Roman" w:hAnsi="Times New Roman" w:cs="Times New Roman"/>
                <w:sz w:val="20"/>
                <w:szCs w:val="20"/>
              </w:rPr>
            </w:pPr>
            <w:r w:rsidRPr="00C3013F">
              <w:rPr>
                <w:rFonts w:ascii="Times New Roman" w:hAnsi="Times New Roman" w:cs="Times New Roman"/>
                <w:sz w:val="20"/>
                <w:szCs w:val="20"/>
              </w:rPr>
              <w:t>24</w:t>
            </w:r>
          </w:p>
        </w:tc>
        <w:tc>
          <w:tcPr>
            <w:tcW w:w="546" w:type="dxa"/>
          </w:tcPr>
          <w:p w14:paraId="590A6E36" w14:textId="17B4906D" w:rsidR="009B42E3" w:rsidRPr="00C3013F" w:rsidRDefault="003D7C14" w:rsidP="00D7169A">
            <w:pPr>
              <w:jc w:val="center"/>
              <w:rPr>
                <w:rFonts w:ascii="Times New Roman" w:hAnsi="Times New Roman" w:cs="Times New Roman"/>
                <w:sz w:val="20"/>
                <w:szCs w:val="20"/>
              </w:rPr>
            </w:pPr>
            <w:r w:rsidRPr="00C3013F">
              <w:rPr>
                <w:rFonts w:ascii="Times New Roman" w:hAnsi="Times New Roman" w:cs="Times New Roman"/>
                <w:sz w:val="20"/>
                <w:szCs w:val="20"/>
              </w:rPr>
              <w:t>26,9</w:t>
            </w:r>
          </w:p>
        </w:tc>
        <w:tc>
          <w:tcPr>
            <w:tcW w:w="1284" w:type="dxa"/>
          </w:tcPr>
          <w:p w14:paraId="16EEF3FF" w14:textId="4B52E547" w:rsidR="009B42E3" w:rsidRPr="00C3013F" w:rsidRDefault="00E13611" w:rsidP="00D7169A">
            <w:pPr>
              <w:jc w:val="center"/>
              <w:rPr>
                <w:rFonts w:ascii="Times New Roman" w:hAnsi="Times New Roman" w:cs="Times New Roman"/>
                <w:sz w:val="20"/>
                <w:szCs w:val="20"/>
              </w:rPr>
            </w:pPr>
            <w:r>
              <w:rPr>
                <w:rFonts w:ascii="Times New Roman" w:hAnsi="Times New Roman" w:cs="Times New Roman"/>
                <w:sz w:val="20"/>
                <w:szCs w:val="20"/>
              </w:rPr>
              <w:t>3,85</w:t>
            </w:r>
          </w:p>
        </w:tc>
      </w:tr>
      <w:tr w:rsidR="009B42E3" w14:paraId="61D42DDE" w14:textId="77777777" w:rsidTr="009B42E3">
        <w:tc>
          <w:tcPr>
            <w:tcW w:w="1370" w:type="dxa"/>
          </w:tcPr>
          <w:p w14:paraId="432D78C2" w14:textId="3755C3F7" w:rsidR="009B42E3" w:rsidRPr="00C3013F" w:rsidRDefault="009B42E3" w:rsidP="00E412ED">
            <w:pPr>
              <w:rPr>
                <w:rFonts w:ascii="Times New Roman" w:hAnsi="Times New Roman" w:cs="Times New Roman"/>
                <w:sz w:val="20"/>
                <w:szCs w:val="20"/>
              </w:rPr>
            </w:pPr>
            <w:r w:rsidRPr="00C3013F">
              <w:rPr>
                <w:rFonts w:ascii="Times New Roman" w:hAnsi="Times New Roman" w:cs="Times New Roman"/>
                <w:sz w:val="20"/>
                <w:szCs w:val="20"/>
              </w:rPr>
              <w:t>Y.6</w:t>
            </w:r>
          </w:p>
        </w:tc>
        <w:tc>
          <w:tcPr>
            <w:tcW w:w="399" w:type="dxa"/>
          </w:tcPr>
          <w:p w14:paraId="427E8EF5" w14:textId="73CA1C87" w:rsidR="009B42E3" w:rsidRPr="00C3013F" w:rsidRDefault="009B42E3" w:rsidP="00D7169A">
            <w:pPr>
              <w:jc w:val="center"/>
              <w:rPr>
                <w:rFonts w:ascii="Times New Roman" w:hAnsi="Times New Roman" w:cs="Times New Roman"/>
                <w:sz w:val="20"/>
                <w:szCs w:val="20"/>
              </w:rPr>
            </w:pPr>
            <w:r w:rsidRPr="00C3013F">
              <w:rPr>
                <w:rFonts w:ascii="Times New Roman" w:hAnsi="Times New Roman" w:cs="Times New Roman"/>
                <w:sz w:val="20"/>
                <w:szCs w:val="20"/>
              </w:rPr>
              <w:t>3</w:t>
            </w:r>
          </w:p>
        </w:tc>
        <w:tc>
          <w:tcPr>
            <w:tcW w:w="607" w:type="dxa"/>
          </w:tcPr>
          <w:p w14:paraId="5B26B01A" w14:textId="06095D9D" w:rsidR="009B42E3" w:rsidRPr="00C3013F" w:rsidRDefault="009B42E3" w:rsidP="00D7169A">
            <w:pPr>
              <w:jc w:val="center"/>
              <w:rPr>
                <w:rFonts w:ascii="Times New Roman" w:hAnsi="Times New Roman" w:cs="Times New Roman"/>
                <w:sz w:val="20"/>
                <w:szCs w:val="20"/>
              </w:rPr>
            </w:pPr>
            <w:r w:rsidRPr="00C3013F">
              <w:rPr>
                <w:rFonts w:ascii="Times New Roman" w:hAnsi="Times New Roman" w:cs="Times New Roman"/>
                <w:sz w:val="20"/>
                <w:szCs w:val="20"/>
              </w:rPr>
              <w:t>3,4</w:t>
            </w:r>
          </w:p>
        </w:tc>
        <w:tc>
          <w:tcPr>
            <w:tcW w:w="488" w:type="dxa"/>
          </w:tcPr>
          <w:p w14:paraId="0C3F16BD" w14:textId="52352058" w:rsidR="009B42E3" w:rsidRPr="00C3013F" w:rsidRDefault="009B42E3" w:rsidP="00D7169A">
            <w:pPr>
              <w:jc w:val="center"/>
              <w:rPr>
                <w:rFonts w:ascii="Times New Roman" w:hAnsi="Times New Roman" w:cs="Times New Roman"/>
                <w:sz w:val="20"/>
                <w:szCs w:val="20"/>
              </w:rPr>
            </w:pPr>
            <w:r w:rsidRPr="00C3013F">
              <w:rPr>
                <w:rFonts w:ascii="Times New Roman" w:hAnsi="Times New Roman" w:cs="Times New Roman"/>
                <w:sz w:val="20"/>
                <w:szCs w:val="20"/>
              </w:rPr>
              <w:t>7</w:t>
            </w:r>
          </w:p>
        </w:tc>
        <w:tc>
          <w:tcPr>
            <w:tcW w:w="601" w:type="dxa"/>
          </w:tcPr>
          <w:p w14:paraId="0EFF6E42" w14:textId="4C6FD945" w:rsidR="009B42E3" w:rsidRPr="00C3013F" w:rsidRDefault="009B42E3" w:rsidP="00D7169A">
            <w:pPr>
              <w:jc w:val="center"/>
              <w:rPr>
                <w:rFonts w:ascii="Times New Roman" w:hAnsi="Times New Roman" w:cs="Times New Roman"/>
                <w:sz w:val="20"/>
                <w:szCs w:val="20"/>
              </w:rPr>
            </w:pPr>
            <w:r w:rsidRPr="00C3013F">
              <w:rPr>
                <w:rFonts w:ascii="Times New Roman" w:hAnsi="Times New Roman" w:cs="Times New Roman"/>
                <w:sz w:val="20"/>
                <w:szCs w:val="20"/>
              </w:rPr>
              <w:t>7,9</w:t>
            </w:r>
          </w:p>
        </w:tc>
        <w:tc>
          <w:tcPr>
            <w:tcW w:w="488" w:type="dxa"/>
          </w:tcPr>
          <w:p w14:paraId="6B57F9F1" w14:textId="3BBE4F92" w:rsidR="009B42E3" w:rsidRPr="00C3013F" w:rsidRDefault="009B42E3" w:rsidP="00D7169A">
            <w:pPr>
              <w:jc w:val="center"/>
              <w:rPr>
                <w:rFonts w:ascii="Times New Roman" w:hAnsi="Times New Roman" w:cs="Times New Roman"/>
                <w:sz w:val="20"/>
                <w:szCs w:val="20"/>
              </w:rPr>
            </w:pPr>
            <w:r w:rsidRPr="00C3013F">
              <w:rPr>
                <w:rFonts w:ascii="Times New Roman" w:hAnsi="Times New Roman" w:cs="Times New Roman"/>
                <w:sz w:val="20"/>
                <w:szCs w:val="20"/>
              </w:rPr>
              <w:t>14</w:t>
            </w:r>
          </w:p>
        </w:tc>
        <w:tc>
          <w:tcPr>
            <w:tcW w:w="436" w:type="dxa"/>
          </w:tcPr>
          <w:p w14:paraId="066CA54F" w14:textId="61D926B7" w:rsidR="009B42E3" w:rsidRPr="00C3013F" w:rsidRDefault="009B42E3" w:rsidP="00D7169A">
            <w:pPr>
              <w:jc w:val="center"/>
              <w:rPr>
                <w:rFonts w:ascii="Times New Roman" w:hAnsi="Times New Roman" w:cs="Times New Roman"/>
                <w:sz w:val="20"/>
                <w:szCs w:val="20"/>
              </w:rPr>
            </w:pPr>
            <w:r w:rsidRPr="00C3013F">
              <w:rPr>
                <w:rFonts w:ascii="Times New Roman" w:hAnsi="Times New Roman" w:cs="Times New Roman"/>
                <w:sz w:val="20"/>
                <w:szCs w:val="20"/>
              </w:rPr>
              <w:t>15,7</w:t>
            </w:r>
          </w:p>
        </w:tc>
        <w:tc>
          <w:tcPr>
            <w:tcW w:w="488" w:type="dxa"/>
          </w:tcPr>
          <w:p w14:paraId="291C95FA" w14:textId="160CDC50" w:rsidR="009B42E3" w:rsidRPr="00C3013F" w:rsidRDefault="009B42E3" w:rsidP="00D7169A">
            <w:pPr>
              <w:jc w:val="center"/>
              <w:rPr>
                <w:rFonts w:ascii="Times New Roman" w:hAnsi="Times New Roman" w:cs="Times New Roman"/>
                <w:sz w:val="20"/>
                <w:szCs w:val="20"/>
              </w:rPr>
            </w:pPr>
            <w:r w:rsidRPr="00C3013F">
              <w:rPr>
                <w:rFonts w:ascii="Times New Roman" w:hAnsi="Times New Roman" w:cs="Times New Roman"/>
                <w:sz w:val="20"/>
                <w:szCs w:val="20"/>
              </w:rPr>
              <w:t>37</w:t>
            </w:r>
          </w:p>
        </w:tc>
        <w:tc>
          <w:tcPr>
            <w:tcW w:w="436" w:type="dxa"/>
          </w:tcPr>
          <w:p w14:paraId="6FB495DF" w14:textId="2BDB310B" w:rsidR="009B42E3" w:rsidRPr="00C3013F" w:rsidRDefault="009B42E3" w:rsidP="00D7169A">
            <w:pPr>
              <w:jc w:val="center"/>
              <w:rPr>
                <w:rFonts w:ascii="Times New Roman" w:hAnsi="Times New Roman" w:cs="Times New Roman"/>
                <w:sz w:val="20"/>
                <w:szCs w:val="20"/>
              </w:rPr>
            </w:pPr>
            <w:r w:rsidRPr="00C3013F">
              <w:rPr>
                <w:rFonts w:ascii="Times New Roman" w:hAnsi="Times New Roman" w:cs="Times New Roman"/>
                <w:sz w:val="20"/>
                <w:szCs w:val="20"/>
              </w:rPr>
              <w:t>41,6</w:t>
            </w:r>
          </w:p>
        </w:tc>
        <w:tc>
          <w:tcPr>
            <w:tcW w:w="778" w:type="dxa"/>
          </w:tcPr>
          <w:p w14:paraId="48B26260" w14:textId="0C3F33D8" w:rsidR="009B42E3" w:rsidRPr="00C3013F" w:rsidRDefault="009B42E3" w:rsidP="00D7169A">
            <w:pPr>
              <w:jc w:val="center"/>
              <w:rPr>
                <w:rFonts w:ascii="Times New Roman" w:hAnsi="Times New Roman" w:cs="Times New Roman"/>
                <w:sz w:val="20"/>
                <w:szCs w:val="20"/>
              </w:rPr>
            </w:pPr>
            <w:r w:rsidRPr="00C3013F">
              <w:rPr>
                <w:rFonts w:ascii="Times New Roman" w:hAnsi="Times New Roman" w:cs="Times New Roman"/>
                <w:sz w:val="20"/>
                <w:szCs w:val="20"/>
              </w:rPr>
              <w:t>28</w:t>
            </w:r>
          </w:p>
        </w:tc>
        <w:tc>
          <w:tcPr>
            <w:tcW w:w="546" w:type="dxa"/>
          </w:tcPr>
          <w:p w14:paraId="3B08EF22" w14:textId="2533FFE9" w:rsidR="009B42E3" w:rsidRPr="00C3013F" w:rsidRDefault="003D7C14" w:rsidP="00D7169A">
            <w:pPr>
              <w:jc w:val="center"/>
              <w:rPr>
                <w:rFonts w:ascii="Times New Roman" w:hAnsi="Times New Roman" w:cs="Times New Roman"/>
                <w:sz w:val="20"/>
                <w:szCs w:val="20"/>
              </w:rPr>
            </w:pPr>
            <w:r w:rsidRPr="00C3013F">
              <w:rPr>
                <w:rFonts w:ascii="Times New Roman" w:hAnsi="Times New Roman" w:cs="Times New Roman"/>
                <w:sz w:val="20"/>
                <w:szCs w:val="20"/>
              </w:rPr>
              <w:t>31,5</w:t>
            </w:r>
          </w:p>
        </w:tc>
        <w:tc>
          <w:tcPr>
            <w:tcW w:w="1284" w:type="dxa"/>
          </w:tcPr>
          <w:p w14:paraId="7E74CC72" w14:textId="2FD249D7" w:rsidR="009B42E3" w:rsidRPr="00C3013F" w:rsidRDefault="00E13611" w:rsidP="00D7169A">
            <w:pPr>
              <w:jc w:val="center"/>
              <w:rPr>
                <w:rFonts w:ascii="Times New Roman" w:hAnsi="Times New Roman" w:cs="Times New Roman"/>
                <w:sz w:val="20"/>
                <w:szCs w:val="20"/>
              </w:rPr>
            </w:pPr>
            <w:r>
              <w:rPr>
                <w:rFonts w:ascii="Times New Roman" w:hAnsi="Times New Roman" w:cs="Times New Roman"/>
                <w:sz w:val="20"/>
                <w:szCs w:val="20"/>
              </w:rPr>
              <w:t>3,90</w:t>
            </w:r>
          </w:p>
        </w:tc>
      </w:tr>
    </w:tbl>
    <w:p w14:paraId="7FAA2C1B" w14:textId="01FA211F" w:rsidR="009D6124" w:rsidRDefault="009D6124" w:rsidP="009D6124">
      <w:pPr>
        <w:jc w:val="both"/>
        <w:rPr>
          <w:rFonts w:ascii="Times New Roman" w:eastAsia="Times New Roman" w:hAnsi="Times New Roman" w:cs="Times New Roman"/>
          <w:i/>
          <w:sz w:val="20"/>
          <w:szCs w:val="24"/>
          <w:lang w:eastAsia="en-ID"/>
        </w:rPr>
      </w:pPr>
      <w:r>
        <w:rPr>
          <w:rFonts w:ascii="Times New Roman" w:eastAsia="Times New Roman" w:hAnsi="Times New Roman" w:cs="Times New Roman"/>
          <w:i/>
          <w:sz w:val="20"/>
          <w:szCs w:val="24"/>
          <w:lang w:eastAsia="en-ID"/>
        </w:rPr>
        <w:t>Sumber : Data Primer yang diolah,</w:t>
      </w:r>
      <w:r w:rsidR="00DB44A6">
        <w:rPr>
          <w:rFonts w:ascii="Times New Roman" w:eastAsia="Times New Roman" w:hAnsi="Times New Roman" w:cs="Times New Roman"/>
          <w:i/>
          <w:sz w:val="20"/>
          <w:szCs w:val="24"/>
          <w:lang w:eastAsia="en-ID"/>
        </w:rPr>
        <w:t xml:space="preserve"> </w:t>
      </w:r>
      <w:r>
        <w:rPr>
          <w:rFonts w:ascii="Times New Roman" w:eastAsia="Times New Roman" w:hAnsi="Times New Roman" w:cs="Times New Roman"/>
          <w:i/>
          <w:sz w:val="20"/>
          <w:szCs w:val="24"/>
          <w:lang w:eastAsia="en-ID"/>
        </w:rPr>
        <w:t>2025</w:t>
      </w:r>
    </w:p>
    <w:p w14:paraId="74486B95" w14:textId="2E3093AC" w:rsidR="00A71FC8" w:rsidRPr="00031DCD" w:rsidRDefault="00DA13D1" w:rsidP="00DA13D1">
      <w:pPr>
        <w:spacing w:line="480" w:lineRule="auto"/>
        <w:ind w:firstLine="720"/>
        <w:jc w:val="both"/>
        <w:rPr>
          <w:rFonts w:ascii="Times New Roman" w:eastAsia="Times New Roman" w:hAnsi="Times New Roman" w:cs="Times New Roman"/>
          <w:iCs/>
          <w:sz w:val="24"/>
          <w:szCs w:val="32"/>
          <w:lang w:eastAsia="en-ID"/>
        </w:rPr>
      </w:pPr>
      <w:r>
        <w:rPr>
          <w:rFonts w:ascii="Times New Roman" w:eastAsia="Times New Roman" w:hAnsi="Times New Roman" w:cs="Times New Roman"/>
          <w:iCs/>
          <w:sz w:val="24"/>
          <w:szCs w:val="32"/>
          <w:lang w:eastAsia="en-ID"/>
        </w:rPr>
        <w:t xml:space="preserve">Berdasarkan tabel 4.5 </w:t>
      </w:r>
      <w:r w:rsidR="00E13611">
        <w:rPr>
          <w:rFonts w:ascii="Times New Roman" w:eastAsia="Times New Roman" w:hAnsi="Times New Roman" w:cs="Times New Roman"/>
          <w:iCs/>
          <w:sz w:val="24"/>
          <w:szCs w:val="32"/>
          <w:lang w:eastAsia="en-ID"/>
        </w:rPr>
        <w:t xml:space="preserve">hasil </w:t>
      </w:r>
      <w:r>
        <w:rPr>
          <w:rFonts w:ascii="Times New Roman" w:eastAsia="Times New Roman" w:hAnsi="Times New Roman" w:cs="Times New Roman"/>
          <w:iCs/>
          <w:sz w:val="24"/>
          <w:szCs w:val="32"/>
          <w:lang w:eastAsia="en-ID"/>
        </w:rPr>
        <w:t xml:space="preserve">analisis deskriptif </w:t>
      </w:r>
      <w:r w:rsidR="00E13611">
        <w:rPr>
          <w:rFonts w:ascii="Times New Roman" w:eastAsia="Times New Roman" w:hAnsi="Times New Roman" w:cs="Times New Roman"/>
          <w:iCs/>
          <w:sz w:val="24"/>
          <w:szCs w:val="32"/>
          <w:lang w:eastAsia="en-ID"/>
        </w:rPr>
        <w:t xml:space="preserve">dari pernyataan Y.1 diperoleh nilai </w:t>
      </w:r>
      <w:r w:rsidR="00E13611">
        <w:rPr>
          <w:rFonts w:ascii="Times New Roman" w:eastAsia="Times New Roman" w:hAnsi="Times New Roman" w:cs="Times New Roman"/>
          <w:i/>
          <w:iCs/>
          <w:sz w:val="24"/>
          <w:szCs w:val="32"/>
          <w:lang w:eastAsia="en-ID"/>
        </w:rPr>
        <w:t>mean</w:t>
      </w:r>
      <w:r w:rsidR="00E13611">
        <w:rPr>
          <w:rFonts w:ascii="Times New Roman" w:eastAsia="Times New Roman" w:hAnsi="Times New Roman" w:cs="Times New Roman"/>
          <w:iCs/>
          <w:sz w:val="24"/>
          <w:szCs w:val="32"/>
          <w:lang w:eastAsia="en-ID"/>
        </w:rPr>
        <w:t xml:space="preserve"> yang berjumlah 3,97. Dengan demikian menyatakan bahwa membayar pajak tepat waktu sesuai dengan tenggat waktu yang ditentukan. Hasil analisis deskriptif dari pernyataan Y.2 diperoleh nilai </w:t>
      </w:r>
      <w:r w:rsidR="00E13611">
        <w:rPr>
          <w:rFonts w:ascii="Times New Roman" w:eastAsia="Times New Roman" w:hAnsi="Times New Roman" w:cs="Times New Roman"/>
          <w:i/>
          <w:iCs/>
          <w:sz w:val="24"/>
          <w:szCs w:val="32"/>
          <w:lang w:eastAsia="en-ID"/>
        </w:rPr>
        <w:t>mean</w:t>
      </w:r>
      <w:r w:rsidR="00E13611">
        <w:rPr>
          <w:rFonts w:ascii="Times New Roman" w:eastAsia="Times New Roman" w:hAnsi="Times New Roman" w:cs="Times New Roman"/>
          <w:iCs/>
          <w:sz w:val="24"/>
          <w:szCs w:val="32"/>
          <w:lang w:eastAsia="en-ID"/>
        </w:rPr>
        <w:t xml:space="preserve"> yang berjumlah 3,78. Dengan demikian menyatakan bahwa membayar pajak tepat waktu meskipun ada kendala atau kesulitan lainnya.</w:t>
      </w:r>
      <w:r w:rsidR="00031DCD">
        <w:rPr>
          <w:rFonts w:ascii="Times New Roman" w:eastAsia="Times New Roman" w:hAnsi="Times New Roman" w:cs="Times New Roman"/>
          <w:iCs/>
          <w:sz w:val="24"/>
          <w:szCs w:val="32"/>
          <w:lang w:eastAsia="en-ID"/>
        </w:rPr>
        <w:t xml:space="preserve"> Hasil analisis deskriptif dari pernyataan Y.3 diperoleh nilai </w:t>
      </w:r>
      <w:r w:rsidR="00031DCD">
        <w:rPr>
          <w:rFonts w:ascii="Times New Roman" w:eastAsia="Times New Roman" w:hAnsi="Times New Roman" w:cs="Times New Roman"/>
          <w:i/>
          <w:iCs/>
          <w:sz w:val="24"/>
          <w:szCs w:val="32"/>
          <w:lang w:eastAsia="en-ID"/>
        </w:rPr>
        <w:t>mean</w:t>
      </w:r>
      <w:r w:rsidR="00031DCD">
        <w:rPr>
          <w:rFonts w:ascii="Times New Roman" w:eastAsia="Times New Roman" w:hAnsi="Times New Roman" w:cs="Times New Roman"/>
          <w:iCs/>
          <w:sz w:val="24"/>
          <w:szCs w:val="32"/>
          <w:lang w:eastAsia="en-ID"/>
        </w:rPr>
        <w:t xml:space="preserve"> yang berjumlah 3,61. Dengan demikian menyatakan bahwa jumlah pajak yang dibayar sesuai dengan jumlah yang terutang. Hasil analisis deskriptif dari pernyataan Y.4 diperoleh nilai </w:t>
      </w:r>
      <w:r w:rsidR="00031DCD">
        <w:rPr>
          <w:rFonts w:ascii="Times New Roman" w:eastAsia="Times New Roman" w:hAnsi="Times New Roman" w:cs="Times New Roman"/>
          <w:i/>
          <w:iCs/>
          <w:sz w:val="24"/>
          <w:szCs w:val="32"/>
          <w:lang w:eastAsia="en-ID"/>
        </w:rPr>
        <w:t>mean</w:t>
      </w:r>
      <w:r w:rsidR="00031DCD">
        <w:rPr>
          <w:rFonts w:ascii="Times New Roman" w:eastAsia="Times New Roman" w:hAnsi="Times New Roman" w:cs="Times New Roman"/>
          <w:iCs/>
          <w:sz w:val="24"/>
          <w:szCs w:val="32"/>
          <w:lang w:eastAsia="en-ID"/>
        </w:rPr>
        <w:t xml:space="preserve"> yang berjumlah 3,55. Dengan demikian menyatakan bahwa tidak membayar lebih atau kurang dari jumlah pajak yang seharusnya dibayarkan. Hasil analisis deskriptif dari pernyataan Y.5 diperoleh nilai </w:t>
      </w:r>
      <w:r w:rsidR="00031DCD">
        <w:rPr>
          <w:rFonts w:ascii="Times New Roman" w:eastAsia="Times New Roman" w:hAnsi="Times New Roman" w:cs="Times New Roman"/>
          <w:i/>
          <w:iCs/>
          <w:sz w:val="24"/>
          <w:szCs w:val="32"/>
          <w:lang w:eastAsia="en-ID"/>
        </w:rPr>
        <w:t>mean</w:t>
      </w:r>
      <w:r w:rsidR="00031DCD">
        <w:rPr>
          <w:rFonts w:ascii="Times New Roman" w:eastAsia="Times New Roman" w:hAnsi="Times New Roman" w:cs="Times New Roman"/>
          <w:iCs/>
          <w:sz w:val="24"/>
          <w:szCs w:val="32"/>
          <w:lang w:eastAsia="en-ID"/>
        </w:rPr>
        <w:t xml:space="preserve"> yang berjumlah 3,85. Dengan demikian menyatakan bahwa memeriksa kembali seluruh data sebelum melaporkan pajak untuk memastikan tidak ada kesalahan atau ketidakuratan. Hasil analisis deskriptif dari pernyataan Y.6 </w:t>
      </w:r>
      <w:r w:rsidR="00031DCD">
        <w:rPr>
          <w:rFonts w:ascii="Times New Roman" w:eastAsia="Times New Roman" w:hAnsi="Times New Roman" w:cs="Times New Roman"/>
          <w:iCs/>
          <w:sz w:val="24"/>
          <w:szCs w:val="32"/>
          <w:lang w:eastAsia="en-ID"/>
        </w:rPr>
        <w:lastRenderedPageBreak/>
        <w:t xml:space="preserve">diperoleh nilai </w:t>
      </w:r>
      <w:r w:rsidR="00031DCD">
        <w:rPr>
          <w:rFonts w:ascii="Times New Roman" w:eastAsia="Times New Roman" w:hAnsi="Times New Roman" w:cs="Times New Roman"/>
          <w:i/>
          <w:iCs/>
          <w:sz w:val="24"/>
          <w:szCs w:val="32"/>
          <w:lang w:eastAsia="en-ID"/>
        </w:rPr>
        <w:t>mean</w:t>
      </w:r>
      <w:r w:rsidR="00031DCD">
        <w:rPr>
          <w:rFonts w:ascii="Times New Roman" w:eastAsia="Times New Roman" w:hAnsi="Times New Roman" w:cs="Times New Roman"/>
          <w:iCs/>
          <w:sz w:val="24"/>
          <w:szCs w:val="32"/>
          <w:lang w:eastAsia="en-ID"/>
        </w:rPr>
        <w:t xml:space="preserve"> yang berjumlah 3,90. Dengan demikian menyatakan bahwa tidak perlu menyembunyikan </w:t>
      </w:r>
      <w:r w:rsidR="00AA4545">
        <w:rPr>
          <w:rFonts w:ascii="Times New Roman" w:eastAsia="Times New Roman" w:hAnsi="Times New Roman" w:cs="Times New Roman"/>
          <w:iCs/>
          <w:sz w:val="24"/>
          <w:szCs w:val="32"/>
          <w:lang w:eastAsia="en-ID"/>
        </w:rPr>
        <w:t>atau memberikan informasi yang tidak lengkap dalam pelaporan pajak.</w:t>
      </w:r>
      <w:r w:rsidR="00031DCD">
        <w:rPr>
          <w:rFonts w:ascii="Times New Roman" w:eastAsia="Times New Roman" w:hAnsi="Times New Roman" w:cs="Times New Roman"/>
          <w:iCs/>
          <w:sz w:val="24"/>
          <w:szCs w:val="32"/>
          <w:lang w:eastAsia="en-ID"/>
        </w:rPr>
        <w:t xml:space="preserve"> </w:t>
      </w:r>
    </w:p>
    <w:p w14:paraId="75785412" w14:textId="1C8BCF43" w:rsidR="001F43EC" w:rsidRDefault="001F43EC" w:rsidP="001F43EC">
      <w:pPr>
        <w:pStyle w:val="Heading3"/>
      </w:pPr>
      <w:bookmarkStart w:id="290" w:name="_Toc200916536"/>
      <w:r>
        <w:t>4.2.2 Analisis Sanksi Pajak (X</w:t>
      </w:r>
      <w:r>
        <w:rPr>
          <w:vertAlign w:val="subscript"/>
        </w:rPr>
        <w:t>1</w:t>
      </w:r>
      <w:r>
        <w:t>)</w:t>
      </w:r>
      <w:bookmarkEnd w:id="290"/>
    </w:p>
    <w:p w14:paraId="2AAD0E34" w14:textId="1F3D8EA2" w:rsidR="00DA13D1" w:rsidRPr="00047713" w:rsidRDefault="00432A06" w:rsidP="00AA4545">
      <w:pPr>
        <w:spacing w:line="480" w:lineRule="auto"/>
        <w:ind w:firstLine="720"/>
        <w:jc w:val="both"/>
        <w:rPr>
          <w:rFonts w:ascii="Times New Roman" w:hAnsi="Times New Roman" w:cs="Times New Roman"/>
          <w:sz w:val="24"/>
        </w:rPr>
      </w:pPr>
      <w:r>
        <w:rPr>
          <w:rFonts w:ascii="Times New Roman" w:hAnsi="Times New Roman" w:cs="Times New Roman"/>
          <w:sz w:val="24"/>
        </w:rPr>
        <w:t>S</w:t>
      </w:r>
      <w:r w:rsidR="00047713">
        <w:rPr>
          <w:rFonts w:ascii="Times New Roman" w:hAnsi="Times New Roman" w:cs="Times New Roman"/>
          <w:sz w:val="24"/>
        </w:rPr>
        <w:t>anksi pajak diukur menggunakan tiga indikator dengan enam pernnyataan. Tabel berikut adalah has</w:t>
      </w:r>
      <w:r w:rsidR="000548E7">
        <w:rPr>
          <w:rFonts w:ascii="Times New Roman" w:hAnsi="Times New Roman" w:cs="Times New Roman"/>
          <w:sz w:val="24"/>
        </w:rPr>
        <w:t xml:space="preserve">il analisis deskriptif </w:t>
      </w:r>
      <w:r w:rsidR="00047713">
        <w:rPr>
          <w:rFonts w:ascii="Times New Roman" w:hAnsi="Times New Roman" w:cs="Times New Roman"/>
          <w:sz w:val="24"/>
        </w:rPr>
        <w:t>yang digambarkan dengan hasil rata-rata</w:t>
      </w:r>
      <w:r w:rsidR="00D0514D">
        <w:rPr>
          <w:rFonts w:ascii="Times New Roman" w:hAnsi="Times New Roman" w:cs="Times New Roman"/>
          <w:sz w:val="24"/>
        </w:rPr>
        <w:t xml:space="preserve"> (</w:t>
      </w:r>
      <w:r w:rsidR="00D0514D">
        <w:rPr>
          <w:rFonts w:ascii="Times New Roman" w:hAnsi="Times New Roman" w:cs="Times New Roman"/>
          <w:i/>
          <w:sz w:val="24"/>
        </w:rPr>
        <w:t>mean</w:t>
      </w:r>
      <w:r w:rsidR="00D0514D">
        <w:rPr>
          <w:rFonts w:ascii="Times New Roman" w:hAnsi="Times New Roman" w:cs="Times New Roman"/>
          <w:sz w:val="24"/>
        </w:rPr>
        <w:t>), yaitu:</w:t>
      </w:r>
      <w:r w:rsidR="00AA4545">
        <w:rPr>
          <w:rFonts w:ascii="Times New Roman" w:hAnsi="Times New Roman" w:cs="Times New Roman"/>
          <w:sz w:val="24"/>
        </w:rPr>
        <w:t xml:space="preserve"> </w:t>
      </w:r>
    </w:p>
    <w:p w14:paraId="1D910ADC" w14:textId="0892C307" w:rsidR="001F43EC" w:rsidRDefault="001F43EC" w:rsidP="00DB44A6">
      <w:pPr>
        <w:pStyle w:val="Caption"/>
        <w:jc w:val="center"/>
        <w:rPr>
          <w:rFonts w:ascii="Times New Roman" w:hAnsi="Times New Roman" w:cs="Times New Roman"/>
          <w:b/>
          <w:i w:val="0"/>
          <w:color w:val="auto"/>
          <w:sz w:val="24"/>
        </w:rPr>
      </w:pPr>
      <w:bookmarkStart w:id="291" w:name="_Toc197542430"/>
      <w:r w:rsidRPr="00DB44A6">
        <w:rPr>
          <w:rFonts w:ascii="Times New Roman" w:hAnsi="Times New Roman" w:cs="Times New Roman"/>
          <w:b/>
          <w:i w:val="0"/>
          <w:color w:val="auto"/>
          <w:sz w:val="24"/>
        </w:rPr>
        <w:t xml:space="preserve">Tabel 4. </w:t>
      </w:r>
      <w:r w:rsidRPr="00DB44A6">
        <w:rPr>
          <w:rFonts w:ascii="Times New Roman" w:hAnsi="Times New Roman" w:cs="Times New Roman"/>
          <w:b/>
          <w:i w:val="0"/>
          <w:color w:val="auto"/>
          <w:sz w:val="24"/>
        </w:rPr>
        <w:fldChar w:fldCharType="begin"/>
      </w:r>
      <w:r w:rsidRPr="00DB44A6">
        <w:rPr>
          <w:rFonts w:ascii="Times New Roman" w:hAnsi="Times New Roman" w:cs="Times New Roman"/>
          <w:b/>
          <w:i w:val="0"/>
          <w:color w:val="auto"/>
          <w:sz w:val="24"/>
        </w:rPr>
        <w:instrText xml:space="preserve"> SEQ Tabel_4. \* ARABIC </w:instrText>
      </w:r>
      <w:r w:rsidRPr="00DB44A6">
        <w:rPr>
          <w:rFonts w:ascii="Times New Roman" w:hAnsi="Times New Roman" w:cs="Times New Roman"/>
          <w:b/>
          <w:i w:val="0"/>
          <w:color w:val="auto"/>
          <w:sz w:val="24"/>
        </w:rPr>
        <w:fldChar w:fldCharType="separate"/>
      </w:r>
      <w:r w:rsidR="00D760A1">
        <w:rPr>
          <w:rFonts w:ascii="Times New Roman" w:hAnsi="Times New Roman" w:cs="Times New Roman"/>
          <w:b/>
          <w:i w:val="0"/>
          <w:color w:val="auto"/>
          <w:sz w:val="24"/>
        </w:rPr>
        <w:t>6</w:t>
      </w:r>
      <w:r w:rsidRPr="00DB44A6">
        <w:rPr>
          <w:rFonts w:ascii="Times New Roman" w:hAnsi="Times New Roman" w:cs="Times New Roman"/>
          <w:b/>
          <w:i w:val="0"/>
          <w:color w:val="auto"/>
          <w:sz w:val="24"/>
        </w:rPr>
        <w:fldChar w:fldCharType="end"/>
      </w:r>
      <w:r w:rsidR="000548E7">
        <w:rPr>
          <w:rFonts w:ascii="Times New Roman" w:hAnsi="Times New Roman" w:cs="Times New Roman"/>
          <w:b/>
          <w:i w:val="0"/>
          <w:color w:val="auto"/>
          <w:sz w:val="24"/>
        </w:rPr>
        <w:t xml:space="preserve"> Deskriptif S</w:t>
      </w:r>
      <w:r w:rsidRPr="00DB44A6">
        <w:rPr>
          <w:rFonts w:ascii="Times New Roman" w:hAnsi="Times New Roman" w:cs="Times New Roman"/>
          <w:b/>
          <w:i w:val="0"/>
          <w:color w:val="auto"/>
          <w:sz w:val="24"/>
        </w:rPr>
        <w:t>anksi Pajak</w:t>
      </w:r>
      <w:r w:rsidR="00D0514D">
        <w:rPr>
          <w:rFonts w:ascii="Times New Roman" w:hAnsi="Times New Roman" w:cs="Times New Roman"/>
          <w:b/>
          <w:i w:val="0"/>
          <w:color w:val="auto"/>
          <w:sz w:val="24"/>
        </w:rPr>
        <w:t xml:space="preserve"> (X</w:t>
      </w:r>
      <w:r w:rsidR="00D0514D">
        <w:rPr>
          <w:rFonts w:ascii="Times New Roman" w:hAnsi="Times New Roman" w:cs="Times New Roman"/>
          <w:b/>
          <w:i w:val="0"/>
          <w:color w:val="auto"/>
          <w:sz w:val="24"/>
          <w:vertAlign w:val="subscript"/>
        </w:rPr>
        <w:t>1</w:t>
      </w:r>
      <w:r w:rsidR="00D0514D">
        <w:rPr>
          <w:rFonts w:ascii="Times New Roman" w:hAnsi="Times New Roman" w:cs="Times New Roman"/>
          <w:b/>
          <w:i w:val="0"/>
          <w:color w:val="auto"/>
          <w:sz w:val="24"/>
        </w:rPr>
        <w:t>)</w:t>
      </w:r>
      <w:bookmarkEnd w:id="291"/>
    </w:p>
    <w:tbl>
      <w:tblPr>
        <w:tblStyle w:val="TableGrid"/>
        <w:tblW w:w="0" w:type="auto"/>
        <w:tblLook w:val="04A0" w:firstRow="1" w:lastRow="0" w:firstColumn="1" w:lastColumn="0" w:noHBand="0" w:noVBand="1"/>
      </w:tblPr>
      <w:tblGrid>
        <w:gridCol w:w="1302"/>
        <w:gridCol w:w="473"/>
        <w:gridCol w:w="566"/>
        <w:gridCol w:w="473"/>
        <w:gridCol w:w="566"/>
        <w:gridCol w:w="473"/>
        <w:gridCol w:w="566"/>
        <w:gridCol w:w="525"/>
        <w:gridCol w:w="567"/>
        <w:gridCol w:w="614"/>
        <w:gridCol w:w="566"/>
        <w:gridCol w:w="1230"/>
      </w:tblGrid>
      <w:tr w:rsidR="003D7C14" w:rsidRPr="00E412ED" w14:paraId="7CC5D9AA" w14:textId="77777777" w:rsidTr="003D7C14">
        <w:tc>
          <w:tcPr>
            <w:tcW w:w="1428" w:type="dxa"/>
            <w:vMerge w:val="restart"/>
          </w:tcPr>
          <w:p w14:paraId="6F51A7DB" w14:textId="77777777" w:rsidR="003D7C14" w:rsidRPr="00C3013F" w:rsidRDefault="003D7C14" w:rsidP="00492794">
            <w:pPr>
              <w:jc w:val="center"/>
              <w:rPr>
                <w:rFonts w:ascii="Times New Roman" w:hAnsi="Times New Roman" w:cs="Times New Roman"/>
                <w:b/>
                <w:sz w:val="20"/>
                <w:szCs w:val="20"/>
              </w:rPr>
            </w:pPr>
            <w:r w:rsidRPr="00C3013F">
              <w:rPr>
                <w:rFonts w:ascii="Times New Roman" w:hAnsi="Times New Roman" w:cs="Times New Roman"/>
                <w:b/>
                <w:sz w:val="20"/>
                <w:szCs w:val="20"/>
              </w:rPr>
              <w:t>Indikator</w:t>
            </w:r>
          </w:p>
        </w:tc>
        <w:tc>
          <w:tcPr>
            <w:tcW w:w="5171" w:type="dxa"/>
            <w:gridSpan w:val="10"/>
          </w:tcPr>
          <w:p w14:paraId="2511FB1A" w14:textId="10D3EF4E" w:rsidR="003D7C14" w:rsidRPr="00C3013F" w:rsidRDefault="003D7C14" w:rsidP="00492794">
            <w:pPr>
              <w:jc w:val="center"/>
              <w:rPr>
                <w:rFonts w:ascii="Times New Roman" w:hAnsi="Times New Roman" w:cs="Times New Roman"/>
                <w:b/>
                <w:sz w:val="20"/>
                <w:szCs w:val="20"/>
              </w:rPr>
            </w:pPr>
            <w:r w:rsidRPr="00C3013F">
              <w:rPr>
                <w:rFonts w:ascii="Times New Roman" w:hAnsi="Times New Roman" w:cs="Times New Roman"/>
                <w:b/>
                <w:sz w:val="20"/>
                <w:szCs w:val="20"/>
              </w:rPr>
              <w:t>Jawaban Responden</w:t>
            </w:r>
          </w:p>
        </w:tc>
        <w:tc>
          <w:tcPr>
            <w:tcW w:w="1322" w:type="dxa"/>
            <w:vMerge w:val="restart"/>
          </w:tcPr>
          <w:p w14:paraId="0B70ADBD" w14:textId="43015476" w:rsidR="003D7C14" w:rsidRPr="00C3013F" w:rsidRDefault="003D7C14" w:rsidP="00492794">
            <w:pPr>
              <w:jc w:val="center"/>
              <w:rPr>
                <w:rFonts w:ascii="Times New Roman" w:hAnsi="Times New Roman" w:cs="Times New Roman"/>
                <w:b/>
                <w:sz w:val="20"/>
                <w:szCs w:val="20"/>
              </w:rPr>
            </w:pPr>
            <w:r w:rsidRPr="00C3013F">
              <w:rPr>
                <w:rFonts w:ascii="Times New Roman" w:hAnsi="Times New Roman" w:cs="Times New Roman"/>
                <w:b/>
                <w:sz w:val="20"/>
                <w:szCs w:val="20"/>
              </w:rPr>
              <w:t>Rata-rata (</w:t>
            </w:r>
            <w:r w:rsidRPr="00C3013F">
              <w:rPr>
                <w:rFonts w:ascii="Times New Roman" w:hAnsi="Times New Roman" w:cs="Times New Roman"/>
                <w:b/>
                <w:i/>
                <w:sz w:val="20"/>
                <w:szCs w:val="20"/>
              </w:rPr>
              <w:t>mean</w:t>
            </w:r>
            <w:r w:rsidRPr="00C3013F">
              <w:rPr>
                <w:rFonts w:ascii="Times New Roman" w:hAnsi="Times New Roman" w:cs="Times New Roman"/>
                <w:b/>
                <w:sz w:val="20"/>
                <w:szCs w:val="20"/>
              </w:rPr>
              <w:t>) Indikator</w:t>
            </w:r>
          </w:p>
        </w:tc>
      </w:tr>
      <w:tr w:rsidR="00333601" w14:paraId="36D02A8D" w14:textId="77777777" w:rsidTr="003D7C14">
        <w:tc>
          <w:tcPr>
            <w:tcW w:w="1428" w:type="dxa"/>
            <w:vMerge/>
          </w:tcPr>
          <w:p w14:paraId="4D3C3CD4" w14:textId="77777777" w:rsidR="003D7C14" w:rsidRPr="00C3013F" w:rsidRDefault="003D7C14" w:rsidP="00492794">
            <w:pPr>
              <w:rPr>
                <w:sz w:val="20"/>
                <w:szCs w:val="20"/>
              </w:rPr>
            </w:pPr>
          </w:p>
        </w:tc>
        <w:tc>
          <w:tcPr>
            <w:tcW w:w="501" w:type="dxa"/>
          </w:tcPr>
          <w:p w14:paraId="1AF6646A" w14:textId="77777777" w:rsidR="003D7C14" w:rsidRPr="00C3013F" w:rsidRDefault="003D7C14" w:rsidP="00492794">
            <w:pPr>
              <w:jc w:val="center"/>
              <w:rPr>
                <w:rFonts w:ascii="Times New Roman" w:hAnsi="Times New Roman" w:cs="Times New Roman"/>
                <w:b/>
                <w:sz w:val="20"/>
                <w:szCs w:val="20"/>
              </w:rPr>
            </w:pPr>
            <w:r w:rsidRPr="00C3013F">
              <w:rPr>
                <w:rFonts w:ascii="Times New Roman" w:hAnsi="Times New Roman" w:cs="Times New Roman"/>
                <w:b/>
                <w:sz w:val="20"/>
                <w:szCs w:val="20"/>
              </w:rPr>
              <w:t>1</w:t>
            </w:r>
          </w:p>
        </w:tc>
        <w:tc>
          <w:tcPr>
            <w:tcW w:w="436" w:type="dxa"/>
          </w:tcPr>
          <w:p w14:paraId="2A028ECE" w14:textId="7A5901E2" w:rsidR="003D7C14" w:rsidRPr="00C3013F" w:rsidRDefault="003D7C14" w:rsidP="00492794">
            <w:pPr>
              <w:jc w:val="center"/>
              <w:rPr>
                <w:rFonts w:ascii="Times New Roman" w:hAnsi="Times New Roman" w:cs="Times New Roman"/>
                <w:b/>
                <w:sz w:val="20"/>
                <w:szCs w:val="20"/>
              </w:rPr>
            </w:pPr>
            <w:r w:rsidRPr="00C3013F">
              <w:rPr>
                <w:rFonts w:ascii="Times New Roman" w:hAnsi="Times New Roman" w:cs="Times New Roman"/>
                <w:b/>
                <w:sz w:val="20"/>
                <w:szCs w:val="20"/>
              </w:rPr>
              <w:t>%</w:t>
            </w:r>
          </w:p>
        </w:tc>
        <w:tc>
          <w:tcPr>
            <w:tcW w:w="501" w:type="dxa"/>
          </w:tcPr>
          <w:p w14:paraId="7976F059" w14:textId="663F6B41" w:rsidR="003D7C14" w:rsidRPr="00C3013F" w:rsidRDefault="003D7C14" w:rsidP="00492794">
            <w:pPr>
              <w:jc w:val="center"/>
              <w:rPr>
                <w:rFonts w:ascii="Times New Roman" w:hAnsi="Times New Roman" w:cs="Times New Roman"/>
                <w:b/>
                <w:sz w:val="20"/>
                <w:szCs w:val="20"/>
              </w:rPr>
            </w:pPr>
            <w:r w:rsidRPr="00C3013F">
              <w:rPr>
                <w:rFonts w:ascii="Times New Roman" w:hAnsi="Times New Roman" w:cs="Times New Roman"/>
                <w:b/>
                <w:sz w:val="20"/>
                <w:szCs w:val="20"/>
              </w:rPr>
              <w:t>2</w:t>
            </w:r>
          </w:p>
        </w:tc>
        <w:tc>
          <w:tcPr>
            <w:tcW w:w="436" w:type="dxa"/>
          </w:tcPr>
          <w:p w14:paraId="0153CF51" w14:textId="1865D8E4" w:rsidR="003D7C14" w:rsidRPr="00C3013F" w:rsidRDefault="003D7C14" w:rsidP="00492794">
            <w:pPr>
              <w:jc w:val="center"/>
              <w:rPr>
                <w:rFonts w:ascii="Times New Roman" w:hAnsi="Times New Roman" w:cs="Times New Roman"/>
                <w:b/>
                <w:sz w:val="20"/>
                <w:szCs w:val="20"/>
              </w:rPr>
            </w:pPr>
            <w:r w:rsidRPr="00C3013F">
              <w:rPr>
                <w:rFonts w:ascii="Times New Roman" w:hAnsi="Times New Roman" w:cs="Times New Roman"/>
                <w:b/>
                <w:sz w:val="20"/>
                <w:szCs w:val="20"/>
              </w:rPr>
              <w:t>%</w:t>
            </w:r>
          </w:p>
        </w:tc>
        <w:tc>
          <w:tcPr>
            <w:tcW w:w="500" w:type="dxa"/>
          </w:tcPr>
          <w:p w14:paraId="62EF8F39" w14:textId="2ECCC950" w:rsidR="003D7C14" w:rsidRPr="00C3013F" w:rsidRDefault="003D7C14" w:rsidP="00492794">
            <w:pPr>
              <w:jc w:val="center"/>
              <w:rPr>
                <w:rFonts w:ascii="Times New Roman" w:hAnsi="Times New Roman" w:cs="Times New Roman"/>
                <w:b/>
                <w:sz w:val="20"/>
                <w:szCs w:val="20"/>
              </w:rPr>
            </w:pPr>
            <w:r w:rsidRPr="00C3013F">
              <w:rPr>
                <w:rFonts w:ascii="Times New Roman" w:hAnsi="Times New Roman" w:cs="Times New Roman"/>
                <w:b/>
                <w:sz w:val="20"/>
                <w:szCs w:val="20"/>
              </w:rPr>
              <w:t>3</w:t>
            </w:r>
          </w:p>
        </w:tc>
        <w:tc>
          <w:tcPr>
            <w:tcW w:w="436" w:type="dxa"/>
          </w:tcPr>
          <w:p w14:paraId="72849E50" w14:textId="37C3F669" w:rsidR="003D7C14" w:rsidRPr="00C3013F" w:rsidRDefault="003D7C14" w:rsidP="00492794">
            <w:pPr>
              <w:jc w:val="center"/>
              <w:rPr>
                <w:rFonts w:ascii="Times New Roman" w:hAnsi="Times New Roman" w:cs="Times New Roman"/>
                <w:b/>
                <w:sz w:val="20"/>
                <w:szCs w:val="20"/>
              </w:rPr>
            </w:pPr>
            <w:r w:rsidRPr="00C3013F">
              <w:rPr>
                <w:rFonts w:ascii="Times New Roman" w:hAnsi="Times New Roman" w:cs="Times New Roman"/>
                <w:b/>
                <w:sz w:val="20"/>
                <w:szCs w:val="20"/>
              </w:rPr>
              <w:t>%</w:t>
            </w:r>
          </w:p>
        </w:tc>
        <w:tc>
          <w:tcPr>
            <w:tcW w:w="577" w:type="dxa"/>
          </w:tcPr>
          <w:p w14:paraId="1B567884" w14:textId="4AB73BF9" w:rsidR="003D7C14" w:rsidRPr="00C3013F" w:rsidRDefault="003D7C14" w:rsidP="00492794">
            <w:pPr>
              <w:jc w:val="center"/>
              <w:rPr>
                <w:rFonts w:ascii="Times New Roman" w:hAnsi="Times New Roman" w:cs="Times New Roman"/>
                <w:b/>
                <w:sz w:val="20"/>
                <w:szCs w:val="20"/>
              </w:rPr>
            </w:pPr>
            <w:r w:rsidRPr="00C3013F">
              <w:rPr>
                <w:rFonts w:ascii="Times New Roman" w:hAnsi="Times New Roman" w:cs="Times New Roman"/>
                <w:b/>
                <w:sz w:val="20"/>
                <w:szCs w:val="20"/>
              </w:rPr>
              <w:t>4</w:t>
            </w:r>
          </w:p>
        </w:tc>
        <w:tc>
          <w:tcPr>
            <w:tcW w:w="567" w:type="dxa"/>
          </w:tcPr>
          <w:p w14:paraId="2B63E914" w14:textId="411A4089" w:rsidR="003D7C14" w:rsidRPr="00C3013F" w:rsidRDefault="003D7C14" w:rsidP="00492794">
            <w:pPr>
              <w:jc w:val="center"/>
              <w:rPr>
                <w:rFonts w:ascii="Times New Roman" w:hAnsi="Times New Roman" w:cs="Times New Roman"/>
                <w:b/>
                <w:sz w:val="20"/>
                <w:szCs w:val="20"/>
              </w:rPr>
            </w:pPr>
            <w:r w:rsidRPr="00C3013F">
              <w:rPr>
                <w:rFonts w:ascii="Times New Roman" w:hAnsi="Times New Roman" w:cs="Times New Roman"/>
                <w:b/>
                <w:sz w:val="20"/>
                <w:szCs w:val="20"/>
              </w:rPr>
              <w:t>%</w:t>
            </w:r>
          </w:p>
        </w:tc>
        <w:tc>
          <w:tcPr>
            <w:tcW w:w="709" w:type="dxa"/>
          </w:tcPr>
          <w:p w14:paraId="5F5A2EA0" w14:textId="43338AE2" w:rsidR="003D7C14" w:rsidRPr="00C3013F" w:rsidRDefault="003D7C14" w:rsidP="00492794">
            <w:pPr>
              <w:jc w:val="center"/>
              <w:rPr>
                <w:rFonts w:ascii="Times New Roman" w:hAnsi="Times New Roman" w:cs="Times New Roman"/>
                <w:b/>
                <w:sz w:val="20"/>
                <w:szCs w:val="20"/>
              </w:rPr>
            </w:pPr>
            <w:r w:rsidRPr="00C3013F">
              <w:rPr>
                <w:rFonts w:ascii="Times New Roman" w:hAnsi="Times New Roman" w:cs="Times New Roman"/>
                <w:b/>
                <w:sz w:val="20"/>
                <w:szCs w:val="20"/>
              </w:rPr>
              <w:t>5</w:t>
            </w:r>
          </w:p>
        </w:tc>
        <w:tc>
          <w:tcPr>
            <w:tcW w:w="508" w:type="dxa"/>
          </w:tcPr>
          <w:p w14:paraId="0DC9F3AF" w14:textId="79784059" w:rsidR="003D7C14" w:rsidRPr="00C3013F" w:rsidRDefault="003D7C14" w:rsidP="003D7C14">
            <w:pPr>
              <w:jc w:val="center"/>
              <w:rPr>
                <w:rFonts w:ascii="Times New Roman" w:hAnsi="Times New Roman" w:cs="Times New Roman"/>
                <w:b/>
                <w:sz w:val="20"/>
                <w:szCs w:val="20"/>
              </w:rPr>
            </w:pPr>
            <w:r w:rsidRPr="00C3013F">
              <w:rPr>
                <w:rFonts w:ascii="Times New Roman" w:hAnsi="Times New Roman" w:cs="Times New Roman"/>
                <w:b/>
                <w:sz w:val="20"/>
                <w:szCs w:val="20"/>
              </w:rPr>
              <w:t>%</w:t>
            </w:r>
          </w:p>
        </w:tc>
        <w:tc>
          <w:tcPr>
            <w:tcW w:w="1322" w:type="dxa"/>
            <w:vMerge/>
          </w:tcPr>
          <w:p w14:paraId="21BBA5B1" w14:textId="3DDACBD1" w:rsidR="003D7C14" w:rsidRPr="00C3013F" w:rsidRDefault="003D7C14" w:rsidP="00492794">
            <w:pPr>
              <w:rPr>
                <w:sz w:val="20"/>
                <w:szCs w:val="20"/>
              </w:rPr>
            </w:pPr>
          </w:p>
        </w:tc>
      </w:tr>
      <w:tr w:rsidR="00333601" w14:paraId="3938D1E3" w14:textId="77777777" w:rsidTr="003D7C14">
        <w:tc>
          <w:tcPr>
            <w:tcW w:w="1428" w:type="dxa"/>
          </w:tcPr>
          <w:p w14:paraId="6AFD465A" w14:textId="18ED4DDB" w:rsidR="003D7C14" w:rsidRPr="00C3013F" w:rsidRDefault="003D7C14" w:rsidP="00492794">
            <w:pPr>
              <w:rPr>
                <w:rFonts w:ascii="Times New Roman" w:hAnsi="Times New Roman" w:cs="Times New Roman"/>
                <w:sz w:val="20"/>
                <w:szCs w:val="20"/>
              </w:rPr>
            </w:pPr>
            <w:r w:rsidRPr="00C3013F">
              <w:rPr>
                <w:rFonts w:ascii="Times New Roman" w:hAnsi="Times New Roman" w:cs="Times New Roman"/>
                <w:sz w:val="20"/>
                <w:szCs w:val="20"/>
              </w:rPr>
              <w:t>X1.1</w:t>
            </w:r>
          </w:p>
        </w:tc>
        <w:tc>
          <w:tcPr>
            <w:tcW w:w="501" w:type="dxa"/>
          </w:tcPr>
          <w:p w14:paraId="1180D073" w14:textId="44440963"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6</w:t>
            </w:r>
          </w:p>
        </w:tc>
        <w:tc>
          <w:tcPr>
            <w:tcW w:w="436" w:type="dxa"/>
          </w:tcPr>
          <w:p w14:paraId="4727A06B" w14:textId="7DE9C917" w:rsidR="003D7C14" w:rsidRPr="00C3013F" w:rsidRDefault="00333601" w:rsidP="00B822B3">
            <w:pPr>
              <w:jc w:val="center"/>
              <w:rPr>
                <w:rFonts w:ascii="Times New Roman" w:hAnsi="Times New Roman" w:cs="Times New Roman"/>
                <w:sz w:val="20"/>
                <w:szCs w:val="20"/>
              </w:rPr>
            </w:pPr>
            <w:r w:rsidRPr="00C3013F">
              <w:rPr>
                <w:rFonts w:ascii="Times New Roman" w:hAnsi="Times New Roman" w:cs="Times New Roman"/>
                <w:sz w:val="20"/>
                <w:szCs w:val="20"/>
              </w:rPr>
              <w:t>6,7</w:t>
            </w:r>
          </w:p>
        </w:tc>
        <w:tc>
          <w:tcPr>
            <w:tcW w:w="501" w:type="dxa"/>
          </w:tcPr>
          <w:p w14:paraId="15C99908" w14:textId="3F2D47C8"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6</w:t>
            </w:r>
          </w:p>
        </w:tc>
        <w:tc>
          <w:tcPr>
            <w:tcW w:w="436" w:type="dxa"/>
          </w:tcPr>
          <w:p w14:paraId="0029429E" w14:textId="5128EE1E" w:rsidR="003D7C14" w:rsidRPr="00C3013F" w:rsidRDefault="00333601" w:rsidP="00B822B3">
            <w:pPr>
              <w:jc w:val="center"/>
              <w:rPr>
                <w:rFonts w:ascii="Times New Roman" w:hAnsi="Times New Roman" w:cs="Times New Roman"/>
                <w:sz w:val="20"/>
                <w:szCs w:val="20"/>
              </w:rPr>
            </w:pPr>
            <w:r w:rsidRPr="00C3013F">
              <w:rPr>
                <w:rFonts w:ascii="Times New Roman" w:hAnsi="Times New Roman" w:cs="Times New Roman"/>
                <w:sz w:val="20"/>
                <w:szCs w:val="20"/>
              </w:rPr>
              <w:t>6,7</w:t>
            </w:r>
          </w:p>
        </w:tc>
        <w:tc>
          <w:tcPr>
            <w:tcW w:w="500" w:type="dxa"/>
          </w:tcPr>
          <w:p w14:paraId="720085CB" w14:textId="07451452"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15</w:t>
            </w:r>
          </w:p>
        </w:tc>
        <w:tc>
          <w:tcPr>
            <w:tcW w:w="436" w:type="dxa"/>
          </w:tcPr>
          <w:p w14:paraId="5D3FBC4B" w14:textId="76878146" w:rsidR="003D7C14" w:rsidRPr="00C3013F" w:rsidRDefault="00333601" w:rsidP="00B822B3">
            <w:pPr>
              <w:jc w:val="center"/>
              <w:rPr>
                <w:rFonts w:ascii="Times New Roman" w:hAnsi="Times New Roman" w:cs="Times New Roman"/>
                <w:sz w:val="20"/>
                <w:szCs w:val="20"/>
              </w:rPr>
            </w:pPr>
            <w:r w:rsidRPr="00C3013F">
              <w:rPr>
                <w:rFonts w:ascii="Times New Roman" w:hAnsi="Times New Roman" w:cs="Times New Roman"/>
                <w:sz w:val="20"/>
                <w:szCs w:val="20"/>
              </w:rPr>
              <w:t>16,9</w:t>
            </w:r>
          </w:p>
        </w:tc>
        <w:tc>
          <w:tcPr>
            <w:tcW w:w="577" w:type="dxa"/>
          </w:tcPr>
          <w:p w14:paraId="1919BE4D" w14:textId="64BA619D"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26</w:t>
            </w:r>
          </w:p>
        </w:tc>
        <w:tc>
          <w:tcPr>
            <w:tcW w:w="567" w:type="dxa"/>
          </w:tcPr>
          <w:p w14:paraId="72802602" w14:textId="18B3A79B" w:rsidR="003D7C14" w:rsidRPr="00C3013F" w:rsidRDefault="00333601" w:rsidP="00B822B3">
            <w:pPr>
              <w:jc w:val="center"/>
              <w:rPr>
                <w:rFonts w:ascii="Times New Roman" w:hAnsi="Times New Roman" w:cs="Times New Roman"/>
                <w:sz w:val="20"/>
                <w:szCs w:val="20"/>
              </w:rPr>
            </w:pPr>
            <w:r w:rsidRPr="00C3013F">
              <w:rPr>
                <w:rFonts w:ascii="Times New Roman" w:hAnsi="Times New Roman" w:cs="Times New Roman"/>
                <w:sz w:val="20"/>
                <w:szCs w:val="20"/>
              </w:rPr>
              <w:t>29,2</w:t>
            </w:r>
          </w:p>
        </w:tc>
        <w:tc>
          <w:tcPr>
            <w:tcW w:w="709" w:type="dxa"/>
          </w:tcPr>
          <w:p w14:paraId="0BA645B3" w14:textId="32F16A1A"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36</w:t>
            </w:r>
          </w:p>
        </w:tc>
        <w:tc>
          <w:tcPr>
            <w:tcW w:w="508" w:type="dxa"/>
          </w:tcPr>
          <w:p w14:paraId="7AA7CDC0" w14:textId="681849EB" w:rsidR="003D7C14" w:rsidRPr="00C3013F" w:rsidRDefault="00333601" w:rsidP="00B822B3">
            <w:pPr>
              <w:jc w:val="center"/>
              <w:rPr>
                <w:rFonts w:ascii="Times New Roman" w:hAnsi="Times New Roman" w:cs="Times New Roman"/>
                <w:sz w:val="20"/>
                <w:szCs w:val="20"/>
              </w:rPr>
            </w:pPr>
            <w:r w:rsidRPr="00C3013F">
              <w:rPr>
                <w:rFonts w:ascii="Times New Roman" w:hAnsi="Times New Roman" w:cs="Times New Roman"/>
                <w:sz w:val="20"/>
                <w:szCs w:val="20"/>
              </w:rPr>
              <w:t>40,4</w:t>
            </w:r>
          </w:p>
        </w:tc>
        <w:tc>
          <w:tcPr>
            <w:tcW w:w="1322" w:type="dxa"/>
          </w:tcPr>
          <w:p w14:paraId="04CCA093" w14:textId="3FF27459" w:rsidR="003D7C14" w:rsidRPr="00C3013F" w:rsidRDefault="0080499D" w:rsidP="00B822B3">
            <w:pPr>
              <w:jc w:val="center"/>
              <w:rPr>
                <w:rFonts w:ascii="Times New Roman" w:hAnsi="Times New Roman" w:cs="Times New Roman"/>
                <w:sz w:val="20"/>
                <w:szCs w:val="20"/>
              </w:rPr>
            </w:pPr>
            <w:r>
              <w:rPr>
                <w:rFonts w:ascii="Times New Roman" w:hAnsi="Times New Roman" w:cs="Times New Roman"/>
                <w:sz w:val="20"/>
                <w:szCs w:val="20"/>
              </w:rPr>
              <w:t>3,90</w:t>
            </w:r>
          </w:p>
        </w:tc>
      </w:tr>
      <w:tr w:rsidR="00333601" w14:paraId="50E0C84D" w14:textId="77777777" w:rsidTr="003D7C14">
        <w:tc>
          <w:tcPr>
            <w:tcW w:w="1428" w:type="dxa"/>
          </w:tcPr>
          <w:p w14:paraId="53D8CAEE" w14:textId="7FE042EB" w:rsidR="003D7C14" w:rsidRPr="00C3013F" w:rsidRDefault="003D7C14" w:rsidP="00492794">
            <w:pPr>
              <w:rPr>
                <w:rFonts w:ascii="Times New Roman" w:hAnsi="Times New Roman" w:cs="Times New Roman"/>
                <w:sz w:val="20"/>
                <w:szCs w:val="20"/>
              </w:rPr>
            </w:pPr>
            <w:r w:rsidRPr="00C3013F">
              <w:rPr>
                <w:rFonts w:ascii="Times New Roman" w:hAnsi="Times New Roman" w:cs="Times New Roman"/>
                <w:sz w:val="20"/>
                <w:szCs w:val="20"/>
              </w:rPr>
              <w:t>X1.2</w:t>
            </w:r>
          </w:p>
        </w:tc>
        <w:tc>
          <w:tcPr>
            <w:tcW w:w="501" w:type="dxa"/>
          </w:tcPr>
          <w:p w14:paraId="3EEDE1A8" w14:textId="2B9B9A88"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6</w:t>
            </w:r>
          </w:p>
        </w:tc>
        <w:tc>
          <w:tcPr>
            <w:tcW w:w="436" w:type="dxa"/>
          </w:tcPr>
          <w:p w14:paraId="3CB11A53" w14:textId="11D82F8E" w:rsidR="003D7C14" w:rsidRPr="00C3013F" w:rsidRDefault="00333601" w:rsidP="00B822B3">
            <w:pPr>
              <w:jc w:val="center"/>
              <w:rPr>
                <w:rFonts w:ascii="Times New Roman" w:hAnsi="Times New Roman" w:cs="Times New Roman"/>
                <w:sz w:val="20"/>
                <w:szCs w:val="20"/>
              </w:rPr>
            </w:pPr>
            <w:r w:rsidRPr="00C3013F">
              <w:rPr>
                <w:rFonts w:ascii="Times New Roman" w:hAnsi="Times New Roman" w:cs="Times New Roman"/>
                <w:sz w:val="20"/>
                <w:szCs w:val="20"/>
              </w:rPr>
              <w:t>6,7</w:t>
            </w:r>
          </w:p>
        </w:tc>
        <w:tc>
          <w:tcPr>
            <w:tcW w:w="501" w:type="dxa"/>
          </w:tcPr>
          <w:p w14:paraId="46F6B1AA" w14:textId="5641FDC4"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4</w:t>
            </w:r>
          </w:p>
        </w:tc>
        <w:tc>
          <w:tcPr>
            <w:tcW w:w="436" w:type="dxa"/>
          </w:tcPr>
          <w:p w14:paraId="33D0AD73" w14:textId="5C47277A" w:rsidR="003D7C14" w:rsidRPr="00C3013F" w:rsidRDefault="00333601" w:rsidP="00B822B3">
            <w:pPr>
              <w:jc w:val="center"/>
              <w:rPr>
                <w:rFonts w:ascii="Times New Roman" w:hAnsi="Times New Roman" w:cs="Times New Roman"/>
                <w:sz w:val="20"/>
                <w:szCs w:val="20"/>
              </w:rPr>
            </w:pPr>
            <w:r w:rsidRPr="00C3013F">
              <w:rPr>
                <w:rFonts w:ascii="Times New Roman" w:hAnsi="Times New Roman" w:cs="Times New Roman"/>
                <w:sz w:val="20"/>
                <w:szCs w:val="20"/>
              </w:rPr>
              <w:t>4,5</w:t>
            </w:r>
          </w:p>
        </w:tc>
        <w:tc>
          <w:tcPr>
            <w:tcW w:w="500" w:type="dxa"/>
          </w:tcPr>
          <w:p w14:paraId="010A931D" w14:textId="49ED688C"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12</w:t>
            </w:r>
          </w:p>
        </w:tc>
        <w:tc>
          <w:tcPr>
            <w:tcW w:w="436" w:type="dxa"/>
          </w:tcPr>
          <w:p w14:paraId="1221D15C" w14:textId="1EED53D1" w:rsidR="003D7C14" w:rsidRPr="00C3013F" w:rsidRDefault="00333601" w:rsidP="00B822B3">
            <w:pPr>
              <w:jc w:val="center"/>
              <w:rPr>
                <w:rFonts w:ascii="Times New Roman" w:hAnsi="Times New Roman" w:cs="Times New Roman"/>
                <w:sz w:val="20"/>
                <w:szCs w:val="20"/>
              </w:rPr>
            </w:pPr>
            <w:r w:rsidRPr="00C3013F">
              <w:rPr>
                <w:rFonts w:ascii="Times New Roman" w:hAnsi="Times New Roman" w:cs="Times New Roman"/>
                <w:sz w:val="20"/>
                <w:szCs w:val="20"/>
              </w:rPr>
              <w:t>13,5</w:t>
            </w:r>
          </w:p>
        </w:tc>
        <w:tc>
          <w:tcPr>
            <w:tcW w:w="577" w:type="dxa"/>
          </w:tcPr>
          <w:p w14:paraId="0DBA7689" w14:textId="7127778A"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27</w:t>
            </w:r>
          </w:p>
        </w:tc>
        <w:tc>
          <w:tcPr>
            <w:tcW w:w="567" w:type="dxa"/>
          </w:tcPr>
          <w:p w14:paraId="43132424" w14:textId="10626274" w:rsidR="003D7C14" w:rsidRPr="00C3013F" w:rsidRDefault="00333601" w:rsidP="00B822B3">
            <w:pPr>
              <w:jc w:val="center"/>
              <w:rPr>
                <w:rFonts w:ascii="Times New Roman" w:hAnsi="Times New Roman" w:cs="Times New Roman"/>
                <w:sz w:val="20"/>
                <w:szCs w:val="20"/>
              </w:rPr>
            </w:pPr>
            <w:r w:rsidRPr="00C3013F">
              <w:rPr>
                <w:rFonts w:ascii="Times New Roman" w:hAnsi="Times New Roman" w:cs="Times New Roman"/>
                <w:sz w:val="20"/>
                <w:szCs w:val="20"/>
              </w:rPr>
              <w:t>30,3</w:t>
            </w:r>
          </w:p>
        </w:tc>
        <w:tc>
          <w:tcPr>
            <w:tcW w:w="709" w:type="dxa"/>
          </w:tcPr>
          <w:p w14:paraId="456225AF" w14:textId="393F0E44"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40</w:t>
            </w:r>
          </w:p>
        </w:tc>
        <w:tc>
          <w:tcPr>
            <w:tcW w:w="508" w:type="dxa"/>
          </w:tcPr>
          <w:p w14:paraId="4EE5F1B3" w14:textId="2E013E6C" w:rsidR="003D7C14" w:rsidRPr="00C3013F" w:rsidRDefault="00333601" w:rsidP="00B822B3">
            <w:pPr>
              <w:jc w:val="center"/>
              <w:rPr>
                <w:rFonts w:ascii="Times New Roman" w:hAnsi="Times New Roman" w:cs="Times New Roman"/>
                <w:sz w:val="20"/>
                <w:szCs w:val="20"/>
              </w:rPr>
            </w:pPr>
            <w:r w:rsidRPr="00C3013F">
              <w:rPr>
                <w:rFonts w:ascii="Times New Roman" w:hAnsi="Times New Roman" w:cs="Times New Roman"/>
                <w:sz w:val="20"/>
                <w:szCs w:val="20"/>
              </w:rPr>
              <w:t>44,9</w:t>
            </w:r>
          </w:p>
        </w:tc>
        <w:tc>
          <w:tcPr>
            <w:tcW w:w="1322" w:type="dxa"/>
          </w:tcPr>
          <w:p w14:paraId="614C8D97" w14:textId="19C86C2A" w:rsidR="003D7C14" w:rsidRPr="00C3013F" w:rsidRDefault="0080499D" w:rsidP="00B822B3">
            <w:pPr>
              <w:jc w:val="center"/>
              <w:rPr>
                <w:rFonts w:ascii="Times New Roman" w:hAnsi="Times New Roman" w:cs="Times New Roman"/>
                <w:sz w:val="20"/>
                <w:szCs w:val="20"/>
              </w:rPr>
            </w:pPr>
            <w:r>
              <w:rPr>
                <w:rFonts w:ascii="Times New Roman" w:hAnsi="Times New Roman" w:cs="Times New Roman"/>
                <w:sz w:val="20"/>
                <w:szCs w:val="20"/>
              </w:rPr>
              <w:t>4,</w:t>
            </w:r>
            <w:r w:rsidR="00BE64B8">
              <w:rPr>
                <w:rFonts w:ascii="Times New Roman" w:hAnsi="Times New Roman" w:cs="Times New Roman"/>
                <w:sz w:val="20"/>
                <w:szCs w:val="20"/>
              </w:rPr>
              <w:t>02</w:t>
            </w:r>
          </w:p>
        </w:tc>
      </w:tr>
      <w:tr w:rsidR="00333601" w14:paraId="1C3F722E" w14:textId="77777777" w:rsidTr="003D7C14">
        <w:tc>
          <w:tcPr>
            <w:tcW w:w="1428" w:type="dxa"/>
          </w:tcPr>
          <w:p w14:paraId="5A7101C5" w14:textId="2D2BB214" w:rsidR="003D7C14" w:rsidRPr="00C3013F" w:rsidRDefault="003D7C14" w:rsidP="00492794">
            <w:pPr>
              <w:rPr>
                <w:rFonts w:ascii="Times New Roman" w:hAnsi="Times New Roman" w:cs="Times New Roman"/>
                <w:sz w:val="20"/>
                <w:szCs w:val="20"/>
              </w:rPr>
            </w:pPr>
            <w:r w:rsidRPr="00C3013F">
              <w:rPr>
                <w:rFonts w:ascii="Times New Roman" w:hAnsi="Times New Roman" w:cs="Times New Roman"/>
                <w:sz w:val="20"/>
                <w:szCs w:val="20"/>
              </w:rPr>
              <w:t>X1.3</w:t>
            </w:r>
          </w:p>
        </w:tc>
        <w:tc>
          <w:tcPr>
            <w:tcW w:w="501" w:type="dxa"/>
          </w:tcPr>
          <w:p w14:paraId="3C5DCD91" w14:textId="07FF10AC"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5</w:t>
            </w:r>
          </w:p>
        </w:tc>
        <w:tc>
          <w:tcPr>
            <w:tcW w:w="436" w:type="dxa"/>
          </w:tcPr>
          <w:p w14:paraId="01EACBC7" w14:textId="04ACA03A" w:rsidR="003D7C14" w:rsidRPr="00C3013F" w:rsidRDefault="00333601" w:rsidP="00B822B3">
            <w:pPr>
              <w:jc w:val="center"/>
              <w:rPr>
                <w:rFonts w:ascii="Times New Roman" w:hAnsi="Times New Roman" w:cs="Times New Roman"/>
                <w:sz w:val="20"/>
                <w:szCs w:val="20"/>
              </w:rPr>
            </w:pPr>
            <w:r w:rsidRPr="00C3013F">
              <w:rPr>
                <w:rFonts w:ascii="Times New Roman" w:hAnsi="Times New Roman" w:cs="Times New Roman"/>
                <w:sz w:val="20"/>
                <w:szCs w:val="20"/>
              </w:rPr>
              <w:t>5,6</w:t>
            </w:r>
          </w:p>
        </w:tc>
        <w:tc>
          <w:tcPr>
            <w:tcW w:w="501" w:type="dxa"/>
          </w:tcPr>
          <w:p w14:paraId="75A3F5D6" w14:textId="714BBEFC"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10</w:t>
            </w:r>
          </w:p>
        </w:tc>
        <w:tc>
          <w:tcPr>
            <w:tcW w:w="436" w:type="dxa"/>
          </w:tcPr>
          <w:p w14:paraId="397CA637" w14:textId="65FA7522" w:rsidR="003D7C14" w:rsidRPr="00C3013F" w:rsidRDefault="00333601" w:rsidP="00B822B3">
            <w:pPr>
              <w:jc w:val="center"/>
              <w:rPr>
                <w:rFonts w:ascii="Times New Roman" w:hAnsi="Times New Roman" w:cs="Times New Roman"/>
                <w:sz w:val="20"/>
                <w:szCs w:val="20"/>
              </w:rPr>
            </w:pPr>
            <w:r w:rsidRPr="00C3013F">
              <w:rPr>
                <w:rFonts w:ascii="Times New Roman" w:hAnsi="Times New Roman" w:cs="Times New Roman"/>
                <w:sz w:val="20"/>
                <w:szCs w:val="20"/>
              </w:rPr>
              <w:t>11,2</w:t>
            </w:r>
          </w:p>
        </w:tc>
        <w:tc>
          <w:tcPr>
            <w:tcW w:w="500" w:type="dxa"/>
          </w:tcPr>
          <w:p w14:paraId="2E1AFB7E" w14:textId="679AD224"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7</w:t>
            </w:r>
          </w:p>
        </w:tc>
        <w:tc>
          <w:tcPr>
            <w:tcW w:w="436" w:type="dxa"/>
          </w:tcPr>
          <w:p w14:paraId="08E1C242" w14:textId="754AB352" w:rsidR="003D7C14" w:rsidRPr="00C3013F" w:rsidRDefault="00333601" w:rsidP="00B822B3">
            <w:pPr>
              <w:jc w:val="center"/>
              <w:rPr>
                <w:rFonts w:ascii="Times New Roman" w:hAnsi="Times New Roman" w:cs="Times New Roman"/>
                <w:sz w:val="20"/>
                <w:szCs w:val="20"/>
              </w:rPr>
            </w:pPr>
            <w:r w:rsidRPr="00C3013F">
              <w:rPr>
                <w:rFonts w:ascii="Times New Roman" w:hAnsi="Times New Roman" w:cs="Times New Roman"/>
                <w:sz w:val="20"/>
                <w:szCs w:val="20"/>
              </w:rPr>
              <w:t>7,9</w:t>
            </w:r>
          </w:p>
        </w:tc>
        <w:tc>
          <w:tcPr>
            <w:tcW w:w="577" w:type="dxa"/>
          </w:tcPr>
          <w:p w14:paraId="5C2EE837" w14:textId="36698360"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33</w:t>
            </w:r>
          </w:p>
        </w:tc>
        <w:tc>
          <w:tcPr>
            <w:tcW w:w="567" w:type="dxa"/>
          </w:tcPr>
          <w:p w14:paraId="4AC893C3" w14:textId="0B35225B" w:rsidR="003D7C14" w:rsidRPr="00C3013F" w:rsidRDefault="00333601" w:rsidP="00B822B3">
            <w:pPr>
              <w:jc w:val="center"/>
              <w:rPr>
                <w:rFonts w:ascii="Times New Roman" w:hAnsi="Times New Roman" w:cs="Times New Roman"/>
                <w:sz w:val="20"/>
                <w:szCs w:val="20"/>
              </w:rPr>
            </w:pPr>
            <w:r w:rsidRPr="00C3013F">
              <w:rPr>
                <w:rFonts w:ascii="Times New Roman" w:hAnsi="Times New Roman" w:cs="Times New Roman"/>
                <w:sz w:val="20"/>
                <w:szCs w:val="20"/>
              </w:rPr>
              <w:t>37,1</w:t>
            </w:r>
          </w:p>
        </w:tc>
        <w:tc>
          <w:tcPr>
            <w:tcW w:w="709" w:type="dxa"/>
          </w:tcPr>
          <w:p w14:paraId="0E8F5ED9" w14:textId="505E3FF6"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34</w:t>
            </w:r>
          </w:p>
        </w:tc>
        <w:tc>
          <w:tcPr>
            <w:tcW w:w="508" w:type="dxa"/>
          </w:tcPr>
          <w:p w14:paraId="6009F1A8" w14:textId="7A6DBBC3" w:rsidR="003D7C14" w:rsidRPr="00C3013F" w:rsidRDefault="00333601" w:rsidP="00B822B3">
            <w:pPr>
              <w:jc w:val="center"/>
              <w:rPr>
                <w:rFonts w:ascii="Times New Roman" w:hAnsi="Times New Roman" w:cs="Times New Roman"/>
                <w:sz w:val="20"/>
                <w:szCs w:val="20"/>
              </w:rPr>
            </w:pPr>
            <w:r w:rsidRPr="00C3013F">
              <w:rPr>
                <w:rFonts w:ascii="Times New Roman" w:hAnsi="Times New Roman" w:cs="Times New Roman"/>
                <w:sz w:val="20"/>
                <w:szCs w:val="20"/>
              </w:rPr>
              <w:t>38,2</w:t>
            </w:r>
          </w:p>
        </w:tc>
        <w:tc>
          <w:tcPr>
            <w:tcW w:w="1322" w:type="dxa"/>
          </w:tcPr>
          <w:p w14:paraId="2D366EA5" w14:textId="564130BF" w:rsidR="003D7C14" w:rsidRPr="00C3013F" w:rsidRDefault="00BE64B8" w:rsidP="00B822B3">
            <w:pPr>
              <w:jc w:val="center"/>
              <w:rPr>
                <w:rFonts w:ascii="Times New Roman" w:hAnsi="Times New Roman" w:cs="Times New Roman"/>
                <w:sz w:val="20"/>
                <w:szCs w:val="20"/>
              </w:rPr>
            </w:pPr>
            <w:r>
              <w:rPr>
                <w:rFonts w:ascii="Times New Roman" w:hAnsi="Times New Roman" w:cs="Times New Roman"/>
                <w:sz w:val="20"/>
                <w:szCs w:val="20"/>
              </w:rPr>
              <w:t>3,91</w:t>
            </w:r>
          </w:p>
        </w:tc>
      </w:tr>
      <w:tr w:rsidR="00333601" w14:paraId="791B4068" w14:textId="77777777" w:rsidTr="003D7C14">
        <w:tc>
          <w:tcPr>
            <w:tcW w:w="1428" w:type="dxa"/>
          </w:tcPr>
          <w:p w14:paraId="490C1811" w14:textId="43B36C90" w:rsidR="003D7C14" w:rsidRPr="00C3013F" w:rsidRDefault="003D7C14" w:rsidP="00492794">
            <w:pPr>
              <w:rPr>
                <w:rFonts w:ascii="Times New Roman" w:hAnsi="Times New Roman" w:cs="Times New Roman"/>
                <w:sz w:val="20"/>
                <w:szCs w:val="20"/>
              </w:rPr>
            </w:pPr>
            <w:r w:rsidRPr="00C3013F">
              <w:rPr>
                <w:rFonts w:ascii="Times New Roman" w:hAnsi="Times New Roman" w:cs="Times New Roman"/>
                <w:sz w:val="20"/>
                <w:szCs w:val="20"/>
              </w:rPr>
              <w:t>X1.4</w:t>
            </w:r>
          </w:p>
        </w:tc>
        <w:tc>
          <w:tcPr>
            <w:tcW w:w="501" w:type="dxa"/>
          </w:tcPr>
          <w:p w14:paraId="70041758" w14:textId="5C72AA89"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7</w:t>
            </w:r>
          </w:p>
        </w:tc>
        <w:tc>
          <w:tcPr>
            <w:tcW w:w="436" w:type="dxa"/>
          </w:tcPr>
          <w:p w14:paraId="15D29F6B" w14:textId="198E97EF" w:rsidR="003D7C14" w:rsidRPr="00C3013F" w:rsidRDefault="00333601" w:rsidP="00B822B3">
            <w:pPr>
              <w:jc w:val="center"/>
              <w:rPr>
                <w:rFonts w:ascii="Times New Roman" w:hAnsi="Times New Roman" w:cs="Times New Roman"/>
                <w:sz w:val="20"/>
                <w:szCs w:val="20"/>
              </w:rPr>
            </w:pPr>
            <w:r w:rsidRPr="00C3013F">
              <w:rPr>
                <w:rFonts w:ascii="Times New Roman" w:hAnsi="Times New Roman" w:cs="Times New Roman"/>
                <w:sz w:val="20"/>
                <w:szCs w:val="20"/>
              </w:rPr>
              <w:t>7,9</w:t>
            </w:r>
          </w:p>
        </w:tc>
        <w:tc>
          <w:tcPr>
            <w:tcW w:w="501" w:type="dxa"/>
          </w:tcPr>
          <w:p w14:paraId="68007CA2" w14:textId="27983915"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8</w:t>
            </w:r>
          </w:p>
        </w:tc>
        <w:tc>
          <w:tcPr>
            <w:tcW w:w="436" w:type="dxa"/>
          </w:tcPr>
          <w:p w14:paraId="159247A3" w14:textId="352EB7DB" w:rsidR="003D7C14" w:rsidRPr="00C3013F" w:rsidRDefault="00333601" w:rsidP="00B822B3">
            <w:pPr>
              <w:jc w:val="center"/>
              <w:rPr>
                <w:rFonts w:ascii="Times New Roman" w:hAnsi="Times New Roman" w:cs="Times New Roman"/>
                <w:sz w:val="20"/>
                <w:szCs w:val="20"/>
              </w:rPr>
            </w:pPr>
            <w:r w:rsidRPr="00C3013F">
              <w:rPr>
                <w:rFonts w:ascii="Times New Roman" w:hAnsi="Times New Roman" w:cs="Times New Roman"/>
                <w:sz w:val="20"/>
                <w:szCs w:val="20"/>
              </w:rPr>
              <w:t>8,9</w:t>
            </w:r>
          </w:p>
        </w:tc>
        <w:tc>
          <w:tcPr>
            <w:tcW w:w="500" w:type="dxa"/>
          </w:tcPr>
          <w:p w14:paraId="75BA41D1" w14:textId="7E015E79"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16</w:t>
            </w:r>
          </w:p>
        </w:tc>
        <w:tc>
          <w:tcPr>
            <w:tcW w:w="436" w:type="dxa"/>
          </w:tcPr>
          <w:p w14:paraId="32E48209" w14:textId="1A43E2DE" w:rsidR="003D7C14" w:rsidRPr="00C3013F" w:rsidRDefault="00333601" w:rsidP="00B822B3">
            <w:pPr>
              <w:jc w:val="center"/>
              <w:rPr>
                <w:rFonts w:ascii="Times New Roman" w:hAnsi="Times New Roman" w:cs="Times New Roman"/>
                <w:sz w:val="20"/>
                <w:szCs w:val="20"/>
              </w:rPr>
            </w:pPr>
            <w:r w:rsidRPr="00C3013F">
              <w:rPr>
                <w:rFonts w:ascii="Times New Roman" w:hAnsi="Times New Roman" w:cs="Times New Roman"/>
                <w:sz w:val="20"/>
                <w:szCs w:val="20"/>
              </w:rPr>
              <w:t>17,9</w:t>
            </w:r>
          </w:p>
        </w:tc>
        <w:tc>
          <w:tcPr>
            <w:tcW w:w="577" w:type="dxa"/>
          </w:tcPr>
          <w:p w14:paraId="057BEF82" w14:textId="57E62349"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37</w:t>
            </w:r>
          </w:p>
        </w:tc>
        <w:tc>
          <w:tcPr>
            <w:tcW w:w="567" w:type="dxa"/>
          </w:tcPr>
          <w:p w14:paraId="32122EE4" w14:textId="3CF15B3B" w:rsidR="003D7C14" w:rsidRPr="00C3013F" w:rsidRDefault="00333601" w:rsidP="00B822B3">
            <w:pPr>
              <w:jc w:val="center"/>
              <w:rPr>
                <w:rFonts w:ascii="Times New Roman" w:hAnsi="Times New Roman" w:cs="Times New Roman"/>
                <w:sz w:val="20"/>
                <w:szCs w:val="20"/>
              </w:rPr>
            </w:pPr>
            <w:r w:rsidRPr="00C3013F">
              <w:rPr>
                <w:rFonts w:ascii="Times New Roman" w:hAnsi="Times New Roman" w:cs="Times New Roman"/>
                <w:sz w:val="20"/>
                <w:szCs w:val="20"/>
              </w:rPr>
              <w:t>41,6</w:t>
            </w:r>
          </w:p>
        </w:tc>
        <w:tc>
          <w:tcPr>
            <w:tcW w:w="709" w:type="dxa"/>
          </w:tcPr>
          <w:p w14:paraId="7E9FF603" w14:textId="0BD9800D"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21</w:t>
            </w:r>
          </w:p>
        </w:tc>
        <w:tc>
          <w:tcPr>
            <w:tcW w:w="508" w:type="dxa"/>
          </w:tcPr>
          <w:p w14:paraId="2C107301" w14:textId="439A4495" w:rsidR="003D7C14" w:rsidRPr="00C3013F" w:rsidRDefault="00547F8A" w:rsidP="00B822B3">
            <w:pPr>
              <w:jc w:val="center"/>
              <w:rPr>
                <w:rFonts w:ascii="Times New Roman" w:hAnsi="Times New Roman" w:cs="Times New Roman"/>
                <w:sz w:val="20"/>
                <w:szCs w:val="20"/>
              </w:rPr>
            </w:pPr>
            <w:r w:rsidRPr="00C3013F">
              <w:rPr>
                <w:rFonts w:ascii="Times New Roman" w:hAnsi="Times New Roman" w:cs="Times New Roman"/>
                <w:sz w:val="20"/>
                <w:szCs w:val="20"/>
              </w:rPr>
              <w:t>23,6</w:t>
            </w:r>
          </w:p>
        </w:tc>
        <w:tc>
          <w:tcPr>
            <w:tcW w:w="1322" w:type="dxa"/>
          </w:tcPr>
          <w:p w14:paraId="59ADBC3C" w14:textId="5E43C21A" w:rsidR="003D7C14" w:rsidRPr="00C3013F" w:rsidRDefault="00BE64B8" w:rsidP="00B822B3">
            <w:pPr>
              <w:jc w:val="center"/>
              <w:rPr>
                <w:rFonts w:ascii="Times New Roman" w:hAnsi="Times New Roman" w:cs="Times New Roman"/>
                <w:sz w:val="20"/>
                <w:szCs w:val="20"/>
              </w:rPr>
            </w:pPr>
            <w:r>
              <w:rPr>
                <w:rFonts w:ascii="Times New Roman" w:hAnsi="Times New Roman" w:cs="Times New Roman"/>
                <w:sz w:val="20"/>
                <w:szCs w:val="20"/>
              </w:rPr>
              <w:t>3,64</w:t>
            </w:r>
          </w:p>
        </w:tc>
      </w:tr>
      <w:tr w:rsidR="00333601" w14:paraId="205AE89D" w14:textId="77777777" w:rsidTr="003D7C14">
        <w:tc>
          <w:tcPr>
            <w:tcW w:w="1428" w:type="dxa"/>
          </w:tcPr>
          <w:p w14:paraId="2582C43A" w14:textId="55D85720" w:rsidR="003D7C14" w:rsidRPr="00C3013F" w:rsidRDefault="003D7C14" w:rsidP="00492794">
            <w:pPr>
              <w:rPr>
                <w:rFonts w:ascii="Times New Roman" w:hAnsi="Times New Roman" w:cs="Times New Roman"/>
                <w:sz w:val="20"/>
                <w:szCs w:val="20"/>
              </w:rPr>
            </w:pPr>
            <w:r w:rsidRPr="00C3013F">
              <w:rPr>
                <w:rFonts w:ascii="Times New Roman" w:hAnsi="Times New Roman" w:cs="Times New Roman"/>
                <w:sz w:val="20"/>
                <w:szCs w:val="20"/>
              </w:rPr>
              <w:t>X1.5</w:t>
            </w:r>
          </w:p>
        </w:tc>
        <w:tc>
          <w:tcPr>
            <w:tcW w:w="501" w:type="dxa"/>
          </w:tcPr>
          <w:p w14:paraId="24AEB505" w14:textId="6BE43889"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10</w:t>
            </w:r>
          </w:p>
        </w:tc>
        <w:tc>
          <w:tcPr>
            <w:tcW w:w="436" w:type="dxa"/>
          </w:tcPr>
          <w:p w14:paraId="7D31141C" w14:textId="031CCEE3" w:rsidR="003D7C14" w:rsidRPr="00C3013F" w:rsidRDefault="00333601" w:rsidP="00B822B3">
            <w:pPr>
              <w:jc w:val="center"/>
              <w:rPr>
                <w:rFonts w:ascii="Times New Roman" w:hAnsi="Times New Roman" w:cs="Times New Roman"/>
                <w:sz w:val="20"/>
                <w:szCs w:val="20"/>
              </w:rPr>
            </w:pPr>
            <w:r w:rsidRPr="00C3013F">
              <w:rPr>
                <w:rFonts w:ascii="Times New Roman" w:hAnsi="Times New Roman" w:cs="Times New Roman"/>
                <w:sz w:val="20"/>
                <w:szCs w:val="20"/>
              </w:rPr>
              <w:t>11,2</w:t>
            </w:r>
          </w:p>
        </w:tc>
        <w:tc>
          <w:tcPr>
            <w:tcW w:w="501" w:type="dxa"/>
          </w:tcPr>
          <w:p w14:paraId="5D635363" w14:textId="4C3A8C9C"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9</w:t>
            </w:r>
          </w:p>
        </w:tc>
        <w:tc>
          <w:tcPr>
            <w:tcW w:w="436" w:type="dxa"/>
          </w:tcPr>
          <w:p w14:paraId="649F94D4" w14:textId="3513D058" w:rsidR="003D7C14" w:rsidRPr="00C3013F" w:rsidRDefault="00333601" w:rsidP="00B822B3">
            <w:pPr>
              <w:jc w:val="center"/>
              <w:rPr>
                <w:rFonts w:ascii="Times New Roman" w:hAnsi="Times New Roman" w:cs="Times New Roman"/>
                <w:sz w:val="20"/>
                <w:szCs w:val="20"/>
              </w:rPr>
            </w:pPr>
            <w:r w:rsidRPr="00C3013F">
              <w:rPr>
                <w:rFonts w:ascii="Times New Roman" w:hAnsi="Times New Roman" w:cs="Times New Roman"/>
                <w:sz w:val="20"/>
                <w:szCs w:val="20"/>
              </w:rPr>
              <w:t>10,1</w:t>
            </w:r>
          </w:p>
        </w:tc>
        <w:tc>
          <w:tcPr>
            <w:tcW w:w="500" w:type="dxa"/>
          </w:tcPr>
          <w:p w14:paraId="4682DD3F" w14:textId="27D2FF79"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9</w:t>
            </w:r>
          </w:p>
        </w:tc>
        <w:tc>
          <w:tcPr>
            <w:tcW w:w="436" w:type="dxa"/>
          </w:tcPr>
          <w:p w14:paraId="2EDCC320" w14:textId="3EF7CACA" w:rsidR="003D7C14" w:rsidRPr="00C3013F" w:rsidRDefault="00333601" w:rsidP="00B822B3">
            <w:pPr>
              <w:jc w:val="center"/>
              <w:rPr>
                <w:rFonts w:ascii="Times New Roman" w:hAnsi="Times New Roman" w:cs="Times New Roman"/>
                <w:sz w:val="20"/>
                <w:szCs w:val="20"/>
              </w:rPr>
            </w:pPr>
            <w:r w:rsidRPr="00C3013F">
              <w:rPr>
                <w:rFonts w:ascii="Times New Roman" w:hAnsi="Times New Roman" w:cs="Times New Roman"/>
                <w:sz w:val="20"/>
                <w:szCs w:val="20"/>
              </w:rPr>
              <w:t>10,1</w:t>
            </w:r>
          </w:p>
        </w:tc>
        <w:tc>
          <w:tcPr>
            <w:tcW w:w="577" w:type="dxa"/>
          </w:tcPr>
          <w:p w14:paraId="256EA363" w14:textId="035D56EF"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38</w:t>
            </w:r>
          </w:p>
        </w:tc>
        <w:tc>
          <w:tcPr>
            <w:tcW w:w="567" w:type="dxa"/>
          </w:tcPr>
          <w:p w14:paraId="033D2D3D" w14:textId="0FB0968A" w:rsidR="003D7C14" w:rsidRPr="00C3013F" w:rsidRDefault="00333601" w:rsidP="00B822B3">
            <w:pPr>
              <w:jc w:val="center"/>
              <w:rPr>
                <w:rFonts w:ascii="Times New Roman" w:hAnsi="Times New Roman" w:cs="Times New Roman"/>
                <w:sz w:val="20"/>
                <w:szCs w:val="20"/>
              </w:rPr>
            </w:pPr>
            <w:r w:rsidRPr="00C3013F">
              <w:rPr>
                <w:rFonts w:ascii="Times New Roman" w:hAnsi="Times New Roman" w:cs="Times New Roman"/>
                <w:sz w:val="20"/>
                <w:szCs w:val="20"/>
              </w:rPr>
              <w:t>42,7</w:t>
            </w:r>
          </w:p>
        </w:tc>
        <w:tc>
          <w:tcPr>
            <w:tcW w:w="709" w:type="dxa"/>
          </w:tcPr>
          <w:p w14:paraId="207EDD37" w14:textId="7E9DB532"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23</w:t>
            </w:r>
          </w:p>
        </w:tc>
        <w:tc>
          <w:tcPr>
            <w:tcW w:w="508" w:type="dxa"/>
          </w:tcPr>
          <w:p w14:paraId="62A2A0FB" w14:textId="4D4296CC" w:rsidR="003D7C14" w:rsidRPr="00C3013F" w:rsidRDefault="00547F8A" w:rsidP="00B822B3">
            <w:pPr>
              <w:jc w:val="center"/>
              <w:rPr>
                <w:rFonts w:ascii="Times New Roman" w:hAnsi="Times New Roman" w:cs="Times New Roman"/>
                <w:sz w:val="20"/>
                <w:szCs w:val="20"/>
              </w:rPr>
            </w:pPr>
            <w:r w:rsidRPr="00C3013F">
              <w:rPr>
                <w:rFonts w:ascii="Times New Roman" w:hAnsi="Times New Roman" w:cs="Times New Roman"/>
                <w:sz w:val="20"/>
                <w:szCs w:val="20"/>
              </w:rPr>
              <w:t>25,8</w:t>
            </w:r>
          </w:p>
        </w:tc>
        <w:tc>
          <w:tcPr>
            <w:tcW w:w="1322" w:type="dxa"/>
          </w:tcPr>
          <w:p w14:paraId="3DF94F10" w14:textId="2EC42F89" w:rsidR="003D7C14" w:rsidRPr="00C3013F" w:rsidRDefault="00BE64B8" w:rsidP="00B822B3">
            <w:pPr>
              <w:jc w:val="center"/>
              <w:rPr>
                <w:rFonts w:ascii="Times New Roman" w:hAnsi="Times New Roman" w:cs="Times New Roman"/>
                <w:sz w:val="20"/>
                <w:szCs w:val="20"/>
              </w:rPr>
            </w:pPr>
            <w:r>
              <w:rPr>
                <w:rFonts w:ascii="Times New Roman" w:hAnsi="Times New Roman" w:cs="Times New Roman"/>
                <w:sz w:val="20"/>
                <w:szCs w:val="20"/>
              </w:rPr>
              <w:t>3,62</w:t>
            </w:r>
          </w:p>
        </w:tc>
      </w:tr>
      <w:tr w:rsidR="00333601" w14:paraId="42378110" w14:textId="77777777" w:rsidTr="003D7C14">
        <w:tc>
          <w:tcPr>
            <w:tcW w:w="1428" w:type="dxa"/>
          </w:tcPr>
          <w:p w14:paraId="5A9A93AB" w14:textId="26CD0356" w:rsidR="003D7C14" w:rsidRPr="00C3013F" w:rsidRDefault="003D7C14" w:rsidP="00492794">
            <w:pPr>
              <w:rPr>
                <w:rFonts w:ascii="Times New Roman" w:hAnsi="Times New Roman" w:cs="Times New Roman"/>
                <w:sz w:val="20"/>
                <w:szCs w:val="20"/>
              </w:rPr>
            </w:pPr>
            <w:r w:rsidRPr="00C3013F">
              <w:rPr>
                <w:rFonts w:ascii="Times New Roman" w:hAnsi="Times New Roman" w:cs="Times New Roman"/>
                <w:sz w:val="20"/>
                <w:szCs w:val="20"/>
              </w:rPr>
              <w:t>X1.6</w:t>
            </w:r>
          </w:p>
        </w:tc>
        <w:tc>
          <w:tcPr>
            <w:tcW w:w="501" w:type="dxa"/>
          </w:tcPr>
          <w:p w14:paraId="771FEFA5" w14:textId="70A85857"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7</w:t>
            </w:r>
          </w:p>
        </w:tc>
        <w:tc>
          <w:tcPr>
            <w:tcW w:w="436" w:type="dxa"/>
          </w:tcPr>
          <w:p w14:paraId="70EDB460" w14:textId="57078840" w:rsidR="003D7C14" w:rsidRPr="00C3013F" w:rsidRDefault="00333601" w:rsidP="00B822B3">
            <w:pPr>
              <w:jc w:val="center"/>
              <w:rPr>
                <w:rFonts w:ascii="Times New Roman" w:hAnsi="Times New Roman" w:cs="Times New Roman"/>
                <w:sz w:val="20"/>
                <w:szCs w:val="20"/>
              </w:rPr>
            </w:pPr>
            <w:r w:rsidRPr="00C3013F">
              <w:rPr>
                <w:rFonts w:ascii="Times New Roman" w:hAnsi="Times New Roman" w:cs="Times New Roman"/>
                <w:sz w:val="20"/>
                <w:szCs w:val="20"/>
              </w:rPr>
              <w:t>7,9</w:t>
            </w:r>
          </w:p>
        </w:tc>
        <w:tc>
          <w:tcPr>
            <w:tcW w:w="501" w:type="dxa"/>
          </w:tcPr>
          <w:p w14:paraId="1F3975B2" w14:textId="5EDD7566"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8</w:t>
            </w:r>
          </w:p>
        </w:tc>
        <w:tc>
          <w:tcPr>
            <w:tcW w:w="436" w:type="dxa"/>
          </w:tcPr>
          <w:p w14:paraId="5B03D396" w14:textId="7E0802F1" w:rsidR="003D7C14" w:rsidRPr="00C3013F" w:rsidRDefault="00333601" w:rsidP="00B822B3">
            <w:pPr>
              <w:jc w:val="center"/>
              <w:rPr>
                <w:rFonts w:ascii="Times New Roman" w:hAnsi="Times New Roman" w:cs="Times New Roman"/>
                <w:sz w:val="20"/>
                <w:szCs w:val="20"/>
              </w:rPr>
            </w:pPr>
            <w:r w:rsidRPr="00C3013F">
              <w:rPr>
                <w:rFonts w:ascii="Times New Roman" w:hAnsi="Times New Roman" w:cs="Times New Roman"/>
                <w:sz w:val="20"/>
                <w:szCs w:val="20"/>
              </w:rPr>
              <w:t>8,9</w:t>
            </w:r>
          </w:p>
        </w:tc>
        <w:tc>
          <w:tcPr>
            <w:tcW w:w="500" w:type="dxa"/>
          </w:tcPr>
          <w:p w14:paraId="7A64DEBD" w14:textId="591D7AFB"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16</w:t>
            </w:r>
          </w:p>
        </w:tc>
        <w:tc>
          <w:tcPr>
            <w:tcW w:w="436" w:type="dxa"/>
          </w:tcPr>
          <w:p w14:paraId="52158121" w14:textId="700A34D2" w:rsidR="003D7C14" w:rsidRPr="00C3013F" w:rsidRDefault="00333601" w:rsidP="00B822B3">
            <w:pPr>
              <w:jc w:val="center"/>
              <w:rPr>
                <w:rFonts w:ascii="Times New Roman" w:hAnsi="Times New Roman" w:cs="Times New Roman"/>
                <w:sz w:val="20"/>
                <w:szCs w:val="20"/>
              </w:rPr>
            </w:pPr>
            <w:r w:rsidRPr="00C3013F">
              <w:rPr>
                <w:rFonts w:ascii="Times New Roman" w:hAnsi="Times New Roman" w:cs="Times New Roman"/>
                <w:sz w:val="20"/>
                <w:szCs w:val="20"/>
              </w:rPr>
              <w:t>17,9</w:t>
            </w:r>
          </w:p>
        </w:tc>
        <w:tc>
          <w:tcPr>
            <w:tcW w:w="577" w:type="dxa"/>
          </w:tcPr>
          <w:p w14:paraId="0AC1F7E4" w14:textId="66367438"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38</w:t>
            </w:r>
          </w:p>
        </w:tc>
        <w:tc>
          <w:tcPr>
            <w:tcW w:w="567" w:type="dxa"/>
          </w:tcPr>
          <w:p w14:paraId="77487A02" w14:textId="6B2D181E" w:rsidR="003D7C14" w:rsidRPr="00C3013F" w:rsidRDefault="00333601" w:rsidP="00B822B3">
            <w:pPr>
              <w:jc w:val="center"/>
              <w:rPr>
                <w:rFonts w:ascii="Times New Roman" w:hAnsi="Times New Roman" w:cs="Times New Roman"/>
                <w:sz w:val="20"/>
                <w:szCs w:val="20"/>
              </w:rPr>
            </w:pPr>
            <w:r w:rsidRPr="00C3013F">
              <w:rPr>
                <w:rFonts w:ascii="Times New Roman" w:hAnsi="Times New Roman" w:cs="Times New Roman"/>
                <w:sz w:val="20"/>
                <w:szCs w:val="20"/>
              </w:rPr>
              <w:t>42,7</w:t>
            </w:r>
          </w:p>
        </w:tc>
        <w:tc>
          <w:tcPr>
            <w:tcW w:w="709" w:type="dxa"/>
          </w:tcPr>
          <w:p w14:paraId="4E4FA9CA" w14:textId="5CFD2A31"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20</w:t>
            </w:r>
          </w:p>
        </w:tc>
        <w:tc>
          <w:tcPr>
            <w:tcW w:w="508" w:type="dxa"/>
          </w:tcPr>
          <w:p w14:paraId="5FCAA596" w14:textId="112DC913" w:rsidR="003D7C14" w:rsidRPr="00C3013F" w:rsidRDefault="00547F8A" w:rsidP="00B822B3">
            <w:pPr>
              <w:jc w:val="center"/>
              <w:rPr>
                <w:rFonts w:ascii="Times New Roman" w:hAnsi="Times New Roman" w:cs="Times New Roman"/>
                <w:sz w:val="20"/>
                <w:szCs w:val="20"/>
              </w:rPr>
            </w:pPr>
            <w:r w:rsidRPr="00C3013F">
              <w:rPr>
                <w:rFonts w:ascii="Times New Roman" w:hAnsi="Times New Roman" w:cs="Times New Roman"/>
                <w:sz w:val="20"/>
                <w:szCs w:val="20"/>
              </w:rPr>
              <w:t>22,5</w:t>
            </w:r>
          </w:p>
        </w:tc>
        <w:tc>
          <w:tcPr>
            <w:tcW w:w="1322" w:type="dxa"/>
          </w:tcPr>
          <w:p w14:paraId="61317A8E" w14:textId="26E4AD70" w:rsidR="003D7C14" w:rsidRPr="00C3013F" w:rsidRDefault="00BE64B8" w:rsidP="00B822B3">
            <w:pPr>
              <w:jc w:val="center"/>
              <w:rPr>
                <w:rFonts w:ascii="Times New Roman" w:hAnsi="Times New Roman" w:cs="Times New Roman"/>
                <w:sz w:val="20"/>
                <w:szCs w:val="20"/>
              </w:rPr>
            </w:pPr>
            <w:r>
              <w:rPr>
                <w:rFonts w:ascii="Times New Roman" w:hAnsi="Times New Roman" w:cs="Times New Roman"/>
                <w:sz w:val="20"/>
                <w:szCs w:val="20"/>
              </w:rPr>
              <w:t>3,63</w:t>
            </w:r>
          </w:p>
        </w:tc>
      </w:tr>
    </w:tbl>
    <w:p w14:paraId="183FB697" w14:textId="75F34D26" w:rsidR="00DF6E84" w:rsidRDefault="009D6124" w:rsidP="009D6124">
      <w:pPr>
        <w:jc w:val="both"/>
        <w:rPr>
          <w:rFonts w:ascii="Times New Roman" w:eastAsia="Times New Roman" w:hAnsi="Times New Roman" w:cs="Times New Roman"/>
          <w:i/>
          <w:sz w:val="20"/>
          <w:szCs w:val="24"/>
          <w:lang w:eastAsia="en-ID"/>
        </w:rPr>
      </w:pPr>
      <w:r>
        <w:rPr>
          <w:rFonts w:ascii="Times New Roman" w:eastAsia="Times New Roman" w:hAnsi="Times New Roman" w:cs="Times New Roman"/>
          <w:i/>
          <w:sz w:val="20"/>
          <w:szCs w:val="24"/>
          <w:lang w:eastAsia="en-ID"/>
        </w:rPr>
        <w:t>Sumber : Data Primer yang diolah,</w:t>
      </w:r>
      <w:r w:rsidR="00DB44A6">
        <w:rPr>
          <w:rFonts w:ascii="Times New Roman" w:eastAsia="Times New Roman" w:hAnsi="Times New Roman" w:cs="Times New Roman"/>
          <w:i/>
          <w:sz w:val="20"/>
          <w:szCs w:val="24"/>
          <w:lang w:eastAsia="en-ID"/>
        </w:rPr>
        <w:t xml:space="preserve"> </w:t>
      </w:r>
      <w:r w:rsidR="00C3013F">
        <w:rPr>
          <w:rFonts w:ascii="Times New Roman" w:eastAsia="Times New Roman" w:hAnsi="Times New Roman" w:cs="Times New Roman"/>
          <w:i/>
          <w:sz w:val="20"/>
          <w:szCs w:val="24"/>
          <w:lang w:eastAsia="en-ID"/>
        </w:rPr>
        <w:t>2025</w:t>
      </w:r>
    </w:p>
    <w:p w14:paraId="652F800D" w14:textId="183E7C66" w:rsidR="00B820C4" w:rsidRPr="00031DCD" w:rsidRDefault="00B820C4" w:rsidP="00B820C4">
      <w:pPr>
        <w:spacing w:line="480" w:lineRule="auto"/>
        <w:ind w:firstLine="720"/>
        <w:jc w:val="both"/>
        <w:rPr>
          <w:rFonts w:ascii="Times New Roman" w:eastAsia="Times New Roman" w:hAnsi="Times New Roman" w:cs="Times New Roman"/>
          <w:iCs/>
          <w:sz w:val="24"/>
          <w:szCs w:val="32"/>
          <w:lang w:eastAsia="en-ID"/>
        </w:rPr>
      </w:pPr>
      <w:r>
        <w:rPr>
          <w:rFonts w:ascii="Times New Roman" w:eastAsia="Times New Roman" w:hAnsi="Times New Roman" w:cs="Times New Roman"/>
          <w:iCs/>
          <w:sz w:val="24"/>
          <w:szCs w:val="32"/>
          <w:lang w:eastAsia="en-ID"/>
        </w:rPr>
        <w:t xml:space="preserve">Berdasarkan tabel 4.6 hasil analisis deskriptif dari pernyataan X1.1 diperoleh nilai </w:t>
      </w:r>
      <w:r>
        <w:rPr>
          <w:rFonts w:ascii="Times New Roman" w:eastAsia="Times New Roman" w:hAnsi="Times New Roman" w:cs="Times New Roman"/>
          <w:i/>
          <w:iCs/>
          <w:sz w:val="24"/>
          <w:szCs w:val="32"/>
          <w:lang w:eastAsia="en-ID"/>
        </w:rPr>
        <w:t>mean</w:t>
      </w:r>
      <w:r>
        <w:rPr>
          <w:rFonts w:ascii="Times New Roman" w:eastAsia="Times New Roman" w:hAnsi="Times New Roman" w:cs="Times New Roman"/>
          <w:iCs/>
          <w:sz w:val="24"/>
          <w:szCs w:val="32"/>
          <w:lang w:eastAsia="en-ID"/>
        </w:rPr>
        <w:t xml:space="preserve"> yang berjumlah 3,90. Dengan demikian menyatakan bahwa pemerintah cukup tegas dalam menindak wajib pajak yang tidak memenuhi kewajiban perpajakannya. Hasil analisis deskriptif dari pernyataan X1.2 diperoleh nilai </w:t>
      </w:r>
      <w:r>
        <w:rPr>
          <w:rFonts w:ascii="Times New Roman" w:eastAsia="Times New Roman" w:hAnsi="Times New Roman" w:cs="Times New Roman"/>
          <w:i/>
          <w:iCs/>
          <w:sz w:val="24"/>
          <w:szCs w:val="32"/>
          <w:lang w:eastAsia="en-ID"/>
        </w:rPr>
        <w:t>mean</w:t>
      </w:r>
      <w:r>
        <w:rPr>
          <w:rFonts w:ascii="Times New Roman" w:eastAsia="Times New Roman" w:hAnsi="Times New Roman" w:cs="Times New Roman"/>
          <w:iCs/>
          <w:sz w:val="24"/>
          <w:szCs w:val="32"/>
          <w:lang w:eastAsia="en-ID"/>
        </w:rPr>
        <w:t xml:space="preserve"> yang berjumlah 4,02. Dengan demikian menyatakan bahwa disiplin dalam membayar pajak karena adanya ancaman sanksi yang jelas dan tegas. Hasil analisis deskriptif dari pernyataan X1.3 diperoleh nilai </w:t>
      </w:r>
      <w:r>
        <w:rPr>
          <w:rFonts w:ascii="Times New Roman" w:eastAsia="Times New Roman" w:hAnsi="Times New Roman" w:cs="Times New Roman"/>
          <w:i/>
          <w:iCs/>
          <w:sz w:val="24"/>
          <w:szCs w:val="32"/>
          <w:lang w:eastAsia="en-ID"/>
        </w:rPr>
        <w:t>mean</w:t>
      </w:r>
      <w:r>
        <w:rPr>
          <w:rFonts w:ascii="Times New Roman" w:eastAsia="Times New Roman" w:hAnsi="Times New Roman" w:cs="Times New Roman"/>
          <w:iCs/>
          <w:sz w:val="24"/>
          <w:szCs w:val="32"/>
          <w:lang w:eastAsia="en-ID"/>
        </w:rPr>
        <w:t xml:space="preserve"> yang berjumlah 3,91. Dengan demikian menyatakan bahwa </w:t>
      </w:r>
      <w:r w:rsidR="003746EB">
        <w:rPr>
          <w:rFonts w:ascii="Times New Roman" w:eastAsia="Times New Roman" w:hAnsi="Times New Roman" w:cs="Times New Roman"/>
          <w:iCs/>
          <w:sz w:val="24"/>
          <w:szCs w:val="32"/>
          <w:lang w:eastAsia="en-ID"/>
        </w:rPr>
        <w:t>keterlambatan dalam membayar pajak dapat dikenakan denda sanksi seusai dengan ketentuan yang berlaku</w:t>
      </w:r>
      <w:r>
        <w:rPr>
          <w:rFonts w:ascii="Times New Roman" w:eastAsia="Times New Roman" w:hAnsi="Times New Roman" w:cs="Times New Roman"/>
          <w:iCs/>
          <w:sz w:val="24"/>
          <w:szCs w:val="32"/>
          <w:lang w:eastAsia="en-ID"/>
        </w:rPr>
        <w:t xml:space="preserve">. Hasil analisis deskriptif dari pernyataan </w:t>
      </w:r>
      <w:r w:rsidR="003746EB">
        <w:rPr>
          <w:rFonts w:ascii="Times New Roman" w:eastAsia="Times New Roman" w:hAnsi="Times New Roman" w:cs="Times New Roman"/>
          <w:iCs/>
          <w:sz w:val="24"/>
          <w:szCs w:val="32"/>
          <w:lang w:eastAsia="en-ID"/>
        </w:rPr>
        <w:t>X1</w:t>
      </w:r>
      <w:r>
        <w:rPr>
          <w:rFonts w:ascii="Times New Roman" w:eastAsia="Times New Roman" w:hAnsi="Times New Roman" w:cs="Times New Roman"/>
          <w:iCs/>
          <w:sz w:val="24"/>
          <w:szCs w:val="32"/>
          <w:lang w:eastAsia="en-ID"/>
        </w:rPr>
        <w:t xml:space="preserve">.4 diperoleh nilai </w:t>
      </w:r>
      <w:r>
        <w:rPr>
          <w:rFonts w:ascii="Times New Roman" w:eastAsia="Times New Roman" w:hAnsi="Times New Roman" w:cs="Times New Roman"/>
          <w:i/>
          <w:iCs/>
          <w:sz w:val="24"/>
          <w:szCs w:val="32"/>
          <w:lang w:eastAsia="en-ID"/>
        </w:rPr>
        <w:t>mean</w:t>
      </w:r>
      <w:r w:rsidR="003746EB">
        <w:rPr>
          <w:rFonts w:ascii="Times New Roman" w:eastAsia="Times New Roman" w:hAnsi="Times New Roman" w:cs="Times New Roman"/>
          <w:iCs/>
          <w:sz w:val="24"/>
          <w:szCs w:val="32"/>
          <w:lang w:eastAsia="en-ID"/>
        </w:rPr>
        <w:t xml:space="preserve"> yang berjumlah 3,64</w:t>
      </w:r>
      <w:r>
        <w:rPr>
          <w:rFonts w:ascii="Times New Roman" w:eastAsia="Times New Roman" w:hAnsi="Times New Roman" w:cs="Times New Roman"/>
          <w:iCs/>
          <w:sz w:val="24"/>
          <w:szCs w:val="32"/>
          <w:lang w:eastAsia="en-ID"/>
        </w:rPr>
        <w:t xml:space="preserve">. Dengan </w:t>
      </w:r>
      <w:r>
        <w:rPr>
          <w:rFonts w:ascii="Times New Roman" w:eastAsia="Times New Roman" w:hAnsi="Times New Roman" w:cs="Times New Roman"/>
          <w:iCs/>
          <w:sz w:val="24"/>
          <w:szCs w:val="32"/>
          <w:lang w:eastAsia="en-ID"/>
        </w:rPr>
        <w:lastRenderedPageBreak/>
        <w:t xml:space="preserve">demikian menyatakan bahwa </w:t>
      </w:r>
      <w:r w:rsidR="003746EB">
        <w:rPr>
          <w:rFonts w:ascii="Times New Roman" w:eastAsia="Times New Roman" w:hAnsi="Times New Roman" w:cs="Times New Roman"/>
          <w:iCs/>
          <w:sz w:val="24"/>
          <w:szCs w:val="32"/>
          <w:lang w:eastAsia="en-ID"/>
        </w:rPr>
        <w:t>konsekuensi hukum terhadap pelanggaran pajak mendorong untuk patuh terhadap kewajiban perpajakan</w:t>
      </w:r>
      <w:r>
        <w:rPr>
          <w:rFonts w:ascii="Times New Roman" w:eastAsia="Times New Roman" w:hAnsi="Times New Roman" w:cs="Times New Roman"/>
          <w:iCs/>
          <w:sz w:val="24"/>
          <w:szCs w:val="32"/>
          <w:lang w:eastAsia="en-ID"/>
        </w:rPr>
        <w:t xml:space="preserve">. Hasil analisis deskriptif dari pernyataan </w:t>
      </w:r>
      <w:r w:rsidR="003746EB">
        <w:rPr>
          <w:rFonts w:ascii="Times New Roman" w:eastAsia="Times New Roman" w:hAnsi="Times New Roman" w:cs="Times New Roman"/>
          <w:iCs/>
          <w:sz w:val="24"/>
          <w:szCs w:val="32"/>
          <w:lang w:eastAsia="en-ID"/>
        </w:rPr>
        <w:t>X1</w:t>
      </w:r>
      <w:r>
        <w:rPr>
          <w:rFonts w:ascii="Times New Roman" w:eastAsia="Times New Roman" w:hAnsi="Times New Roman" w:cs="Times New Roman"/>
          <w:iCs/>
          <w:sz w:val="24"/>
          <w:szCs w:val="32"/>
          <w:lang w:eastAsia="en-ID"/>
        </w:rPr>
        <w:t xml:space="preserve">.5 diperoleh nilai </w:t>
      </w:r>
      <w:r>
        <w:rPr>
          <w:rFonts w:ascii="Times New Roman" w:eastAsia="Times New Roman" w:hAnsi="Times New Roman" w:cs="Times New Roman"/>
          <w:i/>
          <w:iCs/>
          <w:sz w:val="24"/>
          <w:szCs w:val="32"/>
          <w:lang w:eastAsia="en-ID"/>
        </w:rPr>
        <w:t>mean</w:t>
      </w:r>
      <w:r w:rsidR="003746EB">
        <w:rPr>
          <w:rFonts w:ascii="Times New Roman" w:eastAsia="Times New Roman" w:hAnsi="Times New Roman" w:cs="Times New Roman"/>
          <w:iCs/>
          <w:sz w:val="24"/>
          <w:szCs w:val="32"/>
          <w:lang w:eastAsia="en-ID"/>
        </w:rPr>
        <w:t xml:space="preserve"> yang berjumlah 3,62</w:t>
      </w:r>
      <w:r>
        <w:rPr>
          <w:rFonts w:ascii="Times New Roman" w:eastAsia="Times New Roman" w:hAnsi="Times New Roman" w:cs="Times New Roman"/>
          <w:iCs/>
          <w:sz w:val="24"/>
          <w:szCs w:val="32"/>
          <w:lang w:eastAsia="en-ID"/>
        </w:rPr>
        <w:t xml:space="preserve">. Dengan demikian menyatakan bahwa </w:t>
      </w:r>
      <w:r w:rsidR="003746EB">
        <w:rPr>
          <w:rFonts w:ascii="Times New Roman" w:eastAsia="Times New Roman" w:hAnsi="Times New Roman" w:cs="Times New Roman"/>
          <w:iCs/>
          <w:sz w:val="24"/>
          <w:szCs w:val="32"/>
          <w:lang w:eastAsia="en-ID"/>
        </w:rPr>
        <w:t>pemberian sanksi yang jelas dan tepat dapat mengurangi jumlah wajib pajak yang melanggar peraturan pajak</w:t>
      </w:r>
      <w:r>
        <w:rPr>
          <w:rFonts w:ascii="Times New Roman" w:eastAsia="Times New Roman" w:hAnsi="Times New Roman" w:cs="Times New Roman"/>
          <w:iCs/>
          <w:sz w:val="24"/>
          <w:szCs w:val="32"/>
          <w:lang w:eastAsia="en-ID"/>
        </w:rPr>
        <w:t xml:space="preserve">. Hasil analisis deskriptif dari pernyataan </w:t>
      </w:r>
      <w:r w:rsidR="003746EB">
        <w:rPr>
          <w:rFonts w:ascii="Times New Roman" w:eastAsia="Times New Roman" w:hAnsi="Times New Roman" w:cs="Times New Roman"/>
          <w:iCs/>
          <w:sz w:val="24"/>
          <w:szCs w:val="32"/>
          <w:lang w:eastAsia="en-ID"/>
        </w:rPr>
        <w:t>X1</w:t>
      </w:r>
      <w:r>
        <w:rPr>
          <w:rFonts w:ascii="Times New Roman" w:eastAsia="Times New Roman" w:hAnsi="Times New Roman" w:cs="Times New Roman"/>
          <w:iCs/>
          <w:sz w:val="24"/>
          <w:szCs w:val="32"/>
          <w:lang w:eastAsia="en-ID"/>
        </w:rPr>
        <w:t xml:space="preserve">.6 diperoleh nilai </w:t>
      </w:r>
      <w:r>
        <w:rPr>
          <w:rFonts w:ascii="Times New Roman" w:eastAsia="Times New Roman" w:hAnsi="Times New Roman" w:cs="Times New Roman"/>
          <w:i/>
          <w:iCs/>
          <w:sz w:val="24"/>
          <w:szCs w:val="32"/>
          <w:lang w:eastAsia="en-ID"/>
        </w:rPr>
        <w:t>mean</w:t>
      </w:r>
      <w:r>
        <w:rPr>
          <w:rFonts w:ascii="Times New Roman" w:eastAsia="Times New Roman" w:hAnsi="Times New Roman" w:cs="Times New Roman"/>
          <w:iCs/>
          <w:sz w:val="24"/>
          <w:szCs w:val="32"/>
          <w:lang w:eastAsia="en-ID"/>
        </w:rPr>
        <w:t xml:space="preserve"> yang berjumlah </w:t>
      </w:r>
      <w:r w:rsidR="003746EB">
        <w:rPr>
          <w:rFonts w:ascii="Times New Roman" w:eastAsia="Times New Roman" w:hAnsi="Times New Roman" w:cs="Times New Roman"/>
          <w:iCs/>
          <w:sz w:val="24"/>
          <w:szCs w:val="32"/>
          <w:lang w:eastAsia="en-ID"/>
        </w:rPr>
        <w:t>3,63</w:t>
      </w:r>
      <w:r>
        <w:rPr>
          <w:rFonts w:ascii="Times New Roman" w:eastAsia="Times New Roman" w:hAnsi="Times New Roman" w:cs="Times New Roman"/>
          <w:iCs/>
          <w:sz w:val="24"/>
          <w:szCs w:val="32"/>
          <w:lang w:eastAsia="en-ID"/>
        </w:rPr>
        <w:t xml:space="preserve">. Dengan </w:t>
      </w:r>
      <w:r w:rsidR="003746EB">
        <w:rPr>
          <w:rFonts w:ascii="Times New Roman" w:eastAsia="Times New Roman" w:hAnsi="Times New Roman" w:cs="Times New Roman"/>
          <w:iCs/>
          <w:sz w:val="24"/>
          <w:szCs w:val="32"/>
          <w:lang w:eastAsia="en-ID"/>
        </w:rPr>
        <w:t>demikian menyatakan bahwa sanksi pajak tegas memiliki dampak positif terhadap kepatuhan wajib pajak dalam melaporkan dan membayar pajak</w:t>
      </w:r>
      <w:r>
        <w:rPr>
          <w:rFonts w:ascii="Times New Roman" w:eastAsia="Times New Roman" w:hAnsi="Times New Roman" w:cs="Times New Roman"/>
          <w:iCs/>
          <w:sz w:val="24"/>
          <w:szCs w:val="32"/>
          <w:lang w:eastAsia="en-ID"/>
        </w:rPr>
        <w:t xml:space="preserve">. </w:t>
      </w:r>
    </w:p>
    <w:p w14:paraId="325EA5F5" w14:textId="7B54DC6D" w:rsidR="001F43EC" w:rsidRDefault="001F43EC" w:rsidP="001F43EC">
      <w:pPr>
        <w:pStyle w:val="Heading3"/>
      </w:pPr>
      <w:bookmarkStart w:id="292" w:name="_Toc200916537"/>
      <w:r>
        <w:t>4.</w:t>
      </w:r>
      <w:r w:rsidR="00462F24">
        <w:t>2.3</w:t>
      </w:r>
      <w:r>
        <w:t xml:space="preserve"> Analisis </w:t>
      </w:r>
      <w:r w:rsidR="00462F24">
        <w:t xml:space="preserve">Norma </w:t>
      </w:r>
      <w:r>
        <w:t xml:space="preserve"> </w:t>
      </w:r>
      <w:r w:rsidR="00462F24">
        <w:t>Subjektif</w:t>
      </w:r>
      <w:r>
        <w:t xml:space="preserve"> (X</w:t>
      </w:r>
      <w:r w:rsidR="00462F24">
        <w:rPr>
          <w:vertAlign w:val="subscript"/>
        </w:rPr>
        <w:t>2</w:t>
      </w:r>
      <w:r>
        <w:t>)</w:t>
      </w:r>
      <w:bookmarkEnd w:id="292"/>
    </w:p>
    <w:p w14:paraId="08A22BCD" w14:textId="49F3CFC1" w:rsidR="00AE3DE1" w:rsidRPr="00D0514D" w:rsidRDefault="000548E7" w:rsidP="003746EB">
      <w:pPr>
        <w:spacing w:line="480" w:lineRule="auto"/>
        <w:ind w:firstLine="720"/>
        <w:jc w:val="both"/>
        <w:rPr>
          <w:rFonts w:ascii="Times New Roman" w:hAnsi="Times New Roman" w:cs="Times New Roman"/>
          <w:sz w:val="24"/>
        </w:rPr>
      </w:pPr>
      <w:r>
        <w:rPr>
          <w:rFonts w:ascii="Times New Roman" w:hAnsi="Times New Roman" w:cs="Times New Roman"/>
          <w:sz w:val="24"/>
        </w:rPr>
        <w:t>N</w:t>
      </w:r>
      <w:r w:rsidR="005C06AC">
        <w:rPr>
          <w:rFonts w:ascii="Times New Roman" w:hAnsi="Times New Roman" w:cs="Times New Roman"/>
          <w:sz w:val="24"/>
        </w:rPr>
        <w:t>orma subjektif</w:t>
      </w:r>
      <w:r w:rsidR="00D0514D">
        <w:rPr>
          <w:rFonts w:ascii="Times New Roman" w:hAnsi="Times New Roman" w:cs="Times New Roman"/>
          <w:sz w:val="24"/>
        </w:rPr>
        <w:t xml:space="preserve"> diukur menggunakan tiga indikator dengan enam pernyataan. Tabel berikut adalah hasil </w:t>
      </w:r>
      <w:r>
        <w:rPr>
          <w:rFonts w:ascii="Times New Roman" w:hAnsi="Times New Roman" w:cs="Times New Roman"/>
          <w:sz w:val="24"/>
        </w:rPr>
        <w:t xml:space="preserve">analisis deskriptif </w:t>
      </w:r>
      <w:r w:rsidR="00D0514D">
        <w:rPr>
          <w:rFonts w:ascii="Times New Roman" w:hAnsi="Times New Roman" w:cs="Times New Roman"/>
          <w:sz w:val="24"/>
        </w:rPr>
        <w:t>yang digambarkan dengan hasil rata-rata (</w:t>
      </w:r>
      <w:r w:rsidR="00D0514D">
        <w:rPr>
          <w:rFonts w:ascii="Times New Roman" w:hAnsi="Times New Roman" w:cs="Times New Roman"/>
          <w:i/>
          <w:sz w:val="24"/>
        </w:rPr>
        <w:t>mean</w:t>
      </w:r>
      <w:r w:rsidR="003746EB">
        <w:rPr>
          <w:rFonts w:ascii="Times New Roman" w:hAnsi="Times New Roman" w:cs="Times New Roman"/>
          <w:sz w:val="24"/>
        </w:rPr>
        <w:t>), yaitu:</w:t>
      </w:r>
    </w:p>
    <w:p w14:paraId="1F6AC8D2" w14:textId="33279AA2" w:rsidR="00462F24" w:rsidRDefault="00462F24" w:rsidP="00DB44A6">
      <w:pPr>
        <w:pStyle w:val="Caption"/>
        <w:jc w:val="center"/>
        <w:rPr>
          <w:rFonts w:ascii="Times New Roman" w:hAnsi="Times New Roman" w:cs="Times New Roman"/>
          <w:b/>
          <w:i w:val="0"/>
          <w:color w:val="auto"/>
          <w:sz w:val="24"/>
        </w:rPr>
      </w:pPr>
      <w:bookmarkStart w:id="293" w:name="_Toc197542431"/>
      <w:r w:rsidRPr="00DB44A6">
        <w:rPr>
          <w:rFonts w:ascii="Times New Roman" w:hAnsi="Times New Roman" w:cs="Times New Roman"/>
          <w:b/>
          <w:i w:val="0"/>
          <w:color w:val="auto"/>
          <w:sz w:val="24"/>
        </w:rPr>
        <w:t xml:space="preserve">Tabel 4. </w:t>
      </w:r>
      <w:r w:rsidRPr="00DB44A6">
        <w:rPr>
          <w:rFonts w:ascii="Times New Roman" w:hAnsi="Times New Roman" w:cs="Times New Roman"/>
          <w:b/>
          <w:i w:val="0"/>
          <w:color w:val="auto"/>
          <w:sz w:val="24"/>
        </w:rPr>
        <w:fldChar w:fldCharType="begin"/>
      </w:r>
      <w:r w:rsidRPr="00DB44A6">
        <w:rPr>
          <w:rFonts w:ascii="Times New Roman" w:hAnsi="Times New Roman" w:cs="Times New Roman"/>
          <w:b/>
          <w:i w:val="0"/>
          <w:color w:val="auto"/>
          <w:sz w:val="24"/>
        </w:rPr>
        <w:instrText xml:space="preserve"> SEQ Tabel_4. \* ARABIC </w:instrText>
      </w:r>
      <w:r w:rsidRPr="00DB44A6">
        <w:rPr>
          <w:rFonts w:ascii="Times New Roman" w:hAnsi="Times New Roman" w:cs="Times New Roman"/>
          <w:b/>
          <w:i w:val="0"/>
          <w:color w:val="auto"/>
          <w:sz w:val="24"/>
        </w:rPr>
        <w:fldChar w:fldCharType="separate"/>
      </w:r>
      <w:r w:rsidR="00D760A1">
        <w:rPr>
          <w:rFonts w:ascii="Times New Roman" w:hAnsi="Times New Roman" w:cs="Times New Roman"/>
          <w:b/>
          <w:i w:val="0"/>
          <w:color w:val="auto"/>
          <w:sz w:val="24"/>
        </w:rPr>
        <w:t>7</w:t>
      </w:r>
      <w:r w:rsidRPr="00DB44A6">
        <w:rPr>
          <w:rFonts w:ascii="Times New Roman" w:hAnsi="Times New Roman" w:cs="Times New Roman"/>
          <w:b/>
          <w:i w:val="0"/>
          <w:color w:val="auto"/>
          <w:sz w:val="24"/>
        </w:rPr>
        <w:fldChar w:fldCharType="end"/>
      </w:r>
      <w:r w:rsidR="000548E7">
        <w:rPr>
          <w:rFonts w:ascii="Times New Roman" w:hAnsi="Times New Roman" w:cs="Times New Roman"/>
          <w:b/>
          <w:i w:val="0"/>
          <w:color w:val="auto"/>
          <w:sz w:val="24"/>
        </w:rPr>
        <w:t xml:space="preserve"> Deskriptif</w:t>
      </w:r>
      <w:r w:rsidRPr="00DB44A6">
        <w:rPr>
          <w:rFonts w:ascii="Times New Roman" w:hAnsi="Times New Roman" w:cs="Times New Roman"/>
          <w:b/>
          <w:i w:val="0"/>
          <w:color w:val="auto"/>
          <w:sz w:val="24"/>
        </w:rPr>
        <w:t xml:space="preserve"> Norma Subjektif</w:t>
      </w:r>
      <w:r w:rsidR="00D0514D">
        <w:rPr>
          <w:rFonts w:ascii="Times New Roman" w:hAnsi="Times New Roman" w:cs="Times New Roman"/>
          <w:b/>
          <w:i w:val="0"/>
          <w:color w:val="auto"/>
          <w:sz w:val="24"/>
        </w:rPr>
        <w:t xml:space="preserve"> (X</w:t>
      </w:r>
      <w:r w:rsidR="00D0514D">
        <w:rPr>
          <w:rFonts w:ascii="Times New Roman" w:hAnsi="Times New Roman" w:cs="Times New Roman"/>
          <w:b/>
          <w:i w:val="0"/>
          <w:color w:val="auto"/>
          <w:sz w:val="24"/>
          <w:vertAlign w:val="subscript"/>
        </w:rPr>
        <w:t>2</w:t>
      </w:r>
      <w:r w:rsidR="00D0514D">
        <w:rPr>
          <w:rFonts w:ascii="Times New Roman" w:hAnsi="Times New Roman" w:cs="Times New Roman"/>
          <w:b/>
          <w:i w:val="0"/>
          <w:color w:val="auto"/>
          <w:sz w:val="24"/>
        </w:rPr>
        <w:t>)</w:t>
      </w:r>
      <w:bookmarkEnd w:id="293"/>
    </w:p>
    <w:tbl>
      <w:tblPr>
        <w:tblStyle w:val="TableGrid"/>
        <w:tblW w:w="0" w:type="auto"/>
        <w:tblLook w:val="04A0" w:firstRow="1" w:lastRow="0" w:firstColumn="1" w:lastColumn="0" w:noHBand="0" w:noVBand="1"/>
      </w:tblPr>
      <w:tblGrid>
        <w:gridCol w:w="1306"/>
        <w:gridCol w:w="387"/>
        <w:gridCol w:w="566"/>
        <w:gridCol w:w="474"/>
        <w:gridCol w:w="566"/>
        <w:gridCol w:w="474"/>
        <w:gridCol w:w="566"/>
        <w:gridCol w:w="474"/>
        <w:gridCol w:w="566"/>
        <w:gridCol w:w="474"/>
        <w:gridCol w:w="837"/>
        <w:gridCol w:w="1231"/>
      </w:tblGrid>
      <w:tr w:rsidR="003D7C14" w:rsidRPr="00E412ED" w14:paraId="0E935291" w14:textId="77777777" w:rsidTr="003D7C14">
        <w:tc>
          <w:tcPr>
            <w:tcW w:w="1493" w:type="dxa"/>
            <w:vMerge w:val="restart"/>
          </w:tcPr>
          <w:p w14:paraId="766BBB66" w14:textId="77777777" w:rsidR="003D7C14" w:rsidRPr="00C3013F" w:rsidRDefault="003D7C14" w:rsidP="00492794">
            <w:pPr>
              <w:jc w:val="center"/>
              <w:rPr>
                <w:rFonts w:ascii="Times New Roman" w:hAnsi="Times New Roman" w:cs="Times New Roman"/>
                <w:b/>
                <w:sz w:val="20"/>
                <w:szCs w:val="20"/>
              </w:rPr>
            </w:pPr>
            <w:r w:rsidRPr="00C3013F">
              <w:rPr>
                <w:rFonts w:ascii="Times New Roman" w:hAnsi="Times New Roman" w:cs="Times New Roman"/>
                <w:b/>
                <w:sz w:val="20"/>
                <w:szCs w:val="20"/>
              </w:rPr>
              <w:t>Indikator</w:t>
            </w:r>
          </w:p>
        </w:tc>
        <w:tc>
          <w:tcPr>
            <w:tcW w:w="5062" w:type="dxa"/>
            <w:gridSpan w:val="10"/>
          </w:tcPr>
          <w:p w14:paraId="2B3F7B20" w14:textId="32550124" w:rsidR="003D7C14" w:rsidRPr="00C3013F" w:rsidRDefault="003D7C14" w:rsidP="00492794">
            <w:pPr>
              <w:jc w:val="center"/>
              <w:rPr>
                <w:rFonts w:ascii="Times New Roman" w:hAnsi="Times New Roman" w:cs="Times New Roman"/>
                <w:b/>
                <w:sz w:val="20"/>
                <w:szCs w:val="20"/>
              </w:rPr>
            </w:pPr>
            <w:r w:rsidRPr="00C3013F">
              <w:rPr>
                <w:rFonts w:ascii="Times New Roman" w:hAnsi="Times New Roman" w:cs="Times New Roman"/>
                <w:b/>
                <w:sz w:val="20"/>
                <w:szCs w:val="20"/>
              </w:rPr>
              <w:t>Jawaban Responden</w:t>
            </w:r>
          </w:p>
        </w:tc>
        <w:tc>
          <w:tcPr>
            <w:tcW w:w="1366" w:type="dxa"/>
            <w:vMerge w:val="restart"/>
          </w:tcPr>
          <w:p w14:paraId="2FD80DBA" w14:textId="43799B16" w:rsidR="003D7C14" w:rsidRPr="00C3013F" w:rsidRDefault="003D7C14" w:rsidP="00492794">
            <w:pPr>
              <w:jc w:val="center"/>
              <w:rPr>
                <w:rFonts w:ascii="Times New Roman" w:hAnsi="Times New Roman" w:cs="Times New Roman"/>
                <w:b/>
                <w:sz w:val="20"/>
                <w:szCs w:val="20"/>
              </w:rPr>
            </w:pPr>
            <w:r w:rsidRPr="00C3013F">
              <w:rPr>
                <w:rFonts w:ascii="Times New Roman" w:hAnsi="Times New Roman" w:cs="Times New Roman"/>
                <w:b/>
                <w:sz w:val="20"/>
                <w:szCs w:val="20"/>
              </w:rPr>
              <w:t>Rata-rata (</w:t>
            </w:r>
            <w:r w:rsidRPr="00C3013F">
              <w:rPr>
                <w:rFonts w:ascii="Times New Roman" w:hAnsi="Times New Roman" w:cs="Times New Roman"/>
                <w:b/>
                <w:i/>
                <w:sz w:val="20"/>
                <w:szCs w:val="20"/>
              </w:rPr>
              <w:t>mean</w:t>
            </w:r>
            <w:r w:rsidRPr="00C3013F">
              <w:rPr>
                <w:rFonts w:ascii="Times New Roman" w:hAnsi="Times New Roman" w:cs="Times New Roman"/>
                <w:b/>
                <w:sz w:val="20"/>
                <w:szCs w:val="20"/>
              </w:rPr>
              <w:t>) Indikator</w:t>
            </w:r>
          </w:p>
        </w:tc>
      </w:tr>
      <w:tr w:rsidR="003D7C14" w14:paraId="1336A7C1" w14:textId="77777777" w:rsidTr="003D7C14">
        <w:tc>
          <w:tcPr>
            <w:tcW w:w="1493" w:type="dxa"/>
            <w:vMerge/>
          </w:tcPr>
          <w:p w14:paraId="44D34EC8" w14:textId="77777777" w:rsidR="003D7C14" w:rsidRPr="00C3013F" w:rsidRDefault="003D7C14" w:rsidP="00492794">
            <w:pPr>
              <w:rPr>
                <w:sz w:val="20"/>
                <w:szCs w:val="20"/>
              </w:rPr>
            </w:pPr>
          </w:p>
        </w:tc>
        <w:tc>
          <w:tcPr>
            <w:tcW w:w="436" w:type="dxa"/>
          </w:tcPr>
          <w:p w14:paraId="79821AC8" w14:textId="77777777" w:rsidR="003D7C14" w:rsidRPr="00C3013F" w:rsidRDefault="003D7C14" w:rsidP="00492794">
            <w:pPr>
              <w:jc w:val="center"/>
              <w:rPr>
                <w:rFonts w:ascii="Times New Roman" w:hAnsi="Times New Roman" w:cs="Times New Roman"/>
                <w:b/>
                <w:sz w:val="20"/>
                <w:szCs w:val="20"/>
              </w:rPr>
            </w:pPr>
            <w:r w:rsidRPr="00C3013F">
              <w:rPr>
                <w:rFonts w:ascii="Times New Roman" w:hAnsi="Times New Roman" w:cs="Times New Roman"/>
                <w:b/>
                <w:sz w:val="20"/>
                <w:szCs w:val="20"/>
              </w:rPr>
              <w:t>1</w:t>
            </w:r>
          </w:p>
        </w:tc>
        <w:tc>
          <w:tcPr>
            <w:tcW w:w="363" w:type="dxa"/>
          </w:tcPr>
          <w:p w14:paraId="57B4AFCA" w14:textId="79955EEC" w:rsidR="003D7C14" w:rsidRPr="00C3013F" w:rsidRDefault="003D7C14" w:rsidP="00492794">
            <w:pPr>
              <w:jc w:val="center"/>
              <w:rPr>
                <w:rFonts w:ascii="Times New Roman" w:hAnsi="Times New Roman" w:cs="Times New Roman"/>
                <w:b/>
                <w:sz w:val="20"/>
                <w:szCs w:val="20"/>
              </w:rPr>
            </w:pPr>
            <w:r w:rsidRPr="00C3013F">
              <w:rPr>
                <w:rFonts w:ascii="Times New Roman" w:hAnsi="Times New Roman" w:cs="Times New Roman"/>
                <w:b/>
                <w:sz w:val="20"/>
                <w:szCs w:val="20"/>
              </w:rPr>
              <w:t>%</w:t>
            </w:r>
          </w:p>
        </w:tc>
        <w:tc>
          <w:tcPr>
            <w:tcW w:w="515" w:type="dxa"/>
          </w:tcPr>
          <w:p w14:paraId="0F4A597A" w14:textId="3441B475" w:rsidR="003D7C14" w:rsidRPr="00C3013F" w:rsidRDefault="003D7C14" w:rsidP="00492794">
            <w:pPr>
              <w:jc w:val="center"/>
              <w:rPr>
                <w:rFonts w:ascii="Times New Roman" w:hAnsi="Times New Roman" w:cs="Times New Roman"/>
                <w:b/>
                <w:sz w:val="20"/>
                <w:szCs w:val="20"/>
              </w:rPr>
            </w:pPr>
            <w:r w:rsidRPr="00C3013F">
              <w:rPr>
                <w:rFonts w:ascii="Times New Roman" w:hAnsi="Times New Roman" w:cs="Times New Roman"/>
                <w:b/>
                <w:sz w:val="20"/>
                <w:szCs w:val="20"/>
              </w:rPr>
              <w:t>2</w:t>
            </w:r>
          </w:p>
        </w:tc>
        <w:tc>
          <w:tcPr>
            <w:tcW w:w="375" w:type="dxa"/>
          </w:tcPr>
          <w:p w14:paraId="5A98AFBE" w14:textId="4AE07EB6" w:rsidR="003D7C14" w:rsidRPr="00C3013F" w:rsidRDefault="003D7C14" w:rsidP="00492794">
            <w:pPr>
              <w:jc w:val="center"/>
              <w:rPr>
                <w:rFonts w:ascii="Times New Roman" w:hAnsi="Times New Roman" w:cs="Times New Roman"/>
                <w:b/>
                <w:sz w:val="20"/>
                <w:szCs w:val="20"/>
              </w:rPr>
            </w:pPr>
            <w:r w:rsidRPr="00C3013F">
              <w:rPr>
                <w:rFonts w:ascii="Times New Roman" w:hAnsi="Times New Roman" w:cs="Times New Roman"/>
                <w:b/>
                <w:sz w:val="20"/>
                <w:szCs w:val="20"/>
              </w:rPr>
              <w:t>%</w:t>
            </w:r>
          </w:p>
        </w:tc>
        <w:tc>
          <w:tcPr>
            <w:tcW w:w="515" w:type="dxa"/>
          </w:tcPr>
          <w:p w14:paraId="325769AC" w14:textId="211FC36B" w:rsidR="003D7C14" w:rsidRPr="00C3013F" w:rsidRDefault="003D7C14" w:rsidP="00492794">
            <w:pPr>
              <w:jc w:val="center"/>
              <w:rPr>
                <w:rFonts w:ascii="Times New Roman" w:hAnsi="Times New Roman" w:cs="Times New Roman"/>
                <w:b/>
                <w:sz w:val="20"/>
                <w:szCs w:val="20"/>
              </w:rPr>
            </w:pPr>
            <w:r w:rsidRPr="00C3013F">
              <w:rPr>
                <w:rFonts w:ascii="Times New Roman" w:hAnsi="Times New Roman" w:cs="Times New Roman"/>
                <w:b/>
                <w:sz w:val="20"/>
                <w:szCs w:val="20"/>
              </w:rPr>
              <w:t>3</w:t>
            </w:r>
          </w:p>
        </w:tc>
        <w:tc>
          <w:tcPr>
            <w:tcW w:w="391" w:type="dxa"/>
          </w:tcPr>
          <w:p w14:paraId="5B73A396" w14:textId="11EEEE65" w:rsidR="003D7C14" w:rsidRPr="00C3013F" w:rsidRDefault="003D7C14" w:rsidP="00492794">
            <w:pPr>
              <w:jc w:val="center"/>
              <w:rPr>
                <w:rFonts w:ascii="Times New Roman" w:hAnsi="Times New Roman" w:cs="Times New Roman"/>
                <w:b/>
                <w:sz w:val="20"/>
                <w:szCs w:val="20"/>
              </w:rPr>
            </w:pPr>
            <w:r w:rsidRPr="00C3013F">
              <w:rPr>
                <w:rFonts w:ascii="Times New Roman" w:hAnsi="Times New Roman" w:cs="Times New Roman"/>
                <w:b/>
                <w:sz w:val="20"/>
                <w:szCs w:val="20"/>
              </w:rPr>
              <w:t>%</w:t>
            </w:r>
          </w:p>
        </w:tc>
        <w:tc>
          <w:tcPr>
            <w:tcW w:w="515" w:type="dxa"/>
          </w:tcPr>
          <w:p w14:paraId="5E7DC8D8" w14:textId="4954F624" w:rsidR="003D7C14" w:rsidRPr="00C3013F" w:rsidRDefault="003D7C14" w:rsidP="00492794">
            <w:pPr>
              <w:jc w:val="center"/>
              <w:rPr>
                <w:rFonts w:ascii="Times New Roman" w:hAnsi="Times New Roman" w:cs="Times New Roman"/>
                <w:b/>
                <w:sz w:val="20"/>
                <w:szCs w:val="20"/>
              </w:rPr>
            </w:pPr>
            <w:r w:rsidRPr="00C3013F">
              <w:rPr>
                <w:rFonts w:ascii="Times New Roman" w:hAnsi="Times New Roman" w:cs="Times New Roman"/>
                <w:b/>
                <w:sz w:val="20"/>
                <w:szCs w:val="20"/>
              </w:rPr>
              <w:t>4</w:t>
            </w:r>
          </w:p>
        </w:tc>
        <w:tc>
          <w:tcPr>
            <w:tcW w:w="410" w:type="dxa"/>
          </w:tcPr>
          <w:p w14:paraId="192B0DB6" w14:textId="6649CEC0" w:rsidR="003D7C14" w:rsidRPr="00C3013F" w:rsidRDefault="003D7C14" w:rsidP="00492794">
            <w:pPr>
              <w:jc w:val="center"/>
              <w:rPr>
                <w:rFonts w:ascii="Times New Roman" w:hAnsi="Times New Roman" w:cs="Times New Roman"/>
                <w:b/>
                <w:sz w:val="20"/>
                <w:szCs w:val="20"/>
              </w:rPr>
            </w:pPr>
            <w:r w:rsidRPr="00C3013F">
              <w:rPr>
                <w:rFonts w:ascii="Times New Roman" w:hAnsi="Times New Roman" w:cs="Times New Roman"/>
                <w:b/>
                <w:sz w:val="20"/>
                <w:szCs w:val="20"/>
              </w:rPr>
              <w:t>%</w:t>
            </w:r>
          </w:p>
        </w:tc>
        <w:tc>
          <w:tcPr>
            <w:tcW w:w="515" w:type="dxa"/>
          </w:tcPr>
          <w:p w14:paraId="1A8EECC0" w14:textId="012F931A" w:rsidR="003D7C14" w:rsidRPr="00C3013F" w:rsidRDefault="003D7C14" w:rsidP="00492794">
            <w:pPr>
              <w:jc w:val="center"/>
              <w:rPr>
                <w:rFonts w:ascii="Times New Roman" w:hAnsi="Times New Roman" w:cs="Times New Roman"/>
                <w:b/>
                <w:sz w:val="20"/>
                <w:szCs w:val="20"/>
              </w:rPr>
            </w:pPr>
            <w:r w:rsidRPr="00C3013F">
              <w:rPr>
                <w:rFonts w:ascii="Times New Roman" w:hAnsi="Times New Roman" w:cs="Times New Roman"/>
                <w:b/>
                <w:sz w:val="20"/>
                <w:szCs w:val="20"/>
              </w:rPr>
              <w:t>5</w:t>
            </w:r>
          </w:p>
        </w:tc>
        <w:tc>
          <w:tcPr>
            <w:tcW w:w="1027" w:type="dxa"/>
          </w:tcPr>
          <w:p w14:paraId="26EE47EE" w14:textId="3A81BC30" w:rsidR="003D7C14" w:rsidRPr="00C3013F" w:rsidRDefault="003D7C14" w:rsidP="003D7C14">
            <w:pPr>
              <w:jc w:val="center"/>
              <w:rPr>
                <w:rFonts w:ascii="Times New Roman" w:hAnsi="Times New Roman" w:cs="Times New Roman"/>
                <w:b/>
                <w:sz w:val="20"/>
                <w:szCs w:val="20"/>
              </w:rPr>
            </w:pPr>
            <w:r w:rsidRPr="00C3013F">
              <w:rPr>
                <w:rFonts w:ascii="Times New Roman" w:hAnsi="Times New Roman" w:cs="Times New Roman"/>
                <w:b/>
                <w:sz w:val="20"/>
                <w:szCs w:val="20"/>
              </w:rPr>
              <w:t>%</w:t>
            </w:r>
          </w:p>
        </w:tc>
        <w:tc>
          <w:tcPr>
            <w:tcW w:w="1366" w:type="dxa"/>
            <w:vMerge/>
          </w:tcPr>
          <w:p w14:paraId="781D32E6" w14:textId="3D635630" w:rsidR="003D7C14" w:rsidRPr="00C3013F" w:rsidRDefault="003D7C14" w:rsidP="00492794">
            <w:pPr>
              <w:rPr>
                <w:sz w:val="20"/>
                <w:szCs w:val="20"/>
              </w:rPr>
            </w:pPr>
          </w:p>
        </w:tc>
      </w:tr>
      <w:tr w:rsidR="003D7C14" w14:paraId="3E6BAC2F" w14:textId="77777777" w:rsidTr="003D7C14">
        <w:tc>
          <w:tcPr>
            <w:tcW w:w="1493" w:type="dxa"/>
          </w:tcPr>
          <w:p w14:paraId="32CE56E1" w14:textId="772863C4" w:rsidR="003D7C14" w:rsidRPr="00C3013F" w:rsidRDefault="003D7C14" w:rsidP="00492794">
            <w:pPr>
              <w:rPr>
                <w:rFonts w:ascii="Times New Roman" w:hAnsi="Times New Roman" w:cs="Times New Roman"/>
                <w:sz w:val="20"/>
                <w:szCs w:val="20"/>
              </w:rPr>
            </w:pPr>
            <w:r w:rsidRPr="00C3013F">
              <w:rPr>
                <w:rFonts w:ascii="Times New Roman" w:hAnsi="Times New Roman" w:cs="Times New Roman"/>
                <w:sz w:val="20"/>
                <w:szCs w:val="20"/>
              </w:rPr>
              <w:t>X2.1</w:t>
            </w:r>
          </w:p>
        </w:tc>
        <w:tc>
          <w:tcPr>
            <w:tcW w:w="436" w:type="dxa"/>
          </w:tcPr>
          <w:p w14:paraId="30E7BF52" w14:textId="1D46CFCB"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9</w:t>
            </w:r>
          </w:p>
        </w:tc>
        <w:tc>
          <w:tcPr>
            <w:tcW w:w="363" w:type="dxa"/>
          </w:tcPr>
          <w:p w14:paraId="3410BEE1" w14:textId="08E92A9C" w:rsidR="003D7C14" w:rsidRPr="00C3013F" w:rsidRDefault="00547F8A" w:rsidP="00B822B3">
            <w:pPr>
              <w:jc w:val="center"/>
              <w:rPr>
                <w:rFonts w:ascii="Times New Roman" w:hAnsi="Times New Roman" w:cs="Times New Roman"/>
                <w:sz w:val="20"/>
                <w:szCs w:val="20"/>
              </w:rPr>
            </w:pPr>
            <w:r w:rsidRPr="00C3013F">
              <w:rPr>
                <w:rFonts w:ascii="Times New Roman" w:hAnsi="Times New Roman" w:cs="Times New Roman"/>
                <w:sz w:val="20"/>
                <w:szCs w:val="20"/>
              </w:rPr>
              <w:t>10,1</w:t>
            </w:r>
          </w:p>
        </w:tc>
        <w:tc>
          <w:tcPr>
            <w:tcW w:w="515" w:type="dxa"/>
          </w:tcPr>
          <w:p w14:paraId="45A36E80" w14:textId="49C8B691"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6</w:t>
            </w:r>
          </w:p>
        </w:tc>
        <w:tc>
          <w:tcPr>
            <w:tcW w:w="375" w:type="dxa"/>
          </w:tcPr>
          <w:p w14:paraId="0B0EB751" w14:textId="26A59208" w:rsidR="003D7C14" w:rsidRPr="00C3013F" w:rsidRDefault="00547F8A" w:rsidP="00B822B3">
            <w:pPr>
              <w:jc w:val="center"/>
              <w:rPr>
                <w:rFonts w:ascii="Times New Roman" w:hAnsi="Times New Roman" w:cs="Times New Roman"/>
                <w:sz w:val="20"/>
                <w:szCs w:val="20"/>
              </w:rPr>
            </w:pPr>
            <w:r w:rsidRPr="00C3013F">
              <w:rPr>
                <w:rFonts w:ascii="Times New Roman" w:hAnsi="Times New Roman" w:cs="Times New Roman"/>
                <w:sz w:val="20"/>
                <w:szCs w:val="20"/>
              </w:rPr>
              <w:t>6,7</w:t>
            </w:r>
          </w:p>
        </w:tc>
        <w:tc>
          <w:tcPr>
            <w:tcW w:w="515" w:type="dxa"/>
          </w:tcPr>
          <w:p w14:paraId="29D309CE" w14:textId="2E9AFDFE"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16</w:t>
            </w:r>
          </w:p>
        </w:tc>
        <w:tc>
          <w:tcPr>
            <w:tcW w:w="391" w:type="dxa"/>
          </w:tcPr>
          <w:p w14:paraId="7F4410A7" w14:textId="4907FD72" w:rsidR="003D7C14" w:rsidRPr="00C3013F" w:rsidRDefault="00547F8A" w:rsidP="00B822B3">
            <w:pPr>
              <w:jc w:val="center"/>
              <w:rPr>
                <w:rFonts w:ascii="Times New Roman" w:hAnsi="Times New Roman" w:cs="Times New Roman"/>
                <w:sz w:val="20"/>
                <w:szCs w:val="20"/>
              </w:rPr>
            </w:pPr>
            <w:r w:rsidRPr="00C3013F">
              <w:rPr>
                <w:rFonts w:ascii="Times New Roman" w:hAnsi="Times New Roman" w:cs="Times New Roman"/>
                <w:sz w:val="20"/>
                <w:szCs w:val="20"/>
              </w:rPr>
              <w:t>17,9</w:t>
            </w:r>
          </w:p>
        </w:tc>
        <w:tc>
          <w:tcPr>
            <w:tcW w:w="515" w:type="dxa"/>
          </w:tcPr>
          <w:p w14:paraId="202BED7E" w14:textId="7E578988"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37</w:t>
            </w:r>
          </w:p>
        </w:tc>
        <w:tc>
          <w:tcPr>
            <w:tcW w:w="410" w:type="dxa"/>
          </w:tcPr>
          <w:p w14:paraId="2738E08E" w14:textId="57185789" w:rsidR="003D7C14" w:rsidRPr="00C3013F" w:rsidRDefault="00547F8A" w:rsidP="00B822B3">
            <w:pPr>
              <w:jc w:val="center"/>
              <w:rPr>
                <w:rFonts w:ascii="Times New Roman" w:hAnsi="Times New Roman" w:cs="Times New Roman"/>
                <w:sz w:val="20"/>
                <w:szCs w:val="20"/>
              </w:rPr>
            </w:pPr>
            <w:r w:rsidRPr="00C3013F">
              <w:rPr>
                <w:rFonts w:ascii="Times New Roman" w:hAnsi="Times New Roman" w:cs="Times New Roman"/>
                <w:sz w:val="20"/>
                <w:szCs w:val="20"/>
              </w:rPr>
              <w:t>41,6</w:t>
            </w:r>
          </w:p>
        </w:tc>
        <w:tc>
          <w:tcPr>
            <w:tcW w:w="515" w:type="dxa"/>
          </w:tcPr>
          <w:p w14:paraId="5042C374" w14:textId="23B9BA9D"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21</w:t>
            </w:r>
          </w:p>
        </w:tc>
        <w:tc>
          <w:tcPr>
            <w:tcW w:w="1027" w:type="dxa"/>
          </w:tcPr>
          <w:p w14:paraId="210B0E97" w14:textId="3B7BCF10" w:rsidR="003D7C14" w:rsidRPr="00C3013F" w:rsidRDefault="00547F8A" w:rsidP="00B822B3">
            <w:pPr>
              <w:jc w:val="center"/>
              <w:rPr>
                <w:rFonts w:ascii="Times New Roman" w:hAnsi="Times New Roman" w:cs="Times New Roman"/>
                <w:sz w:val="20"/>
                <w:szCs w:val="20"/>
              </w:rPr>
            </w:pPr>
            <w:r w:rsidRPr="00C3013F">
              <w:rPr>
                <w:rFonts w:ascii="Times New Roman" w:hAnsi="Times New Roman" w:cs="Times New Roman"/>
                <w:sz w:val="20"/>
                <w:szCs w:val="20"/>
              </w:rPr>
              <w:t>23,6</w:t>
            </w:r>
          </w:p>
        </w:tc>
        <w:tc>
          <w:tcPr>
            <w:tcW w:w="1366" w:type="dxa"/>
          </w:tcPr>
          <w:p w14:paraId="2C511A53" w14:textId="1F28F1E7" w:rsidR="003D7C14" w:rsidRPr="00C3013F" w:rsidRDefault="003746EB" w:rsidP="00B822B3">
            <w:pPr>
              <w:jc w:val="center"/>
              <w:rPr>
                <w:rFonts w:ascii="Times New Roman" w:hAnsi="Times New Roman" w:cs="Times New Roman"/>
                <w:sz w:val="20"/>
                <w:szCs w:val="20"/>
              </w:rPr>
            </w:pPr>
            <w:r>
              <w:rPr>
                <w:rFonts w:ascii="Times New Roman" w:hAnsi="Times New Roman" w:cs="Times New Roman"/>
                <w:sz w:val="20"/>
                <w:szCs w:val="20"/>
              </w:rPr>
              <w:t>3,62</w:t>
            </w:r>
          </w:p>
        </w:tc>
      </w:tr>
      <w:tr w:rsidR="003D7C14" w14:paraId="1F26E7E7" w14:textId="77777777" w:rsidTr="003D7C14">
        <w:tc>
          <w:tcPr>
            <w:tcW w:w="1493" w:type="dxa"/>
          </w:tcPr>
          <w:p w14:paraId="43B94C3C" w14:textId="26E4222D" w:rsidR="003D7C14" w:rsidRPr="00C3013F" w:rsidRDefault="003D7C14" w:rsidP="00492794">
            <w:pPr>
              <w:rPr>
                <w:rFonts w:ascii="Times New Roman" w:hAnsi="Times New Roman" w:cs="Times New Roman"/>
                <w:sz w:val="20"/>
                <w:szCs w:val="20"/>
              </w:rPr>
            </w:pPr>
            <w:r w:rsidRPr="00C3013F">
              <w:rPr>
                <w:rFonts w:ascii="Times New Roman" w:hAnsi="Times New Roman" w:cs="Times New Roman"/>
                <w:sz w:val="20"/>
                <w:szCs w:val="20"/>
              </w:rPr>
              <w:t>X2.2</w:t>
            </w:r>
          </w:p>
        </w:tc>
        <w:tc>
          <w:tcPr>
            <w:tcW w:w="436" w:type="dxa"/>
          </w:tcPr>
          <w:p w14:paraId="36AE6660" w14:textId="1BB27A7C"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8</w:t>
            </w:r>
          </w:p>
        </w:tc>
        <w:tc>
          <w:tcPr>
            <w:tcW w:w="363" w:type="dxa"/>
          </w:tcPr>
          <w:p w14:paraId="629A6A79" w14:textId="7E563B55" w:rsidR="003D7C14" w:rsidRPr="00C3013F" w:rsidRDefault="00547F8A" w:rsidP="00B822B3">
            <w:pPr>
              <w:jc w:val="center"/>
              <w:rPr>
                <w:rFonts w:ascii="Times New Roman" w:hAnsi="Times New Roman" w:cs="Times New Roman"/>
                <w:sz w:val="20"/>
                <w:szCs w:val="20"/>
              </w:rPr>
            </w:pPr>
            <w:r w:rsidRPr="00C3013F">
              <w:rPr>
                <w:rFonts w:ascii="Times New Roman" w:hAnsi="Times New Roman" w:cs="Times New Roman"/>
                <w:sz w:val="20"/>
                <w:szCs w:val="20"/>
              </w:rPr>
              <w:t>8,9</w:t>
            </w:r>
          </w:p>
        </w:tc>
        <w:tc>
          <w:tcPr>
            <w:tcW w:w="515" w:type="dxa"/>
          </w:tcPr>
          <w:p w14:paraId="5B9A3CC7" w14:textId="01778E4A"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17</w:t>
            </w:r>
          </w:p>
        </w:tc>
        <w:tc>
          <w:tcPr>
            <w:tcW w:w="375" w:type="dxa"/>
          </w:tcPr>
          <w:p w14:paraId="39EC4235" w14:textId="476034DD" w:rsidR="003D7C14" w:rsidRPr="00C3013F" w:rsidRDefault="00547F8A" w:rsidP="00B822B3">
            <w:pPr>
              <w:jc w:val="center"/>
              <w:rPr>
                <w:rFonts w:ascii="Times New Roman" w:hAnsi="Times New Roman" w:cs="Times New Roman"/>
                <w:sz w:val="20"/>
                <w:szCs w:val="20"/>
              </w:rPr>
            </w:pPr>
            <w:r w:rsidRPr="00C3013F">
              <w:rPr>
                <w:rFonts w:ascii="Times New Roman" w:hAnsi="Times New Roman" w:cs="Times New Roman"/>
                <w:sz w:val="20"/>
                <w:szCs w:val="20"/>
              </w:rPr>
              <w:t>19,1</w:t>
            </w:r>
          </w:p>
        </w:tc>
        <w:tc>
          <w:tcPr>
            <w:tcW w:w="515" w:type="dxa"/>
          </w:tcPr>
          <w:p w14:paraId="471A7835" w14:textId="4E9B6130"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16</w:t>
            </w:r>
          </w:p>
        </w:tc>
        <w:tc>
          <w:tcPr>
            <w:tcW w:w="391" w:type="dxa"/>
          </w:tcPr>
          <w:p w14:paraId="36AA9736" w14:textId="4A10DA41" w:rsidR="003D7C14" w:rsidRPr="00C3013F" w:rsidRDefault="00547F8A" w:rsidP="00B822B3">
            <w:pPr>
              <w:jc w:val="center"/>
              <w:rPr>
                <w:rFonts w:ascii="Times New Roman" w:hAnsi="Times New Roman" w:cs="Times New Roman"/>
                <w:sz w:val="20"/>
                <w:szCs w:val="20"/>
              </w:rPr>
            </w:pPr>
            <w:r w:rsidRPr="00C3013F">
              <w:rPr>
                <w:rFonts w:ascii="Times New Roman" w:hAnsi="Times New Roman" w:cs="Times New Roman"/>
                <w:sz w:val="20"/>
                <w:szCs w:val="20"/>
              </w:rPr>
              <w:t>17,9</w:t>
            </w:r>
          </w:p>
        </w:tc>
        <w:tc>
          <w:tcPr>
            <w:tcW w:w="515" w:type="dxa"/>
          </w:tcPr>
          <w:p w14:paraId="5D8261E5" w14:textId="713FC662"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32</w:t>
            </w:r>
          </w:p>
        </w:tc>
        <w:tc>
          <w:tcPr>
            <w:tcW w:w="410" w:type="dxa"/>
          </w:tcPr>
          <w:p w14:paraId="6FBA7C7B" w14:textId="53B649DE" w:rsidR="003D7C14" w:rsidRPr="00C3013F" w:rsidRDefault="00547F8A" w:rsidP="00B822B3">
            <w:pPr>
              <w:jc w:val="center"/>
              <w:rPr>
                <w:rFonts w:ascii="Times New Roman" w:hAnsi="Times New Roman" w:cs="Times New Roman"/>
                <w:sz w:val="20"/>
                <w:szCs w:val="20"/>
              </w:rPr>
            </w:pPr>
            <w:r w:rsidRPr="00C3013F">
              <w:rPr>
                <w:rFonts w:ascii="Times New Roman" w:hAnsi="Times New Roman" w:cs="Times New Roman"/>
                <w:sz w:val="20"/>
                <w:szCs w:val="20"/>
              </w:rPr>
              <w:t>35,9</w:t>
            </w:r>
          </w:p>
        </w:tc>
        <w:tc>
          <w:tcPr>
            <w:tcW w:w="515" w:type="dxa"/>
          </w:tcPr>
          <w:p w14:paraId="6DF26375" w14:textId="4C0B7CAB"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16</w:t>
            </w:r>
          </w:p>
        </w:tc>
        <w:tc>
          <w:tcPr>
            <w:tcW w:w="1027" w:type="dxa"/>
          </w:tcPr>
          <w:p w14:paraId="456A8E05" w14:textId="2D6353BA" w:rsidR="003D7C14" w:rsidRPr="00C3013F" w:rsidRDefault="00547F8A" w:rsidP="00B822B3">
            <w:pPr>
              <w:jc w:val="center"/>
              <w:rPr>
                <w:rFonts w:ascii="Times New Roman" w:hAnsi="Times New Roman" w:cs="Times New Roman"/>
                <w:sz w:val="20"/>
                <w:szCs w:val="20"/>
              </w:rPr>
            </w:pPr>
            <w:r w:rsidRPr="00C3013F">
              <w:rPr>
                <w:rFonts w:ascii="Times New Roman" w:hAnsi="Times New Roman" w:cs="Times New Roman"/>
                <w:sz w:val="20"/>
                <w:szCs w:val="20"/>
              </w:rPr>
              <w:t>17,9</w:t>
            </w:r>
          </w:p>
        </w:tc>
        <w:tc>
          <w:tcPr>
            <w:tcW w:w="1366" w:type="dxa"/>
          </w:tcPr>
          <w:p w14:paraId="06DE7479" w14:textId="49C03DF3" w:rsidR="003D7C14" w:rsidRPr="00C3013F" w:rsidRDefault="003746EB" w:rsidP="00B822B3">
            <w:pPr>
              <w:jc w:val="center"/>
              <w:rPr>
                <w:rFonts w:ascii="Times New Roman" w:hAnsi="Times New Roman" w:cs="Times New Roman"/>
                <w:sz w:val="20"/>
                <w:szCs w:val="20"/>
              </w:rPr>
            </w:pPr>
            <w:r>
              <w:rPr>
                <w:rFonts w:ascii="Times New Roman" w:hAnsi="Times New Roman" w:cs="Times New Roman"/>
                <w:sz w:val="20"/>
                <w:szCs w:val="20"/>
              </w:rPr>
              <w:t>3,35</w:t>
            </w:r>
          </w:p>
        </w:tc>
      </w:tr>
      <w:tr w:rsidR="003D7C14" w14:paraId="4BB03EB1" w14:textId="77777777" w:rsidTr="003D7C14">
        <w:tc>
          <w:tcPr>
            <w:tcW w:w="1493" w:type="dxa"/>
          </w:tcPr>
          <w:p w14:paraId="329B4742" w14:textId="17ED50A1" w:rsidR="003D7C14" w:rsidRPr="00C3013F" w:rsidRDefault="003D7C14" w:rsidP="00492794">
            <w:pPr>
              <w:rPr>
                <w:rFonts w:ascii="Times New Roman" w:hAnsi="Times New Roman" w:cs="Times New Roman"/>
                <w:sz w:val="20"/>
                <w:szCs w:val="20"/>
              </w:rPr>
            </w:pPr>
            <w:r w:rsidRPr="00C3013F">
              <w:rPr>
                <w:rFonts w:ascii="Times New Roman" w:hAnsi="Times New Roman" w:cs="Times New Roman"/>
                <w:sz w:val="20"/>
                <w:szCs w:val="20"/>
              </w:rPr>
              <w:t>X2.3</w:t>
            </w:r>
          </w:p>
        </w:tc>
        <w:tc>
          <w:tcPr>
            <w:tcW w:w="436" w:type="dxa"/>
          </w:tcPr>
          <w:p w14:paraId="0A098D9D" w14:textId="08B924CF"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8</w:t>
            </w:r>
          </w:p>
        </w:tc>
        <w:tc>
          <w:tcPr>
            <w:tcW w:w="363" w:type="dxa"/>
          </w:tcPr>
          <w:p w14:paraId="11F403D1" w14:textId="29741A52" w:rsidR="003D7C14" w:rsidRPr="00C3013F" w:rsidRDefault="00547F8A" w:rsidP="00B822B3">
            <w:pPr>
              <w:jc w:val="center"/>
              <w:rPr>
                <w:rFonts w:ascii="Times New Roman" w:hAnsi="Times New Roman" w:cs="Times New Roman"/>
                <w:sz w:val="20"/>
                <w:szCs w:val="20"/>
              </w:rPr>
            </w:pPr>
            <w:r w:rsidRPr="00C3013F">
              <w:rPr>
                <w:rFonts w:ascii="Times New Roman" w:hAnsi="Times New Roman" w:cs="Times New Roman"/>
                <w:sz w:val="20"/>
                <w:szCs w:val="20"/>
              </w:rPr>
              <w:t>8,9</w:t>
            </w:r>
          </w:p>
        </w:tc>
        <w:tc>
          <w:tcPr>
            <w:tcW w:w="515" w:type="dxa"/>
          </w:tcPr>
          <w:p w14:paraId="2B8A8353" w14:textId="58F389A2"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25</w:t>
            </w:r>
          </w:p>
        </w:tc>
        <w:tc>
          <w:tcPr>
            <w:tcW w:w="375" w:type="dxa"/>
          </w:tcPr>
          <w:p w14:paraId="2D67367A" w14:textId="14F41142" w:rsidR="003D7C14" w:rsidRPr="00C3013F" w:rsidRDefault="00547F8A" w:rsidP="00B822B3">
            <w:pPr>
              <w:jc w:val="center"/>
              <w:rPr>
                <w:rFonts w:ascii="Times New Roman" w:hAnsi="Times New Roman" w:cs="Times New Roman"/>
                <w:sz w:val="20"/>
                <w:szCs w:val="20"/>
              </w:rPr>
            </w:pPr>
            <w:r w:rsidRPr="00C3013F">
              <w:rPr>
                <w:rFonts w:ascii="Times New Roman" w:hAnsi="Times New Roman" w:cs="Times New Roman"/>
                <w:sz w:val="20"/>
                <w:szCs w:val="20"/>
              </w:rPr>
              <w:t>28,1</w:t>
            </w:r>
          </w:p>
        </w:tc>
        <w:tc>
          <w:tcPr>
            <w:tcW w:w="515" w:type="dxa"/>
          </w:tcPr>
          <w:p w14:paraId="7BDCBEF8" w14:textId="37B4C7F1"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13</w:t>
            </w:r>
          </w:p>
        </w:tc>
        <w:tc>
          <w:tcPr>
            <w:tcW w:w="391" w:type="dxa"/>
          </w:tcPr>
          <w:p w14:paraId="12CC031D" w14:textId="3E69DEE1" w:rsidR="003D7C14" w:rsidRPr="00C3013F" w:rsidRDefault="00547F8A" w:rsidP="00B822B3">
            <w:pPr>
              <w:jc w:val="center"/>
              <w:rPr>
                <w:rFonts w:ascii="Times New Roman" w:hAnsi="Times New Roman" w:cs="Times New Roman"/>
                <w:sz w:val="20"/>
                <w:szCs w:val="20"/>
              </w:rPr>
            </w:pPr>
            <w:r w:rsidRPr="00C3013F">
              <w:rPr>
                <w:rFonts w:ascii="Times New Roman" w:hAnsi="Times New Roman" w:cs="Times New Roman"/>
                <w:sz w:val="20"/>
                <w:szCs w:val="20"/>
              </w:rPr>
              <w:t>14,6</w:t>
            </w:r>
          </w:p>
        </w:tc>
        <w:tc>
          <w:tcPr>
            <w:tcW w:w="515" w:type="dxa"/>
          </w:tcPr>
          <w:p w14:paraId="5E973CA8" w14:textId="4977C4F7"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31</w:t>
            </w:r>
          </w:p>
        </w:tc>
        <w:tc>
          <w:tcPr>
            <w:tcW w:w="410" w:type="dxa"/>
          </w:tcPr>
          <w:p w14:paraId="06EE75F1" w14:textId="7639130B" w:rsidR="003D7C14" w:rsidRPr="00C3013F" w:rsidRDefault="00547F8A" w:rsidP="00B822B3">
            <w:pPr>
              <w:jc w:val="center"/>
              <w:rPr>
                <w:rFonts w:ascii="Times New Roman" w:hAnsi="Times New Roman" w:cs="Times New Roman"/>
                <w:sz w:val="20"/>
                <w:szCs w:val="20"/>
              </w:rPr>
            </w:pPr>
            <w:r w:rsidRPr="00C3013F">
              <w:rPr>
                <w:rFonts w:ascii="Times New Roman" w:hAnsi="Times New Roman" w:cs="Times New Roman"/>
                <w:sz w:val="20"/>
                <w:szCs w:val="20"/>
              </w:rPr>
              <w:t>34,8</w:t>
            </w:r>
          </w:p>
        </w:tc>
        <w:tc>
          <w:tcPr>
            <w:tcW w:w="515" w:type="dxa"/>
          </w:tcPr>
          <w:p w14:paraId="6AFEEFF1" w14:textId="6046606F"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12</w:t>
            </w:r>
          </w:p>
        </w:tc>
        <w:tc>
          <w:tcPr>
            <w:tcW w:w="1027" w:type="dxa"/>
          </w:tcPr>
          <w:p w14:paraId="130F5D67" w14:textId="2DE978E1" w:rsidR="003D7C14" w:rsidRPr="00C3013F" w:rsidRDefault="00547F8A" w:rsidP="00B822B3">
            <w:pPr>
              <w:jc w:val="center"/>
              <w:rPr>
                <w:rFonts w:ascii="Times New Roman" w:hAnsi="Times New Roman" w:cs="Times New Roman"/>
                <w:sz w:val="20"/>
                <w:szCs w:val="20"/>
              </w:rPr>
            </w:pPr>
            <w:r w:rsidRPr="00C3013F">
              <w:rPr>
                <w:rFonts w:ascii="Times New Roman" w:hAnsi="Times New Roman" w:cs="Times New Roman"/>
                <w:sz w:val="20"/>
                <w:szCs w:val="20"/>
              </w:rPr>
              <w:t>13,5</w:t>
            </w:r>
          </w:p>
        </w:tc>
        <w:tc>
          <w:tcPr>
            <w:tcW w:w="1366" w:type="dxa"/>
          </w:tcPr>
          <w:p w14:paraId="5147D481" w14:textId="78390941" w:rsidR="003D7C14" w:rsidRPr="00C3013F" w:rsidRDefault="003746EB" w:rsidP="00B822B3">
            <w:pPr>
              <w:jc w:val="center"/>
              <w:rPr>
                <w:rFonts w:ascii="Times New Roman" w:hAnsi="Times New Roman" w:cs="Times New Roman"/>
                <w:sz w:val="20"/>
                <w:szCs w:val="20"/>
              </w:rPr>
            </w:pPr>
            <w:r>
              <w:rPr>
                <w:rFonts w:ascii="Times New Roman" w:hAnsi="Times New Roman" w:cs="Times New Roman"/>
                <w:sz w:val="20"/>
                <w:szCs w:val="20"/>
              </w:rPr>
              <w:t>3,16</w:t>
            </w:r>
          </w:p>
        </w:tc>
      </w:tr>
      <w:tr w:rsidR="003D7C14" w14:paraId="59462747" w14:textId="77777777" w:rsidTr="003D7C14">
        <w:tc>
          <w:tcPr>
            <w:tcW w:w="1493" w:type="dxa"/>
          </w:tcPr>
          <w:p w14:paraId="4361E05F" w14:textId="717A80A4" w:rsidR="003D7C14" w:rsidRPr="00C3013F" w:rsidRDefault="003D7C14" w:rsidP="00492794">
            <w:pPr>
              <w:rPr>
                <w:rFonts w:ascii="Times New Roman" w:hAnsi="Times New Roman" w:cs="Times New Roman"/>
                <w:sz w:val="20"/>
                <w:szCs w:val="20"/>
              </w:rPr>
            </w:pPr>
            <w:r w:rsidRPr="00C3013F">
              <w:rPr>
                <w:rFonts w:ascii="Times New Roman" w:hAnsi="Times New Roman" w:cs="Times New Roman"/>
                <w:sz w:val="20"/>
                <w:szCs w:val="20"/>
              </w:rPr>
              <w:t>X2.4</w:t>
            </w:r>
          </w:p>
        </w:tc>
        <w:tc>
          <w:tcPr>
            <w:tcW w:w="436" w:type="dxa"/>
          </w:tcPr>
          <w:p w14:paraId="1CE96EB6" w14:textId="4E50A79A"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8</w:t>
            </w:r>
          </w:p>
        </w:tc>
        <w:tc>
          <w:tcPr>
            <w:tcW w:w="363" w:type="dxa"/>
          </w:tcPr>
          <w:p w14:paraId="7D88D9E4" w14:textId="08F4BA84" w:rsidR="003D7C14" w:rsidRPr="00C3013F" w:rsidRDefault="00547F8A" w:rsidP="00B822B3">
            <w:pPr>
              <w:jc w:val="center"/>
              <w:rPr>
                <w:rFonts w:ascii="Times New Roman" w:hAnsi="Times New Roman" w:cs="Times New Roman"/>
                <w:sz w:val="20"/>
                <w:szCs w:val="20"/>
              </w:rPr>
            </w:pPr>
            <w:r w:rsidRPr="00C3013F">
              <w:rPr>
                <w:rFonts w:ascii="Times New Roman" w:hAnsi="Times New Roman" w:cs="Times New Roman"/>
                <w:sz w:val="20"/>
                <w:szCs w:val="20"/>
              </w:rPr>
              <w:t>8,9</w:t>
            </w:r>
          </w:p>
        </w:tc>
        <w:tc>
          <w:tcPr>
            <w:tcW w:w="515" w:type="dxa"/>
          </w:tcPr>
          <w:p w14:paraId="4248F98F" w14:textId="594314FB"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13</w:t>
            </w:r>
          </w:p>
        </w:tc>
        <w:tc>
          <w:tcPr>
            <w:tcW w:w="375" w:type="dxa"/>
          </w:tcPr>
          <w:p w14:paraId="36CBBCC6" w14:textId="58FF1CFC" w:rsidR="003D7C14" w:rsidRPr="00C3013F" w:rsidRDefault="00547F8A" w:rsidP="00B822B3">
            <w:pPr>
              <w:jc w:val="center"/>
              <w:rPr>
                <w:rFonts w:ascii="Times New Roman" w:hAnsi="Times New Roman" w:cs="Times New Roman"/>
                <w:sz w:val="20"/>
                <w:szCs w:val="20"/>
              </w:rPr>
            </w:pPr>
            <w:r w:rsidRPr="00C3013F">
              <w:rPr>
                <w:rFonts w:ascii="Times New Roman" w:hAnsi="Times New Roman" w:cs="Times New Roman"/>
                <w:sz w:val="20"/>
                <w:szCs w:val="20"/>
              </w:rPr>
              <w:t>14,6</w:t>
            </w:r>
          </w:p>
        </w:tc>
        <w:tc>
          <w:tcPr>
            <w:tcW w:w="515" w:type="dxa"/>
          </w:tcPr>
          <w:p w14:paraId="049ABAB2" w14:textId="6BA1BC8F"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17</w:t>
            </w:r>
          </w:p>
        </w:tc>
        <w:tc>
          <w:tcPr>
            <w:tcW w:w="391" w:type="dxa"/>
          </w:tcPr>
          <w:p w14:paraId="13DF4D9D" w14:textId="532D9DB4" w:rsidR="003D7C14" w:rsidRPr="00C3013F" w:rsidRDefault="00547F8A" w:rsidP="00B822B3">
            <w:pPr>
              <w:jc w:val="center"/>
              <w:rPr>
                <w:rFonts w:ascii="Times New Roman" w:hAnsi="Times New Roman" w:cs="Times New Roman"/>
                <w:sz w:val="20"/>
                <w:szCs w:val="20"/>
              </w:rPr>
            </w:pPr>
            <w:r w:rsidRPr="00C3013F">
              <w:rPr>
                <w:rFonts w:ascii="Times New Roman" w:hAnsi="Times New Roman" w:cs="Times New Roman"/>
                <w:sz w:val="20"/>
                <w:szCs w:val="20"/>
              </w:rPr>
              <w:t>19,1</w:t>
            </w:r>
          </w:p>
        </w:tc>
        <w:tc>
          <w:tcPr>
            <w:tcW w:w="515" w:type="dxa"/>
          </w:tcPr>
          <w:p w14:paraId="3EF8E6AD" w14:textId="37A018AC"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32</w:t>
            </w:r>
          </w:p>
        </w:tc>
        <w:tc>
          <w:tcPr>
            <w:tcW w:w="410" w:type="dxa"/>
          </w:tcPr>
          <w:p w14:paraId="04FA363E" w14:textId="0C03DAE5" w:rsidR="003D7C14" w:rsidRPr="00C3013F" w:rsidRDefault="00547F8A" w:rsidP="00B822B3">
            <w:pPr>
              <w:jc w:val="center"/>
              <w:rPr>
                <w:rFonts w:ascii="Times New Roman" w:hAnsi="Times New Roman" w:cs="Times New Roman"/>
                <w:sz w:val="20"/>
                <w:szCs w:val="20"/>
              </w:rPr>
            </w:pPr>
            <w:r w:rsidRPr="00C3013F">
              <w:rPr>
                <w:rFonts w:ascii="Times New Roman" w:hAnsi="Times New Roman" w:cs="Times New Roman"/>
                <w:sz w:val="20"/>
                <w:szCs w:val="20"/>
              </w:rPr>
              <w:t>35,9</w:t>
            </w:r>
          </w:p>
        </w:tc>
        <w:tc>
          <w:tcPr>
            <w:tcW w:w="515" w:type="dxa"/>
          </w:tcPr>
          <w:p w14:paraId="6DB65489" w14:textId="052F5C72"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19</w:t>
            </w:r>
          </w:p>
        </w:tc>
        <w:tc>
          <w:tcPr>
            <w:tcW w:w="1027" w:type="dxa"/>
          </w:tcPr>
          <w:p w14:paraId="53E199B7" w14:textId="62DBFAEA" w:rsidR="003D7C14" w:rsidRPr="00C3013F" w:rsidRDefault="00547F8A" w:rsidP="00B822B3">
            <w:pPr>
              <w:jc w:val="center"/>
              <w:rPr>
                <w:rFonts w:ascii="Times New Roman" w:hAnsi="Times New Roman" w:cs="Times New Roman"/>
                <w:sz w:val="20"/>
                <w:szCs w:val="20"/>
              </w:rPr>
            </w:pPr>
            <w:r w:rsidRPr="00C3013F">
              <w:rPr>
                <w:rFonts w:ascii="Times New Roman" w:hAnsi="Times New Roman" w:cs="Times New Roman"/>
                <w:sz w:val="20"/>
                <w:szCs w:val="20"/>
              </w:rPr>
              <w:t>21,3</w:t>
            </w:r>
          </w:p>
        </w:tc>
        <w:tc>
          <w:tcPr>
            <w:tcW w:w="1366" w:type="dxa"/>
          </w:tcPr>
          <w:p w14:paraId="06D5F5DF" w14:textId="386F8D92"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3</w:t>
            </w:r>
            <w:r w:rsidR="003746EB">
              <w:rPr>
                <w:rFonts w:ascii="Times New Roman" w:hAnsi="Times New Roman" w:cs="Times New Roman"/>
                <w:sz w:val="20"/>
                <w:szCs w:val="20"/>
              </w:rPr>
              <w:t>,46</w:t>
            </w:r>
          </w:p>
        </w:tc>
      </w:tr>
      <w:tr w:rsidR="003D7C14" w14:paraId="07F25F29" w14:textId="77777777" w:rsidTr="003D7C14">
        <w:tc>
          <w:tcPr>
            <w:tcW w:w="1493" w:type="dxa"/>
          </w:tcPr>
          <w:p w14:paraId="735DC2A1" w14:textId="20E1F14A" w:rsidR="003D7C14" w:rsidRPr="00C3013F" w:rsidRDefault="003D7C14" w:rsidP="00492794">
            <w:pPr>
              <w:rPr>
                <w:rFonts w:ascii="Times New Roman" w:hAnsi="Times New Roman" w:cs="Times New Roman"/>
                <w:sz w:val="20"/>
                <w:szCs w:val="20"/>
              </w:rPr>
            </w:pPr>
            <w:r w:rsidRPr="00C3013F">
              <w:rPr>
                <w:rFonts w:ascii="Times New Roman" w:hAnsi="Times New Roman" w:cs="Times New Roman"/>
                <w:sz w:val="20"/>
                <w:szCs w:val="20"/>
              </w:rPr>
              <w:t>X2.5</w:t>
            </w:r>
          </w:p>
        </w:tc>
        <w:tc>
          <w:tcPr>
            <w:tcW w:w="436" w:type="dxa"/>
          </w:tcPr>
          <w:p w14:paraId="6F0093A5" w14:textId="3ABF4DFA"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9</w:t>
            </w:r>
          </w:p>
        </w:tc>
        <w:tc>
          <w:tcPr>
            <w:tcW w:w="363" w:type="dxa"/>
          </w:tcPr>
          <w:p w14:paraId="790F3DAF" w14:textId="5B334371" w:rsidR="003D7C14" w:rsidRPr="00C3013F" w:rsidRDefault="00547F8A" w:rsidP="00B822B3">
            <w:pPr>
              <w:jc w:val="center"/>
              <w:rPr>
                <w:rFonts w:ascii="Times New Roman" w:hAnsi="Times New Roman" w:cs="Times New Roman"/>
                <w:sz w:val="20"/>
                <w:szCs w:val="20"/>
              </w:rPr>
            </w:pPr>
            <w:r w:rsidRPr="00C3013F">
              <w:rPr>
                <w:rFonts w:ascii="Times New Roman" w:hAnsi="Times New Roman" w:cs="Times New Roman"/>
                <w:sz w:val="20"/>
                <w:szCs w:val="20"/>
              </w:rPr>
              <w:t>10,1</w:t>
            </w:r>
          </w:p>
        </w:tc>
        <w:tc>
          <w:tcPr>
            <w:tcW w:w="515" w:type="dxa"/>
          </w:tcPr>
          <w:p w14:paraId="042D1635" w14:textId="061BF193"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5</w:t>
            </w:r>
          </w:p>
        </w:tc>
        <w:tc>
          <w:tcPr>
            <w:tcW w:w="375" w:type="dxa"/>
          </w:tcPr>
          <w:p w14:paraId="7DF7BA68" w14:textId="19854732" w:rsidR="003D7C14" w:rsidRPr="00C3013F" w:rsidRDefault="00547F8A" w:rsidP="00B822B3">
            <w:pPr>
              <w:jc w:val="center"/>
              <w:rPr>
                <w:rFonts w:ascii="Times New Roman" w:hAnsi="Times New Roman" w:cs="Times New Roman"/>
                <w:sz w:val="20"/>
                <w:szCs w:val="20"/>
              </w:rPr>
            </w:pPr>
            <w:r w:rsidRPr="00C3013F">
              <w:rPr>
                <w:rFonts w:ascii="Times New Roman" w:hAnsi="Times New Roman" w:cs="Times New Roman"/>
                <w:sz w:val="20"/>
                <w:szCs w:val="20"/>
              </w:rPr>
              <w:t>5,6</w:t>
            </w:r>
          </w:p>
        </w:tc>
        <w:tc>
          <w:tcPr>
            <w:tcW w:w="515" w:type="dxa"/>
          </w:tcPr>
          <w:p w14:paraId="50B9AD12" w14:textId="4115D777"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19</w:t>
            </w:r>
          </w:p>
        </w:tc>
        <w:tc>
          <w:tcPr>
            <w:tcW w:w="391" w:type="dxa"/>
          </w:tcPr>
          <w:p w14:paraId="3FFE06AD" w14:textId="474BFCF2" w:rsidR="003D7C14" w:rsidRPr="00C3013F" w:rsidRDefault="00547F8A" w:rsidP="00B822B3">
            <w:pPr>
              <w:jc w:val="center"/>
              <w:rPr>
                <w:rFonts w:ascii="Times New Roman" w:hAnsi="Times New Roman" w:cs="Times New Roman"/>
                <w:sz w:val="20"/>
                <w:szCs w:val="20"/>
              </w:rPr>
            </w:pPr>
            <w:r w:rsidRPr="00C3013F">
              <w:rPr>
                <w:rFonts w:ascii="Times New Roman" w:hAnsi="Times New Roman" w:cs="Times New Roman"/>
                <w:sz w:val="20"/>
                <w:szCs w:val="20"/>
              </w:rPr>
              <w:t>21,3</w:t>
            </w:r>
          </w:p>
        </w:tc>
        <w:tc>
          <w:tcPr>
            <w:tcW w:w="515" w:type="dxa"/>
          </w:tcPr>
          <w:p w14:paraId="7E315FC1" w14:textId="78B12C51"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33</w:t>
            </w:r>
          </w:p>
        </w:tc>
        <w:tc>
          <w:tcPr>
            <w:tcW w:w="410" w:type="dxa"/>
          </w:tcPr>
          <w:p w14:paraId="2263D9EC" w14:textId="0B262F0A" w:rsidR="003D7C14" w:rsidRPr="00C3013F" w:rsidRDefault="00547F8A" w:rsidP="00B822B3">
            <w:pPr>
              <w:jc w:val="center"/>
              <w:rPr>
                <w:rFonts w:ascii="Times New Roman" w:hAnsi="Times New Roman" w:cs="Times New Roman"/>
                <w:sz w:val="20"/>
                <w:szCs w:val="20"/>
              </w:rPr>
            </w:pPr>
            <w:r w:rsidRPr="00C3013F">
              <w:rPr>
                <w:rFonts w:ascii="Times New Roman" w:hAnsi="Times New Roman" w:cs="Times New Roman"/>
                <w:sz w:val="20"/>
                <w:szCs w:val="20"/>
              </w:rPr>
              <w:t>37,1</w:t>
            </w:r>
          </w:p>
        </w:tc>
        <w:tc>
          <w:tcPr>
            <w:tcW w:w="515" w:type="dxa"/>
          </w:tcPr>
          <w:p w14:paraId="4733759C" w14:textId="0DFF9E2D"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23</w:t>
            </w:r>
          </w:p>
        </w:tc>
        <w:tc>
          <w:tcPr>
            <w:tcW w:w="1027" w:type="dxa"/>
          </w:tcPr>
          <w:p w14:paraId="05797BDA" w14:textId="40CA9938" w:rsidR="003D7C14" w:rsidRPr="00C3013F" w:rsidRDefault="00547F8A" w:rsidP="00B822B3">
            <w:pPr>
              <w:jc w:val="center"/>
              <w:rPr>
                <w:rFonts w:ascii="Times New Roman" w:hAnsi="Times New Roman" w:cs="Times New Roman"/>
                <w:sz w:val="20"/>
                <w:szCs w:val="20"/>
              </w:rPr>
            </w:pPr>
            <w:r w:rsidRPr="00C3013F">
              <w:rPr>
                <w:rFonts w:ascii="Times New Roman" w:hAnsi="Times New Roman" w:cs="Times New Roman"/>
                <w:sz w:val="20"/>
                <w:szCs w:val="20"/>
              </w:rPr>
              <w:t>25,8</w:t>
            </w:r>
          </w:p>
        </w:tc>
        <w:tc>
          <w:tcPr>
            <w:tcW w:w="1366" w:type="dxa"/>
          </w:tcPr>
          <w:p w14:paraId="1C33BD50" w14:textId="767B9841" w:rsidR="003D7C14" w:rsidRPr="00C3013F" w:rsidRDefault="003746EB" w:rsidP="00B822B3">
            <w:pPr>
              <w:jc w:val="center"/>
              <w:rPr>
                <w:rFonts w:ascii="Times New Roman" w:hAnsi="Times New Roman" w:cs="Times New Roman"/>
                <w:sz w:val="20"/>
                <w:szCs w:val="20"/>
              </w:rPr>
            </w:pPr>
            <w:r>
              <w:rPr>
                <w:rFonts w:ascii="Times New Roman" w:hAnsi="Times New Roman" w:cs="Times New Roman"/>
                <w:sz w:val="20"/>
                <w:szCs w:val="20"/>
              </w:rPr>
              <w:t>3,63</w:t>
            </w:r>
          </w:p>
        </w:tc>
      </w:tr>
      <w:tr w:rsidR="003D7C14" w14:paraId="517940F1" w14:textId="77777777" w:rsidTr="003D7C14">
        <w:tc>
          <w:tcPr>
            <w:tcW w:w="1493" w:type="dxa"/>
          </w:tcPr>
          <w:p w14:paraId="78396B1A" w14:textId="2CDFFB63" w:rsidR="003D7C14" w:rsidRPr="00C3013F" w:rsidRDefault="003D7C14" w:rsidP="00492794">
            <w:pPr>
              <w:rPr>
                <w:rFonts w:ascii="Times New Roman" w:hAnsi="Times New Roman" w:cs="Times New Roman"/>
                <w:sz w:val="20"/>
                <w:szCs w:val="20"/>
              </w:rPr>
            </w:pPr>
            <w:r w:rsidRPr="00C3013F">
              <w:rPr>
                <w:rFonts w:ascii="Times New Roman" w:hAnsi="Times New Roman" w:cs="Times New Roman"/>
                <w:sz w:val="20"/>
                <w:szCs w:val="20"/>
              </w:rPr>
              <w:t>X2.6</w:t>
            </w:r>
          </w:p>
        </w:tc>
        <w:tc>
          <w:tcPr>
            <w:tcW w:w="436" w:type="dxa"/>
          </w:tcPr>
          <w:p w14:paraId="4DCEC206" w14:textId="3E947FFD"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5</w:t>
            </w:r>
          </w:p>
        </w:tc>
        <w:tc>
          <w:tcPr>
            <w:tcW w:w="363" w:type="dxa"/>
          </w:tcPr>
          <w:p w14:paraId="1B5BD88E" w14:textId="1F2A839F" w:rsidR="003D7C14" w:rsidRPr="00C3013F" w:rsidRDefault="00547F8A" w:rsidP="00B822B3">
            <w:pPr>
              <w:jc w:val="center"/>
              <w:rPr>
                <w:rFonts w:ascii="Times New Roman" w:hAnsi="Times New Roman" w:cs="Times New Roman"/>
                <w:sz w:val="20"/>
                <w:szCs w:val="20"/>
              </w:rPr>
            </w:pPr>
            <w:r w:rsidRPr="00C3013F">
              <w:rPr>
                <w:rFonts w:ascii="Times New Roman" w:hAnsi="Times New Roman" w:cs="Times New Roman"/>
                <w:sz w:val="20"/>
                <w:szCs w:val="20"/>
              </w:rPr>
              <w:t>5,6</w:t>
            </w:r>
          </w:p>
        </w:tc>
        <w:tc>
          <w:tcPr>
            <w:tcW w:w="515" w:type="dxa"/>
          </w:tcPr>
          <w:p w14:paraId="0FF64A82" w14:textId="58BE65FF"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10</w:t>
            </w:r>
          </w:p>
        </w:tc>
        <w:tc>
          <w:tcPr>
            <w:tcW w:w="375" w:type="dxa"/>
          </w:tcPr>
          <w:p w14:paraId="43830BEF" w14:textId="5BC0D4C3" w:rsidR="003D7C14" w:rsidRPr="00C3013F" w:rsidRDefault="00547F8A" w:rsidP="00B822B3">
            <w:pPr>
              <w:jc w:val="center"/>
              <w:rPr>
                <w:rFonts w:ascii="Times New Roman" w:hAnsi="Times New Roman" w:cs="Times New Roman"/>
                <w:sz w:val="20"/>
                <w:szCs w:val="20"/>
              </w:rPr>
            </w:pPr>
            <w:r w:rsidRPr="00C3013F">
              <w:rPr>
                <w:rFonts w:ascii="Times New Roman" w:hAnsi="Times New Roman" w:cs="Times New Roman"/>
                <w:sz w:val="20"/>
                <w:szCs w:val="20"/>
              </w:rPr>
              <w:t>11,2</w:t>
            </w:r>
          </w:p>
        </w:tc>
        <w:tc>
          <w:tcPr>
            <w:tcW w:w="515" w:type="dxa"/>
          </w:tcPr>
          <w:p w14:paraId="76950709" w14:textId="23B7213E"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12</w:t>
            </w:r>
          </w:p>
        </w:tc>
        <w:tc>
          <w:tcPr>
            <w:tcW w:w="391" w:type="dxa"/>
          </w:tcPr>
          <w:p w14:paraId="7E42416E" w14:textId="04DCC838" w:rsidR="003D7C14" w:rsidRPr="00C3013F" w:rsidRDefault="00547F8A" w:rsidP="00B822B3">
            <w:pPr>
              <w:jc w:val="center"/>
              <w:rPr>
                <w:rFonts w:ascii="Times New Roman" w:hAnsi="Times New Roman" w:cs="Times New Roman"/>
                <w:sz w:val="20"/>
                <w:szCs w:val="20"/>
              </w:rPr>
            </w:pPr>
            <w:r w:rsidRPr="00C3013F">
              <w:rPr>
                <w:rFonts w:ascii="Times New Roman" w:hAnsi="Times New Roman" w:cs="Times New Roman"/>
                <w:sz w:val="20"/>
                <w:szCs w:val="20"/>
              </w:rPr>
              <w:t>13,5</w:t>
            </w:r>
          </w:p>
        </w:tc>
        <w:tc>
          <w:tcPr>
            <w:tcW w:w="515" w:type="dxa"/>
          </w:tcPr>
          <w:p w14:paraId="4E3BCBBF" w14:textId="0F530061"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33</w:t>
            </w:r>
          </w:p>
        </w:tc>
        <w:tc>
          <w:tcPr>
            <w:tcW w:w="410" w:type="dxa"/>
          </w:tcPr>
          <w:p w14:paraId="41B05D7B" w14:textId="1A0AB4AD" w:rsidR="003D7C14" w:rsidRPr="00C3013F" w:rsidRDefault="00547F8A" w:rsidP="00B822B3">
            <w:pPr>
              <w:jc w:val="center"/>
              <w:rPr>
                <w:rFonts w:ascii="Times New Roman" w:hAnsi="Times New Roman" w:cs="Times New Roman"/>
                <w:sz w:val="20"/>
                <w:szCs w:val="20"/>
              </w:rPr>
            </w:pPr>
            <w:r w:rsidRPr="00C3013F">
              <w:rPr>
                <w:rFonts w:ascii="Times New Roman" w:hAnsi="Times New Roman" w:cs="Times New Roman"/>
                <w:sz w:val="20"/>
                <w:szCs w:val="20"/>
              </w:rPr>
              <w:t>37,1</w:t>
            </w:r>
          </w:p>
        </w:tc>
        <w:tc>
          <w:tcPr>
            <w:tcW w:w="515" w:type="dxa"/>
          </w:tcPr>
          <w:p w14:paraId="67043261" w14:textId="6BAC07B3"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29</w:t>
            </w:r>
          </w:p>
        </w:tc>
        <w:tc>
          <w:tcPr>
            <w:tcW w:w="1027" w:type="dxa"/>
          </w:tcPr>
          <w:p w14:paraId="76E8FB1C" w14:textId="7F529058" w:rsidR="003D7C14" w:rsidRPr="00C3013F" w:rsidRDefault="00547F8A" w:rsidP="00B822B3">
            <w:pPr>
              <w:jc w:val="center"/>
              <w:rPr>
                <w:rFonts w:ascii="Times New Roman" w:hAnsi="Times New Roman" w:cs="Times New Roman"/>
                <w:sz w:val="20"/>
                <w:szCs w:val="20"/>
              </w:rPr>
            </w:pPr>
            <w:r w:rsidRPr="00C3013F">
              <w:rPr>
                <w:rFonts w:ascii="Times New Roman" w:hAnsi="Times New Roman" w:cs="Times New Roman"/>
                <w:sz w:val="20"/>
                <w:szCs w:val="20"/>
              </w:rPr>
              <w:t>32,6</w:t>
            </w:r>
          </w:p>
        </w:tc>
        <w:tc>
          <w:tcPr>
            <w:tcW w:w="1366" w:type="dxa"/>
          </w:tcPr>
          <w:p w14:paraId="270DA4D5" w14:textId="7B9290E7" w:rsidR="003D7C14" w:rsidRPr="00C3013F" w:rsidRDefault="003746EB" w:rsidP="00B822B3">
            <w:pPr>
              <w:jc w:val="center"/>
              <w:rPr>
                <w:rFonts w:ascii="Times New Roman" w:hAnsi="Times New Roman" w:cs="Times New Roman"/>
                <w:sz w:val="20"/>
                <w:szCs w:val="20"/>
              </w:rPr>
            </w:pPr>
            <w:r>
              <w:rPr>
                <w:rFonts w:ascii="Times New Roman" w:hAnsi="Times New Roman" w:cs="Times New Roman"/>
                <w:sz w:val="20"/>
                <w:szCs w:val="20"/>
              </w:rPr>
              <w:t>3,80</w:t>
            </w:r>
          </w:p>
        </w:tc>
      </w:tr>
    </w:tbl>
    <w:p w14:paraId="5473D538" w14:textId="42A1E1A3" w:rsidR="009D6124" w:rsidRDefault="009D6124" w:rsidP="009D6124">
      <w:pPr>
        <w:jc w:val="both"/>
        <w:rPr>
          <w:rFonts w:ascii="Times New Roman" w:eastAsia="Times New Roman" w:hAnsi="Times New Roman" w:cs="Times New Roman"/>
          <w:i/>
          <w:sz w:val="20"/>
          <w:szCs w:val="24"/>
          <w:lang w:eastAsia="en-ID"/>
        </w:rPr>
      </w:pPr>
      <w:r>
        <w:rPr>
          <w:rFonts w:ascii="Times New Roman" w:eastAsia="Times New Roman" w:hAnsi="Times New Roman" w:cs="Times New Roman"/>
          <w:i/>
          <w:sz w:val="20"/>
          <w:szCs w:val="24"/>
          <w:lang w:eastAsia="en-ID"/>
        </w:rPr>
        <w:t>Sumber : Data Primer yang diolah,</w:t>
      </w:r>
      <w:r w:rsidR="00DB44A6">
        <w:rPr>
          <w:rFonts w:ascii="Times New Roman" w:eastAsia="Times New Roman" w:hAnsi="Times New Roman" w:cs="Times New Roman"/>
          <w:i/>
          <w:sz w:val="20"/>
          <w:szCs w:val="24"/>
          <w:lang w:eastAsia="en-ID"/>
        </w:rPr>
        <w:t xml:space="preserve"> </w:t>
      </w:r>
      <w:r>
        <w:rPr>
          <w:rFonts w:ascii="Times New Roman" w:eastAsia="Times New Roman" w:hAnsi="Times New Roman" w:cs="Times New Roman"/>
          <w:i/>
          <w:sz w:val="20"/>
          <w:szCs w:val="24"/>
          <w:lang w:eastAsia="en-ID"/>
        </w:rPr>
        <w:t>2025</w:t>
      </w:r>
    </w:p>
    <w:p w14:paraId="5DB0D01B" w14:textId="721D3132" w:rsidR="003746EB" w:rsidRPr="00031DCD" w:rsidRDefault="003746EB" w:rsidP="003746EB">
      <w:pPr>
        <w:spacing w:line="480" w:lineRule="auto"/>
        <w:ind w:firstLine="720"/>
        <w:jc w:val="both"/>
        <w:rPr>
          <w:rFonts w:ascii="Times New Roman" w:eastAsia="Times New Roman" w:hAnsi="Times New Roman" w:cs="Times New Roman"/>
          <w:iCs/>
          <w:sz w:val="24"/>
          <w:szCs w:val="32"/>
          <w:lang w:eastAsia="en-ID"/>
        </w:rPr>
      </w:pPr>
      <w:r>
        <w:rPr>
          <w:rFonts w:ascii="Times New Roman" w:eastAsia="Times New Roman" w:hAnsi="Times New Roman" w:cs="Times New Roman"/>
          <w:iCs/>
          <w:sz w:val="24"/>
          <w:szCs w:val="32"/>
          <w:lang w:eastAsia="en-ID"/>
        </w:rPr>
        <w:t xml:space="preserve">Berdasarkan tabel 4.7 hasil analisis deskriptif dari pernyataan X2.1 diperoleh nilai </w:t>
      </w:r>
      <w:r>
        <w:rPr>
          <w:rFonts w:ascii="Times New Roman" w:eastAsia="Times New Roman" w:hAnsi="Times New Roman" w:cs="Times New Roman"/>
          <w:i/>
          <w:iCs/>
          <w:sz w:val="24"/>
          <w:szCs w:val="32"/>
          <w:lang w:eastAsia="en-ID"/>
        </w:rPr>
        <w:t>mean</w:t>
      </w:r>
      <w:r>
        <w:rPr>
          <w:rFonts w:ascii="Times New Roman" w:eastAsia="Times New Roman" w:hAnsi="Times New Roman" w:cs="Times New Roman"/>
          <w:iCs/>
          <w:sz w:val="24"/>
          <w:szCs w:val="32"/>
          <w:lang w:eastAsia="en-ID"/>
        </w:rPr>
        <w:t xml:space="preserve"> yang berjumlah 3,62. Dengan demikian menyatakan bahwa </w:t>
      </w:r>
      <w:r w:rsidR="00E9571F" w:rsidRPr="003E1B73">
        <w:rPr>
          <w:rFonts w:ascii="Times New Roman" w:hAnsi="Times New Roman" w:cs="Times New Roman"/>
        </w:rPr>
        <w:t>orang-orang di sekitar saya (teman, keluarga, kolega) memiliki harapan terhadap keputusan yang saya buat</w:t>
      </w:r>
      <w:r>
        <w:rPr>
          <w:rFonts w:ascii="Times New Roman" w:eastAsia="Times New Roman" w:hAnsi="Times New Roman" w:cs="Times New Roman"/>
          <w:iCs/>
          <w:sz w:val="24"/>
          <w:szCs w:val="32"/>
          <w:lang w:eastAsia="en-ID"/>
        </w:rPr>
        <w:t xml:space="preserve">. Hasil analisis deskriptif dari pernyataan X2.2 diperoleh nilai </w:t>
      </w:r>
      <w:r>
        <w:rPr>
          <w:rFonts w:ascii="Times New Roman" w:eastAsia="Times New Roman" w:hAnsi="Times New Roman" w:cs="Times New Roman"/>
          <w:i/>
          <w:iCs/>
          <w:sz w:val="24"/>
          <w:szCs w:val="32"/>
          <w:lang w:eastAsia="en-ID"/>
        </w:rPr>
        <w:t>mean</w:t>
      </w:r>
      <w:r>
        <w:rPr>
          <w:rFonts w:ascii="Times New Roman" w:eastAsia="Times New Roman" w:hAnsi="Times New Roman" w:cs="Times New Roman"/>
          <w:iCs/>
          <w:sz w:val="24"/>
          <w:szCs w:val="32"/>
          <w:lang w:eastAsia="en-ID"/>
        </w:rPr>
        <w:t xml:space="preserve"> yang berjumlah 3,35. Dengan demikian menyatakan bahwa </w:t>
      </w:r>
      <w:r w:rsidR="00E9571F" w:rsidRPr="003E1B73">
        <w:rPr>
          <w:rFonts w:ascii="Times New Roman" w:hAnsi="Times New Roman" w:cs="Times New Roman"/>
        </w:rPr>
        <w:t xml:space="preserve">harapan orang lain sangat </w:t>
      </w:r>
      <w:r w:rsidR="00E9571F" w:rsidRPr="003E1B73">
        <w:rPr>
          <w:rFonts w:ascii="Times New Roman" w:hAnsi="Times New Roman" w:cs="Times New Roman"/>
        </w:rPr>
        <w:lastRenderedPageBreak/>
        <w:t>mempengaruhi keputusan saya untuk melakukan sesuatu</w:t>
      </w:r>
      <w:r>
        <w:rPr>
          <w:rFonts w:ascii="Times New Roman" w:eastAsia="Times New Roman" w:hAnsi="Times New Roman" w:cs="Times New Roman"/>
          <w:iCs/>
          <w:sz w:val="24"/>
          <w:szCs w:val="32"/>
          <w:lang w:eastAsia="en-ID"/>
        </w:rPr>
        <w:t xml:space="preserve">. Hasil analisis deskriptif dari pernyataan X2.3 diperoleh nilai </w:t>
      </w:r>
      <w:r>
        <w:rPr>
          <w:rFonts w:ascii="Times New Roman" w:eastAsia="Times New Roman" w:hAnsi="Times New Roman" w:cs="Times New Roman"/>
          <w:i/>
          <w:iCs/>
          <w:sz w:val="24"/>
          <w:szCs w:val="32"/>
          <w:lang w:eastAsia="en-ID"/>
        </w:rPr>
        <w:t>mean</w:t>
      </w:r>
      <w:r>
        <w:rPr>
          <w:rFonts w:ascii="Times New Roman" w:eastAsia="Times New Roman" w:hAnsi="Times New Roman" w:cs="Times New Roman"/>
          <w:iCs/>
          <w:sz w:val="24"/>
          <w:szCs w:val="32"/>
          <w:lang w:eastAsia="en-ID"/>
        </w:rPr>
        <w:t xml:space="preserve"> yang berjumlah 3,16. Dengan demikian menyatakan bahwa </w:t>
      </w:r>
      <w:r w:rsidR="00E9571F">
        <w:rPr>
          <w:rFonts w:ascii="Times New Roman" w:hAnsi="Times New Roman" w:cs="Times New Roman"/>
        </w:rPr>
        <w:t>lebih termotivasi</w:t>
      </w:r>
      <w:r w:rsidR="00E9571F" w:rsidRPr="003E1B73">
        <w:rPr>
          <w:rFonts w:ascii="Times New Roman" w:hAnsi="Times New Roman" w:cs="Times New Roman"/>
        </w:rPr>
        <w:t xml:space="preserve"> untuk bertindak sesuai dengan harapan orang lain daripada bertindak sesuai dengan keinginan pribadi</w:t>
      </w:r>
      <w:r>
        <w:rPr>
          <w:rFonts w:ascii="Times New Roman" w:eastAsia="Times New Roman" w:hAnsi="Times New Roman" w:cs="Times New Roman"/>
          <w:iCs/>
          <w:sz w:val="24"/>
          <w:szCs w:val="32"/>
          <w:lang w:eastAsia="en-ID"/>
        </w:rPr>
        <w:t xml:space="preserve">. Hasil analisis deskriptif dari pernyataan X2.4 diperoleh nilai </w:t>
      </w:r>
      <w:r>
        <w:rPr>
          <w:rFonts w:ascii="Times New Roman" w:eastAsia="Times New Roman" w:hAnsi="Times New Roman" w:cs="Times New Roman"/>
          <w:i/>
          <w:iCs/>
          <w:sz w:val="24"/>
          <w:szCs w:val="32"/>
          <w:lang w:eastAsia="en-ID"/>
        </w:rPr>
        <w:t>mean</w:t>
      </w:r>
      <w:r>
        <w:rPr>
          <w:rFonts w:ascii="Times New Roman" w:eastAsia="Times New Roman" w:hAnsi="Times New Roman" w:cs="Times New Roman"/>
          <w:iCs/>
          <w:sz w:val="24"/>
          <w:szCs w:val="32"/>
          <w:lang w:eastAsia="en-ID"/>
        </w:rPr>
        <w:t xml:space="preserve"> yang berjumlah 3,46. Dengan demikian menyatakan bahwa </w:t>
      </w:r>
      <w:r w:rsidR="00E9571F" w:rsidRPr="003E1B73">
        <w:rPr>
          <w:rFonts w:ascii="Times New Roman" w:hAnsi="Times New Roman" w:cs="Times New Roman"/>
        </w:rPr>
        <w:t>merasa terdorong untuk memenuhi harapan sosial yang diharapkan oleh orang-orang di sekitar</w:t>
      </w:r>
      <w:r>
        <w:rPr>
          <w:rFonts w:ascii="Times New Roman" w:eastAsia="Times New Roman" w:hAnsi="Times New Roman" w:cs="Times New Roman"/>
          <w:iCs/>
          <w:sz w:val="24"/>
          <w:szCs w:val="32"/>
          <w:lang w:eastAsia="en-ID"/>
        </w:rPr>
        <w:t xml:space="preserve">. Hasil analisis deskriptif dari pernyataan X2.5 diperoleh nilai </w:t>
      </w:r>
      <w:r>
        <w:rPr>
          <w:rFonts w:ascii="Times New Roman" w:eastAsia="Times New Roman" w:hAnsi="Times New Roman" w:cs="Times New Roman"/>
          <w:i/>
          <w:iCs/>
          <w:sz w:val="24"/>
          <w:szCs w:val="32"/>
          <w:lang w:eastAsia="en-ID"/>
        </w:rPr>
        <w:t>mean</w:t>
      </w:r>
      <w:r>
        <w:rPr>
          <w:rFonts w:ascii="Times New Roman" w:eastAsia="Times New Roman" w:hAnsi="Times New Roman" w:cs="Times New Roman"/>
          <w:iCs/>
          <w:sz w:val="24"/>
          <w:szCs w:val="32"/>
          <w:lang w:eastAsia="en-ID"/>
        </w:rPr>
        <w:t xml:space="preserve"> yang berjumlah 3,63. Dengan demikian menyatakan bahwa </w:t>
      </w:r>
      <w:r w:rsidR="00E9571F" w:rsidRPr="003E1B73">
        <w:rPr>
          <w:rFonts w:ascii="Times New Roman" w:hAnsi="Times New Roman" w:cs="Times New Roman"/>
        </w:rPr>
        <w:t>sebagian besar orang di sekitar saya mematuhi kewajiban pajak mereka dengan baik</w:t>
      </w:r>
      <w:r>
        <w:rPr>
          <w:rFonts w:ascii="Times New Roman" w:eastAsia="Times New Roman" w:hAnsi="Times New Roman" w:cs="Times New Roman"/>
          <w:iCs/>
          <w:sz w:val="24"/>
          <w:szCs w:val="32"/>
          <w:lang w:eastAsia="en-ID"/>
        </w:rPr>
        <w:t xml:space="preserve">. Hasil analisis deskriptif dari pernyataan X2.6 diperoleh nilai </w:t>
      </w:r>
      <w:r>
        <w:rPr>
          <w:rFonts w:ascii="Times New Roman" w:eastAsia="Times New Roman" w:hAnsi="Times New Roman" w:cs="Times New Roman"/>
          <w:i/>
          <w:iCs/>
          <w:sz w:val="24"/>
          <w:szCs w:val="32"/>
          <w:lang w:eastAsia="en-ID"/>
        </w:rPr>
        <w:t>mean</w:t>
      </w:r>
      <w:r>
        <w:rPr>
          <w:rFonts w:ascii="Times New Roman" w:eastAsia="Times New Roman" w:hAnsi="Times New Roman" w:cs="Times New Roman"/>
          <w:iCs/>
          <w:sz w:val="24"/>
          <w:szCs w:val="32"/>
          <w:lang w:eastAsia="en-ID"/>
        </w:rPr>
        <w:t xml:space="preserve"> yang berjumlah 3,80. Dengan demikian menyatakan bahwa </w:t>
      </w:r>
      <w:r w:rsidR="00E9571F" w:rsidRPr="003E1B73">
        <w:rPr>
          <w:rFonts w:ascii="Times New Roman" w:hAnsi="Times New Roman" w:cs="Times New Roman"/>
        </w:rPr>
        <w:t>sebagian besar keluarga saya membayar pajak secara jujur dan sesuai dengan aturan yang berlaku</w:t>
      </w:r>
      <w:r>
        <w:rPr>
          <w:rFonts w:ascii="Times New Roman" w:eastAsia="Times New Roman" w:hAnsi="Times New Roman" w:cs="Times New Roman"/>
          <w:iCs/>
          <w:sz w:val="24"/>
          <w:szCs w:val="32"/>
          <w:lang w:eastAsia="en-ID"/>
        </w:rPr>
        <w:t xml:space="preserve">. </w:t>
      </w:r>
    </w:p>
    <w:p w14:paraId="58B09230" w14:textId="28FB3F78" w:rsidR="00462F24" w:rsidRDefault="00462F24" w:rsidP="00462F24">
      <w:pPr>
        <w:pStyle w:val="Heading3"/>
      </w:pPr>
      <w:bookmarkStart w:id="294" w:name="_Toc200916538"/>
      <w:r>
        <w:t>4.2.4 Analisis Pemahaman Wajib Pajak (X</w:t>
      </w:r>
      <w:r>
        <w:rPr>
          <w:vertAlign w:val="subscript"/>
        </w:rPr>
        <w:t>3</w:t>
      </w:r>
      <w:r>
        <w:t>)</w:t>
      </w:r>
      <w:bookmarkEnd w:id="294"/>
    </w:p>
    <w:p w14:paraId="49BEAE3E" w14:textId="31393003" w:rsidR="005C06AC" w:rsidRPr="005C06AC" w:rsidRDefault="000548E7" w:rsidP="00FD73E9">
      <w:pPr>
        <w:spacing w:line="480" w:lineRule="auto"/>
        <w:ind w:firstLine="720"/>
        <w:jc w:val="both"/>
        <w:rPr>
          <w:rFonts w:ascii="Times New Roman" w:hAnsi="Times New Roman" w:cs="Times New Roman"/>
          <w:sz w:val="24"/>
        </w:rPr>
      </w:pPr>
      <w:r>
        <w:rPr>
          <w:rFonts w:ascii="Times New Roman" w:hAnsi="Times New Roman" w:cs="Times New Roman"/>
          <w:sz w:val="24"/>
        </w:rPr>
        <w:t>P</w:t>
      </w:r>
      <w:r w:rsidR="005C06AC">
        <w:rPr>
          <w:rFonts w:ascii="Times New Roman" w:hAnsi="Times New Roman" w:cs="Times New Roman"/>
          <w:sz w:val="24"/>
        </w:rPr>
        <w:t>emahaman wajib pajak menggunakan tiga indikator dengan enam pernyataan. Tabel berikut adalah hasil a</w:t>
      </w:r>
      <w:r>
        <w:rPr>
          <w:rFonts w:ascii="Times New Roman" w:hAnsi="Times New Roman" w:cs="Times New Roman"/>
          <w:sz w:val="24"/>
        </w:rPr>
        <w:t xml:space="preserve">nalisis deskriptif </w:t>
      </w:r>
      <w:r w:rsidR="005C06AC">
        <w:rPr>
          <w:rFonts w:ascii="Times New Roman" w:hAnsi="Times New Roman" w:cs="Times New Roman"/>
          <w:sz w:val="24"/>
        </w:rPr>
        <w:t>yang digambarkan dengan hasil rata-rata (</w:t>
      </w:r>
      <w:r w:rsidR="005C06AC">
        <w:rPr>
          <w:rFonts w:ascii="Times New Roman" w:hAnsi="Times New Roman" w:cs="Times New Roman"/>
          <w:i/>
          <w:sz w:val="24"/>
        </w:rPr>
        <w:t>mean</w:t>
      </w:r>
      <w:r w:rsidR="005C06AC">
        <w:rPr>
          <w:rFonts w:ascii="Times New Roman" w:hAnsi="Times New Roman" w:cs="Times New Roman"/>
          <w:sz w:val="24"/>
        </w:rPr>
        <w:t>), yaitu:</w:t>
      </w:r>
    </w:p>
    <w:p w14:paraId="5694F111" w14:textId="448E3D91" w:rsidR="005C06AC" w:rsidRDefault="00462F24" w:rsidP="005C06AC">
      <w:pPr>
        <w:pStyle w:val="Caption"/>
        <w:jc w:val="center"/>
        <w:rPr>
          <w:rFonts w:ascii="Times New Roman" w:hAnsi="Times New Roman" w:cs="Times New Roman"/>
          <w:b/>
          <w:i w:val="0"/>
          <w:color w:val="auto"/>
          <w:sz w:val="24"/>
        </w:rPr>
      </w:pPr>
      <w:bookmarkStart w:id="295" w:name="_Toc197542432"/>
      <w:r w:rsidRPr="00DB44A6">
        <w:rPr>
          <w:rFonts w:ascii="Times New Roman" w:hAnsi="Times New Roman" w:cs="Times New Roman"/>
          <w:b/>
          <w:i w:val="0"/>
          <w:color w:val="auto"/>
          <w:sz w:val="24"/>
        </w:rPr>
        <w:t xml:space="preserve">Tabel 4. </w:t>
      </w:r>
      <w:r w:rsidRPr="00DB44A6">
        <w:rPr>
          <w:rFonts w:ascii="Times New Roman" w:hAnsi="Times New Roman" w:cs="Times New Roman"/>
          <w:b/>
          <w:i w:val="0"/>
          <w:color w:val="auto"/>
          <w:sz w:val="24"/>
        </w:rPr>
        <w:fldChar w:fldCharType="begin"/>
      </w:r>
      <w:r w:rsidRPr="00DB44A6">
        <w:rPr>
          <w:rFonts w:ascii="Times New Roman" w:hAnsi="Times New Roman" w:cs="Times New Roman"/>
          <w:b/>
          <w:i w:val="0"/>
          <w:color w:val="auto"/>
          <w:sz w:val="24"/>
        </w:rPr>
        <w:instrText xml:space="preserve"> SEQ Tabel_4. \* ARABIC </w:instrText>
      </w:r>
      <w:r w:rsidRPr="00DB44A6">
        <w:rPr>
          <w:rFonts w:ascii="Times New Roman" w:hAnsi="Times New Roman" w:cs="Times New Roman"/>
          <w:b/>
          <w:i w:val="0"/>
          <w:color w:val="auto"/>
          <w:sz w:val="24"/>
        </w:rPr>
        <w:fldChar w:fldCharType="separate"/>
      </w:r>
      <w:r w:rsidR="00D760A1">
        <w:rPr>
          <w:rFonts w:ascii="Times New Roman" w:hAnsi="Times New Roman" w:cs="Times New Roman"/>
          <w:b/>
          <w:i w:val="0"/>
          <w:color w:val="auto"/>
          <w:sz w:val="24"/>
        </w:rPr>
        <w:t>8</w:t>
      </w:r>
      <w:r w:rsidRPr="00DB44A6">
        <w:rPr>
          <w:rFonts w:ascii="Times New Roman" w:hAnsi="Times New Roman" w:cs="Times New Roman"/>
          <w:b/>
          <w:i w:val="0"/>
          <w:color w:val="auto"/>
          <w:sz w:val="24"/>
        </w:rPr>
        <w:fldChar w:fldCharType="end"/>
      </w:r>
      <w:r w:rsidR="000548E7">
        <w:rPr>
          <w:rFonts w:ascii="Times New Roman" w:hAnsi="Times New Roman" w:cs="Times New Roman"/>
          <w:b/>
          <w:i w:val="0"/>
          <w:color w:val="auto"/>
          <w:sz w:val="24"/>
        </w:rPr>
        <w:t xml:space="preserve"> Deskriptif </w:t>
      </w:r>
      <w:r w:rsidRPr="00DB44A6">
        <w:rPr>
          <w:rFonts w:ascii="Times New Roman" w:hAnsi="Times New Roman" w:cs="Times New Roman"/>
          <w:b/>
          <w:i w:val="0"/>
          <w:color w:val="auto"/>
          <w:sz w:val="24"/>
        </w:rPr>
        <w:t>Pemahaman Wajib Pajak</w:t>
      </w:r>
      <w:r w:rsidR="005C06AC">
        <w:rPr>
          <w:rFonts w:ascii="Times New Roman" w:hAnsi="Times New Roman" w:cs="Times New Roman"/>
          <w:b/>
          <w:i w:val="0"/>
          <w:color w:val="auto"/>
          <w:sz w:val="24"/>
        </w:rPr>
        <w:t xml:space="preserve"> (X</w:t>
      </w:r>
      <w:r w:rsidR="005C06AC">
        <w:rPr>
          <w:rFonts w:ascii="Times New Roman" w:hAnsi="Times New Roman" w:cs="Times New Roman"/>
          <w:b/>
          <w:i w:val="0"/>
          <w:color w:val="auto"/>
          <w:sz w:val="24"/>
          <w:vertAlign w:val="subscript"/>
        </w:rPr>
        <w:t>3</w:t>
      </w:r>
      <w:r w:rsidR="005C06AC">
        <w:rPr>
          <w:rFonts w:ascii="Times New Roman" w:hAnsi="Times New Roman" w:cs="Times New Roman"/>
          <w:b/>
          <w:i w:val="0"/>
          <w:color w:val="auto"/>
          <w:sz w:val="24"/>
        </w:rPr>
        <w:t>)</w:t>
      </w:r>
      <w:bookmarkEnd w:id="295"/>
    </w:p>
    <w:tbl>
      <w:tblPr>
        <w:tblStyle w:val="TableGrid"/>
        <w:tblW w:w="0" w:type="auto"/>
        <w:tblLook w:val="04A0" w:firstRow="1" w:lastRow="0" w:firstColumn="1" w:lastColumn="0" w:noHBand="0" w:noVBand="1"/>
      </w:tblPr>
      <w:tblGrid>
        <w:gridCol w:w="1283"/>
        <w:gridCol w:w="469"/>
        <w:gridCol w:w="566"/>
        <w:gridCol w:w="469"/>
        <w:gridCol w:w="566"/>
        <w:gridCol w:w="469"/>
        <w:gridCol w:w="566"/>
        <w:gridCol w:w="469"/>
        <w:gridCol w:w="566"/>
        <w:gridCol w:w="469"/>
        <w:gridCol w:w="813"/>
        <w:gridCol w:w="1216"/>
      </w:tblGrid>
      <w:tr w:rsidR="003D7C14" w:rsidRPr="00E412ED" w14:paraId="6A782EF9" w14:textId="77777777" w:rsidTr="003D7C14">
        <w:tc>
          <w:tcPr>
            <w:tcW w:w="1478" w:type="dxa"/>
            <w:vMerge w:val="restart"/>
          </w:tcPr>
          <w:p w14:paraId="09B87BFE" w14:textId="77777777" w:rsidR="003D7C14" w:rsidRPr="00C3013F" w:rsidRDefault="003D7C14" w:rsidP="00492794">
            <w:pPr>
              <w:jc w:val="center"/>
              <w:rPr>
                <w:rFonts w:ascii="Times New Roman" w:hAnsi="Times New Roman" w:cs="Times New Roman"/>
                <w:b/>
                <w:sz w:val="20"/>
                <w:szCs w:val="20"/>
              </w:rPr>
            </w:pPr>
            <w:r w:rsidRPr="00C3013F">
              <w:rPr>
                <w:rFonts w:ascii="Times New Roman" w:hAnsi="Times New Roman" w:cs="Times New Roman"/>
                <w:b/>
                <w:sz w:val="20"/>
                <w:szCs w:val="20"/>
              </w:rPr>
              <w:t>Indikator</w:t>
            </w:r>
          </w:p>
        </w:tc>
        <w:tc>
          <w:tcPr>
            <w:tcW w:w="5085" w:type="dxa"/>
            <w:gridSpan w:val="10"/>
          </w:tcPr>
          <w:p w14:paraId="6FC365BC" w14:textId="58128C82" w:rsidR="003D7C14" w:rsidRPr="00C3013F" w:rsidRDefault="003D7C14" w:rsidP="00492794">
            <w:pPr>
              <w:jc w:val="center"/>
              <w:rPr>
                <w:rFonts w:ascii="Times New Roman" w:hAnsi="Times New Roman" w:cs="Times New Roman"/>
                <w:b/>
                <w:sz w:val="20"/>
                <w:szCs w:val="20"/>
              </w:rPr>
            </w:pPr>
            <w:r w:rsidRPr="00C3013F">
              <w:rPr>
                <w:rFonts w:ascii="Times New Roman" w:hAnsi="Times New Roman" w:cs="Times New Roman"/>
                <w:b/>
                <w:sz w:val="20"/>
                <w:szCs w:val="20"/>
              </w:rPr>
              <w:t>Jawaban Responden</w:t>
            </w:r>
          </w:p>
        </w:tc>
        <w:tc>
          <w:tcPr>
            <w:tcW w:w="1358" w:type="dxa"/>
            <w:vMerge w:val="restart"/>
          </w:tcPr>
          <w:p w14:paraId="1D373851" w14:textId="1CD34323" w:rsidR="003D7C14" w:rsidRPr="00C3013F" w:rsidRDefault="003D7C14" w:rsidP="00492794">
            <w:pPr>
              <w:jc w:val="center"/>
              <w:rPr>
                <w:rFonts w:ascii="Times New Roman" w:hAnsi="Times New Roman" w:cs="Times New Roman"/>
                <w:b/>
                <w:sz w:val="20"/>
                <w:szCs w:val="20"/>
              </w:rPr>
            </w:pPr>
            <w:r w:rsidRPr="00C3013F">
              <w:rPr>
                <w:rFonts w:ascii="Times New Roman" w:hAnsi="Times New Roman" w:cs="Times New Roman"/>
                <w:b/>
                <w:sz w:val="20"/>
                <w:szCs w:val="20"/>
              </w:rPr>
              <w:t>Rata-rata (</w:t>
            </w:r>
            <w:r w:rsidRPr="00C3013F">
              <w:rPr>
                <w:rFonts w:ascii="Times New Roman" w:hAnsi="Times New Roman" w:cs="Times New Roman"/>
                <w:b/>
                <w:i/>
                <w:sz w:val="20"/>
                <w:szCs w:val="20"/>
              </w:rPr>
              <w:t>mean</w:t>
            </w:r>
            <w:r w:rsidRPr="00C3013F">
              <w:rPr>
                <w:rFonts w:ascii="Times New Roman" w:hAnsi="Times New Roman" w:cs="Times New Roman"/>
                <w:b/>
                <w:sz w:val="20"/>
                <w:szCs w:val="20"/>
              </w:rPr>
              <w:t>) Indikator</w:t>
            </w:r>
          </w:p>
        </w:tc>
      </w:tr>
      <w:tr w:rsidR="003D7C14" w14:paraId="2ADF1D01" w14:textId="77777777" w:rsidTr="003D7C14">
        <w:tc>
          <w:tcPr>
            <w:tcW w:w="1478" w:type="dxa"/>
            <w:vMerge/>
          </w:tcPr>
          <w:p w14:paraId="1FAF0576" w14:textId="77777777" w:rsidR="003D7C14" w:rsidRPr="00C3013F" w:rsidRDefault="003D7C14" w:rsidP="00492794">
            <w:pPr>
              <w:rPr>
                <w:sz w:val="20"/>
                <w:szCs w:val="20"/>
              </w:rPr>
            </w:pPr>
          </w:p>
        </w:tc>
        <w:tc>
          <w:tcPr>
            <w:tcW w:w="512" w:type="dxa"/>
          </w:tcPr>
          <w:p w14:paraId="18715523" w14:textId="77777777" w:rsidR="003D7C14" w:rsidRPr="00C3013F" w:rsidRDefault="003D7C14" w:rsidP="00492794">
            <w:pPr>
              <w:jc w:val="center"/>
              <w:rPr>
                <w:rFonts w:ascii="Times New Roman" w:hAnsi="Times New Roman" w:cs="Times New Roman"/>
                <w:b/>
                <w:sz w:val="20"/>
                <w:szCs w:val="20"/>
              </w:rPr>
            </w:pPr>
            <w:r w:rsidRPr="00C3013F">
              <w:rPr>
                <w:rFonts w:ascii="Times New Roman" w:hAnsi="Times New Roman" w:cs="Times New Roman"/>
                <w:b/>
                <w:sz w:val="20"/>
                <w:szCs w:val="20"/>
              </w:rPr>
              <w:t>1</w:t>
            </w:r>
          </w:p>
        </w:tc>
        <w:tc>
          <w:tcPr>
            <w:tcW w:w="357" w:type="dxa"/>
          </w:tcPr>
          <w:p w14:paraId="23D131E7" w14:textId="17E828D7" w:rsidR="003D7C14" w:rsidRPr="00C3013F" w:rsidRDefault="003D7C14" w:rsidP="00492794">
            <w:pPr>
              <w:jc w:val="center"/>
              <w:rPr>
                <w:rFonts w:ascii="Times New Roman" w:hAnsi="Times New Roman" w:cs="Times New Roman"/>
                <w:b/>
                <w:sz w:val="20"/>
                <w:szCs w:val="20"/>
              </w:rPr>
            </w:pPr>
            <w:r w:rsidRPr="00C3013F">
              <w:rPr>
                <w:rFonts w:ascii="Times New Roman" w:hAnsi="Times New Roman" w:cs="Times New Roman"/>
                <w:b/>
                <w:sz w:val="20"/>
                <w:szCs w:val="20"/>
              </w:rPr>
              <w:t>%</w:t>
            </w:r>
          </w:p>
        </w:tc>
        <w:tc>
          <w:tcPr>
            <w:tcW w:w="512" w:type="dxa"/>
          </w:tcPr>
          <w:p w14:paraId="4EDBEE50" w14:textId="232028FD" w:rsidR="003D7C14" w:rsidRPr="00C3013F" w:rsidRDefault="003D7C14" w:rsidP="00492794">
            <w:pPr>
              <w:jc w:val="center"/>
              <w:rPr>
                <w:rFonts w:ascii="Times New Roman" w:hAnsi="Times New Roman" w:cs="Times New Roman"/>
                <w:b/>
                <w:sz w:val="20"/>
                <w:szCs w:val="20"/>
              </w:rPr>
            </w:pPr>
            <w:r w:rsidRPr="00C3013F">
              <w:rPr>
                <w:rFonts w:ascii="Times New Roman" w:hAnsi="Times New Roman" w:cs="Times New Roman"/>
                <w:b/>
                <w:sz w:val="20"/>
                <w:szCs w:val="20"/>
              </w:rPr>
              <w:t>2</w:t>
            </w:r>
          </w:p>
        </w:tc>
        <w:tc>
          <w:tcPr>
            <w:tcW w:w="370" w:type="dxa"/>
          </w:tcPr>
          <w:p w14:paraId="72F6C93F" w14:textId="0F6A6B21" w:rsidR="003D7C14" w:rsidRPr="00C3013F" w:rsidRDefault="003D7C14" w:rsidP="00492794">
            <w:pPr>
              <w:jc w:val="center"/>
              <w:rPr>
                <w:rFonts w:ascii="Times New Roman" w:hAnsi="Times New Roman" w:cs="Times New Roman"/>
                <w:b/>
                <w:sz w:val="20"/>
                <w:szCs w:val="20"/>
              </w:rPr>
            </w:pPr>
            <w:r w:rsidRPr="00C3013F">
              <w:rPr>
                <w:rFonts w:ascii="Times New Roman" w:hAnsi="Times New Roman" w:cs="Times New Roman"/>
                <w:b/>
                <w:sz w:val="20"/>
                <w:szCs w:val="20"/>
              </w:rPr>
              <w:t>%</w:t>
            </w:r>
          </w:p>
        </w:tc>
        <w:tc>
          <w:tcPr>
            <w:tcW w:w="511" w:type="dxa"/>
          </w:tcPr>
          <w:p w14:paraId="665261A8" w14:textId="43CEE367" w:rsidR="003D7C14" w:rsidRPr="00C3013F" w:rsidRDefault="003D7C14" w:rsidP="00492794">
            <w:pPr>
              <w:jc w:val="center"/>
              <w:rPr>
                <w:rFonts w:ascii="Times New Roman" w:hAnsi="Times New Roman" w:cs="Times New Roman"/>
                <w:b/>
                <w:sz w:val="20"/>
                <w:szCs w:val="20"/>
              </w:rPr>
            </w:pPr>
            <w:r w:rsidRPr="00C3013F">
              <w:rPr>
                <w:rFonts w:ascii="Times New Roman" w:hAnsi="Times New Roman" w:cs="Times New Roman"/>
                <w:b/>
                <w:sz w:val="20"/>
                <w:szCs w:val="20"/>
              </w:rPr>
              <w:t>3</w:t>
            </w:r>
          </w:p>
        </w:tc>
        <w:tc>
          <w:tcPr>
            <w:tcW w:w="386" w:type="dxa"/>
          </w:tcPr>
          <w:p w14:paraId="60D878C2" w14:textId="6C903CE2" w:rsidR="003D7C14" w:rsidRPr="00C3013F" w:rsidRDefault="003D7C14" w:rsidP="00492794">
            <w:pPr>
              <w:jc w:val="center"/>
              <w:rPr>
                <w:rFonts w:ascii="Times New Roman" w:hAnsi="Times New Roman" w:cs="Times New Roman"/>
                <w:b/>
                <w:sz w:val="20"/>
                <w:szCs w:val="20"/>
              </w:rPr>
            </w:pPr>
            <w:r w:rsidRPr="00C3013F">
              <w:rPr>
                <w:rFonts w:ascii="Times New Roman" w:hAnsi="Times New Roman" w:cs="Times New Roman"/>
                <w:b/>
                <w:sz w:val="20"/>
                <w:szCs w:val="20"/>
              </w:rPr>
              <w:t>%</w:t>
            </w:r>
          </w:p>
        </w:tc>
        <w:tc>
          <w:tcPr>
            <w:tcW w:w="511" w:type="dxa"/>
          </w:tcPr>
          <w:p w14:paraId="017947C5" w14:textId="1A198A39" w:rsidR="003D7C14" w:rsidRPr="00C3013F" w:rsidRDefault="003D7C14" w:rsidP="00492794">
            <w:pPr>
              <w:jc w:val="center"/>
              <w:rPr>
                <w:rFonts w:ascii="Times New Roman" w:hAnsi="Times New Roman" w:cs="Times New Roman"/>
                <w:b/>
                <w:sz w:val="20"/>
                <w:szCs w:val="20"/>
              </w:rPr>
            </w:pPr>
            <w:r w:rsidRPr="00C3013F">
              <w:rPr>
                <w:rFonts w:ascii="Times New Roman" w:hAnsi="Times New Roman" w:cs="Times New Roman"/>
                <w:b/>
                <w:sz w:val="20"/>
                <w:szCs w:val="20"/>
              </w:rPr>
              <w:t>4</w:t>
            </w:r>
          </w:p>
        </w:tc>
        <w:tc>
          <w:tcPr>
            <w:tcW w:w="405" w:type="dxa"/>
          </w:tcPr>
          <w:p w14:paraId="694518C9" w14:textId="7193CB60" w:rsidR="003D7C14" w:rsidRPr="00C3013F" w:rsidRDefault="003D7C14" w:rsidP="00492794">
            <w:pPr>
              <w:jc w:val="center"/>
              <w:rPr>
                <w:rFonts w:ascii="Times New Roman" w:hAnsi="Times New Roman" w:cs="Times New Roman"/>
                <w:b/>
                <w:sz w:val="20"/>
                <w:szCs w:val="20"/>
              </w:rPr>
            </w:pPr>
            <w:r w:rsidRPr="00C3013F">
              <w:rPr>
                <w:rFonts w:ascii="Times New Roman" w:hAnsi="Times New Roman" w:cs="Times New Roman"/>
                <w:b/>
                <w:sz w:val="20"/>
                <w:szCs w:val="20"/>
              </w:rPr>
              <w:t>%</w:t>
            </w:r>
          </w:p>
        </w:tc>
        <w:tc>
          <w:tcPr>
            <w:tcW w:w="511" w:type="dxa"/>
          </w:tcPr>
          <w:p w14:paraId="24C30CF6" w14:textId="48D3327F" w:rsidR="003D7C14" w:rsidRPr="00C3013F" w:rsidRDefault="003D7C14" w:rsidP="00492794">
            <w:pPr>
              <w:jc w:val="center"/>
              <w:rPr>
                <w:rFonts w:ascii="Times New Roman" w:hAnsi="Times New Roman" w:cs="Times New Roman"/>
                <w:b/>
                <w:sz w:val="20"/>
                <w:szCs w:val="20"/>
              </w:rPr>
            </w:pPr>
            <w:r w:rsidRPr="00C3013F">
              <w:rPr>
                <w:rFonts w:ascii="Times New Roman" w:hAnsi="Times New Roman" w:cs="Times New Roman"/>
                <w:b/>
                <w:sz w:val="20"/>
                <w:szCs w:val="20"/>
              </w:rPr>
              <w:t>5</w:t>
            </w:r>
          </w:p>
        </w:tc>
        <w:tc>
          <w:tcPr>
            <w:tcW w:w="1010" w:type="dxa"/>
          </w:tcPr>
          <w:p w14:paraId="728CC9C3" w14:textId="03534477" w:rsidR="003D7C14" w:rsidRPr="00C3013F" w:rsidRDefault="003D7C14" w:rsidP="003D7C14">
            <w:pPr>
              <w:spacing w:line="360" w:lineRule="auto"/>
              <w:jc w:val="center"/>
              <w:rPr>
                <w:rFonts w:ascii="Times New Roman" w:hAnsi="Times New Roman" w:cs="Times New Roman"/>
                <w:b/>
                <w:sz w:val="20"/>
                <w:szCs w:val="20"/>
              </w:rPr>
            </w:pPr>
            <w:r w:rsidRPr="00C3013F">
              <w:rPr>
                <w:rFonts w:ascii="Times New Roman" w:hAnsi="Times New Roman" w:cs="Times New Roman"/>
                <w:b/>
                <w:sz w:val="20"/>
                <w:szCs w:val="20"/>
              </w:rPr>
              <w:t>%</w:t>
            </w:r>
          </w:p>
        </w:tc>
        <w:tc>
          <w:tcPr>
            <w:tcW w:w="1358" w:type="dxa"/>
            <w:vMerge/>
          </w:tcPr>
          <w:p w14:paraId="69D4FC47" w14:textId="3622DD33" w:rsidR="003D7C14" w:rsidRPr="00C3013F" w:rsidRDefault="003D7C14" w:rsidP="00492794">
            <w:pPr>
              <w:rPr>
                <w:sz w:val="20"/>
                <w:szCs w:val="20"/>
              </w:rPr>
            </w:pPr>
          </w:p>
        </w:tc>
      </w:tr>
      <w:tr w:rsidR="003D7C14" w14:paraId="437B2FE2" w14:textId="77777777" w:rsidTr="003D7C14">
        <w:tc>
          <w:tcPr>
            <w:tcW w:w="1478" w:type="dxa"/>
          </w:tcPr>
          <w:p w14:paraId="4C686C0E" w14:textId="54246161" w:rsidR="003D7C14" w:rsidRPr="00C3013F" w:rsidRDefault="003D7C14" w:rsidP="00492794">
            <w:pPr>
              <w:rPr>
                <w:rFonts w:ascii="Times New Roman" w:hAnsi="Times New Roman" w:cs="Times New Roman"/>
                <w:sz w:val="20"/>
                <w:szCs w:val="20"/>
              </w:rPr>
            </w:pPr>
            <w:r w:rsidRPr="00C3013F">
              <w:rPr>
                <w:rFonts w:ascii="Times New Roman" w:hAnsi="Times New Roman" w:cs="Times New Roman"/>
                <w:sz w:val="20"/>
                <w:szCs w:val="20"/>
              </w:rPr>
              <w:t>X3.1</w:t>
            </w:r>
          </w:p>
        </w:tc>
        <w:tc>
          <w:tcPr>
            <w:tcW w:w="512" w:type="dxa"/>
          </w:tcPr>
          <w:p w14:paraId="5D0633DE" w14:textId="270D44E6"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10</w:t>
            </w:r>
          </w:p>
        </w:tc>
        <w:tc>
          <w:tcPr>
            <w:tcW w:w="357" w:type="dxa"/>
          </w:tcPr>
          <w:p w14:paraId="21711259" w14:textId="41D6C895" w:rsidR="003D7C14" w:rsidRPr="00C3013F" w:rsidRDefault="00547F8A" w:rsidP="00B822B3">
            <w:pPr>
              <w:jc w:val="center"/>
              <w:rPr>
                <w:rFonts w:ascii="Times New Roman" w:hAnsi="Times New Roman" w:cs="Times New Roman"/>
                <w:sz w:val="20"/>
                <w:szCs w:val="20"/>
              </w:rPr>
            </w:pPr>
            <w:r w:rsidRPr="00C3013F">
              <w:rPr>
                <w:rFonts w:ascii="Times New Roman" w:hAnsi="Times New Roman" w:cs="Times New Roman"/>
                <w:sz w:val="20"/>
                <w:szCs w:val="20"/>
              </w:rPr>
              <w:t>11,2</w:t>
            </w:r>
          </w:p>
        </w:tc>
        <w:tc>
          <w:tcPr>
            <w:tcW w:w="512" w:type="dxa"/>
          </w:tcPr>
          <w:p w14:paraId="5200C33C" w14:textId="2B74230A"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11</w:t>
            </w:r>
          </w:p>
        </w:tc>
        <w:tc>
          <w:tcPr>
            <w:tcW w:w="370" w:type="dxa"/>
          </w:tcPr>
          <w:p w14:paraId="31C1DDBA" w14:textId="02A91CD7" w:rsidR="003D7C14" w:rsidRPr="00C3013F" w:rsidRDefault="00547F8A" w:rsidP="00B822B3">
            <w:pPr>
              <w:jc w:val="center"/>
              <w:rPr>
                <w:rFonts w:ascii="Times New Roman" w:hAnsi="Times New Roman" w:cs="Times New Roman"/>
                <w:sz w:val="20"/>
                <w:szCs w:val="20"/>
              </w:rPr>
            </w:pPr>
            <w:r w:rsidRPr="00C3013F">
              <w:rPr>
                <w:rFonts w:ascii="Times New Roman" w:hAnsi="Times New Roman" w:cs="Times New Roman"/>
                <w:sz w:val="20"/>
                <w:szCs w:val="20"/>
              </w:rPr>
              <w:t>12,4</w:t>
            </w:r>
          </w:p>
        </w:tc>
        <w:tc>
          <w:tcPr>
            <w:tcW w:w="511" w:type="dxa"/>
          </w:tcPr>
          <w:p w14:paraId="024EAABE" w14:textId="00936622"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12</w:t>
            </w:r>
          </w:p>
        </w:tc>
        <w:tc>
          <w:tcPr>
            <w:tcW w:w="386" w:type="dxa"/>
          </w:tcPr>
          <w:p w14:paraId="170370EB" w14:textId="5BD88127" w:rsidR="003D7C14" w:rsidRPr="00C3013F" w:rsidRDefault="00547F8A" w:rsidP="00B822B3">
            <w:pPr>
              <w:jc w:val="center"/>
              <w:rPr>
                <w:rFonts w:ascii="Times New Roman" w:hAnsi="Times New Roman" w:cs="Times New Roman"/>
                <w:sz w:val="20"/>
                <w:szCs w:val="20"/>
              </w:rPr>
            </w:pPr>
            <w:r w:rsidRPr="00C3013F">
              <w:rPr>
                <w:rFonts w:ascii="Times New Roman" w:hAnsi="Times New Roman" w:cs="Times New Roman"/>
                <w:sz w:val="20"/>
                <w:szCs w:val="20"/>
              </w:rPr>
              <w:t>13,5</w:t>
            </w:r>
          </w:p>
        </w:tc>
        <w:tc>
          <w:tcPr>
            <w:tcW w:w="511" w:type="dxa"/>
          </w:tcPr>
          <w:p w14:paraId="1EF8FB9D" w14:textId="6B9D9253"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38</w:t>
            </w:r>
          </w:p>
        </w:tc>
        <w:tc>
          <w:tcPr>
            <w:tcW w:w="405" w:type="dxa"/>
          </w:tcPr>
          <w:p w14:paraId="71714177" w14:textId="3A977B4B" w:rsidR="003D7C14" w:rsidRPr="00C3013F" w:rsidRDefault="00547F8A" w:rsidP="00B822B3">
            <w:pPr>
              <w:jc w:val="center"/>
              <w:rPr>
                <w:rFonts w:ascii="Times New Roman" w:hAnsi="Times New Roman" w:cs="Times New Roman"/>
                <w:sz w:val="20"/>
                <w:szCs w:val="20"/>
              </w:rPr>
            </w:pPr>
            <w:r w:rsidRPr="00C3013F">
              <w:rPr>
                <w:rFonts w:ascii="Times New Roman" w:hAnsi="Times New Roman" w:cs="Times New Roman"/>
                <w:sz w:val="20"/>
                <w:szCs w:val="20"/>
              </w:rPr>
              <w:t>42,7</w:t>
            </w:r>
          </w:p>
        </w:tc>
        <w:tc>
          <w:tcPr>
            <w:tcW w:w="511" w:type="dxa"/>
          </w:tcPr>
          <w:p w14:paraId="50D97F8B" w14:textId="1AD4D161"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18</w:t>
            </w:r>
          </w:p>
        </w:tc>
        <w:tc>
          <w:tcPr>
            <w:tcW w:w="1010" w:type="dxa"/>
          </w:tcPr>
          <w:p w14:paraId="137CB855" w14:textId="3EB6A99F" w:rsidR="003D7C14" w:rsidRPr="00C3013F" w:rsidRDefault="00FC615F" w:rsidP="00B822B3">
            <w:pPr>
              <w:jc w:val="center"/>
              <w:rPr>
                <w:rFonts w:ascii="Times New Roman" w:hAnsi="Times New Roman" w:cs="Times New Roman"/>
                <w:sz w:val="20"/>
                <w:szCs w:val="20"/>
              </w:rPr>
            </w:pPr>
            <w:r w:rsidRPr="00C3013F">
              <w:rPr>
                <w:rFonts w:ascii="Times New Roman" w:hAnsi="Times New Roman" w:cs="Times New Roman"/>
                <w:sz w:val="20"/>
                <w:szCs w:val="20"/>
              </w:rPr>
              <w:t>20,2</w:t>
            </w:r>
          </w:p>
        </w:tc>
        <w:tc>
          <w:tcPr>
            <w:tcW w:w="1358" w:type="dxa"/>
          </w:tcPr>
          <w:p w14:paraId="42FEC93E" w14:textId="2D20AFD7"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3</w:t>
            </w:r>
            <w:r w:rsidR="00E9571F">
              <w:rPr>
                <w:rFonts w:ascii="Times New Roman" w:hAnsi="Times New Roman" w:cs="Times New Roman"/>
                <w:sz w:val="20"/>
                <w:szCs w:val="20"/>
              </w:rPr>
              <w:t>,48</w:t>
            </w:r>
          </w:p>
        </w:tc>
      </w:tr>
      <w:tr w:rsidR="003D7C14" w14:paraId="3BE5F8BB" w14:textId="77777777" w:rsidTr="003D7C14">
        <w:tc>
          <w:tcPr>
            <w:tcW w:w="1478" w:type="dxa"/>
          </w:tcPr>
          <w:p w14:paraId="67E8BB34" w14:textId="5AA85DE5" w:rsidR="003D7C14" w:rsidRPr="00C3013F" w:rsidRDefault="003D7C14" w:rsidP="00492794">
            <w:pPr>
              <w:rPr>
                <w:rFonts w:ascii="Times New Roman" w:hAnsi="Times New Roman" w:cs="Times New Roman"/>
                <w:sz w:val="20"/>
                <w:szCs w:val="20"/>
              </w:rPr>
            </w:pPr>
            <w:r w:rsidRPr="00C3013F">
              <w:rPr>
                <w:rFonts w:ascii="Times New Roman" w:hAnsi="Times New Roman" w:cs="Times New Roman"/>
                <w:sz w:val="20"/>
                <w:szCs w:val="20"/>
              </w:rPr>
              <w:t>X3.2</w:t>
            </w:r>
          </w:p>
        </w:tc>
        <w:tc>
          <w:tcPr>
            <w:tcW w:w="512" w:type="dxa"/>
          </w:tcPr>
          <w:p w14:paraId="6662AC61" w14:textId="5714C73D"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8</w:t>
            </w:r>
          </w:p>
        </w:tc>
        <w:tc>
          <w:tcPr>
            <w:tcW w:w="357" w:type="dxa"/>
          </w:tcPr>
          <w:p w14:paraId="7CEB2824" w14:textId="53108BC9" w:rsidR="003D7C14" w:rsidRPr="00C3013F" w:rsidRDefault="00547F8A" w:rsidP="00B822B3">
            <w:pPr>
              <w:jc w:val="center"/>
              <w:rPr>
                <w:rFonts w:ascii="Times New Roman" w:hAnsi="Times New Roman" w:cs="Times New Roman"/>
                <w:sz w:val="20"/>
                <w:szCs w:val="20"/>
              </w:rPr>
            </w:pPr>
            <w:r w:rsidRPr="00C3013F">
              <w:rPr>
                <w:rFonts w:ascii="Times New Roman" w:hAnsi="Times New Roman" w:cs="Times New Roman"/>
                <w:sz w:val="20"/>
                <w:szCs w:val="20"/>
              </w:rPr>
              <w:t>8,9</w:t>
            </w:r>
          </w:p>
        </w:tc>
        <w:tc>
          <w:tcPr>
            <w:tcW w:w="512" w:type="dxa"/>
          </w:tcPr>
          <w:p w14:paraId="727BF40E" w14:textId="09D9A066"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12</w:t>
            </w:r>
          </w:p>
        </w:tc>
        <w:tc>
          <w:tcPr>
            <w:tcW w:w="370" w:type="dxa"/>
          </w:tcPr>
          <w:p w14:paraId="1453A625" w14:textId="17EB4546" w:rsidR="003D7C14" w:rsidRPr="00C3013F" w:rsidRDefault="00547F8A" w:rsidP="00B822B3">
            <w:pPr>
              <w:jc w:val="center"/>
              <w:rPr>
                <w:rFonts w:ascii="Times New Roman" w:hAnsi="Times New Roman" w:cs="Times New Roman"/>
                <w:sz w:val="20"/>
                <w:szCs w:val="20"/>
              </w:rPr>
            </w:pPr>
            <w:r w:rsidRPr="00C3013F">
              <w:rPr>
                <w:rFonts w:ascii="Times New Roman" w:hAnsi="Times New Roman" w:cs="Times New Roman"/>
                <w:sz w:val="20"/>
                <w:szCs w:val="20"/>
              </w:rPr>
              <w:t>13,5</w:t>
            </w:r>
          </w:p>
        </w:tc>
        <w:tc>
          <w:tcPr>
            <w:tcW w:w="511" w:type="dxa"/>
          </w:tcPr>
          <w:p w14:paraId="184EAFBB" w14:textId="7563E4F6"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18</w:t>
            </w:r>
          </w:p>
        </w:tc>
        <w:tc>
          <w:tcPr>
            <w:tcW w:w="386" w:type="dxa"/>
          </w:tcPr>
          <w:p w14:paraId="43248EF8" w14:textId="324A3DF9" w:rsidR="003D7C14" w:rsidRPr="00C3013F" w:rsidRDefault="00547F8A" w:rsidP="00B822B3">
            <w:pPr>
              <w:jc w:val="center"/>
              <w:rPr>
                <w:rFonts w:ascii="Times New Roman" w:hAnsi="Times New Roman" w:cs="Times New Roman"/>
                <w:sz w:val="20"/>
                <w:szCs w:val="20"/>
              </w:rPr>
            </w:pPr>
            <w:r w:rsidRPr="00C3013F">
              <w:rPr>
                <w:rFonts w:ascii="Times New Roman" w:hAnsi="Times New Roman" w:cs="Times New Roman"/>
                <w:sz w:val="20"/>
                <w:szCs w:val="20"/>
              </w:rPr>
              <w:t>20,2</w:t>
            </w:r>
          </w:p>
        </w:tc>
        <w:tc>
          <w:tcPr>
            <w:tcW w:w="511" w:type="dxa"/>
          </w:tcPr>
          <w:p w14:paraId="1DB8491D" w14:textId="7A0F9719"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27</w:t>
            </w:r>
          </w:p>
        </w:tc>
        <w:tc>
          <w:tcPr>
            <w:tcW w:w="405" w:type="dxa"/>
          </w:tcPr>
          <w:p w14:paraId="333487F9" w14:textId="1AB827A5" w:rsidR="003D7C14" w:rsidRPr="00C3013F" w:rsidRDefault="00547F8A" w:rsidP="00B822B3">
            <w:pPr>
              <w:jc w:val="center"/>
              <w:rPr>
                <w:rFonts w:ascii="Times New Roman" w:hAnsi="Times New Roman" w:cs="Times New Roman"/>
                <w:sz w:val="20"/>
                <w:szCs w:val="20"/>
              </w:rPr>
            </w:pPr>
            <w:r w:rsidRPr="00C3013F">
              <w:rPr>
                <w:rFonts w:ascii="Times New Roman" w:hAnsi="Times New Roman" w:cs="Times New Roman"/>
                <w:sz w:val="20"/>
                <w:szCs w:val="20"/>
              </w:rPr>
              <w:t>30,3</w:t>
            </w:r>
          </w:p>
        </w:tc>
        <w:tc>
          <w:tcPr>
            <w:tcW w:w="511" w:type="dxa"/>
          </w:tcPr>
          <w:p w14:paraId="41D9AF82" w14:textId="20E95A29"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24</w:t>
            </w:r>
          </w:p>
        </w:tc>
        <w:tc>
          <w:tcPr>
            <w:tcW w:w="1010" w:type="dxa"/>
          </w:tcPr>
          <w:p w14:paraId="64E1A407" w14:textId="34B379FD" w:rsidR="003D7C14" w:rsidRPr="00C3013F" w:rsidRDefault="00FC615F" w:rsidP="00B822B3">
            <w:pPr>
              <w:jc w:val="center"/>
              <w:rPr>
                <w:rFonts w:ascii="Times New Roman" w:hAnsi="Times New Roman" w:cs="Times New Roman"/>
                <w:sz w:val="20"/>
                <w:szCs w:val="20"/>
              </w:rPr>
            </w:pPr>
            <w:r w:rsidRPr="00C3013F">
              <w:rPr>
                <w:rFonts w:ascii="Times New Roman" w:hAnsi="Times New Roman" w:cs="Times New Roman"/>
                <w:sz w:val="20"/>
                <w:szCs w:val="20"/>
              </w:rPr>
              <w:t>26,9</w:t>
            </w:r>
          </w:p>
        </w:tc>
        <w:tc>
          <w:tcPr>
            <w:tcW w:w="1358" w:type="dxa"/>
          </w:tcPr>
          <w:p w14:paraId="572EDD20" w14:textId="36A7A7CA" w:rsidR="003D7C14" w:rsidRPr="00C3013F" w:rsidRDefault="00E9571F" w:rsidP="00B822B3">
            <w:pPr>
              <w:jc w:val="center"/>
              <w:rPr>
                <w:rFonts w:ascii="Times New Roman" w:hAnsi="Times New Roman" w:cs="Times New Roman"/>
                <w:sz w:val="20"/>
                <w:szCs w:val="20"/>
              </w:rPr>
            </w:pPr>
            <w:r>
              <w:rPr>
                <w:rFonts w:ascii="Times New Roman" w:hAnsi="Times New Roman" w:cs="Times New Roman"/>
                <w:sz w:val="20"/>
                <w:szCs w:val="20"/>
              </w:rPr>
              <w:t>3,53</w:t>
            </w:r>
          </w:p>
        </w:tc>
      </w:tr>
      <w:tr w:rsidR="003D7C14" w14:paraId="6B10D705" w14:textId="77777777" w:rsidTr="003D7C14">
        <w:tc>
          <w:tcPr>
            <w:tcW w:w="1478" w:type="dxa"/>
          </w:tcPr>
          <w:p w14:paraId="0083EB30" w14:textId="4E71A6D9" w:rsidR="003D7C14" w:rsidRPr="00C3013F" w:rsidRDefault="003D7C14" w:rsidP="00492794">
            <w:pPr>
              <w:rPr>
                <w:rFonts w:ascii="Times New Roman" w:hAnsi="Times New Roman" w:cs="Times New Roman"/>
                <w:sz w:val="20"/>
                <w:szCs w:val="20"/>
              </w:rPr>
            </w:pPr>
            <w:r w:rsidRPr="00C3013F">
              <w:rPr>
                <w:rFonts w:ascii="Times New Roman" w:hAnsi="Times New Roman" w:cs="Times New Roman"/>
                <w:sz w:val="20"/>
                <w:szCs w:val="20"/>
              </w:rPr>
              <w:t>X3.3</w:t>
            </w:r>
          </w:p>
        </w:tc>
        <w:tc>
          <w:tcPr>
            <w:tcW w:w="512" w:type="dxa"/>
          </w:tcPr>
          <w:p w14:paraId="5FE24E54" w14:textId="1B6EDE11"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6</w:t>
            </w:r>
          </w:p>
        </w:tc>
        <w:tc>
          <w:tcPr>
            <w:tcW w:w="357" w:type="dxa"/>
          </w:tcPr>
          <w:p w14:paraId="349878C9" w14:textId="50354089" w:rsidR="003D7C14" w:rsidRPr="00C3013F" w:rsidRDefault="00547F8A" w:rsidP="00B822B3">
            <w:pPr>
              <w:jc w:val="center"/>
              <w:rPr>
                <w:rFonts w:ascii="Times New Roman" w:hAnsi="Times New Roman" w:cs="Times New Roman"/>
                <w:sz w:val="20"/>
                <w:szCs w:val="20"/>
              </w:rPr>
            </w:pPr>
            <w:r w:rsidRPr="00C3013F">
              <w:rPr>
                <w:rFonts w:ascii="Times New Roman" w:hAnsi="Times New Roman" w:cs="Times New Roman"/>
                <w:sz w:val="20"/>
                <w:szCs w:val="20"/>
              </w:rPr>
              <w:t>6,7</w:t>
            </w:r>
          </w:p>
        </w:tc>
        <w:tc>
          <w:tcPr>
            <w:tcW w:w="512" w:type="dxa"/>
          </w:tcPr>
          <w:p w14:paraId="07E3C7B5" w14:textId="646FEB08"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14</w:t>
            </w:r>
          </w:p>
        </w:tc>
        <w:tc>
          <w:tcPr>
            <w:tcW w:w="370" w:type="dxa"/>
          </w:tcPr>
          <w:p w14:paraId="3AA3FDFD" w14:textId="7EF9C101" w:rsidR="003D7C14" w:rsidRPr="00C3013F" w:rsidRDefault="00547F8A" w:rsidP="00B822B3">
            <w:pPr>
              <w:jc w:val="center"/>
              <w:rPr>
                <w:rFonts w:ascii="Times New Roman" w:hAnsi="Times New Roman" w:cs="Times New Roman"/>
                <w:sz w:val="20"/>
                <w:szCs w:val="20"/>
              </w:rPr>
            </w:pPr>
            <w:r w:rsidRPr="00C3013F">
              <w:rPr>
                <w:rFonts w:ascii="Times New Roman" w:hAnsi="Times New Roman" w:cs="Times New Roman"/>
                <w:sz w:val="20"/>
                <w:szCs w:val="20"/>
              </w:rPr>
              <w:t>15,7</w:t>
            </w:r>
          </w:p>
        </w:tc>
        <w:tc>
          <w:tcPr>
            <w:tcW w:w="511" w:type="dxa"/>
          </w:tcPr>
          <w:p w14:paraId="48712BDE" w14:textId="6819A38B"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22</w:t>
            </w:r>
          </w:p>
        </w:tc>
        <w:tc>
          <w:tcPr>
            <w:tcW w:w="386" w:type="dxa"/>
          </w:tcPr>
          <w:p w14:paraId="11681FB4" w14:textId="2FA5DC29" w:rsidR="003D7C14" w:rsidRPr="00C3013F" w:rsidRDefault="00547F8A" w:rsidP="00B822B3">
            <w:pPr>
              <w:jc w:val="center"/>
              <w:rPr>
                <w:rFonts w:ascii="Times New Roman" w:hAnsi="Times New Roman" w:cs="Times New Roman"/>
                <w:sz w:val="20"/>
                <w:szCs w:val="20"/>
              </w:rPr>
            </w:pPr>
            <w:r w:rsidRPr="00C3013F">
              <w:rPr>
                <w:rFonts w:ascii="Times New Roman" w:hAnsi="Times New Roman" w:cs="Times New Roman"/>
                <w:sz w:val="20"/>
                <w:szCs w:val="20"/>
              </w:rPr>
              <w:t>24,7</w:t>
            </w:r>
          </w:p>
        </w:tc>
        <w:tc>
          <w:tcPr>
            <w:tcW w:w="511" w:type="dxa"/>
          </w:tcPr>
          <w:p w14:paraId="38ACB792" w14:textId="6C8DA7B8"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33</w:t>
            </w:r>
          </w:p>
        </w:tc>
        <w:tc>
          <w:tcPr>
            <w:tcW w:w="405" w:type="dxa"/>
          </w:tcPr>
          <w:p w14:paraId="235117F7" w14:textId="5BEB6779" w:rsidR="003D7C14" w:rsidRPr="00C3013F" w:rsidRDefault="00547F8A" w:rsidP="00B822B3">
            <w:pPr>
              <w:jc w:val="center"/>
              <w:rPr>
                <w:rFonts w:ascii="Times New Roman" w:hAnsi="Times New Roman" w:cs="Times New Roman"/>
                <w:sz w:val="20"/>
                <w:szCs w:val="20"/>
              </w:rPr>
            </w:pPr>
            <w:r w:rsidRPr="00C3013F">
              <w:rPr>
                <w:rFonts w:ascii="Times New Roman" w:hAnsi="Times New Roman" w:cs="Times New Roman"/>
                <w:sz w:val="20"/>
                <w:szCs w:val="20"/>
              </w:rPr>
              <w:t>37,1</w:t>
            </w:r>
          </w:p>
        </w:tc>
        <w:tc>
          <w:tcPr>
            <w:tcW w:w="511" w:type="dxa"/>
          </w:tcPr>
          <w:p w14:paraId="550B204C" w14:textId="01513453"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14</w:t>
            </w:r>
          </w:p>
        </w:tc>
        <w:tc>
          <w:tcPr>
            <w:tcW w:w="1010" w:type="dxa"/>
          </w:tcPr>
          <w:p w14:paraId="293E941C" w14:textId="1EE7C28A" w:rsidR="003D7C14" w:rsidRPr="00C3013F" w:rsidRDefault="00FC615F" w:rsidP="00B822B3">
            <w:pPr>
              <w:jc w:val="center"/>
              <w:rPr>
                <w:rFonts w:ascii="Times New Roman" w:hAnsi="Times New Roman" w:cs="Times New Roman"/>
                <w:sz w:val="20"/>
                <w:szCs w:val="20"/>
              </w:rPr>
            </w:pPr>
            <w:r w:rsidRPr="00C3013F">
              <w:rPr>
                <w:rFonts w:ascii="Times New Roman" w:hAnsi="Times New Roman" w:cs="Times New Roman"/>
                <w:sz w:val="20"/>
                <w:szCs w:val="20"/>
              </w:rPr>
              <w:t>15,7</w:t>
            </w:r>
          </w:p>
        </w:tc>
        <w:tc>
          <w:tcPr>
            <w:tcW w:w="1358" w:type="dxa"/>
          </w:tcPr>
          <w:p w14:paraId="26E2EFA8" w14:textId="6434C28C"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3</w:t>
            </w:r>
            <w:r w:rsidR="00E9571F">
              <w:rPr>
                <w:rFonts w:ascii="Times New Roman" w:hAnsi="Times New Roman" w:cs="Times New Roman"/>
                <w:sz w:val="20"/>
                <w:szCs w:val="20"/>
              </w:rPr>
              <w:t>,39</w:t>
            </w:r>
          </w:p>
        </w:tc>
      </w:tr>
      <w:tr w:rsidR="003D7C14" w14:paraId="538DF282" w14:textId="77777777" w:rsidTr="003D7C14">
        <w:tc>
          <w:tcPr>
            <w:tcW w:w="1478" w:type="dxa"/>
          </w:tcPr>
          <w:p w14:paraId="0015D69A" w14:textId="5E465EA4" w:rsidR="003D7C14" w:rsidRPr="00C3013F" w:rsidRDefault="003D7C14" w:rsidP="00492794">
            <w:pPr>
              <w:rPr>
                <w:rFonts w:ascii="Times New Roman" w:hAnsi="Times New Roman" w:cs="Times New Roman"/>
                <w:sz w:val="20"/>
                <w:szCs w:val="20"/>
              </w:rPr>
            </w:pPr>
            <w:r w:rsidRPr="00C3013F">
              <w:rPr>
                <w:rFonts w:ascii="Times New Roman" w:hAnsi="Times New Roman" w:cs="Times New Roman"/>
                <w:sz w:val="20"/>
                <w:szCs w:val="20"/>
              </w:rPr>
              <w:t>X3.4</w:t>
            </w:r>
          </w:p>
        </w:tc>
        <w:tc>
          <w:tcPr>
            <w:tcW w:w="512" w:type="dxa"/>
          </w:tcPr>
          <w:p w14:paraId="60D6881E" w14:textId="6B4DDA38"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8</w:t>
            </w:r>
          </w:p>
        </w:tc>
        <w:tc>
          <w:tcPr>
            <w:tcW w:w="357" w:type="dxa"/>
          </w:tcPr>
          <w:p w14:paraId="3B6A21D1" w14:textId="2F8658D9" w:rsidR="003D7C14" w:rsidRPr="00C3013F" w:rsidRDefault="00547F8A" w:rsidP="00B822B3">
            <w:pPr>
              <w:jc w:val="center"/>
              <w:rPr>
                <w:rFonts w:ascii="Times New Roman" w:hAnsi="Times New Roman" w:cs="Times New Roman"/>
                <w:sz w:val="20"/>
                <w:szCs w:val="20"/>
              </w:rPr>
            </w:pPr>
            <w:r w:rsidRPr="00C3013F">
              <w:rPr>
                <w:rFonts w:ascii="Times New Roman" w:hAnsi="Times New Roman" w:cs="Times New Roman"/>
                <w:sz w:val="20"/>
                <w:szCs w:val="20"/>
              </w:rPr>
              <w:t>8,9</w:t>
            </w:r>
          </w:p>
        </w:tc>
        <w:tc>
          <w:tcPr>
            <w:tcW w:w="512" w:type="dxa"/>
          </w:tcPr>
          <w:p w14:paraId="2130CD41" w14:textId="585E798E"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15</w:t>
            </w:r>
          </w:p>
        </w:tc>
        <w:tc>
          <w:tcPr>
            <w:tcW w:w="370" w:type="dxa"/>
          </w:tcPr>
          <w:p w14:paraId="627C316C" w14:textId="781C7AB9" w:rsidR="003D7C14" w:rsidRPr="00C3013F" w:rsidRDefault="00547F8A" w:rsidP="00B822B3">
            <w:pPr>
              <w:jc w:val="center"/>
              <w:rPr>
                <w:rFonts w:ascii="Times New Roman" w:hAnsi="Times New Roman" w:cs="Times New Roman"/>
                <w:sz w:val="20"/>
                <w:szCs w:val="20"/>
              </w:rPr>
            </w:pPr>
            <w:r w:rsidRPr="00C3013F">
              <w:rPr>
                <w:rFonts w:ascii="Times New Roman" w:hAnsi="Times New Roman" w:cs="Times New Roman"/>
                <w:sz w:val="20"/>
                <w:szCs w:val="20"/>
              </w:rPr>
              <w:t>16,9</w:t>
            </w:r>
          </w:p>
        </w:tc>
        <w:tc>
          <w:tcPr>
            <w:tcW w:w="511" w:type="dxa"/>
          </w:tcPr>
          <w:p w14:paraId="683EFC5F" w14:textId="40539B5E"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8</w:t>
            </w:r>
          </w:p>
        </w:tc>
        <w:tc>
          <w:tcPr>
            <w:tcW w:w="386" w:type="dxa"/>
          </w:tcPr>
          <w:p w14:paraId="08105A52" w14:textId="40D01B10" w:rsidR="003D7C14" w:rsidRPr="00C3013F" w:rsidRDefault="00547F8A" w:rsidP="00B822B3">
            <w:pPr>
              <w:jc w:val="center"/>
              <w:rPr>
                <w:rFonts w:ascii="Times New Roman" w:hAnsi="Times New Roman" w:cs="Times New Roman"/>
                <w:sz w:val="20"/>
                <w:szCs w:val="20"/>
              </w:rPr>
            </w:pPr>
            <w:r w:rsidRPr="00C3013F">
              <w:rPr>
                <w:rFonts w:ascii="Times New Roman" w:hAnsi="Times New Roman" w:cs="Times New Roman"/>
                <w:sz w:val="20"/>
                <w:szCs w:val="20"/>
              </w:rPr>
              <w:t>8,9</w:t>
            </w:r>
          </w:p>
        </w:tc>
        <w:tc>
          <w:tcPr>
            <w:tcW w:w="511" w:type="dxa"/>
          </w:tcPr>
          <w:p w14:paraId="5364A679" w14:textId="6294F88E"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35</w:t>
            </w:r>
          </w:p>
        </w:tc>
        <w:tc>
          <w:tcPr>
            <w:tcW w:w="405" w:type="dxa"/>
          </w:tcPr>
          <w:p w14:paraId="212A9EF4" w14:textId="4EFCA221" w:rsidR="003D7C14" w:rsidRPr="00C3013F" w:rsidRDefault="00547F8A" w:rsidP="00B822B3">
            <w:pPr>
              <w:jc w:val="center"/>
              <w:rPr>
                <w:rFonts w:ascii="Times New Roman" w:hAnsi="Times New Roman" w:cs="Times New Roman"/>
                <w:sz w:val="20"/>
                <w:szCs w:val="20"/>
              </w:rPr>
            </w:pPr>
            <w:r w:rsidRPr="00C3013F">
              <w:rPr>
                <w:rFonts w:ascii="Times New Roman" w:hAnsi="Times New Roman" w:cs="Times New Roman"/>
                <w:sz w:val="20"/>
                <w:szCs w:val="20"/>
              </w:rPr>
              <w:t>39,3</w:t>
            </w:r>
          </w:p>
        </w:tc>
        <w:tc>
          <w:tcPr>
            <w:tcW w:w="511" w:type="dxa"/>
          </w:tcPr>
          <w:p w14:paraId="57534141" w14:textId="791120F7"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23</w:t>
            </w:r>
          </w:p>
        </w:tc>
        <w:tc>
          <w:tcPr>
            <w:tcW w:w="1010" w:type="dxa"/>
          </w:tcPr>
          <w:p w14:paraId="743FB061" w14:textId="51ADD73C" w:rsidR="003D7C14" w:rsidRPr="00C3013F" w:rsidRDefault="00FC615F" w:rsidP="00B822B3">
            <w:pPr>
              <w:jc w:val="center"/>
              <w:rPr>
                <w:rFonts w:ascii="Times New Roman" w:hAnsi="Times New Roman" w:cs="Times New Roman"/>
                <w:sz w:val="20"/>
                <w:szCs w:val="20"/>
              </w:rPr>
            </w:pPr>
            <w:r w:rsidRPr="00C3013F">
              <w:rPr>
                <w:rFonts w:ascii="Times New Roman" w:hAnsi="Times New Roman" w:cs="Times New Roman"/>
                <w:sz w:val="20"/>
                <w:szCs w:val="20"/>
              </w:rPr>
              <w:t>25,8</w:t>
            </w:r>
          </w:p>
        </w:tc>
        <w:tc>
          <w:tcPr>
            <w:tcW w:w="1358" w:type="dxa"/>
          </w:tcPr>
          <w:p w14:paraId="2FFB3787" w14:textId="5D081669" w:rsidR="003D7C14" w:rsidRPr="00C3013F" w:rsidRDefault="00E9571F" w:rsidP="00B822B3">
            <w:pPr>
              <w:jc w:val="center"/>
              <w:rPr>
                <w:rFonts w:ascii="Times New Roman" w:hAnsi="Times New Roman" w:cs="Times New Roman"/>
                <w:sz w:val="20"/>
                <w:szCs w:val="20"/>
              </w:rPr>
            </w:pPr>
            <w:r>
              <w:rPr>
                <w:rFonts w:ascii="Times New Roman" w:hAnsi="Times New Roman" w:cs="Times New Roman"/>
                <w:sz w:val="20"/>
                <w:szCs w:val="20"/>
              </w:rPr>
              <w:t>3,56</w:t>
            </w:r>
          </w:p>
        </w:tc>
      </w:tr>
      <w:tr w:rsidR="003D7C14" w14:paraId="49A86497" w14:textId="77777777" w:rsidTr="003D7C14">
        <w:tc>
          <w:tcPr>
            <w:tcW w:w="1478" w:type="dxa"/>
          </w:tcPr>
          <w:p w14:paraId="079D5579" w14:textId="3745F605" w:rsidR="003D7C14" w:rsidRPr="00C3013F" w:rsidRDefault="003D7C14" w:rsidP="00492794">
            <w:pPr>
              <w:rPr>
                <w:rFonts w:ascii="Times New Roman" w:hAnsi="Times New Roman" w:cs="Times New Roman"/>
                <w:sz w:val="20"/>
                <w:szCs w:val="20"/>
              </w:rPr>
            </w:pPr>
            <w:r w:rsidRPr="00C3013F">
              <w:rPr>
                <w:rFonts w:ascii="Times New Roman" w:hAnsi="Times New Roman" w:cs="Times New Roman"/>
                <w:sz w:val="20"/>
                <w:szCs w:val="20"/>
              </w:rPr>
              <w:t>X3.5</w:t>
            </w:r>
          </w:p>
        </w:tc>
        <w:tc>
          <w:tcPr>
            <w:tcW w:w="512" w:type="dxa"/>
          </w:tcPr>
          <w:p w14:paraId="39E4BA2E" w14:textId="6D131596"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9</w:t>
            </w:r>
          </w:p>
        </w:tc>
        <w:tc>
          <w:tcPr>
            <w:tcW w:w="357" w:type="dxa"/>
          </w:tcPr>
          <w:p w14:paraId="24D080D7" w14:textId="565FAC2C" w:rsidR="003D7C14" w:rsidRPr="00C3013F" w:rsidRDefault="00547F8A" w:rsidP="00B822B3">
            <w:pPr>
              <w:jc w:val="center"/>
              <w:rPr>
                <w:rFonts w:ascii="Times New Roman" w:hAnsi="Times New Roman" w:cs="Times New Roman"/>
                <w:sz w:val="20"/>
                <w:szCs w:val="20"/>
              </w:rPr>
            </w:pPr>
            <w:r w:rsidRPr="00C3013F">
              <w:rPr>
                <w:rFonts w:ascii="Times New Roman" w:hAnsi="Times New Roman" w:cs="Times New Roman"/>
                <w:sz w:val="20"/>
                <w:szCs w:val="20"/>
              </w:rPr>
              <w:t>10,1</w:t>
            </w:r>
          </w:p>
        </w:tc>
        <w:tc>
          <w:tcPr>
            <w:tcW w:w="512" w:type="dxa"/>
          </w:tcPr>
          <w:p w14:paraId="16C74B88" w14:textId="71A0119C"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6</w:t>
            </w:r>
          </w:p>
        </w:tc>
        <w:tc>
          <w:tcPr>
            <w:tcW w:w="370" w:type="dxa"/>
          </w:tcPr>
          <w:p w14:paraId="5BDCEC4F" w14:textId="53E54E2E" w:rsidR="003D7C14" w:rsidRPr="00C3013F" w:rsidRDefault="00547F8A" w:rsidP="00B822B3">
            <w:pPr>
              <w:jc w:val="center"/>
              <w:rPr>
                <w:rFonts w:ascii="Times New Roman" w:hAnsi="Times New Roman" w:cs="Times New Roman"/>
                <w:sz w:val="20"/>
                <w:szCs w:val="20"/>
              </w:rPr>
            </w:pPr>
            <w:r w:rsidRPr="00C3013F">
              <w:rPr>
                <w:rFonts w:ascii="Times New Roman" w:hAnsi="Times New Roman" w:cs="Times New Roman"/>
                <w:sz w:val="20"/>
                <w:szCs w:val="20"/>
              </w:rPr>
              <w:t>6,7</w:t>
            </w:r>
          </w:p>
        </w:tc>
        <w:tc>
          <w:tcPr>
            <w:tcW w:w="511" w:type="dxa"/>
          </w:tcPr>
          <w:p w14:paraId="76A96B8E" w14:textId="5180F8FD"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12</w:t>
            </w:r>
          </w:p>
        </w:tc>
        <w:tc>
          <w:tcPr>
            <w:tcW w:w="386" w:type="dxa"/>
          </w:tcPr>
          <w:p w14:paraId="3909B275" w14:textId="43C9CB02" w:rsidR="003D7C14" w:rsidRPr="00C3013F" w:rsidRDefault="00547F8A" w:rsidP="00B822B3">
            <w:pPr>
              <w:jc w:val="center"/>
              <w:rPr>
                <w:rFonts w:ascii="Times New Roman" w:hAnsi="Times New Roman" w:cs="Times New Roman"/>
                <w:sz w:val="20"/>
                <w:szCs w:val="20"/>
              </w:rPr>
            </w:pPr>
            <w:r w:rsidRPr="00C3013F">
              <w:rPr>
                <w:rFonts w:ascii="Times New Roman" w:hAnsi="Times New Roman" w:cs="Times New Roman"/>
                <w:sz w:val="20"/>
                <w:szCs w:val="20"/>
              </w:rPr>
              <w:t>13,5</w:t>
            </w:r>
          </w:p>
        </w:tc>
        <w:tc>
          <w:tcPr>
            <w:tcW w:w="511" w:type="dxa"/>
          </w:tcPr>
          <w:p w14:paraId="5C902DE8" w14:textId="7665C37E"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35</w:t>
            </w:r>
          </w:p>
        </w:tc>
        <w:tc>
          <w:tcPr>
            <w:tcW w:w="405" w:type="dxa"/>
          </w:tcPr>
          <w:p w14:paraId="3061849B" w14:textId="26949E6A" w:rsidR="003D7C14" w:rsidRPr="00C3013F" w:rsidRDefault="00547F8A" w:rsidP="00B822B3">
            <w:pPr>
              <w:jc w:val="center"/>
              <w:rPr>
                <w:rFonts w:ascii="Times New Roman" w:hAnsi="Times New Roman" w:cs="Times New Roman"/>
                <w:sz w:val="20"/>
                <w:szCs w:val="20"/>
              </w:rPr>
            </w:pPr>
            <w:r w:rsidRPr="00C3013F">
              <w:rPr>
                <w:rFonts w:ascii="Times New Roman" w:hAnsi="Times New Roman" w:cs="Times New Roman"/>
                <w:sz w:val="20"/>
                <w:szCs w:val="20"/>
              </w:rPr>
              <w:t>39,3</w:t>
            </w:r>
          </w:p>
        </w:tc>
        <w:tc>
          <w:tcPr>
            <w:tcW w:w="511" w:type="dxa"/>
          </w:tcPr>
          <w:p w14:paraId="223DF8EC" w14:textId="7B20B235"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27</w:t>
            </w:r>
          </w:p>
        </w:tc>
        <w:tc>
          <w:tcPr>
            <w:tcW w:w="1010" w:type="dxa"/>
          </w:tcPr>
          <w:p w14:paraId="2294362F" w14:textId="11C37554" w:rsidR="003D7C14" w:rsidRPr="00C3013F" w:rsidRDefault="00FC615F" w:rsidP="00B822B3">
            <w:pPr>
              <w:jc w:val="center"/>
              <w:rPr>
                <w:rFonts w:ascii="Times New Roman" w:hAnsi="Times New Roman" w:cs="Times New Roman"/>
                <w:sz w:val="20"/>
                <w:szCs w:val="20"/>
              </w:rPr>
            </w:pPr>
            <w:r w:rsidRPr="00C3013F">
              <w:rPr>
                <w:rFonts w:ascii="Times New Roman" w:hAnsi="Times New Roman" w:cs="Times New Roman"/>
                <w:sz w:val="20"/>
                <w:szCs w:val="20"/>
              </w:rPr>
              <w:t>30,3</w:t>
            </w:r>
          </w:p>
        </w:tc>
        <w:tc>
          <w:tcPr>
            <w:tcW w:w="1358" w:type="dxa"/>
          </w:tcPr>
          <w:p w14:paraId="3E832ED5" w14:textId="26758BA2" w:rsidR="003D7C14" w:rsidRPr="00C3013F" w:rsidRDefault="00E9571F" w:rsidP="00B822B3">
            <w:pPr>
              <w:jc w:val="center"/>
              <w:rPr>
                <w:rFonts w:ascii="Times New Roman" w:hAnsi="Times New Roman" w:cs="Times New Roman"/>
                <w:sz w:val="20"/>
                <w:szCs w:val="20"/>
              </w:rPr>
            </w:pPr>
            <w:r>
              <w:rPr>
                <w:rFonts w:ascii="Times New Roman" w:hAnsi="Times New Roman" w:cs="Times New Roman"/>
                <w:sz w:val="20"/>
                <w:szCs w:val="20"/>
              </w:rPr>
              <w:t>3,73</w:t>
            </w:r>
          </w:p>
        </w:tc>
      </w:tr>
      <w:tr w:rsidR="003D7C14" w14:paraId="33A6EE38" w14:textId="77777777" w:rsidTr="003D7C14">
        <w:tc>
          <w:tcPr>
            <w:tcW w:w="1478" w:type="dxa"/>
          </w:tcPr>
          <w:p w14:paraId="5C27CC12" w14:textId="55D4B9D4" w:rsidR="003D7C14" w:rsidRPr="00C3013F" w:rsidRDefault="003D7C14" w:rsidP="00492794">
            <w:pPr>
              <w:rPr>
                <w:rFonts w:ascii="Times New Roman" w:hAnsi="Times New Roman" w:cs="Times New Roman"/>
                <w:sz w:val="20"/>
                <w:szCs w:val="20"/>
              </w:rPr>
            </w:pPr>
            <w:r w:rsidRPr="00C3013F">
              <w:rPr>
                <w:rFonts w:ascii="Times New Roman" w:hAnsi="Times New Roman" w:cs="Times New Roman"/>
                <w:sz w:val="20"/>
                <w:szCs w:val="20"/>
              </w:rPr>
              <w:t>X3.6</w:t>
            </w:r>
          </w:p>
        </w:tc>
        <w:tc>
          <w:tcPr>
            <w:tcW w:w="512" w:type="dxa"/>
          </w:tcPr>
          <w:p w14:paraId="7DCCB8DC" w14:textId="3C43E64A"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6</w:t>
            </w:r>
          </w:p>
        </w:tc>
        <w:tc>
          <w:tcPr>
            <w:tcW w:w="357" w:type="dxa"/>
          </w:tcPr>
          <w:p w14:paraId="7C9938A4" w14:textId="49BE30AE" w:rsidR="003D7C14" w:rsidRPr="00C3013F" w:rsidRDefault="00547F8A" w:rsidP="00B822B3">
            <w:pPr>
              <w:jc w:val="center"/>
              <w:rPr>
                <w:rFonts w:ascii="Times New Roman" w:hAnsi="Times New Roman" w:cs="Times New Roman"/>
                <w:sz w:val="20"/>
                <w:szCs w:val="20"/>
              </w:rPr>
            </w:pPr>
            <w:r w:rsidRPr="00C3013F">
              <w:rPr>
                <w:rFonts w:ascii="Times New Roman" w:hAnsi="Times New Roman" w:cs="Times New Roman"/>
                <w:sz w:val="20"/>
                <w:szCs w:val="20"/>
              </w:rPr>
              <w:t>6,7</w:t>
            </w:r>
          </w:p>
        </w:tc>
        <w:tc>
          <w:tcPr>
            <w:tcW w:w="512" w:type="dxa"/>
          </w:tcPr>
          <w:p w14:paraId="31DCC676" w14:textId="6DEB729F"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9</w:t>
            </w:r>
          </w:p>
        </w:tc>
        <w:tc>
          <w:tcPr>
            <w:tcW w:w="370" w:type="dxa"/>
          </w:tcPr>
          <w:p w14:paraId="6B834075" w14:textId="65A443AC" w:rsidR="003D7C14" w:rsidRPr="00C3013F" w:rsidRDefault="00547F8A" w:rsidP="00B822B3">
            <w:pPr>
              <w:jc w:val="center"/>
              <w:rPr>
                <w:rFonts w:ascii="Times New Roman" w:hAnsi="Times New Roman" w:cs="Times New Roman"/>
                <w:sz w:val="20"/>
                <w:szCs w:val="20"/>
              </w:rPr>
            </w:pPr>
            <w:r w:rsidRPr="00C3013F">
              <w:rPr>
                <w:rFonts w:ascii="Times New Roman" w:hAnsi="Times New Roman" w:cs="Times New Roman"/>
                <w:sz w:val="20"/>
                <w:szCs w:val="20"/>
              </w:rPr>
              <w:t>10,1</w:t>
            </w:r>
          </w:p>
        </w:tc>
        <w:tc>
          <w:tcPr>
            <w:tcW w:w="511" w:type="dxa"/>
          </w:tcPr>
          <w:p w14:paraId="7DB65E20" w14:textId="456269D7"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11</w:t>
            </w:r>
          </w:p>
        </w:tc>
        <w:tc>
          <w:tcPr>
            <w:tcW w:w="386" w:type="dxa"/>
          </w:tcPr>
          <w:p w14:paraId="369F5EAD" w14:textId="2BC81878" w:rsidR="003D7C14" w:rsidRPr="00C3013F" w:rsidRDefault="00547F8A" w:rsidP="00B822B3">
            <w:pPr>
              <w:jc w:val="center"/>
              <w:rPr>
                <w:rFonts w:ascii="Times New Roman" w:hAnsi="Times New Roman" w:cs="Times New Roman"/>
                <w:sz w:val="20"/>
                <w:szCs w:val="20"/>
              </w:rPr>
            </w:pPr>
            <w:r w:rsidRPr="00C3013F">
              <w:rPr>
                <w:rFonts w:ascii="Times New Roman" w:hAnsi="Times New Roman" w:cs="Times New Roman"/>
                <w:sz w:val="20"/>
                <w:szCs w:val="20"/>
              </w:rPr>
              <w:t>12,4</w:t>
            </w:r>
          </w:p>
        </w:tc>
        <w:tc>
          <w:tcPr>
            <w:tcW w:w="511" w:type="dxa"/>
          </w:tcPr>
          <w:p w14:paraId="5845F9D8" w14:textId="44100BBE"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35</w:t>
            </w:r>
          </w:p>
        </w:tc>
        <w:tc>
          <w:tcPr>
            <w:tcW w:w="405" w:type="dxa"/>
          </w:tcPr>
          <w:p w14:paraId="45A993D4" w14:textId="0A781CE4" w:rsidR="003D7C14" w:rsidRPr="00C3013F" w:rsidRDefault="00547F8A" w:rsidP="00B822B3">
            <w:pPr>
              <w:jc w:val="center"/>
              <w:rPr>
                <w:rFonts w:ascii="Times New Roman" w:hAnsi="Times New Roman" w:cs="Times New Roman"/>
                <w:sz w:val="20"/>
                <w:szCs w:val="20"/>
              </w:rPr>
            </w:pPr>
            <w:r w:rsidRPr="00C3013F">
              <w:rPr>
                <w:rFonts w:ascii="Times New Roman" w:hAnsi="Times New Roman" w:cs="Times New Roman"/>
                <w:sz w:val="20"/>
                <w:szCs w:val="20"/>
              </w:rPr>
              <w:t>39,3</w:t>
            </w:r>
          </w:p>
        </w:tc>
        <w:tc>
          <w:tcPr>
            <w:tcW w:w="511" w:type="dxa"/>
          </w:tcPr>
          <w:p w14:paraId="0F8EB601" w14:textId="2828F0C6" w:rsidR="003D7C14" w:rsidRPr="00C3013F" w:rsidRDefault="003D7C14" w:rsidP="00B822B3">
            <w:pPr>
              <w:jc w:val="center"/>
              <w:rPr>
                <w:rFonts w:ascii="Times New Roman" w:hAnsi="Times New Roman" w:cs="Times New Roman"/>
                <w:sz w:val="20"/>
                <w:szCs w:val="20"/>
              </w:rPr>
            </w:pPr>
            <w:r w:rsidRPr="00C3013F">
              <w:rPr>
                <w:rFonts w:ascii="Times New Roman" w:hAnsi="Times New Roman" w:cs="Times New Roman"/>
                <w:sz w:val="20"/>
                <w:szCs w:val="20"/>
              </w:rPr>
              <w:t>28</w:t>
            </w:r>
          </w:p>
        </w:tc>
        <w:tc>
          <w:tcPr>
            <w:tcW w:w="1010" w:type="dxa"/>
          </w:tcPr>
          <w:p w14:paraId="41363FEA" w14:textId="6EDDD118" w:rsidR="003D7C14" w:rsidRPr="00C3013F" w:rsidRDefault="00FC615F" w:rsidP="00B822B3">
            <w:pPr>
              <w:jc w:val="center"/>
              <w:rPr>
                <w:rFonts w:ascii="Times New Roman" w:hAnsi="Times New Roman" w:cs="Times New Roman"/>
                <w:sz w:val="20"/>
                <w:szCs w:val="20"/>
              </w:rPr>
            </w:pPr>
            <w:r w:rsidRPr="00C3013F">
              <w:rPr>
                <w:rFonts w:ascii="Times New Roman" w:hAnsi="Times New Roman" w:cs="Times New Roman"/>
                <w:sz w:val="20"/>
                <w:szCs w:val="20"/>
              </w:rPr>
              <w:t>31,5</w:t>
            </w:r>
          </w:p>
        </w:tc>
        <w:tc>
          <w:tcPr>
            <w:tcW w:w="1358" w:type="dxa"/>
          </w:tcPr>
          <w:p w14:paraId="70E8F25E" w14:textId="3E68DA46" w:rsidR="003D7C14" w:rsidRPr="00C3013F" w:rsidRDefault="00E9571F" w:rsidP="00B822B3">
            <w:pPr>
              <w:jc w:val="center"/>
              <w:rPr>
                <w:rFonts w:ascii="Times New Roman" w:hAnsi="Times New Roman" w:cs="Times New Roman"/>
                <w:sz w:val="20"/>
                <w:szCs w:val="20"/>
              </w:rPr>
            </w:pPr>
            <w:r>
              <w:rPr>
                <w:rFonts w:ascii="Times New Roman" w:hAnsi="Times New Roman" w:cs="Times New Roman"/>
                <w:sz w:val="20"/>
                <w:szCs w:val="20"/>
              </w:rPr>
              <w:t>3,79</w:t>
            </w:r>
          </w:p>
        </w:tc>
      </w:tr>
    </w:tbl>
    <w:p w14:paraId="24139BB5" w14:textId="29776DFE" w:rsidR="00FD73E9" w:rsidRDefault="009D6124" w:rsidP="009D6124">
      <w:pPr>
        <w:jc w:val="both"/>
        <w:rPr>
          <w:rFonts w:ascii="Times New Roman" w:eastAsia="Times New Roman" w:hAnsi="Times New Roman" w:cs="Times New Roman"/>
          <w:i/>
          <w:sz w:val="20"/>
          <w:szCs w:val="24"/>
          <w:lang w:eastAsia="en-ID"/>
        </w:rPr>
      </w:pPr>
      <w:r>
        <w:rPr>
          <w:rFonts w:ascii="Times New Roman" w:eastAsia="Times New Roman" w:hAnsi="Times New Roman" w:cs="Times New Roman"/>
          <w:i/>
          <w:sz w:val="20"/>
          <w:szCs w:val="24"/>
          <w:lang w:eastAsia="en-ID"/>
        </w:rPr>
        <w:t>Sumber : Data Pprimer yang diolah,</w:t>
      </w:r>
      <w:r w:rsidR="00DB44A6">
        <w:rPr>
          <w:rFonts w:ascii="Times New Roman" w:eastAsia="Times New Roman" w:hAnsi="Times New Roman" w:cs="Times New Roman"/>
          <w:i/>
          <w:sz w:val="20"/>
          <w:szCs w:val="24"/>
          <w:lang w:eastAsia="en-ID"/>
        </w:rPr>
        <w:t xml:space="preserve"> </w:t>
      </w:r>
      <w:r w:rsidR="00C3013F">
        <w:rPr>
          <w:rFonts w:ascii="Times New Roman" w:eastAsia="Times New Roman" w:hAnsi="Times New Roman" w:cs="Times New Roman"/>
          <w:i/>
          <w:sz w:val="20"/>
          <w:szCs w:val="24"/>
          <w:lang w:eastAsia="en-ID"/>
        </w:rPr>
        <w:t>2025</w:t>
      </w:r>
    </w:p>
    <w:p w14:paraId="03C18DDC" w14:textId="6100C3FF" w:rsidR="00E9571F" w:rsidRPr="00031DCD" w:rsidRDefault="00E9571F" w:rsidP="00E9571F">
      <w:pPr>
        <w:spacing w:line="480" w:lineRule="auto"/>
        <w:ind w:firstLine="720"/>
        <w:jc w:val="both"/>
        <w:rPr>
          <w:rFonts w:ascii="Times New Roman" w:eastAsia="Times New Roman" w:hAnsi="Times New Roman" w:cs="Times New Roman"/>
          <w:iCs/>
          <w:sz w:val="24"/>
          <w:szCs w:val="32"/>
          <w:lang w:eastAsia="en-ID"/>
        </w:rPr>
      </w:pPr>
      <w:r>
        <w:rPr>
          <w:rFonts w:ascii="Times New Roman" w:eastAsia="Times New Roman" w:hAnsi="Times New Roman" w:cs="Times New Roman"/>
          <w:iCs/>
          <w:sz w:val="24"/>
          <w:szCs w:val="32"/>
          <w:lang w:eastAsia="en-ID"/>
        </w:rPr>
        <w:lastRenderedPageBreak/>
        <w:t xml:space="preserve">Berdasarkan tabel 4.8 hasil analisis deskriptif dari pernyataan X3.1 diperoleh nilai </w:t>
      </w:r>
      <w:r>
        <w:rPr>
          <w:rFonts w:ascii="Times New Roman" w:eastAsia="Times New Roman" w:hAnsi="Times New Roman" w:cs="Times New Roman"/>
          <w:i/>
          <w:iCs/>
          <w:sz w:val="24"/>
          <w:szCs w:val="32"/>
          <w:lang w:eastAsia="en-ID"/>
        </w:rPr>
        <w:t>mean</w:t>
      </w:r>
      <w:r>
        <w:rPr>
          <w:rFonts w:ascii="Times New Roman" w:eastAsia="Times New Roman" w:hAnsi="Times New Roman" w:cs="Times New Roman"/>
          <w:iCs/>
          <w:sz w:val="24"/>
          <w:szCs w:val="32"/>
          <w:lang w:eastAsia="en-ID"/>
        </w:rPr>
        <w:t xml:space="preserve"> yang berjumlah 3,48. Dengan demikian menyatakan bahwa </w:t>
      </w:r>
      <w:r w:rsidRPr="003E1B73">
        <w:rPr>
          <w:rFonts w:ascii="Times New Roman" w:hAnsi="Times New Roman" w:cs="Times New Roman"/>
          <w:szCs w:val="24"/>
        </w:rPr>
        <w:t>tarif pajak restoran yang dikenakan adalah bagian dari kewajiban pajak yang harus dibayar oleh konsumen</w:t>
      </w:r>
      <w:r>
        <w:rPr>
          <w:rFonts w:ascii="Times New Roman" w:eastAsia="Times New Roman" w:hAnsi="Times New Roman" w:cs="Times New Roman"/>
          <w:iCs/>
          <w:sz w:val="24"/>
          <w:szCs w:val="32"/>
          <w:lang w:eastAsia="en-ID"/>
        </w:rPr>
        <w:t xml:space="preserve">. Hasil analisis deskriptif dari pernyataan X3.2 diperoleh nilai </w:t>
      </w:r>
      <w:r>
        <w:rPr>
          <w:rFonts w:ascii="Times New Roman" w:eastAsia="Times New Roman" w:hAnsi="Times New Roman" w:cs="Times New Roman"/>
          <w:i/>
          <w:iCs/>
          <w:sz w:val="24"/>
          <w:szCs w:val="32"/>
          <w:lang w:eastAsia="en-ID"/>
        </w:rPr>
        <w:t>mean</w:t>
      </w:r>
      <w:r>
        <w:rPr>
          <w:rFonts w:ascii="Times New Roman" w:eastAsia="Times New Roman" w:hAnsi="Times New Roman" w:cs="Times New Roman"/>
          <w:iCs/>
          <w:sz w:val="24"/>
          <w:szCs w:val="32"/>
          <w:lang w:eastAsia="en-ID"/>
        </w:rPr>
        <w:t xml:space="preserve"> yang berjumlah 3,53. Dengan demikian menyatakan bahwa </w:t>
      </w:r>
      <w:r w:rsidR="00965ED9">
        <w:rPr>
          <w:rFonts w:ascii="Times New Roman" w:hAnsi="Times New Roman" w:cs="Times New Roman"/>
          <w:szCs w:val="24"/>
        </w:rPr>
        <w:t>untuk memastikan bahwa</w:t>
      </w:r>
      <w:r w:rsidR="00965ED9" w:rsidRPr="003E1B73">
        <w:rPr>
          <w:rFonts w:ascii="Times New Roman" w:hAnsi="Times New Roman" w:cs="Times New Roman"/>
          <w:szCs w:val="24"/>
        </w:rPr>
        <w:t xml:space="preserve"> membayar pajak yang benar sesuai dengan ketentuan</w:t>
      </w:r>
      <w:r>
        <w:rPr>
          <w:rFonts w:ascii="Times New Roman" w:eastAsia="Times New Roman" w:hAnsi="Times New Roman" w:cs="Times New Roman"/>
          <w:iCs/>
          <w:sz w:val="24"/>
          <w:szCs w:val="32"/>
          <w:lang w:eastAsia="en-ID"/>
        </w:rPr>
        <w:t>. Hasil analisis deskriptif dari pernyataan X</w:t>
      </w:r>
      <w:r w:rsidR="005260AA">
        <w:rPr>
          <w:rFonts w:ascii="Times New Roman" w:eastAsia="Times New Roman" w:hAnsi="Times New Roman" w:cs="Times New Roman"/>
          <w:iCs/>
          <w:sz w:val="24"/>
          <w:szCs w:val="32"/>
          <w:lang w:eastAsia="en-ID"/>
        </w:rPr>
        <w:t>3</w:t>
      </w:r>
      <w:r>
        <w:rPr>
          <w:rFonts w:ascii="Times New Roman" w:eastAsia="Times New Roman" w:hAnsi="Times New Roman" w:cs="Times New Roman"/>
          <w:iCs/>
          <w:sz w:val="24"/>
          <w:szCs w:val="32"/>
          <w:lang w:eastAsia="en-ID"/>
        </w:rPr>
        <w:t xml:space="preserve">.3 diperoleh nilai </w:t>
      </w:r>
      <w:r>
        <w:rPr>
          <w:rFonts w:ascii="Times New Roman" w:eastAsia="Times New Roman" w:hAnsi="Times New Roman" w:cs="Times New Roman"/>
          <w:i/>
          <w:iCs/>
          <w:sz w:val="24"/>
          <w:szCs w:val="32"/>
          <w:lang w:eastAsia="en-ID"/>
        </w:rPr>
        <w:t>mean</w:t>
      </w:r>
      <w:r w:rsidR="005260AA">
        <w:rPr>
          <w:rFonts w:ascii="Times New Roman" w:eastAsia="Times New Roman" w:hAnsi="Times New Roman" w:cs="Times New Roman"/>
          <w:iCs/>
          <w:sz w:val="24"/>
          <w:szCs w:val="32"/>
          <w:lang w:eastAsia="en-ID"/>
        </w:rPr>
        <w:t xml:space="preserve"> yang berjumlah 3,39</w:t>
      </w:r>
      <w:r>
        <w:rPr>
          <w:rFonts w:ascii="Times New Roman" w:eastAsia="Times New Roman" w:hAnsi="Times New Roman" w:cs="Times New Roman"/>
          <w:iCs/>
          <w:sz w:val="24"/>
          <w:szCs w:val="32"/>
          <w:lang w:eastAsia="en-ID"/>
        </w:rPr>
        <w:t xml:space="preserve">. Dengan demikian menyatakan bahwa </w:t>
      </w:r>
      <w:r w:rsidR="003E5947" w:rsidRPr="003E1B73">
        <w:rPr>
          <w:rFonts w:ascii="Times New Roman" w:hAnsi="Times New Roman" w:cs="Times New Roman"/>
          <w:szCs w:val="24"/>
        </w:rPr>
        <w:t>cara meng</w:t>
      </w:r>
      <w:r w:rsidR="003E5947">
        <w:rPr>
          <w:rFonts w:ascii="Times New Roman" w:hAnsi="Times New Roman" w:cs="Times New Roman"/>
          <w:szCs w:val="24"/>
        </w:rPr>
        <w:t>h</w:t>
      </w:r>
      <w:r w:rsidR="003E5947" w:rsidRPr="003E1B73">
        <w:rPr>
          <w:rFonts w:ascii="Times New Roman" w:hAnsi="Times New Roman" w:cs="Times New Roman"/>
          <w:szCs w:val="24"/>
        </w:rPr>
        <w:t>itung pajak yang terutang berdasarkan informasi yang ada dalam SPTPD</w:t>
      </w:r>
      <w:r>
        <w:rPr>
          <w:rFonts w:ascii="Times New Roman" w:eastAsia="Times New Roman" w:hAnsi="Times New Roman" w:cs="Times New Roman"/>
          <w:iCs/>
          <w:sz w:val="24"/>
          <w:szCs w:val="32"/>
          <w:lang w:eastAsia="en-ID"/>
        </w:rPr>
        <w:t>. Hasil analisis deskriptif dari pernyataan X</w:t>
      </w:r>
      <w:r w:rsidR="005260AA">
        <w:rPr>
          <w:rFonts w:ascii="Times New Roman" w:eastAsia="Times New Roman" w:hAnsi="Times New Roman" w:cs="Times New Roman"/>
          <w:iCs/>
          <w:sz w:val="24"/>
          <w:szCs w:val="32"/>
          <w:lang w:eastAsia="en-ID"/>
        </w:rPr>
        <w:t>3</w:t>
      </w:r>
      <w:r>
        <w:rPr>
          <w:rFonts w:ascii="Times New Roman" w:eastAsia="Times New Roman" w:hAnsi="Times New Roman" w:cs="Times New Roman"/>
          <w:iCs/>
          <w:sz w:val="24"/>
          <w:szCs w:val="32"/>
          <w:lang w:eastAsia="en-ID"/>
        </w:rPr>
        <w:t xml:space="preserve">.4 diperoleh nilai </w:t>
      </w:r>
      <w:r>
        <w:rPr>
          <w:rFonts w:ascii="Times New Roman" w:eastAsia="Times New Roman" w:hAnsi="Times New Roman" w:cs="Times New Roman"/>
          <w:i/>
          <w:iCs/>
          <w:sz w:val="24"/>
          <w:szCs w:val="32"/>
          <w:lang w:eastAsia="en-ID"/>
        </w:rPr>
        <w:t>mean</w:t>
      </w:r>
      <w:r w:rsidR="005260AA">
        <w:rPr>
          <w:rFonts w:ascii="Times New Roman" w:eastAsia="Times New Roman" w:hAnsi="Times New Roman" w:cs="Times New Roman"/>
          <w:iCs/>
          <w:sz w:val="24"/>
          <w:szCs w:val="32"/>
          <w:lang w:eastAsia="en-ID"/>
        </w:rPr>
        <w:t xml:space="preserve"> yang berjumlah 3,5</w:t>
      </w:r>
      <w:r>
        <w:rPr>
          <w:rFonts w:ascii="Times New Roman" w:eastAsia="Times New Roman" w:hAnsi="Times New Roman" w:cs="Times New Roman"/>
          <w:iCs/>
          <w:sz w:val="24"/>
          <w:szCs w:val="32"/>
          <w:lang w:eastAsia="en-ID"/>
        </w:rPr>
        <w:t xml:space="preserve">6. Dengan demikian menyatakan bahwa </w:t>
      </w:r>
      <w:r w:rsidR="003E5947" w:rsidRPr="003E1B73">
        <w:rPr>
          <w:rFonts w:ascii="Times New Roman" w:hAnsi="Times New Roman" w:cs="Times New Roman"/>
          <w:szCs w:val="24"/>
        </w:rPr>
        <w:t>SPTPD harus mencantumkan informasi yang akurat tentang kegiatan usaha saya untuk menentukan jumlah pajak yang harus dibayar</w:t>
      </w:r>
      <w:r>
        <w:rPr>
          <w:rFonts w:ascii="Times New Roman" w:eastAsia="Times New Roman" w:hAnsi="Times New Roman" w:cs="Times New Roman"/>
          <w:iCs/>
          <w:sz w:val="24"/>
          <w:szCs w:val="32"/>
          <w:lang w:eastAsia="en-ID"/>
        </w:rPr>
        <w:t>. Hasil analisis deskriptif dari pernyataan X</w:t>
      </w:r>
      <w:r w:rsidR="005260AA">
        <w:rPr>
          <w:rFonts w:ascii="Times New Roman" w:eastAsia="Times New Roman" w:hAnsi="Times New Roman" w:cs="Times New Roman"/>
          <w:iCs/>
          <w:sz w:val="24"/>
          <w:szCs w:val="32"/>
          <w:lang w:eastAsia="en-ID"/>
        </w:rPr>
        <w:t>3</w:t>
      </w:r>
      <w:r>
        <w:rPr>
          <w:rFonts w:ascii="Times New Roman" w:eastAsia="Times New Roman" w:hAnsi="Times New Roman" w:cs="Times New Roman"/>
          <w:iCs/>
          <w:sz w:val="24"/>
          <w:szCs w:val="32"/>
          <w:lang w:eastAsia="en-ID"/>
        </w:rPr>
        <w:t xml:space="preserve">.5 diperoleh nilai </w:t>
      </w:r>
      <w:r>
        <w:rPr>
          <w:rFonts w:ascii="Times New Roman" w:eastAsia="Times New Roman" w:hAnsi="Times New Roman" w:cs="Times New Roman"/>
          <w:i/>
          <w:iCs/>
          <w:sz w:val="24"/>
          <w:szCs w:val="32"/>
          <w:lang w:eastAsia="en-ID"/>
        </w:rPr>
        <w:t>mean</w:t>
      </w:r>
      <w:r w:rsidR="005260AA">
        <w:rPr>
          <w:rFonts w:ascii="Times New Roman" w:eastAsia="Times New Roman" w:hAnsi="Times New Roman" w:cs="Times New Roman"/>
          <w:iCs/>
          <w:sz w:val="24"/>
          <w:szCs w:val="32"/>
          <w:lang w:eastAsia="en-ID"/>
        </w:rPr>
        <w:t xml:space="preserve"> yang berjumlah 3,7</w:t>
      </w:r>
      <w:r>
        <w:rPr>
          <w:rFonts w:ascii="Times New Roman" w:eastAsia="Times New Roman" w:hAnsi="Times New Roman" w:cs="Times New Roman"/>
          <w:iCs/>
          <w:sz w:val="24"/>
          <w:szCs w:val="32"/>
          <w:lang w:eastAsia="en-ID"/>
        </w:rPr>
        <w:t xml:space="preserve">3. Dengan demikian menyatakan bahwa </w:t>
      </w:r>
      <w:r w:rsidR="00260925" w:rsidRPr="003E1B73">
        <w:rPr>
          <w:rFonts w:ascii="Times New Roman" w:hAnsi="Times New Roman" w:cs="Times New Roman"/>
          <w:szCs w:val="24"/>
        </w:rPr>
        <w:t>batas akhir yang ditentukan untuk menyetor pajak yang terutang</w:t>
      </w:r>
      <w:r>
        <w:rPr>
          <w:rFonts w:ascii="Times New Roman" w:eastAsia="Times New Roman" w:hAnsi="Times New Roman" w:cs="Times New Roman"/>
          <w:iCs/>
          <w:sz w:val="24"/>
          <w:szCs w:val="32"/>
          <w:lang w:eastAsia="en-ID"/>
        </w:rPr>
        <w:t>. Hasil analisis deskriptif dari pernyataan X</w:t>
      </w:r>
      <w:r w:rsidR="005260AA">
        <w:rPr>
          <w:rFonts w:ascii="Times New Roman" w:eastAsia="Times New Roman" w:hAnsi="Times New Roman" w:cs="Times New Roman"/>
          <w:iCs/>
          <w:sz w:val="24"/>
          <w:szCs w:val="32"/>
          <w:lang w:eastAsia="en-ID"/>
        </w:rPr>
        <w:t>3</w:t>
      </w:r>
      <w:r>
        <w:rPr>
          <w:rFonts w:ascii="Times New Roman" w:eastAsia="Times New Roman" w:hAnsi="Times New Roman" w:cs="Times New Roman"/>
          <w:iCs/>
          <w:sz w:val="24"/>
          <w:szCs w:val="32"/>
          <w:lang w:eastAsia="en-ID"/>
        </w:rPr>
        <w:t xml:space="preserve">.6 diperoleh nilai </w:t>
      </w:r>
      <w:r>
        <w:rPr>
          <w:rFonts w:ascii="Times New Roman" w:eastAsia="Times New Roman" w:hAnsi="Times New Roman" w:cs="Times New Roman"/>
          <w:i/>
          <w:iCs/>
          <w:sz w:val="24"/>
          <w:szCs w:val="32"/>
          <w:lang w:eastAsia="en-ID"/>
        </w:rPr>
        <w:t>mean</w:t>
      </w:r>
      <w:r>
        <w:rPr>
          <w:rFonts w:ascii="Times New Roman" w:eastAsia="Times New Roman" w:hAnsi="Times New Roman" w:cs="Times New Roman"/>
          <w:iCs/>
          <w:sz w:val="24"/>
          <w:szCs w:val="32"/>
          <w:lang w:eastAsia="en-ID"/>
        </w:rPr>
        <w:t xml:space="preserve"> yang berjumlah </w:t>
      </w:r>
      <w:r w:rsidR="005260AA">
        <w:rPr>
          <w:rFonts w:ascii="Times New Roman" w:eastAsia="Times New Roman" w:hAnsi="Times New Roman" w:cs="Times New Roman"/>
          <w:iCs/>
          <w:sz w:val="24"/>
          <w:szCs w:val="32"/>
          <w:lang w:eastAsia="en-ID"/>
        </w:rPr>
        <w:t>3,79</w:t>
      </w:r>
      <w:r>
        <w:rPr>
          <w:rFonts w:ascii="Times New Roman" w:eastAsia="Times New Roman" w:hAnsi="Times New Roman" w:cs="Times New Roman"/>
          <w:iCs/>
          <w:sz w:val="24"/>
          <w:szCs w:val="32"/>
          <w:lang w:eastAsia="en-ID"/>
        </w:rPr>
        <w:t xml:space="preserve">. Dengan demikian menyatakan bahwa </w:t>
      </w:r>
      <w:r w:rsidR="00260925" w:rsidRPr="003E1B73">
        <w:rPr>
          <w:rFonts w:ascii="Times New Roman" w:hAnsi="Times New Roman" w:cs="Times New Roman"/>
          <w:szCs w:val="24"/>
        </w:rPr>
        <w:t>informasi tentang batas akhir pelaporan dan penyetoran pajak sudah jelas dan mudah dipahami</w:t>
      </w:r>
      <w:r>
        <w:rPr>
          <w:rFonts w:ascii="Times New Roman" w:eastAsia="Times New Roman" w:hAnsi="Times New Roman" w:cs="Times New Roman"/>
          <w:iCs/>
          <w:sz w:val="24"/>
          <w:szCs w:val="32"/>
          <w:lang w:eastAsia="en-ID"/>
        </w:rPr>
        <w:t xml:space="preserve">. </w:t>
      </w:r>
    </w:p>
    <w:p w14:paraId="1AF8F231" w14:textId="23CE57F7" w:rsidR="00462F24" w:rsidRDefault="00462F24" w:rsidP="00462F24">
      <w:pPr>
        <w:pStyle w:val="Heading2"/>
      </w:pPr>
      <w:bookmarkStart w:id="296" w:name="_Toc200916539"/>
      <w:r>
        <w:t>4.3 Hasil Penelitian</w:t>
      </w:r>
      <w:bookmarkEnd w:id="296"/>
    </w:p>
    <w:p w14:paraId="5C7AA9ED" w14:textId="2D7C066B" w:rsidR="00462F24" w:rsidRDefault="00462F24" w:rsidP="00462F24">
      <w:pPr>
        <w:pStyle w:val="Heading3"/>
      </w:pPr>
      <w:bookmarkStart w:id="297" w:name="_Toc200916540"/>
      <w:r>
        <w:t xml:space="preserve">4.3.1 </w:t>
      </w:r>
      <w:r w:rsidRPr="00462F24">
        <w:t>Model Pengukuran (</w:t>
      </w:r>
      <w:r w:rsidRPr="00462F24">
        <w:rPr>
          <w:i/>
        </w:rPr>
        <w:t>Outer Model</w:t>
      </w:r>
      <w:r w:rsidRPr="00462F24">
        <w:t>)</w:t>
      </w:r>
      <w:bookmarkEnd w:id="297"/>
    </w:p>
    <w:p w14:paraId="0A0F0C4B" w14:textId="741E6A4F" w:rsidR="00DB44A6" w:rsidRPr="00DB44A6" w:rsidRDefault="00DB44A6" w:rsidP="007A7FC0">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Terdapat tiga kriteria di dalam penggunaan teknik analisis data dengan SmartPLS untuk menilai outer model yaitu, </w:t>
      </w:r>
      <w:r>
        <w:rPr>
          <w:rFonts w:ascii="Times New Roman" w:hAnsi="Times New Roman" w:cs="Times New Roman"/>
          <w:i/>
          <w:sz w:val="24"/>
        </w:rPr>
        <w:t xml:space="preserve">Convergent Validity, Discriminant Validity </w:t>
      </w:r>
      <w:r>
        <w:rPr>
          <w:rFonts w:ascii="Times New Roman" w:hAnsi="Times New Roman" w:cs="Times New Roman"/>
          <w:sz w:val="24"/>
        </w:rPr>
        <w:t xml:space="preserve">dan </w:t>
      </w:r>
      <w:r>
        <w:rPr>
          <w:rFonts w:ascii="Times New Roman" w:hAnsi="Times New Roman" w:cs="Times New Roman"/>
          <w:i/>
          <w:sz w:val="24"/>
        </w:rPr>
        <w:t>Composite Reliability</w:t>
      </w:r>
      <w:r>
        <w:rPr>
          <w:rFonts w:ascii="Times New Roman" w:hAnsi="Times New Roman" w:cs="Times New Roman"/>
          <w:sz w:val="24"/>
        </w:rPr>
        <w:t>.</w:t>
      </w:r>
    </w:p>
    <w:p w14:paraId="1D0623E8" w14:textId="7EDCEFFA" w:rsidR="00462F24" w:rsidRDefault="00462F24" w:rsidP="007A7FC0">
      <w:pPr>
        <w:pStyle w:val="Heading4"/>
        <w:spacing w:line="480" w:lineRule="auto"/>
        <w:rPr>
          <w:rFonts w:ascii="Times New Roman" w:hAnsi="Times New Roman" w:cs="Times New Roman"/>
          <w:b/>
          <w:i w:val="0"/>
          <w:color w:val="auto"/>
          <w:sz w:val="24"/>
          <w:szCs w:val="24"/>
        </w:rPr>
      </w:pPr>
      <w:r w:rsidRPr="00462F24">
        <w:rPr>
          <w:rFonts w:ascii="Times New Roman" w:hAnsi="Times New Roman" w:cs="Times New Roman"/>
          <w:b/>
          <w:i w:val="0"/>
          <w:color w:val="auto"/>
          <w:sz w:val="24"/>
          <w:szCs w:val="24"/>
        </w:rPr>
        <w:lastRenderedPageBreak/>
        <w:t xml:space="preserve">4.3.1.1 </w:t>
      </w:r>
      <w:r w:rsidR="00377ED1">
        <w:rPr>
          <w:rFonts w:ascii="Times New Roman" w:hAnsi="Times New Roman" w:cs="Times New Roman"/>
          <w:b/>
          <w:i w:val="0"/>
          <w:color w:val="auto"/>
          <w:sz w:val="24"/>
          <w:szCs w:val="24"/>
        </w:rPr>
        <w:t>V</w:t>
      </w:r>
      <w:r w:rsidRPr="00462F24">
        <w:rPr>
          <w:rFonts w:ascii="Times New Roman" w:hAnsi="Times New Roman" w:cs="Times New Roman"/>
          <w:b/>
          <w:i w:val="0"/>
          <w:color w:val="auto"/>
          <w:sz w:val="24"/>
          <w:szCs w:val="24"/>
        </w:rPr>
        <w:t>aliditas Konvorgen (</w:t>
      </w:r>
      <w:r w:rsidRPr="00462F24">
        <w:rPr>
          <w:rFonts w:ascii="Times New Roman" w:hAnsi="Times New Roman" w:cs="Times New Roman"/>
          <w:b/>
          <w:color w:val="auto"/>
          <w:sz w:val="24"/>
          <w:szCs w:val="24"/>
        </w:rPr>
        <w:t>Convergent Validity</w:t>
      </w:r>
      <w:r w:rsidRPr="00462F24">
        <w:rPr>
          <w:rFonts w:ascii="Times New Roman" w:hAnsi="Times New Roman" w:cs="Times New Roman"/>
          <w:b/>
          <w:i w:val="0"/>
          <w:color w:val="auto"/>
          <w:sz w:val="24"/>
          <w:szCs w:val="24"/>
        </w:rPr>
        <w:t>)</w:t>
      </w:r>
    </w:p>
    <w:p w14:paraId="1E8FB2DC" w14:textId="5E91425D" w:rsidR="007A7FC0" w:rsidRPr="007A7FC0" w:rsidRDefault="007A7FC0" w:rsidP="007A7FC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Uji validitas konverrgen dengan melihat nilai </w:t>
      </w:r>
      <w:r>
        <w:rPr>
          <w:rFonts w:ascii="Times New Roman" w:hAnsi="Times New Roman" w:cs="Times New Roman"/>
          <w:i/>
          <w:iCs/>
          <w:sz w:val="24"/>
          <w:szCs w:val="24"/>
        </w:rPr>
        <w:t>loading factor</w:t>
      </w:r>
      <w:r>
        <w:rPr>
          <w:rFonts w:ascii="Times New Roman" w:hAnsi="Times New Roman" w:cs="Times New Roman"/>
          <w:sz w:val="24"/>
          <w:szCs w:val="24"/>
        </w:rPr>
        <w:t xml:space="preserve"> (&gt;0,70) dan melihat angka nilai ukur </w:t>
      </w:r>
      <w:r>
        <w:rPr>
          <w:rFonts w:ascii="Times New Roman" w:hAnsi="Times New Roman" w:cs="Times New Roman"/>
          <w:i/>
          <w:iCs/>
          <w:sz w:val="24"/>
          <w:szCs w:val="24"/>
        </w:rPr>
        <w:t>average variance extracted</w:t>
      </w:r>
      <w:r>
        <w:rPr>
          <w:rFonts w:ascii="Times New Roman" w:hAnsi="Times New Roman" w:cs="Times New Roman"/>
          <w:sz w:val="24"/>
          <w:szCs w:val="24"/>
        </w:rPr>
        <w:t xml:space="preserve"> (AVE) yang besarnya (&gt;0,50) (Ghozali &amp; Latan, 2015). Nilai </w:t>
      </w:r>
      <w:r>
        <w:rPr>
          <w:rFonts w:ascii="Times New Roman" w:hAnsi="Times New Roman" w:cs="Times New Roman"/>
          <w:i/>
          <w:iCs/>
          <w:sz w:val="24"/>
          <w:szCs w:val="24"/>
        </w:rPr>
        <w:t xml:space="preserve">outer loading </w:t>
      </w:r>
      <w:r>
        <w:rPr>
          <w:rFonts w:ascii="Times New Roman" w:hAnsi="Times New Roman" w:cs="Times New Roman"/>
          <w:sz w:val="24"/>
          <w:szCs w:val="24"/>
        </w:rPr>
        <w:t>dapat dilihat tabel berikut:</w:t>
      </w:r>
    </w:p>
    <w:p w14:paraId="756E2ABE" w14:textId="3C485B8E" w:rsidR="00462F24" w:rsidRDefault="00462F24" w:rsidP="007A7FC0">
      <w:pPr>
        <w:pStyle w:val="Caption"/>
        <w:jc w:val="center"/>
        <w:rPr>
          <w:rFonts w:ascii="Times New Roman" w:hAnsi="Times New Roman" w:cs="Times New Roman"/>
          <w:b/>
          <w:bCs/>
          <w:i w:val="0"/>
          <w:iCs w:val="0"/>
          <w:color w:val="auto"/>
          <w:sz w:val="24"/>
          <w:szCs w:val="24"/>
        </w:rPr>
      </w:pPr>
      <w:bookmarkStart w:id="298" w:name="_Toc197542433"/>
      <w:r w:rsidRPr="007A7FC0">
        <w:rPr>
          <w:rFonts w:ascii="Times New Roman" w:hAnsi="Times New Roman" w:cs="Times New Roman"/>
          <w:b/>
          <w:bCs/>
          <w:i w:val="0"/>
          <w:iCs w:val="0"/>
          <w:color w:val="auto"/>
          <w:sz w:val="24"/>
          <w:szCs w:val="24"/>
        </w:rPr>
        <w:t xml:space="preserve">Tabel 4. </w:t>
      </w:r>
      <w:r w:rsidRPr="007A7FC0">
        <w:rPr>
          <w:rFonts w:ascii="Times New Roman" w:hAnsi="Times New Roman" w:cs="Times New Roman"/>
          <w:b/>
          <w:bCs/>
          <w:i w:val="0"/>
          <w:iCs w:val="0"/>
          <w:color w:val="auto"/>
          <w:sz w:val="24"/>
          <w:szCs w:val="24"/>
        </w:rPr>
        <w:fldChar w:fldCharType="begin"/>
      </w:r>
      <w:r w:rsidRPr="007A7FC0">
        <w:rPr>
          <w:rFonts w:ascii="Times New Roman" w:hAnsi="Times New Roman" w:cs="Times New Roman"/>
          <w:b/>
          <w:bCs/>
          <w:i w:val="0"/>
          <w:iCs w:val="0"/>
          <w:color w:val="auto"/>
          <w:sz w:val="24"/>
          <w:szCs w:val="24"/>
        </w:rPr>
        <w:instrText xml:space="preserve"> SEQ Tabel_4. \* ARABIC </w:instrText>
      </w:r>
      <w:r w:rsidRPr="007A7FC0">
        <w:rPr>
          <w:rFonts w:ascii="Times New Roman" w:hAnsi="Times New Roman" w:cs="Times New Roman"/>
          <w:b/>
          <w:bCs/>
          <w:i w:val="0"/>
          <w:iCs w:val="0"/>
          <w:color w:val="auto"/>
          <w:sz w:val="24"/>
          <w:szCs w:val="24"/>
        </w:rPr>
        <w:fldChar w:fldCharType="separate"/>
      </w:r>
      <w:r w:rsidR="00D760A1">
        <w:rPr>
          <w:rFonts w:ascii="Times New Roman" w:hAnsi="Times New Roman" w:cs="Times New Roman"/>
          <w:b/>
          <w:bCs/>
          <w:i w:val="0"/>
          <w:iCs w:val="0"/>
          <w:color w:val="auto"/>
          <w:sz w:val="24"/>
          <w:szCs w:val="24"/>
        </w:rPr>
        <w:t>9</w:t>
      </w:r>
      <w:r w:rsidRPr="007A7FC0">
        <w:rPr>
          <w:rFonts w:ascii="Times New Roman" w:hAnsi="Times New Roman" w:cs="Times New Roman"/>
          <w:b/>
          <w:bCs/>
          <w:i w:val="0"/>
          <w:iCs w:val="0"/>
          <w:color w:val="auto"/>
          <w:sz w:val="24"/>
          <w:szCs w:val="24"/>
        </w:rPr>
        <w:fldChar w:fldCharType="end"/>
      </w:r>
      <w:r w:rsidRPr="007A7FC0">
        <w:rPr>
          <w:rFonts w:ascii="Times New Roman" w:hAnsi="Times New Roman" w:cs="Times New Roman"/>
          <w:b/>
          <w:bCs/>
          <w:i w:val="0"/>
          <w:iCs w:val="0"/>
          <w:color w:val="auto"/>
          <w:sz w:val="24"/>
          <w:szCs w:val="24"/>
        </w:rPr>
        <w:t xml:space="preserve"> Hasil </w:t>
      </w:r>
      <w:r w:rsidRPr="007A7FC0">
        <w:rPr>
          <w:rFonts w:ascii="Times New Roman" w:hAnsi="Times New Roman" w:cs="Times New Roman"/>
          <w:b/>
          <w:bCs/>
          <w:color w:val="auto"/>
          <w:sz w:val="24"/>
          <w:szCs w:val="24"/>
        </w:rPr>
        <w:t>Outer Loading</w:t>
      </w:r>
      <w:bookmarkEnd w:id="298"/>
    </w:p>
    <w:tbl>
      <w:tblPr>
        <w:tblStyle w:val="TableGrid"/>
        <w:tblW w:w="0" w:type="auto"/>
        <w:tblLook w:val="04A0" w:firstRow="1" w:lastRow="0" w:firstColumn="1" w:lastColumn="0" w:noHBand="0" w:noVBand="1"/>
      </w:tblPr>
      <w:tblGrid>
        <w:gridCol w:w="2830"/>
        <w:gridCol w:w="1701"/>
        <w:gridCol w:w="1843"/>
        <w:gridCol w:w="1547"/>
      </w:tblGrid>
      <w:tr w:rsidR="007A7FC0" w14:paraId="5A0C2143" w14:textId="77777777" w:rsidTr="00E75BF7">
        <w:tc>
          <w:tcPr>
            <w:tcW w:w="2830" w:type="dxa"/>
          </w:tcPr>
          <w:p w14:paraId="383E2CE2" w14:textId="38C953D2" w:rsidR="007A7FC0" w:rsidRPr="00A10576" w:rsidRDefault="007A7FC0" w:rsidP="007A7FC0">
            <w:pPr>
              <w:jc w:val="center"/>
              <w:rPr>
                <w:rFonts w:ascii="Times New Roman" w:hAnsi="Times New Roman" w:cs="Times New Roman"/>
                <w:b/>
                <w:bCs/>
                <w:sz w:val="20"/>
                <w:szCs w:val="20"/>
              </w:rPr>
            </w:pPr>
            <w:r w:rsidRPr="00A10576">
              <w:rPr>
                <w:rFonts w:ascii="Times New Roman" w:hAnsi="Times New Roman" w:cs="Times New Roman"/>
                <w:b/>
                <w:bCs/>
                <w:sz w:val="20"/>
                <w:szCs w:val="20"/>
              </w:rPr>
              <w:t>Variabel</w:t>
            </w:r>
          </w:p>
        </w:tc>
        <w:tc>
          <w:tcPr>
            <w:tcW w:w="1701" w:type="dxa"/>
          </w:tcPr>
          <w:p w14:paraId="444CBD88" w14:textId="1769ADFD" w:rsidR="007A7FC0" w:rsidRPr="00A10576" w:rsidRDefault="007A7FC0" w:rsidP="007A7FC0">
            <w:pPr>
              <w:jc w:val="center"/>
              <w:rPr>
                <w:rFonts w:ascii="Times New Roman" w:hAnsi="Times New Roman" w:cs="Times New Roman"/>
                <w:b/>
                <w:bCs/>
                <w:sz w:val="20"/>
                <w:szCs w:val="20"/>
              </w:rPr>
            </w:pPr>
            <w:r w:rsidRPr="00A10576">
              <w:rPr>
                <w:rFonts w:ascii="Times New Roman" w:hAnsi="Times New Roman" w:cs="Times New Roman"/>
                <w:b/>
                <w:bCs/>
                <w:sz w:val="20"/>
                <w:szCs w:val="20"/>
              </w:rPr>
              <w:t>In</w:t>
            </w:r>
            <w:r w:rsidR="00DF6E84" w:rsidRPr="00A10576">
              <w:rPr>
                <w:rFonts w:ascii="Times New Roman" w:hAnsi="Times New Roman" w:cs="Times New Roman"/>
                <w:b/>
                <w:bCs/>
                <w:sz w:val="20"/>
                <w:szCs w:val="20"/>
              </w:rPr>
              <w:t>strumen</w:t>
            </w:r>
          </w:p>
        </w:tc>
        <w:tc>
          <w:tcPr>
            <w:tcW w:w="1843" w:type="dxa"/>
          </w:tcPr>
          <w:p w14:paraId="4F0FE5AB" w14:textId="3747399F" w:rsidR="007A7FC0" w:rsidRPr="00A10576" w:rsidRDefault="00DF6E84" w:rsidP="007A7FC0">
            <w:pPr>
              <w:jc w:val="center"/>
              <w:rPr>
                <w:rFonts w:ascii="Times New Roman" w:hAnsi="Times New Roman" w:cs="Times New Roman"/>
                <w:b/>
                <w:bCs/>
                <w:i/>
                <w:iCs/>
                <w:sz w:val="20"/>
                <w:szCs w:val="20"/>
              </w:rPr>
            </w:pPr>
            <w:r w:rsidRPr="00A10576">
              <w:rPr>
                <w:rFonts w:ascii="Times New Roman" w:hAnsi="Times New Roman" w:cs="Times New Roman"/>
                <w:b/>
                <w:bCs/>
                <w:i/>
                <w:iCs/>
                <w:sz w:val="20"/>
                <w:szCs w:val="20"/>
              </w:rPr>
              <w:t>Outer Loading</w:t>
            </w:r>
          </w:p>
        </w:tc>
        <w:tc>
          <w:tcPr>
            <w:tcW w:w="1547" w:type="dxa"/>
          </w:tcPr>
          <w:p w14:paraId="2FEAB41A" w14:textId="0BE1C10B" w:rsidR="007A7FC0" w:rsidRPr="00A10576" w:rsidRDefault="00DF6E84" w:rsidP="007A7FC0">
            <w:pPr>
              <w:jc w:val="center"/>
              <w:rPr>
                <w:rFonts w:ascii="Times New Roman" w:hAnsi="Times New Roman" w:cs="Times New Roman"/>
                <w:b/>
                <w:bCs/>
                <w:sz w:val="20"/>
                <w:szCs w:val="20"/>
              </w:rPr>
            </w:pPr>
            <w:r w:rsidRPr="00A10576">
              <w:rPr>
                <w:rFonts w:ascii="Times New Roman" w:hAnsi="Times New Roman" w:cs="Times New Roman"/>
                <w:b/>
                <w:bCs/>
                <w:sz w:val="20"/>
                <w:szCs w:val="20"/>
              </w:rPr>
              <w:t>Keterangan</w:t>
            </w:r>
          </w:p>
        </w:tc>
      </w:tr>
      <w:tr w:rsidR="00E75BF7" w14:paraId="06572D1E" w14:textId="77777777" w:rsidTr="00E75BF7">
        <w:tc>
          <w:tcPr>
            <w:tcW w:w="2830" w:type="dxa"/>
            <w:vMerge w:val="restart"/>
          </w:tcPr>
          <w:p w14:paraId="1E64DCAF" w14:textId="5D352C3F" w:rsidR="00E75BF7" w:rsidRPr="00A10576" w:rsidRDefault="00E75BF7" w:rsidP="007A7FC0">
            <w:pPr>
              <w:rPr>
                <w:rFonts w:ascii="Times New Roman" w:hAnsi="Times New Roman" w:cs="Times New Roman"/>
                <w:sz w:val="20"/>
                <w:szCs w:val="20"/>
              </w:rPr>
            </w:pPr>
            <w:r w:rsidRPr="00A10576">
              <w:rPr>
                <w:rFonts w:ascii="Times New Roman" w:hAnsi="Times New Roman" w:cs="Times New Roman"/>
                <w:sz w:val="20"/>
                <w:szCs w:val="20"/>
              </w:rPr>
              <w:t>Sanksi Pajak</w:t>
            </w:r>
          </w:p>
        </w:tc>
        <w:tc>
          <w:tcPr>
            <w:tcW w:w="1701" w:type="dxa"/>
          </w:tcPr>
          <w:p w14:paraId="1E72FB25" w14:textId="57746871" w:rsidR="00E75BF7" w:rsidRPr="00A10576" w:rsidRDefault="00E75BF7" w:rsidP="00E75BF7">
            <w:pPr>
              <w:jc w:val="center"/>
              <w:rPr>
                <w:rFonts w:ascii="Times New Roman" w:hAnsi="Times New Roman" w:cs="Times New Roman"/>
                <w:sz w:val="20"/>
                <w:szCs w:val="20"/>
              </w:rPr>
            </w:pPr>
            <w:r w:rsidRPr="00A10576">
              <w:rPr>
                <w:rFonts w:ascii="Times New Roman" w:hAnsi="Times New Roman" w:cs="Times New Roman"/>
                <w:sz w:val="20"/>
                <w:szCs w:val="20"/>
              </w:rPr>
              <w:t>X1.1</w:t>
            </w:r>
          </w:p>
        </w:tc>
        <w:tc>
          <w:tcPr>
            <w:tcW w:w="1843" w:type="dxa"/>
          </w:tcPr>
          <w:p w14:paraId="3C197E8D" w14:textId="66F061BA" w:rsidR="00E75BF7" w:rsidRPr="00A10576" w:rsidRDefault="00FC615F" w:rsidP="00E75BF7">
            <w:pPr>
              <w:jc w:val="center"/>
              <w:rPr>
                <w:rFonts w:ascii="Times New Roman" w:hAnsi="Times New Roman" w:cs="Times New Roman"/>
                <w:sz w:val="20"/>
                <w:szCs w:val="20"/>
              </w:rPr>
            </w:pPr>
            <w:r w:rsidRPr="00A10576">
              <w:rPr>
                <w:rFonts w:ascii="Times New Roman" w:hAnsi="Times New Roman" w:cs="Times New Roman"/>
                <w:sz w:val="20"/>
                <w:szCs w:val="20"/>
              </w:rPr>
              <w:t>0,818</w:t>
            </w:r>
          </w:p>
        </w:tc>
        <w:tc>
          <w:tcPr>
            <w:tcW w:w="1547" w:type="dxa"/>
          </w:tcPr>
          <w:p w14:paraId="3918C555" w14:textId="22A8AA4A" w:rsidR="00E75BF7" w:rsidRPr="00A10576" w:rsidRDefault="0001294A" w:rsidP="00E75BF7">
            <w:pPr>
              <w:jc w:val="center"/>
              <w:rPr>
                <w:rFonts w:ascii="Times New Roman" w:hAnsi="Times New Roman" w:cs="Times New Roman"/>
                <w:sz w:val="20"/>
                <w:szCs w:val="20"/>
              </w:rPr>
            </w:pPr>
            <w:r w:rsidRPr="00A10576">
              <w:rPr>
                <w:rFonts w:ascii="Times New Roman" w:hAnsi="Times New Roman" w:cs="Times New Roman"/>
                <w:sz w:val="20"/>
                <w:szCs w:val="20"/>
              </w:rPr>
              <w:t xml:space="preserve">Valid </w:t>
            </w:r>
          </w:p>
        </w:tc>
      </w:tr>
      <w:tr w:rsidR="00E75BF7" w14:paraId="5109AB9D" w14:textId="77777777" w:rsidTr="00E75BF7">
        <w:tc>
          <w:tcPr>
            <w:tcW w:w="2830" w:type="dxa"/>
            <w:vMerge/>
          </w:tcPr>
          <w:p w14:paraId="596A8634" w14:textId="77777777" w:rsidR="00E75BF7" w:rsidRPr="00A10576" w:rsidRDefault="00E75BF7" w:rsidP="007A7FC0">
            <w:pPr>
              <w:rPr>
                <w:rFonts w:ascii="Times New Roman" w:hAnsi="Times New Roman" w:cs="Times New Roman"/>
                <w:sz w:val="20"/>
                <w:szCs w:val="20"/>
              </w:rPr>
            </w:pPr>
          </w:p>
        </w:tc>
        <w:tc>
          <w:tcPr>
            <w:tcW w:w="1701" w:type="dxa"/>
          </w:tcPr>
          <w:p w14:paraId="66AB5C78" w14:textId="00459E37" w:rsidR="00E75BF7" w:rsidRPr="00A10576" w:rsidRDefault="00E75BF7" w:rsidP="00E75BF7">
            <w:pPr>
              <w:jc w:val="center"/>
              <w:rPr>
                <w:rFonts w:ascii="Times New Roman" w:hAnsi="Times New Roman" w:cs="Times New Roman"/>
                <w:sz w:val="20"/>
                <w:szCs w:val="20"/>
              </w:rPr>
            </w:pPr>
            <w:r w:rsidRPr="00A10576">
              <w:rPr>
                <w:rFonts w:ascii="Times New Roman" w:hAnsi="Times New Roman" w:cs="Times New Roman"/>
                <w:sz w:val="20"/>
                <w:szCs w:val="20"/>
              </w:rPr>
              <w:t>X1.2</w:t>
            </w:r>
          </w:p>
        </w:tc>
        <w:tc>
          <w:tcPr>
            <w:tcW w:w="1843" w:type="dxa"/>
          </w:tcPr>
          <w:p w14:paraId="570750CB" w14:textId="52343ABF" w:rsidR="00E75BF7" w:rsidRPr="00A10576" w:rsidRDefault="00FC615F" w:rsidP="00E75BF7">
            <w:pPr>
              <w:jc w:val="center"/>
              <w:rPr>
                <w:rFonts w:ascii="Times New Roman" w:hAnsi="Times New Roman" w:cs="Times New Roman"/>
                <w:sz w:val="20"/>
                <w:szCs w:val="20"/>
              </w:rPr>
            </w:pPr>
            <w:r w:rsidRPr="00A10576">
              <w:rPr>
                <w:rFonts w:ascii="Times New Roman" w:hAnsi="Times New Roman" w:cs="Times New Roman"/>
                <w:sz w:val="20"/>
                <w:szCs w:val="20"/>
              </w:rPr>
              <w:t>0,817</w:t>
            </w:r>
          </w:p>
        </w:tc>
        <w:tc>
          <w:tcPr>
            <w:tcW w:w="1547" w:type="dxa"/>
          </w:tcPr>
          <w:p w14:paraId="4EB3567C" w14:textId="20D6D883" w:rsidR="00E75BF7" w:rsidRPr="00A10576" w:rsidRDefault="0001294A" w:rsidP="00E75BF7">
            <w:pPr>
              <w:jc w:val="center"/>
              <w:rPr>
                <w:rFonts w:ascii="Times New Roman" w:hAnsi="Times New Roman" w:cs="Times New Roman"/>
                <w:sz w:val="20"/>
                <w:szCs w:val="20"/>
              </w:rPr>
            </w:pPr>
            <w:r w:rsidRPr="00A10576">
              <w:rPr>
                <w:rFonts w:ascii="Times New Roman" w:hAnsi="Times New Roman" w:cs="Times New Roman"/>
                <w:sz w:val="20"/>
                <w:szCs w:val="20"/>
              </w:rPr>
              <w:t xml:space="preserve">Valid </w:t>
            </w:r>
          </w:p>
        </w:tc>
      </w:tr>
      <w:tr w:rsidR="0001294A" w14:paraId="54C745BF" w14:textId="77777777" w:rsidTr="00E75BF7">
        <w:tc>
          <w:tcPr>
            <w:tcW w:w="2830" w:type="dxa"/>
            <w:vMerge/>
          </w:tcPr>
          <w:p w14:paraId="7B097455" w14:textId="77777777" w:rsidR="0001294A" w:rsidRPr="00A10576" w:rsidRDefault="0001294A" w:rsidP="0001294A">
            <w:pPr>
              <w:rPr>
                <w:rFonts w:ascii="Times New Roman" w:hAnsi="Times New Roman" w:cs="Times New Roman"/>
                <w:sz w:val="20"/>
                <w:szCs w:val="20"/>
              </w:rPr>
            </w:pPr>
          </w:p>
        </w:tc>
        <w:tc>
          <w:tcPr>
            <w:tcW w:w="1701" w:type="dxa"/>
          </w:tcPr>
          <w:p w14:paraId="34C0D9F7" w14:textId="4F198610"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X1.3</w:t>
            </w:r>
          </w:p>
        </w:tc>
        <w:tc>
          <w:tcPr>
            <w:tcW w:w="1843" w:type="dxa"/>
          </w:tcPr>
          <w:p w14:paraId="6576A096" w14:textId="4AF741FD"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0,875</w:t>
            </w:r>
          </w:p>
        </w:tc>
        <w:tc>
          <w:tcPr>
            <w:tcW w:w="1547" w:type="dxa"/>
          </w:tcPr>
          <w:p w14:paraId="12FB7BC1" w14:textId="4FFC365B"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 xml:space="preserve">Valid </w:t>
            </w:r>
          </w:p>
        </w:tc>
      </w:tr>
      <w:tr w:rsidR="0001294A" w14:paraId="085C2DBB" w14:textId="77777777" w:rsidTr="00E75BF7">
        <w:tc>
          <w:tcPr>
            <w:tcW w:w="2830" w:type="dxa"/>
            <w:vMerge/>
          </w:tcPr>
          <w:p w14:paraId="7BCB97C9" w14:textId="77777777" w:rsidR="0001294A" w:rsidRPr="00A10576" w:rsidRDefault="0001294A" w:rsidP="0001294A">
            <w:pPr>
              <w:rPr>
                <w:rFonts w:ascii="Times New Roman" w:hAnsi="Times New Roman" w:cs="Times New Roman"/>
                <w:sz w:val="20"/>
                <w:szCs w:val="20"/>
              </w:rPr>
            </w:pPr>
          </w:p>
        </w:tc>
        <w:tc>
          <w:tcPr>
            <w:tcW w:w="1701" w:type="dxa"/>
          </w:tcPr>
          <w:p w14:paraId="4C8AED55" w14:textId="66C26C15"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X1.4</w:t>
            </w:r>
          </w:p>
        </w:tc>
        <w:tc>
          <w:tcPr>
            <w:tcW w:w="1843" w:type="dxa"/>
          </w:tcPr>
          <w:p w14:paraId="08BFC4B4" w14:textId="4DD9CC13"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0,845</w:t>
            </w:r>
          </w:p>
        </w:tc>
        <w:tc>
          <w:tcPr>
            <w:tcW w:w="1547" w:type="dxa"/>
          </w:tcPr>
          <w:p w14:paraId="3FE9D34E" w14:textId="19BE20F8"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 xml:space="preserve">Valid </w:t>
            </w:r>
          </w:p>
        </w:tc>
      </w:tr>
      <w:tr w:rsidR="0001294A" w14:paraId="260881F8" w14:textId="77777777" w:rsidTr="00E75BF7">
        <w:tc>
          <w:tcPr>
            <w:tcW w:w="2830" w:type="dxa"/>
            <w:vMerge/>
          </w:tcPr>
          <w:p w14:paraId="535322F8" w14:textId="77777777" w:rsidR="0001294A" w:rsidRPr="00A10576" w:rsidRDefault="0001294A" w:rsidP="0001294A">
            <w:pPr>
              <w:rPr>
                <w:rFonts w:ascii="Times New Roman" w:hAnsi="Times New Roman" w:cs="Times New Roman"/>
                <w:sz w:val="20"/>
                <w:szCs w:val="20"/>
              </w:rPr>
            </w:pPr>
          </w:p>
        </w:tc>
        <w:tc>
          <w:tcPr>
            <w:tcW w:w="1701" w:type="dxa"/>
          </w:tcPr>
          <w:p w14:paraId="37715B3C" w14:textId="374DA913"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X1.5</w:t>
            </w:r>
          </w:p>
        </w:tc>
        <w:tc>
          <w:tcPr>
            <w:tcW w:w="1843" w:type="dxa"/>
          </w:tcPr>
          <w:p w14:paraId="12C5F028" w14:textId="0D563E43"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0,882</w:t>
            </w:r>
          </w:p>
        </w:tc>
        <w:tc>
          <w:tcPr>
            <w:tcW w:w="1547" w:type="dxa"/>
          </w:tcPr>
          <w:p w14:paraId="4E9ADC76" w14:textId="2E039C37"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 xml:space="preserve">Valid </w:t>
            </w:r>
          </w:p>
        </w:tc>
      </w:tr>
      <w:tr w:rsidR="0001294A" w14:paraId="1F9F2F03" w14:textId="77777777" w:rsidTr="00E75BF7">
        <w:tc>
          <w:tcPr>
            <w:tcW w:w="2830" w:type="dxa"/>
            <w:vMerge/>
          </w:tcPr>
          <w:p w14:paraId="2F6EDE89" w14:textId="77777777" w:rsidR="0001294A" w:rsidRPr="00A10576" w:rsidRDefault="0001294A" w:rsidP="0001294A">
            <w:pPr>
              <w:rPr>
                <w:rFonts w:ascii="Times New Roman" w:hAnsi="Times New Roman" w:cs="Times New Roman"/>
                <w:sz w:val="20"/>
                <w:szCs w:val="20"/>
              </w:rPr>
            </w:pPr>
          </w:p>
        </w:tc>
        <w:tc>
          <w:tcPr>
            <w:tcW w:w="1701" w:type="dxa"/>
          </w:tcPr>
          <w:p w14:paraId="4B5C06A2" w14:textId="694FA3DB"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X1.6</w:t>
            </w:r>
          </w:p>
        </w:tc>
        <w:tc>
          <w:tcPr>
            <w:tcW w:w="1843" w:type="dxa"/>
          </w:tcPr>
          <w:p w14:paraId="24775F07" w14:textId="33A21C6A"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0,874</w:t>
            </w:r>
          </w:p>
        </w:tc>
        <w:tc>
          <w:tcPr>
            <w:tcW w:w="1547" w:type="dxa"/>
          </w:tcPr>
          <w:p w14:paraId="128551C8" w14:textId="5B8CC6D1"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 xml:space="preserve">Valid </w:t>
            </w:r>
          </w:p>
        </w:tc>
      </w:tr>
      <w:tr w:rsidR="0001294A" w14:paraId="45DB8229" w14:textId="77777777" w:rsidTr="00E75BF7">
        <w:tc>
          <w:tcPr>
            <w:tcW w:w="2830" w:type="dxa"/>
            <w:vMerge w:val="restart"/>
          </w:tcPr>
          <w:p w14:paraId="38DB5943" w14:textId="05DD1EEB" w:rsidR="0001294A" w:rsidRPr="00A10576" w:rsidRDefault="0001294A" w:rsidP="0001294A">
            <w:pPr>
              <w:rPr>
                <w:rFonts w:ascii="Times New Roman" w:hAnsi="Times New Roman" w:cs="Times New Roman"/>
                <w:sz w:val="20"/>
                <w:szCs w:val="20"/>
              </w:rPr>
            </w:pPr>
            <w:r w:rsidRPr="00A10576">
              <w:rPr>
                <w:rFonts w:ascii="Times New Roman" w:hAnsi="Times New Roman" w:cs="Times New Roman"/>
                <w:sz w:val="20"/>
                <w:szCs w:val="20"/>
              </w:rPr>
              <w:t>Pemahaman Wajib Pajak</w:t>
            </w:r>
          </w:p>
        </w:tc>
        <w:tc>
          <w:tcPr>
            <w:tcW w:w="1701" w:type="dxa"/>
          </w:tcPr>
          <w:p w14:paraId="51FC2AA4" w14:textId="1963C36C"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X2.1</w:t>
            </w:r>
          </w:p>
        </w:tc>
        <w:tc>
          <w:tcPr>
            <w:tcW w:w="1843" w:type="dxa"/>
          </w:tcPr>
          <w:p w14:paraId="51FCC479" w14:textId="7FF9DF9C"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0,837</w:t>
            </w:r>
          </w:p>
        </w:tc>
        <w:tc>
          <w:tcPr>
            <w:tcW w:w="1547" w:type="dxa"/>
          </w:tcPr>
          <w:p w14:paraId="690A2933" w14:textId="42B41BCA"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 xml:space="preserve">Valid </w:t>
            </w:r>
          </w:p>
        </w:tc>
      </w:tr>
      <w:tr w:rsidR="0001294A" w14:paraId="7DE1C11E" w14:textId="77777777" w:rsidTr="00E75BF7">
        <w:tc>
          <w:tcPr>
            <w:tcW w:w="2830" w:type="dxa"/>
            <w:vMerge/>
          </w:tcPr>
          <w:p w14:paraId="31A58C8A" w14:textId="77777777" w:rsidR="0001294A" w:rsidRPr="00A10576" w:rsidRDefault="0001294A" w:rsidP="0001294A">
            <w:pPr>
              <w:rPr>
                <w:rFonts w:ascii="Times New Roman" w:hAnsi="Times New Roman" w:cs="Times New Roman"/>
                <w:sz w:val="20"/>
                <w:szCs w:val="20"/>
              </w:rPr>
            </w:pPr>
          </w:p>
        </w:tc>
        <w:tc>
          <w:tcPr>
            <w:tcW w:w="1701" w:type="dxa"/>
          </w:tcPr>
          <w:p w14:paraId="370D4FE4" w14:textId="5A6927C4"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X2.2</w:t>
            </w:r>
          </w:p>
        </w:tc>
        <w:tc>
          <w:tcPr>
            <w:tcW w:w="1843" w:type="dxa"/>
          </w:tcPr>
          <w:p w14:paraId="14BEBBCB" w14:textId="64B223AB"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0,904</w:t>
            </w:r>
          </w:p>
        </w:tc>
        <w:tc>
          <w:tcPr>
            <w:tcW w:w="1547" w:type="dxa"/>
          </w:tcPr>
          <w:p w14:paraId="743705AD" w14:textId="129AE263"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 xml:space="preserve">Valid </w:t>
            </w:r>
          </w:p>
        </w:tc>
      </w:tr>
      <w:tr w:rsidR="0001294A" w14:paraId="57631CCE" w14:textId="77777777" w:rsidTr="00E75BF7">
        <w:tc>
          <w:tcPr>
            <w:tcW w:w="2830" w:type="dxa"/>
            <w:vMerge/>
          </w:tcPr>
          <w:p w14:paraId="446D7A7B" w14:textId="77777777" w:rsidR="0001294A" w:rsidRPr="00A10576" w:rsidRDefault="0001294A" w:rsidP="0001294A">
            <w:pPr>
              <w:rPr>
                <w:rFonts w:ascii="Times New Roman" w:hAnsi="Times New Roman" w:cs="Times New Roman"/>
                <w:sz w:val="20"/>
                <w:szCs w:val="20"/>
              </w:rPr>
            </w:pPr>
          </w:p>
        </w:tc>
        <w:tc>
          <w:tcPr>
            <w:tcW w:w="1701" w:type="dxa"/>
          </w:tcPr>
          <w:p w14:paraId="3700A517" w14:textId="2823CB36"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X2.3</w:t>
            </w:r>
          </w:p>
        </w:tc>
        <w:tc>
          <w:tcPr>
            <w:tcW w:w="1843" w:type="dxa"/>
          </w:tcPr>
          <w:p w14:paraId="2ECA261E" w14:textId="7BD4EC4F"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0,883</w:t>
            </w:r>
          </w:p>
        </w:tc>
        <w:tc>
          <w:tcPr>
            <w:tcW w:w="1547" w:type="dxa"/>
          </w:tcPr>
          <w:p w14:paraId="1C2520AC" w14:textId="5AEBA6D0"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 xml:space="preserve">Valid </w:t>
            </w:r>
          </w:p>
        </w:tc>
      </w:tr>
      <w:tr w:rsidR="0001294A" w14:paraId="5F9E6BDB" w14:textId="77777777" w:rsidTr="00E75BF7">
        <w:tc>
          <w:tcPr>
            <w:tcW w:w="2830" w:type="dxa"/>
            <w:vMerge/>
          </w:tcPr>
          <w:p w14:paraId="658D9431" w14:textId="77777777" w:rsidR="0001294A" w:rsidRPr="00A10576" w:rsidRDefault="0001294A" w:rsidP="0001294A">
            <w:pPr>
              <w:rPr>
                <w:rFonts w:ascii="Times New Roman" w:hAnsi="Times New Roman" w:cs="Times New Roman"/>
                <w:sz w:val="20"/>
                <w:szCs w:val="20"/>
              </w:rPr>
            </w:pPr>
          </w:p>
        </w:tc>
        <w:tc>
          <w:tcPr>
            <w:tcW w:w="1701" w:type="dxa"/>
          </w:tcPr>
          <w:p w14:paraId="037AF724" w14:textId="677FEF88"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X2.4</w:t>
            </w:r>
          </w:p>
        </w:tc>
        <w:tc>
          <w:tcPr>
            <w:tcW w:w="1843" w:type="dxa"/>
          </w:tcPr>
          <w:p w14:paraId="1F67E3AA" w14:textId="4BB0F60C"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0,924</w:t>
            </w:r>
          </w:p>
        </w:tc>
        <w:tc>
          <w:tcPr>
            <w:tcW w:w="1547" w:type="dxa"/>
          </w:tcPr>
          <w:p w14:paraId="6F95C473" w14:textId="1D6B51E8"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 xml:space="preserve">Valid </w:t>
            </w:r>
          </w:p>
        </w:tc>
      </w:tr>
      <w:tr w:rsidR="0001294A" w14:paraId="6BCAFBF5" w14:textId="77777777" w:rsidTr="00E75BF7">
        <w:tc>
          <w:tcPr>
            <w:tcW w:w="2830" w:type="dxa"/>
            <w:vMerge/>
          </w:tcPr>
          <w:p w14:paraId="06E79486" w14:textId="77777777" w:rsidR="0001294A" w:rsidRPr="00A10576" w:rsidRDefault="0001294A" w:rsidP="0001294A">
            <w:pPr>
              <w:rPr>
                <w:rFonts w:ascii="Times New Roman" w:hAnsi="Times New Roman" w:cs="Times New Roman"/>
                <w:sz w:val="20"/>
                <w:szCs w:val="20"/>
              </w:rPr>
            </w:pPr>
          </w:p>
        </w:tc>
        <w:tc>
          <w:tcPr>
            <w:tcW w:w="1701" w:type="dxa"/>
          </w:tcPr>
          <w:p w14:paraId="7D399F42" w14:textId="03E92215"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X2.5</w:t>
            </w:r>
          </w:p>
        </w:tc>
        <w:tc>
          <w:tcPr>
            <w:tcW w:w="1843" w:type="dxa"/>
          </w:tcPr>
          <w:p w14:paraId="269FAB3A" w14:textId="57F4CD84"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0,878</w:t>
            </w:r>
          </w:p>
        </w:tc>
        <w:tc>
          <w:tcPr>
            <w:tcW w:w="1547" w:type="dxa"/>
          </w:tcPr>
          <w:p w14:paraId="56789A79" w14:textId="3931EAAD"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 xml:space="preserve">Valid </w:t>
            </w:r>
          </w:p>
        </w:tc>
      </w:tr>
      <w:tr w:rsidR="0001294A" w14:paraId="15200B6F" w14:textId="77777777" w:rsidTr="00E75BF7">
        <w:tc>
          <w:tcPr>
            <w:tcW w:w="2830" w:type="dxa"/>
            <w:vMerge/>
          </w:tcPr>
          <w:p w14:paraId="124FA076" w14:textId="77777777" w:rsidR="0001294A" w:rsidRPr="00A10576" w:rsidRDefault="0001294A" w:rsidP="0001294A">
            <w:pPr>
              <w:rPr>
                <w:rFonts w:ascii="Times New Roman" w:hAnsi="Times New Roman" w:cs="Times New Roman"/>
                <w:sz w:val="20"/>
                <w:szCs w:val="20"/>
              </w:rPr>
            </w:pPr>
          </w:p>
        </w:tc>
        <w:tc>
          <w:tcPr>
            <w:tcW w:w="1701" w:type="dxa"/>
          </w:tcPr>
          <w:p w14:paraId="13CB959A" w14:textId="6295965A"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X2.6</w:t>
            </w:r>
          </w:p>
        </w:tc>
        <w:tc>
          <w:tcPr>
            <w:tcW w:w="1843" w:type="dxa"/>
          </w:tcPr>
          <w:p w14:paraId="0436FA68" w14:textId="6A49EAC6"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0,860</w:t>
            </w:r>
          </w:p>
        </w:tc>
        <w:tc>
          <w:tcPr>
            <w:tcW w:w="1547" w:type="dxa"/>
          </w:tcPr>
          <w:p w14:paraId="4C3129DE" w14:textId="4B04CDEE"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 xml:space="preserve">Valid </w:t>
            </w:r>
          </w:p>
        </w:tc>
      </w:tr>
      <w:tr w:rsidR="0001294A" w14:paraId="72F3EB1A" w14:textId="77777777" w:rsidTr="00E75BF7">
        <w:tc>
          <w:tcPr>
            <w:tcW w:w="2830" w:type="dxa"/>
            <w:vMerge w:val="restart"/>
          </w:tcPr>
          <w:p w14:paraId="04DCAFD0" w14:textId="36DF6C07" w:rsidR="0001294A" w:rsidRPr="00A10576" w:rsidRDefault="0001294A" w:rsidP="0001294A">
            <w:pPr>
              <w:rPr>
                <w:rFonts w:ascii="Times New Roman" w:hAnsi="Times New Roman" w:cs="Times New Roman"/>
                <w:sz w:val="20"/>
                <w:szCs w:val="20"/>
              </w:rPr>
            </w:pPr>
            <w:r w:rsidRPr="00A10576">
              <w:rPr>
                <w:rFonts w:ascii="Times New Roman" w:hAnsi="Times New Roman" w:cs="Times New Roman"/>
                <w:sz w:val="20"/>
                <w:szCs w:val="20"/>
              </w:rPr>
              <w:t>Norma Subjektif</w:t>
            </w:r>
          </w:p>
        </w:tc>
        <w:tc>
          <w:tcPr>
            <w:tcW w:w="1701" w:type="dxa"/>
          </w:tcPr>
          <w:p w14:paraId="21517FD4" w14:textId="64F1A123"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X3.1</w:t>
            </w:r>
          </w:p>
        </w:tc>
        <w:tc>
          <w:tcPr>
            <w:tcW w:w="1843" w:type="dxa"/>
          </w:tcPr>
          <w:p w14:paraId="4EA1A382" w14:textId="65E223B6"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0,880</w:t>
            </w:r>
          </w:p>
        </w:tc>
        <w:tc>
          <w:tcPr>
            <w:tcW w:w="1547" w:type="dxa"/>
          </w:tcPr>
          <w:p w14:paraId="2A0A949C" w14:textId="125D108F"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 xml:space="preserve">Valid </w:t>
            </w:r>
          </w:p>
        </w:tc>
      </w:tr>
      <w:tr w:rsidR="0001294A" w14:paraId="1D369A53" w14:textId="77777777" w:rsidTr="00E75BF7">
        <w:tc>
          <w:tcPr>
            <w:tcW w:w="2830" w:type="dxa"/>
            <w:vMerge/>
          </w:tcPr>
          <w:p w14:paraId="7C0767B7" w14:textId="77777777" w:rsidR="0001294A" w:rsidRPr="00A10576" w:rsidRDefault="0001294A" w:rsidP="0001294A">
            <w:pPr>
              <w:rPr>
                <w:rFonts w:ascii="Times New Roman" w:hAnsi="Times New Roman" w:cs="Times New Roman"/>
                <w:sz w:val="20"/>
                <w:szCs w:val="20"/>
              </w:rPr>
            </w:pPr>
          </w:p>
        </w:tc>
        <w:tc>
          <w:tcPr>
            <w:tcW w:w="1701" w:type="dxa"/>
          </w:tcPr>
          <w:p w14:paraId="4322C267" w14:textId="501548DE"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X3.2</w:t>
            </w:r>
          </w:p>
        </w:tc>
        <w:tc>
          <w:tcPr>
            <w:tcW w:w="1843" w:type="dxa"/>
          </w:tcPr>
          <w:p w14:paraId="2788CB0D" w14:textId="5C6E5182"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0,889</w:t>
            </w:r>
          </w:p>
        </w:tc>
        <w:tc>
          <w:tcPr>
            <w:tcW w:w="1547" w:type="dxa"/>
          </w:tcPr>
          <w:p w14:paraId="45E27F33" w14:textId="17510369"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 xml:space="preserve">Valid </w:t>
            </w:r>
          </w:p>
        </w:tc>
      </w:tr>
      <w:tr w:rsidR="0001294A" w14:paraId="08B924A7" w14:textId="77777777" w:rsidTr="00E75BF7">
        <w:tc>
          <w:tcPr>
            <w:tcW w:w="2830" w:type="dxa"/>
            <w:vMerge/>
          </w:tcPr>
          <w:p w14:paraId="7DC7CFD2" w14:textId="77777777" w:rsidR="0001294A" w:rsidRPr="00A10576" w:rsidRDefault="0001294A" w:rsidP="0001294A">
            <w:pPr>
              <w:rPr>
                <w:rFonts w:ascii="Times New Roman" w:hAnsi="Times New Roman" w:cs="Times New Roman"/>
                <w:sz w:val="20"/>
                <w:szCs w:val="20"/>
              </w:rPr>
            </w:pPr>
          </w:p>
        </w:tc>
        <w:tc>
          <w:tcPr>
            <w:tcW w:w="1701" w:type="dxa"/>
          </w:tcPr>
          <w:p w14:paraId="757C9BE7" w14:textId="36957238"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X3.3</w:t>
            </w:r>
          </w:p>
        </w:tc>
        <w:tc>
          <w:tcPr>
            <w:tcW w:w="1843" w:type="dxa"/>
          </w:tcPr>
          <w:p w14:paraId="4875ED6B" w14:textId="3C14CA4B"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0,894</w:t>
            </w:r>
          </w:p>
        </w:tc>
        <w:tc>
          <w:tcPr>
            <w:tcW w:w="1547" w:type="dxa"/>
          </w:tcPr>
          <w:p w14:paraId="6F220F7D" w14:textId="19FC953C"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 xml:space="preserve">Valid </w:t>
            </w:r>
          </w:p>
        </w:tc>
      </w:tr>
      <w:tr w:rsidR="0001294A" w14:paraId="21A3BF3F" w14:textId="77777777" w:rsidTr="00E75BF7">
        <w:tc>
          <w:tcPr>
            <w:tcW w:w="2830" w:type="dxa"/>
            <w:vMerge/>
          </w:tcPr>
          <w:p w14:paraId="4808977B" w14:textId="77777777" w:rsidR="0001294A" w:rsidRPr="00A10576" w:rsidRDefault="0001294A" w:rsidP="0001294A">
            <w:pPr>
              <w:rPr>
                <w:rFonts w:ascii="Times New Roman" w:hAnsi="Times New Roman" w:cs="Times New Roman"/>
                <w:sz w:val="20"/>
                <w:szCs w:val="20"/>
              </w:rPr>
            </w:pPr>
          </w:p>
        </w:tc>
        <w:tc>
          <w:tcPr>
            <w:tcW w:w="1701" w:type="dxa"/>
          </w:tcPr>
          <w:p w14:paraId="0CA82446" w14:textId="4A36745A"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X3.4</w:t>
            </w:r>
          </w:p>
        </w:tc>
        <w:tc>
          <w:tcPr>
            <w:tcW w:w="1843" w:type="dxa"/>
          </w:tcPr>
          <w:p w14:paraId="29845C0F" w14:textId="4A1099F4"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0,922</w:t>
            </w:r>
          </w:p>
        </w:tc>
        <w:tc>
          <w:tcPr>
            <w:tcW w:w="1547" w:type="dxa"/>
          </w:tcPr>
          <w:p w14:paraId="55CC81FE" w14:textId="09F5DA38"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 xml:space="preserve">Valid </w:t>
            </w:r>
          </w:p>
        </w:tc>
      </w:tr>
      <w:tr w:rsidR="0001294A" w14:paraId="00743820" w14:textId="77777777" w:rsidTr="00E75BF7">
        <w:tc>
          <w:tcPr>
            <w:tcW w:w="2830" w:type="dxa"/>
            <w:vMerge/>
          </w:tcPr>
          <w:p w14:paraId="48F925AD" w14:textId="77777777" w:rsidR="0001294A" w:rsidRPr="00A10576" w:rsidRDefault="0001294A" w:rsidP="0001294A">
            <w:pPr>
              <w:rPr>
                <w:rFonts w:ascii="Times New Roman" w:hAnsi="Times New Roman" w:cs="Times New Roman"/>
                <w:sz w:val="20"/>
                <w:szCs w:val="20"/>
              </w:rPr>
            </w:pPr>
          </w:p>
        </w:tc>
        <w:tc>
          <w:tcPr>
            <w:tcW w:w="1701" w:type="dxa"/>
          </w:tcPr>
          <w:p w14:paraId="192739F0" w14:textId="15955E91"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X3.5</w:t>
            </w:r>
          </w:p>
        </w:tc>
        <w:tc>
          <w:tcPr>
            <w:tcW w:w="1843" w:type="dxa"/>
          </w:tcPr>
          <w:p w14:paraId="10E668BC" w14:textId="304FBD3B"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0,905</w:t>
            </w:r>
          </w:p>
        </w:tc>
        <w:tc>
          <w:tcPr>
            <w:tcW w:w="1547" w:type="dxa"/>
          </w:tcPr>
          <w:p w14:paraId="724C9EC7" w14:textId="37C14B65"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 xml:space="preserve">Valid </w:t>
            </w:r>
          </w:p>
        </w:tc>
      </w:tr>
      <w:tr w:rsidR="0001294A" w14:paraId="14741ACB" w14:textId="77777777" w:rsidTr="00E75BF7">
        <w:tc>
          <w:tcPr>
            <w:tcW w:w="2830" w:type="dxa"/>
            <w:vMerge/>
          </w:tcPr>
          <w:p w14:paraId="035DC44B" w14:textId="77777777" w:rsidR="0001294A" w:rsidRPr="00A10576" w:rsidRDefault="0001294A" w:rsidP="0001294A">
            <w:pPr>
              <w:rPr>
                <w:rFonts w:ascii="Times New Roman" w:hAnsi="Times New Roman" w:cs="Times New Roman"/>
                <w:sz w:val="20"/>
                <w:szCs w:val="20"/>
              </w:rPr>
            </w:pPr>
          </w:p>
        </w:tc>
        <w:tc>
          <w:tcPr>
            <w:tcW w:w="1701" w:type="dxa"/>
          </w:tcPr>
          <w:p w14:paraId="3F401EA7" w14:textId="72527242"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X3.6</w:t>
            </w:r>
          </w:p>
        </w:tc>
        <w:tc>
          <w:tcPr>
            <w:tcW w:w="1843" w:type="dxa"/>
          </w:tcPr>
          <w:p w14:paraId="19E4C95B" w14:textId="057D76DA"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0,900</w:t>
            </w:r>
          </w:p>
        </w:tc>
        <w:tc>
          <w:tcPr>
            <w:tcW w:w="1547" w:type="dxa"/>
          </w:tcPr>
          <w:p w14:paraId="790D75FB" w14:textId="0D762C40"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 xml:space="preserve">Valid </w:t>
            </w:r>
          </w:p>
        </w:tc>
      </w:tr>
      <w:tr w:rsidR="0001294A" w14:paraId="1F8381FF" w14:textId="77777777" w:rsidTr="00E75BF7">
        <w:tc>
          <w:tcPr>
            <w:tcW w:w="2830" w:type="dxa"/>
            <w:vMerge w:val="restart"/>
          </w:tcPr>
          <w:p w14:paraId="50EB1684" w14:textId="6656CC97" w:rsidR="0001294A" w:rsidRPr="00A10576" w:rsidRDefault="0001294A" w:rsidP="0001294A">
            <w:pPr>
              <w:rPr>
                <w:rFonts w:ascii="Times New Roman" w:hAnsi="Times New Roman" w:cs="Times New Roman"/>
                <w:sz w:val="20"/>
                <w:szCs w:val="20"/>
              </w:rPr>
            </w:pPr>
            <w:r w:rsidRPr="00A10576">
              <w:rPr>
                <w:rFonts w:ascii="Times New Roman" w:hAnsi="Times New Roman" w:cs="Times New Roman"/>
                <w:sz w:val="20"/>
                <w:szCs w:val="20"/>
              </w:rPr>
              <w:t>Kepatuhan Wajib Pajak Barang dan Jasa Tertentu Atas Makanan dan Minuman</w:t>
            </w:r>
          </w:p>
        </w:tc>
        <w:tc>
          <w:tcPr>
            <w:tcW w:w="1701" w:type="dxa"/>
          </w:tcPr>
          <w:p w14:paraId="65CBAB67" w14:textId="47FAC14A"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Y.1</w:t>
            </w:r>
          </w:p>
        </w:tc>
        <w:tc>
          <w:tcPr>
            <w:tcW w:w="1843" w:type="dxa"/>
          </w:tcPr>
          <w:p w14:paraId="517B8C5F" w14:textId="0AA7BCAE"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0,763</w:t>
            </w:r>
          </w:p>
        </w:tc>
        <w:tc>
          <w:tcPr>
            <w:tcW w:w="1547" w:type="dxa"/>
          </w:tcPr>
          <w:p w14:paraId="0BC4FF51" w14:textId="098C3C77"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 xml:space="preserve">Valid </w:t>
            </w:r>
          </w:p>
        </w:tc>
      </w:tr>
      <w:tr w:rsidR="0001294A" w14:paraId="4E7488C7" w14:textId="77777777" w:rsidTr="00E75BF7">
        <w:tc>
          <w:tcPr>
            <w:tcW w:w="2830" w:type="dxa"/>
            <w:vMerge/>
          </w:tcPr>
          <w:p w14:paraId="04493E0C" w14:textId="77777777" w:rsidR="0001294A" w:rsidRPr="00A10576" w:rsidRDefault="0001294A" w:rsidP="0001294A">
            <w:pPr>
              <w:rPr>
                <w:rFonts w:ascii="Times New Roman" w:hAnsi="Times New Roman" w:cs="Times New Roman"/>
                <w:sz w:val="20"/>
                <w:szCs w:val="20"/>
              </w:rPr>
            </w:pPr>
          </w:p>
        </w:tc>
        <w:tc>
          <w:tcPr>
            <w:tcW w:w="1701" w:type="dxa"/>
          </w:tcPr>
          <w:p w14:paraId="08DE05D7" w14:textId="511C18FA"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Y.2</w:t>
            </w:r>
          </w:p>
        </w:tc>
        <w:tc>
          <w:tcPr>
            <w:tcW w:w="1843" w:type="dxa"/>
          </w:tcPr>
          <w:p w14:paraId="4892B46A" w14:textId="4B952CAD"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0,832</w:t>
            </w:r>
          </w:p>
        </w:tc>
        <w:tc>
          <w:tcPr>
            <w:tcW w:w="1547" w:type="dxa"/>
          </w:tcPr>
          <w:p w14:paraId="3F201FE6" w14:textId="63F850F5"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 xml:space="preserve">Valid </w:t>
            </w:r>
          </w:p>
        </w:tc>
      </w:tr>
      <w:tr w:rsidR="0001294A" w14:paraId="77300E93" w14:textId="77777777" w:rsidTr="00E75BF7">
        <w:tc>
          <w:tcPr>
            <w:tcW w:w="2830" w:type="dxa"/>
            <w:vMerge/>
          </w:tcPr>
          <w:p w14:paraId="4801DFF5" w14:textId="77777777" w:rsidR="0001294A" w:rsidRPr="00A10576" w:rsidRDefault="0001294A" w:rsidP="0001294A">
            <w:pPr>
              <w:rPr>
                <w:rFonts w:ascii="Times New Roman" w:hAnsi="Times New Roman" w:cs="Times New Roman"/>
                <w:sz w:val="20"/>
                <w:szCs w:val="20"/>
              </w:rPr>
            </w:pPr>
          </w:p>
        </w:tc>
        <w:tc>
          <w:tcPr>
            <w:tcW w:w="1701" w:type="dxa"/>
          </w:tcPr>
          <w:p w14:paraId="0AF987EF" w14:textId="00172DBC"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Y.3</w:t>
            </w:r>
          </w:p>
        </w:tc>
        <w:tc>
          <w:tcPr>
            <w:tcW w:w="1843" w:type="dxa"/>
          </w:tcPr>
          <w:p w14:paraId="21E08BB5" w14:textId="1BC6486A"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0,906</w:t>
            </w:r>
          </w:p>
        </w:tc>
        <w:tc>
          <w:tcPr>
            <w:tcW w:w="1547" w:type="dxa"/>
          </w:tcPr>
          <w:p w14:paraId="3E5C54DA" w14:textId="4846BBE4"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 xml:space="preserve">Valid </w:t>
            </w:r>
          </w:p>
        </w:tc>
      </w:tr>
      <w:tr w:rsidR="0001294A" w14:paraId="6E9C3140" w14:textId="77777777" w:rsidTr="00E75BF7">
        <w:tc>
          <w:tcPr>
            <w:tcW w:w="2830" w:type="dxa"/>
            <w:vMerge/>
          </w:tcPr>
          <w:p w14:paraId="5624456A" w14:textId="77777777" w:rsidR="0001294A" w:rsidRPr="00A10576" w:rsidRDefault="0001294A" w:rsidP="0001294A">
            <w:pPr>
              <w:rPr>
                <w:rFonts w:ascii="Times New Roman" w:hAnsi="Times New Roman" w:cs="Times New Roman"/>
                <w:sz w:val="20"/>
                <w:szCs w:val="20"/>
              </w:rPr>
            </w:pPr>
          </w:p>
        </w:tc>
        <w:tc>
          <w:tcPr>
            <w:tcW w:w="1701" w:type="dxa"/>
          </w:tcPr>
          <w:p w14:paraId="4887C58E" w14:textId="0A921ACF"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Y.4</w:t>
            </w:r>
          </w:p>
        </w:tc>
        <w:tc>
          <w:tcPr>
            <w:tcW w:w="1843" w:type="dxa"/>
          </w:tcPr>
          <w:p w14:paraId="1BB2AE75" w14:textId="096F8417"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0,852</w:t>
            </w:r>
          </w:p>
        </w:tc>
        <w:tc>
          <w:tcPr>
            <w:tcW w:w="1547" w:type="dxa"/>
          </w:tcPr>
          <w:p w14:paraId="30DB7820" w14:textId="5CA30174"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 xml:space="preserve">Valid </w:t>
            </w:r>
          </w:p>
        </w:tc>
      </w:tr>
      <w:tr w:rsidR="0001294A" w14:paraId="6ADB7E59" w14:textId="77777777" w:rsidTr="00E75BF7">
        <w:tc>
          <w:tcPr>
            <w:tcW w:w="2830" w:type="dxa"/>
            <w:vMerge/>
          </w:tcPr>
          <w:p w14:paraId="577F4063" w14:textId="77777777" w:rsidR="0001294A" w:rsidRPr="00A10576" w:rsidRDefault="0001294A" w:rsidP="0001294A">
            <w:pPr>
              <w:rPr>
                <w:rFonts w:ascii="Times New Roman" w:hAnsi="Times New Roman" w:cs="Times New Roman"/>
                <w:sz w:val="20"/>
                <w:szCs w:val="20"/>
              </w:rPr>
            </w:pPr>
          </w:p>
        </w:tc>
        <w:tc>
          <w:tcPr>
            <w:tcW w:w="1701" w:type="dxa"/>
          </w:tcPr>
          <w:p w14:paraId="47D5F127" w14:textId="3C005EEF"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Y.5</w:t>
            </w:r>
          </w:p>
        </w:tc>
        <w:tc>
          <w:tcPr>
            <w:tcW w:w="1843" w:type="dxa"/>
          </w:tcPr>
          <w:p w14:paraId="7591412D" w14:textId="4EA67F0F"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0,781</w:t>
            </w:r>
          </w:p>
        </w:tc>
        <w:tc>
          <w:tcPr>
            <w:tcW w:w="1547" w:type="dxa"/>
          </w:tcPr>
          <w:p w14:paraId="607E5DA5" w14:textId="747BA0FE"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 xml:space="preserve">Valid </w:t>
            </w:r>
          </w:p>
        </w:tc>
      </w:tr>
      <w:tr w:rsidR="0001294A" w14:paraId="3A9B1084" w14:textId="77777777" w:rsidTr="00E75BF7">
        <w:tc>
          <w:tcPr>
            <w:tcW w:w="2830" w:type="dxa"/>
            <w:vMerge/>
          </w:tcPr>
          <w:p w14:paraId="75C93D03" w14:textId="77777777" w:rsidR="0001294A" w:rsidRPr="00A10576" w:rsidRDefault="0001294A" w:rsidP="0001294A">
            <w:pPr>
              <w:rPr>
                <w:rFonts w:ascii="Times New Roman" w:hAnsi="Times New Roman" w:cs="Times New Roman"/>
                <w:sz w:val="20"/>
                <w:szCs w:val="20"/>
              </w:rPr>
            </w:pPr>
          </w:p>
        </w:tc>
        <w:tc>
          <w:tcPr>
            <w:tcW w:w="1701" w:type="dxa"/>
          </w:tcPr>
          <w:p w14:paraId="443694B9" w14:textId="0E552B78"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Y.6</w:t>
            </w:r>
          </w:p>
        </w:tc>
        <w:tc>
          <w:tcPr>
            <w:tcW w:w="1843" w:type="dxa"/>
          </w:tcPr>
          <w:p w14:paraId="7CF46820" w14:textId="7A9A505B"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0,863</w:t>
            </w:r>
          </w:p>
        </w:tc>
        <w:tc>
          <w:tcPr>
            <w:tcW w:w="1547" w:type="dxa"/>
          </w:tcPr>
          <w:p w14:paraId="474B9B8B" w14:textId="45DC3904" w:rsidR="0001294A" w:rsidRPr="00A10576" w:rsidRDefault="0001294A" w:rsidP="0001294A">
            <w:pPr>
              <w:jc w:val="center"/>
              <w:rPr>
                <w:rFonts w:ascii="Times New Roman" w:hAnsi="Times New Roman" w:cs="Times New Roman"/>
                <w:sz w:val="20"/>
                <w:szCs w:val="20"/>
              </w:rPr>
            </w:pPr>
            <w:r w:rsidRPr="00A10576">
              <w:rPr>
                <w:rFonts w:ascii="Times New Roman" w:hAnsi="Times New Roman" w:cs="Times New Roman"/>
                <w:sz w:val="20"/>
                <w:szCs w:val="20"/>
              </w:rPr>
              <w:t xml:space="preserve">Valid </w:t>
            </w:r>
          </w:p>
        </w:tc>
      </w:tr>
    </w:tbl>
    <w:p w14:paraId="5CF2DB58" w14:textId="77777777" w:rsidR="009D6124" w:rsidRDefault="009D6124" w:rsidP="009D6124">
      <w:pPr>
        <w:jc w:val="both"/>
        <w:rPr>
          <w:rFonts w:ascii="Times New Roman" w:eastAsia="Times New Roman" w:hAnsi="Times New Roman" w:cs="Times New Roman"/>
          <w:i/>
          <w:sz w:val="20"/>
          <w:szCs w:val="24"/>
          <w:lang w:eastAsia="en-ID"/>
        </w:rPr>
      </w:pPr>
      <w:r>
        <w:rPr>
          <w:rFonts w:ascii="Times New Roman" w:eastAsia="Times New Roman" w:hAnsi="Times New Roman" w:cs="Times New Roman"/>
          <w:i/>
          <w:sz w:val="20"/>
          <w:szCs w:val="24"/>
          <w:lang w:eastAsia="en-ID"/>
        </w:rPr>
        <w:t>Sumber : Data olahan dengan Smart-PLS 4.0</w:t>
      </w:r>
    </w:p>
    <w:p w14:paraId="3F735DB6" w14:textId="7AB0205D" w:rsidR="009D6124" w:rsidRPr="00647A1C" w:rsidRDefault="00647A1C" w:rsidP="00647A1C">
      <w:pPr>
        <w:spacing w:line="480" w:lineRule="auto"/>
        <w:ind w:firstLine="720"/>
        <w:jc w:val="both"/>
        <w:rPr>
          <w:rFonts w:ascii="Times New Roman" w:eastAsia="Times New Roman" w:hAnsi="Times New Roman" w:cs="Times New Roman"/>
          <w:iCs/>
          <w:sz w:val="24"/>
          <w:szCs w:val="32"/>
          <w:lang w:eastAsia="en-ID"/>
        </w:rPr>
      </w:pPr>
      <w:r>
        <w:rPr>
          <w:rFonts w:ascii="Times New Roman" w:eastAsia="Times New Roman" w:hAnsi="Times New Roman" w:cs="Times New Roman"/>
          <w:iCs/>
          <w:sz w:val="24"/>
          <w:szCs w:val="32"/>
          <w:lang w:eastAsia="en-ID"/>
        </w:rPr>
        <w:t xml:space="preserve">Dari tabel 4.9 mnyatakan bahwa semua indikator dari </w:t>
      </w:r>
      <w:r>
        <w:rPr>
          <w:rFonts w:ascii="Times New Roman" w:eastAsia="Times New Roman" w:hAnsi="Times New Roman" w:cs="Times New Roman"/>
          <w:i/>
          <w:sz w:val="24"/>
          <w:szCs w:val="32"/>
          <w:lang w:eastAsia="en-ID"/>
        </w:rPr>
        <w:t xml:space="preserve">outer loading </w:t>
      </w:r>
      <w:r>
        <w:rPr>
          <w:rFonts w:ascii="Times New Roman" w:eastAsia="Times New Roman" w:hAnsi="Times New Roman" w:cs="Times New Roman"/>
          <w:iCs/>
          <w:sz w:val="24"/>
          <w:szCs w:val="32"/>
          <w:lang w:eastAsia="en-ID"/>
        </w:rPr>
        <w:t>memiliki nilai &gt;0,70 yang menunjukkan bahwa konstruk dapat diterima. Dengan hal ini dapat disimpulkan bahwa indikator dalam penelitian baik digunakan.</w:t>
      </w:r>
    </w:p>
    <w:p w14:paraId="78CDB278" w14:textId="03C89C6A" w:rsidR="009D6124" w:rsidRDefault="009D6124" w:rsidP="00154186">
      <w:pPr>
        <w:pStyle w:val="Caption"/>
        <w:jc w:val="center"/>
        <w:rPr>
          <w:rFonts w:ascii="Times New Roman" w:hAnsi="Times New Roman" w:cs="Times New Roman"/>
          <w:b/>
          <w:bCs/>
          <w:i w:val="0"/>
          <w:iCs w:val="0"/>
          <w:color w:val="auto"/>
          <w:sz w:val="24"/>
          <w:szCs w:val="24"/>
        </w:rPr>
      </w:pPr>
      <w:bookmarkStart w:id="299" w:name="_Toc197542434"/>
      <w:r w:rsidRPr="00154186">
        <w:rPr>
          <w:rFonts w:ascii="Times New Roman" w:hAnsi="Times New Roman" w:cs="Times New Roman"/>
          <w:b/>
          <w:bCs/>
          <w:i w:val="0"/>
          <w:iCs w:val="0"/>
          <w:color w:val="auto"/>
          <w:sz w:val="24"/>
          <w:szCs w:val="24"/>
        </w:rPr>
        <w:t xml:space="preserve">Tabel 4. </w:t>
      </w:r>
      <w:r w:rsidRPr="00154186">
        <w:rPr>
          <w:rFonts w:ascii="Times New Roman" w:hAnsi="Times New Roman" w:cs="Times New Roman"/>
          <w:b/>
          <w:bCs/>
          <w:i w:val="0"/>
          <w:iCs w:val="0"/>
          <w:color w:val="auto"/>
          <w:sz w:val="24"/>
          <w:szCs w:val="24"/>
        </w:rPr>
        <w:fldChar w:fldCharType="begin"/>
      </w:r>
      <w:r w:rsidRPr="00154186">
        <w:rPr>
          <w:rFonts w:ascii="Times New Roman" w:hAnsi="Times New Roman" w:cs="Times New Roman"/>
          <w:b/>
          <w:bCs/>
          <w:i w:val="0"/>
          <w:iCs w:val="0"/>
          <w:color w:val="auto"/>
          <w:sz w:val="24"/>
          <w:szCs w:val="24"/>
        </w:rPr>
        <w:instrText xml:space="preserve"> SEQ Tabel_4. \* ARABIC </w:instrText>
      </w:r>
      <w:r w:rsidRPr="00154186">
        <w:rPr>
          <w:rFonts w:ascii="Times New Roman" w:hAnsi="Times New Roman" w:cs="Times New Roman"/>
          <w:b/>
          <w:bCs/>
          <w:i w:val="0"/>
          <w:iCs w:val="0"/>
          <w:color w:val="auto"/>
          <w:sz w:val="24"/>
          <w:szCs w:val="24"/>
        </w:rPr>
        <w:fldChar w:fldCharType="separate"/>
      </w:r>
      <w:r w:rsidR="00D760A1">
        <w:rPr>
          <w:rFonts w:ascii="Times New Roman" w:hAnsi="Times New Roman" w:cs="Times New Roman"/>
          <w:b/>
          <w:bCs/>
          <w:i w:val="0"/>
          <w:iCs w:val="0"/>
          <w:color w:val="auto"/>
          <w:sz w:val="24"/>
          <w:szCs w:val="24"/>
        </w:rPr>
        <w:t>10</w:t>
      </w:r>
      <w:r w:rsidRPr="00154186">
        <w:rPr>
          <w:rFonts w:ascii="Times New Roman" w:hAnsi="Times New Roman" w:cs="Times New Roman"/>
          <w:b/>
          <w:bCs/>
          <w:i w:val="0"/>
          <w:iCs w:val="0"/>
          <w:color w:val="auto"/>
          <w:sz w:val="24"/>
          <w:szCs w:val="24"/>
        </w:rPr>
        <w:fldChar w:fldCharType="end"/>
      </w:r>
      <w:r w:rsidRPr="00154186">
        <w:rPr>
          <w:rFonts w:ascii="Times New Roman" w:hAnsi="Times New Roman" w:cs="Times New Roman"/>
          <w:b/>
          <w:bCs/>
          <w:i w:val="0"/>
          <w:iCs w:val="0"/>
          <w:color w:val="auto"/>
          <w:sz w:val="24"/>
          <w:szCs w:val="24"/>
        </w:rPr>
        <w:t xml:space="preserve"> Hasil Analisis AVE</w:t>
      </w:r>
      <w:bookmarkEnd w:id="299"/>
    </w:p>
    <w:tbl>
      <w:tblPr>
        <w:tblStyle w:val="TableGrid"/>
        <w:tblW w:w="0" w:type="auto"/>
        <w:tblLook w:val="04A0" w:firstRow="1" w:lastRow="0" w:firstColumn="1" w:lastColumn="0" w:noHBand="0" w:noVBand="1"/>
      </w:tblPr>
      <w:tblGrid>
        <w:gridCol w:w="4248"/>
        <w:gridCol w:w="2126"/>
        <w:gridCol w:w="1547"/>
      </w:tblGrid>
      <w:tr w:rsidR="00647A1C" w14:paraId="52B61A0E" w14:textId="77777777" w:rsidTr="00647A1C">
        <w:tc>
          <w:tcPr>
            <w:tcW w:w="4248" w:type="dxa"/>
          </w:tcPr>
          <w:p w14:paraId="4415067F" w14:textId="27D44B01" w:rsidR="00647A1C" w:rsidRPr="00A10576" w:rsidRDefault="00647A1C" w:rsidP="00647A1C">
            <w:pPr>
              <w:jc w:val="center"/>
              <w:rPr>
                <w:rFonts w:ascii="Times New Roman" w:hAnsi="Times New Roman" w:cs="Times New Roman"/>
                <w:b/>
                <w:bCs/>
                <w:sz w:val="20"/>
              </w:rPr>
            </w:pPr>
            <w:r w:rsidRPr="00A10576">
              <w:rPr>
                <w:rFonts w:ascii="Times New Roman" w:hAnsi="Times New Roman" w:cs="Times New Roman"/>
                <w:b/>
                <w:bCs/>
                <w:sz w:val="20"/>
              </w:rPr>
              <w:t>Variabel</w:t>
            </w:r>
          </w:p>
        </w:tc>
        <w:tc>
          <w:tcPr>
            <w:tcW w:w="2126" w:type="dxa"/>
          </w:tcPr>
          <w:p w14:paraId="75A7052F" w14:textId="71773917" w:rsidR="00647A1C" w:rsidRPr="00A10576" w:rsidRDefault="00647A1C" w:rsidP="00647A1C">
            <w:pPr>
              <w:jc w:val="center"/>
              <w:rPr>
                <w:rFonts w:ascii="Times New Roman" w:hAnsi="Times New Roman" w:cs="Times New Roman"/>
                <w:b/>
                <w:bCs/>
                <w:sz w:val="20"/>
              </w:rPr>
            </w:pPr>
            <w:r w:rsidRPr="00A10576">
              <w:rPr>
                <w:rFonts w:ascii="Times New Roman" w:hAnsi="Times New Roman" w:cs="Times New Roman"/>
                <w:b/>
                <w:bCs/>
                <w:sz w:val="20"/>
              </w:rPr>
              <w:t>Nilai AVE</w:t>
            </w:r>
          </w:p>
        </w:tc>
        <w:tc>
          <w:tcPr>
            <w:tcW w:w="1547" w:type="dxa"/>
          </w:tcPr>
          <w:p w14:paraId="237ECE1E" w14:textId="44803CB2" w:rsidR="00647A1C" w:rsidRPr="00A10576" w:rsidRDefault="00647A1C" w:rsidP="00647A1C">
            <w:pPr>
              <w:jc w:val="center"/>
              <w:rPr>
                <w:rFonts w:ascii="Times New Roman" w:hAnsi="Times New Roman" w:cs="Times New Roman"/>
                <w:b/>
                <w:bCs/>
                <w:sz w:val="20"/>
              </w:rPr>
            </w:pPr>
            <w:r w:rsidRPr="00A10576">
              <w:rPr>
                <w:rFonts w:ascii="Times New Roman" w:hAnsi="Times New Roman" w:cs="Times New Roman"/>
                <w:b/>
                <w:bCs/>
                <w:sz w:val="20"/>
              </w:rPr>
              <w:t>Keterangan</w:t>
            </w:r>
          </w:p>
        </w:tc>
      </w:tr>
      <w:tr w:rsidR="00647A1C" w14:paraId="3C965028" w14:textId="77777777" w:rsidTr="00647A1C">
        <w:tc>
          <w:tcPr>
            <w:tcW w:w="4248" w:type="dxa"/>
          </w:tcPr>
          <w:p w14:paraId="2F127E07" w14:textId="530DD04C" w:rsidR="00647A1C" w:rsidRPr="00A10576" w:rsidRDefault="00647A1C" w:rsidP="00647A1C">
            <w:pPr>
              <w:rPr>
                <w:rFonts w:ascii="Times New Roman" w:hAnsi="Times New Roman" w:cs="Times New Roman"/>
                <w:sz w:val="20"/>
              </w:rPr>
            </w:pPr>
            <w:r w:rsidRPr="00A10576">
              <w:rPr>
                <w:rFonts w:ascii="Times New Roman" w:hAnsi="Times New Roman" w:cs="Times New Roman"/>
                <w:sz w:val="20"/>
              </w:rPr>
              <w:t>Sanksi Pajak (X1)</w:t>
            </w:r>
          </w:p>
        </w:tc>
        <w:tc>
          <w:tcPr>
            <w:tcW w:w="2126" w:type="dxa"/>
          </w:tcPr>
          <w:p w14:paraId="73799E71" w14:textId="350C88E5" w:rsidR="00647A1C" w:rsidRPr="00A10576" w:rsidRDefault="0001294A" w:rsidP="0001294A">
            <w:pPr>
              <w:jc w:val="center"/>
              <w:rPr>
                <w:rFonts w:ascii="Times New Roman" w:hAnsi="Times New Roman" w:cs="Times New Roman"/>
                <w:sz w:val="20"/>
              </w:rPr>
            </w:pPr>
            <w:r w:rsidRPr="00A10576">
              <w:rPr>
                <w:rFonts w:ascii="Times New Roman" w:hAnsi="Times New Roman" w:cs="Times New Roman"/>
                <w:sz w:val="20"/>
              </w:rPr>
              <w:t>0,726</w:t>
            </w:r>
          </w:p>
        </w:tc>
        <w:tc>
          <w:tcPr>
            <w:tcW w:w="1547" w:type="dxa"/>
          </w:tcPr>
          <w:p w14:paraId="1BC05555" w14:textId="7ABF08C0" w:rsidR="00647A1C" w:rsidRPr="00A10576" w:rsidRDefault="0001294A" w:rsidP="0001294A">
            <w:pPr>
              <w:jc w:val="center"/>
              <w:rPr>
                <w:rFonts w:ascii="Times New Roman" w:hAnsi="Times New Roman" w:cs="Times New Roman"/>
                <w:sz w:val="20"/>
              </w:rPr>
            </w:pPr>
            <w:r w:rsidRPr="00A10576">
              <w:rPr>
                <w:rFonts w:ascii="Times New Roman" w:hAnsi="Times New Roman" w:cs="Times New Roman"/>
                <w:sz w:val="20"/>
              </w:rPr>
              <w:t>Valid</w:t>
            </w:r>
          </w:p>
        </w:tc>
      </w:tr>
      <w:tr w:rsidR="0001294A" w14:paraId="089DC109" w14:textId="77777777" w:rsidTr="00647A1C">
        <w:tc>
          <w:tcPr>
            <w:tcW w:w="4248" w:type="dxa"/>
          </w:tcPr>
          <w:p w14:paraId="6D8DE3CC" w14:textId="27EB072E" w:rsidR="0001294A" w:rsidRPr="00A10576" w:rsidRDefault="0001294A" w:rsidP="0001294A">
            <w:pPr>
              <w:rPr>
                <w:rFonts w:ascii="Times New Roman" w:hAnsi="Times New Roman" w:cs="Times New Roman"/>
                <w:sz w:val="20"/>
              </w:rPr>
            </w:pPr>
            <w:r w:rsidRPr="00A10576">
              <w:rPr>
                <w:rFonts w:ascii="Times New Roman" w:hAnsi="Times New Roman" w:cs="Times New Roman"/>
                <w:sz w:val="20"/>
              </w:rPr>
              <w:t>Pemahaman Wajib Pajak (X2)</w:t>
            </w:r>
          </w:p>
        </w:tc>
        <w:tc>
          <w:tcPr>
            <w:tcW w:w="2126" w:type="dxa"/>
          </w:tcPr>
          <w:p w14:paraId="7768FE12" w14:textId="3088D289" w:rsidR="0001294A" w:rsidRPr="00A10576" w:rsidRDefault="0001294A" w:rsidP="0001294A">
            <w:pPr>
              <w:jc w:val="center"/>
              <w:rPr>
                <w:rFonts w:ascii="Times New Roman" w:hAnsi="Times New Roman" w:cs="Times New Roman"/>
                <w:sz w:val="20"/>
              </w:rPr>
            </w:pPr>
            <w:r w:rsidRPr="00A10576">
              <w:rPr>
                <w:rFonts w:ascii="Times New Roman" w:hAnsi="Times New Roman" w:cs="Times New Roman"/>
                <w:sz w:val="20"/>
              </w:rPr>
              <w:t>0,777</w:t>
            </w:r>
          </w:p>
        </w:tc>
        <w:tc>
          <w:tcPr>
            <w:tcW w:w="1547" w:type="dxa"/>
          </w:tcPr>
          <w:p w14:paraId="11E7E736" w14:textId="421B0C81" w:rsidR="0001294A" w:rsidRPr="00A10576" w:rsidRDefault="0001294A" w:rsidP="0001294A">
            <w:pPr>
              <w:jc w:val="center"/>
              <w:rPr>
                <w:rFonts w:ascii="Times New Roman" w:hAnsi="Times New Roman" w:cs="Times New Roman"/>
                <w:sz w:val="20"/>
              </w:rPr>
            </w:pPr>
            <w:r w:rsidRPr="00A10576">
              <w:rPr>
                <w:rFonts w:ascii="Times New Roman" w:hAnsi="Times New Roman" w:cs="Times New Roman"/>
                <w:sz w:val="20"/>
              </w:rPr>
              <w:t>Valid</w:t>
            </w:r>
          </w:p>
        </w:tc>
      </w:tr>
      <w:tr w:rsidR="0001294A" w14:paraId="74147429" w14:textId="77777777" w:rsidTr="00647A1C">
        <w:tc>
          <w:tcPr>
            <w:tcW w:w="4248" w:type="dxa"/>
          </w:tcPr>
          <w:p w14:paraId="27033583" w14:textId="0CC928EF" w:rsidR="0001294A" w:rsidRPr="00A10576" w:rsidRDefault="0001294A" w:rsidP="0001294A">
            <w:pPr>
              <w:rPr>
                <w:rFonts w:ascii="Times New Roman" w:hAnsi="Times New Roman" w:cs="Times New Roman"/>
                <w:sz w:val="20"/>
              </w:rPr>
            </w:pPr>
            <w:r w:rsidRPr="00A10576">
              <w:rPr>
                <w:rFonts w:ascii="Times New Roman" w:hAnsi="Times New Roman" w:cs="Times New Roman"/>
                <w:sz w:val="20"/>
              </w:rPr>
              <w:t>Norma Subjektif (X3)</w:t>
            </w:r>
          </w:p>
        </w:tc>
        <w:tc>
          <w:tcPr>
            <w:tcW w:w="2126" w:type="dxa"/>
          </w:tcPr>
          <w:p w14:paraId="4128A1C1" w14:textId="36A52EBA" w:rsidR="0001294A" w:rsidRPr="00A10576" w:rsidRDefault="0001294A" w:rsidP="0001294A">
            <w:pPr>
              <w:jc w:val="center"/>
              <w:rPr>
                <w:rFonts w:ascii="Times New Roman" w:hAnsi="Times New Roman" w:cs="Times New Roman"/>
                <w:sz w:val="20"/>
              </w:rPr>
            </w:pPr>
            <w:r w:rsidRPr="00A10576">
              <w:rPr>
                <w:rFonts w:ascii="Times New Roman" w:hAnsi="Times New Roman" w:cs="Times New Roman"/>
                <w:sz w:val="20"/>
              </w:rPr>
              <w:t>0,807</w:t>
            </w:r>
          </w:p>
        </w:tc>
        <w:tc>
          <w:tcPr>
            <w:tcW w:w="1547" w:type="dxa"/>
          </w:tcPr>
          <w:p w14:paraId="4ED247AC" w14:textId="22BB96B1" w:rsidR="0001294A" w:rsidRPr="00A10576" w:rsidRDefault="0001294A" w:rsidP="0001294A">
            <w:pPr>
              <w:jc w:val="center"/>
              <w:rPr>
                <w:rFonts w:ascii="Times New Roman" w:hAnsi="Times New Roman" w:cs="Times New Roman"/>
                <w:sz w:val="20"/>
              </w:rPr>
            </w:pPr>
            <w:r w:rsidRPr="00A10576">
              <w:rPr>
                <w:rFonts w:ascii="Times New Roman" w:hAnsi="Times New Roman" w:cs="Times New Roman"/>
                <w:sz w:val="20"/>
              </w:rPr>
              <w:t>Valid</w:t>
            </w:r>
          </w:p>
        </w:tc>
      </w:tr>
      <w:tr w:rsidR="0001294A" w14:paraId="06319801" w14:textId="77777777" w:rsidTr="00647A1C">
        <w:tc>
          <w:tcPr>
            <w:tcW w:w="4248" w:type="dxa"/>
          </w:tcPr>
          <w:p w14:paraId="4FB95190" w14:textId="5ABA0B9B" w:rsidR="0001294A" w:rsidRPr="00A10576" w:rsidRDefault="0001294A" w:rsidP="0001294A">
            <w:pPr>
              <w:rPr>
                <w:rFonts w:ascii="Times New Roman" w:hAnsi="Times New Roman" w:cs="Times New Roman"/>
                <w:sz w:val="20"/>
              </w:rPr>
            </w:pPr>
            <w:r w:rsidRPr="00A10576">
              <w:rPr>
                <w:rFonts w:ascii="Times New Roman" w:hAnsi="Times New Roman" w:cs="Times New Roman"/>
                <w:sz w:val="20"/>
              </w:rPr>
              <w:lastRenderedPageBreak/>
              <w:t>Kepatuhan Wajib Pajak Barang dan Jasa Tertentu atas Makanan dan Minuman</w:t>
            </w:r>
            <w:r w:rsidR="00275144">
              <w:rPr>
                <w:rFonts w:ascii="Times New Roman" w:hAnsi="Times New Roman" w:cs="Times New Roman"/>
                <w:sz w:val="20"/>
              </w:rPr>
              <w:t xml:space="preserve"> (Y)</w:t>
            </w:r>
          </w:p>
        </w:tc>
        <w:tc>
          <w:tcPr>
            <w:tcW w:w="2126" w:type="dxa"/>
          </w:tcPr>
          <w:p w14:paraId="137AE725" w14:textId="0C138EE3" w:rsidR="0001294A" w:rsidRPr="00A10576" w:rsidRDefault="0001294A" w:rsidP="0001294A">
            <w:pPr>
              <w:jc w:val="center"/>
              <w:rPr>
                <w:rFonts w:ascii="Times New Roman" w:hAnsi="Times New Roman" w:cs="Times New Roman"/>
                <w:sz w:val="20"/>
              </w:rPr>
            </w:pPr>
            <w:r w:rsidRPr="00A10576">
              <w:rPr>
                <w:rFonts w:ascii="Times New Roman" w:hAnsi="Times New Roman" w:cs="Times New Roman"/>
                <w:sz w:val="20"/>
              </w:rPr>
              <w:t>0,696</w:t>
            </w:r>
          </w:p>
        </w:tc>
        <w:tc>
          <w:tcPr>
            <w:tcW w:w="1547" w:type="dxa"/>
          </w:tcPr>
          <w:p w14:paraId="6D022425" w14:textId="1190D860" w:rsidR="0001294A" w:rsidRPr="00A10576" w:rsidRDefault="0001294A" w:rsidP="0001294A">
            <w:pPr>
              <w:jc w:val="center"/>
              <w:rPr>
                <w:rFonts w:ascii="Times New Roman" w:hAnsi="Times New Roman" w:cs="Times New Roman"/>
                <w:sz w:val="20"/>
              </w:rPr>
            </w:pPr>
            <w:r w:rsidRPr="00A10576">
              <w:rPr>
                <w:rFonts w:ascii="Times New Roman" w:hAnsi="Times New Roman" w:cs="Times New Roman"/>
                <w:sz w:val="20"/>
              </w:rPr>
              <w:t>Valid</w:t>
            </w:r>
          </w:p>
        </w:tc>
      </w:tr>
    </w:tbl>
    <w:p w14:paraId="237895EE" w14:textId="2E5C3278" w:rsidR="009D6124" w:rsidRDefault="00704DE0" w:rsidP="009D6124">
      <w:pPr>
        <w:jc w:val="both"/>
        <w:rPr>
          <w:rFonts w:ascii="Times New Roman" w:eastAsia="Times New Roman" w:hAnsi="Times New Roman" w:cs="Times New Roman"/>
          <w:i/>
          <w:sz w:val="20"/>
          <w:szCs w:val="24"/>
          <w:lang w:eastAsia="en-ID"/>
        </w:rPr>
      </w:pPr>
      <w:r>
        <w:rPr>
          <w:rFonts w:ascii="Times New Roman" w:eastAsia="Times New Roman" w:hAnsi="Times New Roman" w:cs="Times New Roman"/>
          <w:i/>
          <w:sz w:val="20"/>
          <w:szCs w:val="24"/>
          <w:lang w:eastAsia="en-ID"/>
        </w:rPr>
        <mc:AlternateContent>
          <mc:Choice Requires="wps">
            <w:drawing>
              <wp:anchor distT="0" distB="0" distL="114300" distR="114300" simplePos="0" relativeHeight="251710464" behindDoc="0" locked="0" layoutInCell="1" allowOverlap="1" wp14:anchorId="456E5974" wp14:editId="4825627D">
                <wp:simplePos x="0" y="0"/>
                <wp:positionH relativeFrom="column">
                  <wp:posOffset>951230</wp:posOffset>
                </wp:positionH>
                <wp:positionV relativeFrom="paragraph">
                  <wp:posOffset>-692785</wp:posOffset>
                </wp:positionV>
                <wp:extent cx="3115733" cy="38347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115733" cy="3834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EAC33D8" w14:textId="5C222FC1" w:rsidR="00704DE0" w:rsidRPr="003E1B73" w:rsidRDefault="00704DE0" w:rsidP="00704DE0">
                            <w:pPr>
                              <w:pStyle w:val="Caption"/>
                              <w:jc w:val="center"/>
                              <w:rPr>
                                <w:rFonts w:ascii="Times New Roman" w:hAnsi="Times New Roman" w:cs="Times New Roman"/>
                                <w:b/>
                                <w:i w:val="0"/>
                                <w:color w:val="auto"/>
                                <w:sz w:val="24"/>
                              </w:rPr>
                            </w:pPr>
                            <w:r>
                              <w:rPr>
                                <w:rFonts w:ascii="Times New Roman" w:hAnsi="Times New Roman" w:cs="Times New Roman"/>
                                <w:b/>
                                <w:i w:val="0"/>
                                <w:color w:val="auto"/>
                                <w:sz w:val="24"/>
                              </w:rPr>
                              <w:t>Tabel 4</w:t>
                            </w:r>
                            <w:r w:rsidRPr="003E1B73">
                              <w:rPr>
                                <w:rFonts w:ascii="Times New Roman" w:hAnsi="Times New Roman" w:cs="Times New Roman"/>
                                <w:b/>
                                <w:i w:val="0"/>
                                <w:color w:val="auto"/>
                                <w:sz w:val="24"/>
                              </w:rPr>
                              <w:t>.</w:t>
                            </w:r>
                            <w:r>
                              <w:rPr>
                                <w:rFonts w:ascii="Times New Roman" w:hAnsi="Times New Roman" w:cs="Times New Roman"/>
                                <w:b/>
                                <w:i w:val="0"/>
                                <w:color w:val="auto"/>
                                <w:sz w:val="24"/>
                              </w:rPr>
                              <w:t>10</w:t>
                            </w:r>
                            <w:r w:rsidRPr="003E1B73">
                              <w:rPr>
                                <w:rFonts w:ascii="Times New Roman" w:hAnsi="Times New Roman" w:cs="Times New Roman"/>
                                <w:b/>
                                <w:color w:val="auto"/>
                                <w:sz w:val="24"/>
                              </w:rPr>
                              <w:t xml:space="preserve"> </w:t>
                            </w:r>
                            <w:r>
                              <w:rPr>
                                <w:rFonts w:ascii="Times New Roman" w:hAnsi="Times New Roman" w:cs="Times New Roman"/>
                                <w:b/>
                                <w:i w:val="0"/>
                                <w:color w:val="auto"/>
                                <w:sz w:val="24"/>
                              </w:rPr>
                              <w:t>Hasil Analisis AVE Lanjutan</w:t>
                            </w:r>
                          </w:p>
                          <w:p w14:paraId="3F4DBCD6" w14:textId="77777777" w:rsidR="00704DE0" w:rsidRDefault="00704DE0" w:rsidP="00704D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E5974" id="Text Box 16" o:spid="_x0000_s1035" type="#_x0000_t202" style="position:absolute;left:0;text-align:left;margin-left:74.9pt;margin-top:-54.55pt;width:245.35pt;height:30.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" filled="f" stroked="f">
                <v:textbox>
                  <w:txbxContent>
                    <w:p w14:paraId="4EAC33D8" w14:textId="5C222FC1" w:rsidR="00704DE0" w:rsidRPr="003E1B73" w:rsidRDefault="00704DE0" w:rsidP="00704DE0">
                      <w:pPr>
                        <w:pStyle w:val="Caption"/>
                        <w:jc w:val="center"/>
                        <w:rPr>
                          <w:rFonts w:ascii="Times New Roman" w:hAnsi="Times New Roman" w:cs="Times New Roman"/>
                          <w:b/>
                          <w:i w:val="0"/>
                          <w:color w:val="auto"/>
                          <w:sz w:val="24"/>
                        </w:rPr>
                      </w:pPr>
                      <w:r>
                        <w:rPr>
                          <w:rFonts w:ascii="Times New Roman" w:hAnsi="Times New Roman" w:cs="Times New Roman"/>
                          <w:b/>
                          <w:i w:val="0"/>
                          <w:color w:val="auto"/>
                          <w:sz w:val="24"/>
                        </w:rPr>
                        <w:t>Tabel 4</w:t>
                      </w:r>
                      <w:r w:rsidRPr="003E1B73">
                        <w:rPr>
                          <w:rFonts w:ascii="Times New Roman" w:hAnsi="Times New Roman" w:cs="Times New Roman"/>
                          <w:b/>
                          <w:i w:val="0"/>
                          <w:color w:val="auto"/>
                          <w:sz w:val="24"/>
                        </w:rPr>
                        <w:t>.</w:t>
                      </w:r>
                      <w:r>
                        <w:rPr>
                          <w:rFonts w:ascii="Times New Roman" w:hAnsi="Times New Roman" w:cs="Times New Roman"/>
                          <w:b/>
                          <w:i w:val="0"/>
                          <w:color w:val="auto"/>
                          <w:sz w:val="24"/>
                        </w:rPr>
                        <w:t>10</w:t>
                      </w:r>
                      <w:r w:rsidRPr="003E1B73">
                        <w:rPr>
                          <w:rFonts w:ascii="Times New Roman" w:hAnsi="Times New Roman" w:cs="Times New Roman"/>
                          <w:b/>
                          <w:color w:val="auto"/>
                          <w:sz w:val="24"/>
                        </w:rPr>
                        <w:t xml:space="preserve"> </w:t>
                      </w:r>
                      <w:r>
                        <w:rPr>
                          <w:rFonts w:ascii="Times New Roman" w:hAnsi="Times New Roman" w:cs="Times New Roman"/>
                          <w:b/>
                          <w:i w:val="0"/>
                          <w:color w:val="auto"/>
                          <w:sz w:val="24"/>
                        </w:rPr>
                        <w:t>Hasil Analisis AVE Lanjutan</w:t>
                      </w:r>
                    </w:p>
                    <w:p w14:paraId="3F4DBCD6" w14:textId="77777777" w:rsidR="00704DE0" w:rsidRDefault="00704DE0" w:rsidP="00704DE0"/>
                  </w:txbxContent>
                </v:textbox>
              </v:shape>
            </w:pict>
          </mc:Fallback>
        </mc:AlternateContent>
      </w:r>
      <w:r w:rsidR="009D6124">
        <w:rPr>
          <w:rFonts w:ascii="Times New Roman" w:eastAsia="Times New Roman" w:hAnsi="Times New Roman" w:cs="Times New Roman"/>
          <w:i/>
          <w:sz w:val="20"/>
          <w:szCs w:val="24"/>
          <w:lang w:eastAsia="en-ID"/>
        </w:rPr>
        <w:t>Sumber : Data olahan dengan Smart-PLS 4.0</w:t>
      </w:r>
    </w:p>
    <w:p w14:paraId="73F36619" w14:textId="7E82F63E" w:rsidR="00702A84" w:rsidRDefault="00D27E11" w:rsidP="00431056">
      <w:pPr>
        <w:spacing w:line="480" w:lineRule="auto"/>
        <w:ind w:firstLine="720"/>
        <w:jc w:val="both"/>
        <w:rPr>
          <w:rFonts w:ascii="Times New Roman" w:eastAsia="Times New Roman" w:hAnsi="Times New Roman" w:cs="Times New Roman"/>
          <w:iCs/>
          <w:sz w:val="24"/>
          <w:szCs w:val="32"/>
          <w:lang w:eastAsia="en-ID"/>
        </w:rPr>
      </w:pPr>
      <w:r>
        <w:rPr>
          <w:rFonts w:ascii="Times New Roman" w:eastAsia="Times New Roman" w:hAnsi="Times New Roman" w:cs="Times New Roman"/>
          <w:iCs/>
          <w:sz w:val="24"/>
          <w:szCs w:val="32"/>
          <w:lang w:eastAsia="en-ID"/>
        </w:rPr>
        <w:t>Dari tabel 4.10 menunjukkan bahwa nilai AVE (</w:t>
      </w:r>
      <w:r>
        <w:rPr>
          <w:rFonts w:ascii="Times New Roman" w:eastAsia="Times New Roman" w:hAnsi="Times New Roman" w:cs="Times New Roman"/>
          <w:i/>
          <w:sz w:val="24"/>
          <w:szCs w:val="32"/>
          <w:lang w:eastAsia="en-ID"/>
        </w:rPr>
        <w:t>Average Variance Extracted</w:t>
      </w:r>
      <w:r>
        <w:rPr>
          <w:rFonts w:ascii="Times New Roman" w:eastAsia="Times New Roman" w:hAnsi="Times New Roman" w:cs="Times New Roman"/>
          <w:iCs/>
          <w:sz w:val="24"/>
          <w:szCs w:val="32"/>
          <w:lang w:eastAsia="en-ID"/>
        </w:rPr>
        <w:t>) yang memiliki nilai &gt;0,50 yang menunjukkan</w:t>
      </w:r>
      <w:r w:rsidR="00431056">
        <w:rPr>
          <w:rFonts w:ascii="Times New Roman" w:eastAsia="Times New Roman" w:hAnsi="Times New Roman" w:cs="Times New Roman"/>
          <w:iCs/>
          <w:sz w:val="24"/>
          <w:szCs w:val="32"/>
          <w:lang w:eastAsia="en-ID"/>
        </w:rPr>
        <w:t xml:space="preserve"> niai valid da memenuhi syarat.</w:t>
      </w:r>
    </w:p>
    <w:p w14:paraId="3DC342FE" w14:textId="50DAC639" w:rsidR="0001294A" w:rsidRPr="00D27E11" w:rsidRDefault="007664A1" w:rsidP="007664A1">
      <w:pPr>
        <w:spacing w:line="480" w:lineRule="auto"/>
        <w:jc w:val="center"/>
        <w:rPr>
          <w:rFonts w:ascii="Times New Roman" w:eastAsia="Times New Roman" w:hAnsi="Times New Roman" w:cs="Times New Roman"/>
          <w:iCs/>
          <w:sz w:val="24"/>
          <w:szCs w:val="32"/>
          <w:lang w:eastAsia="en-ID"/>
        </w:rPr>
      </w:pPr>
      <w:r>
        <w:rPr>
          <w:rFonts w:ascii="Times New Roman" w:eastAsia="Times New Roman" w:hAnsi="Times New Roman" w:cs="Times New Roman"/>
          <w:iCs/>
          <w:sz w:val="24"/>
          <w:szCs w:val="32"/>
          <w:lang w:eastAsia="en-ID"/>
        </w:rPr>
        <w:drawing>
          <wp:inline distT="0" distB="0" distL="0" distR="0" wp14:anchorId="47504A68" wp14:editId="27BDFABD">
            <wp:extent cx="3448050" cy="3962065"/>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1188).png"/>
                    <pic:cNvPicPr/>
                  </pic:nvPicPr>
                  <pic:blipFill rotWithShape="1">
                    <a:blip r:embed="rId20">
                      <a:extLst>
                        <a:ext uri="{28A0092B-C50C-407E-A947-70E740481C1C}">
                          <a14:useLocalDpi xmlns:a14="http://schemas.microsoft.com/office/drawing/2010/main" val="0"/>
                        </a:ext>
                      </a:extLst>
                    </a:blip>
                    <a:srcRect l="33461" t="24802" r="35066" b="10866"/>
                    <a:stretch/>
                  </pic:blipFill>
                  <pic:spPr bwMode="auto">
                    <a:xfrm>
                      <a:off x="0" y="0"/>
                      <a:ext cx="3457921" cy="3973408"/>
                    </a:xfrm>
                    <a:prstGeom prst="rect">
                      <a:avLst/>
                    </a:prstGeom>
                    <a:ln>
                      <a:noFill/>
                    </a:ln>
                    <a:extLst>
                      <a:ext uri="{53640926-AAD7-44D8-BBD7-CCE9431645EC}">
                        <a14:shadowObscured xmlns:a14="http://schemas.microsoft.com/office/drawing/2010/main"/>
                      </a:ext>
                    </a:extLst>
                  </pic:spPr>
                </pic:pic>
              </a:graphicData>
            </a:graphic>
          </wp:inline>
        </w:drawing>
      </w:r>
    </w:p>
    <w:p w14:paraId="22D4178A" w14:textId="387888FE" w:rsidR="009D6124" w:rsidRPr="00D27E11" w:rsidRDefault="009D6124" w:rsidP="00D27E11">
      <w:pPr>
        <w:pStyle w:val="Caption"/>
        <w:jc w:val="center"/>
        <w:rPr>
          <w:rFonts w:ascii="Times New Roman" w:hAnsi="Times New Roman" w:cs="Times New Roman"/>
          <w:b/>
          <w:bCs/>
          <w:i w:val="0"/>
          <w:iCs w:val="0"/>
          <w:color w:val="auto"/>
          <w:sz w:val="24"/>
          <w:szCs w:val="24"/>
        </w:rPr>
      </w:pPr>
      <w:bookmarkStart w:id="300" w:name="_Toc197543064"/>
      <w:r w:rsidRPr="00D27E11">
        <w:rPr>
          <w:rFonts w:ascii="Times New Roman" w:hAnsi="Times New Roman" w:cs="Times New Roman"/>
          <w:b/>
          <w:bCs/>
          <w:i w:val="0"/>
          <w:iCs w:val="0"/>
          <w:color w:val="auto"/>
          <w:sz w:val="24"/>
          <w:szCs w:val="24"/>
        </w:rPr>
        <w:t xml:space="preserve">Gambar 4. </w:t>
      </w:r>
      <w:r w:rsidRPr="00D27E11">
        <w:rPr>
          <w:rFonts w:ascii="Times New Roman" w:hAnsi="Times New Roman" w:cs="Times New Roman"/>
          <w:b/>
          <w:bCs/>
          <w:i w:val="0"/>
          <w:iCs w:val="0"/>
          <w:color w:val="auto"/>
          <w:sz w:val="24"/>
          <w:szCs w:val="24"/>
        </w:rPr>
        <w:fldChar w:fldCharType="begin"/>
      </w:r>
      <w:r w:rsidRPr="00D27E11">
        <w:rPr>
          <w:rFonts w:ascii="Times New Roman" w:hAnsi="Times New Roman" w:cs="Times New Roman"/>
          <w:b/>
          <w:bCs/>
          <w:i w:val="0"/>
          <w:iCs w:val="0"/>
          <w:color w:val="auto"/>
          <w:sz w:val="24"/>
          <w:szCs w:val="24"/>
        </w:rPr>
        <w:instrText xml:space="preserve"> SEQ Gambar_4. \* ARABIC </w:instrText>
      </w:r>
      <w:r w:rsidRPr="00D27E11">
        <w:rPr>
          <w:rFonts w:ascii="Times New Roman" w:hAnsi="Times New Roman" w:cs="Times New Roman"/>
          <w:b/>
          <w:bCs/>
          <w:i w:val="0"/>
          <w:iCs w:val="0"/>
          <w:color w:val="auto"/>
          <w:sz w:val="24"/>
          <w:szCs w:val="24"/>
        </w:rPr>
        <w:fldChar w:fldCharType="separate"/>
      </w:r>
      <w:r w:rsidR="00D760A1">
        <w:rPr>
          <w:rFonts w:ascii="Times New Roman" w:hAnsi="Times New Roman" w:cs="Times New Roman"/>
          <w:b/>
          <w:bCs/>
          <w:i w:val="0"/>
          <w:iCs w:val="0"/>
          <w:color w:val="auto"/>
          <w:sz w:val="24"/>
          <w:szCs w:val="24"/>
        </w:rPr>
        <w:t>1</w:t>
      </w:r>
      <w:r w:rsidRPr="00D27E11">
        <w:rPr>
          <w:rFonts w:ascii="Times New Roman" w:hAnsi="Times New Roman" w:cs="Times New Roman"/>
          <w:b/>
          <w:bCs/>
          <w:i w:val="0"/>
          <w:iCs w:val="0"/>
          <w:color w:val="auto"/>
          <w:sz w:val="24"/>
          <w:szCs w:val="24"/>
        </w:rPr>
        <w:fldChar w:fldCharType="end"/>
      </w:r>
      <w:r w:rsidRPr="00D27E11">
        <w:rPr>
          <w:rFonts w:ascii="Times New Roman" w:hAnsi="Times New Roman" w:cs="Times New Roman"/>
          <w:b/>
          <w:bCs/>
          <w:i w:val="0"/>
          <w:iCs w:val="0"/>
          <w:color w:val="auto"/>
          <w:sz w:val="24"/>
          <w:szCs w:val="24"/>
        </w:rPr>
        <w:t xml:space="preserve">  Model PLS Algorithm</w:t>
      </w:r>
      <w:bookmarkEnd w:id="300"/>
    </w:p>
    <w:p w14:paraId="324A8F26" w14:textId="77777777" w:rsidR="009D6124" w:rsidRDefault="009D6124" w:rsidP="00431056">
      <w:pPr>
        <w:jc w:val="center"/>
        <w:rPr>
          <w:rFonts w:ascii="Times New Roman" w:eastAsia="Times New Roman" w:hAnsi="Times New Roman" w:cs="Times New Roman"/>
          <w:i/>
          <w:sz w:val="20"/>
          <w:szCs w:val="24"/>
          <w:lang w:eastAsia="en-ID"/>
        </w:rPr>
      </w:pPr>
      <w:r>
        <w:rPr>
          <w:rFonts w:ascii="Times New Roman" w:eastAsia="Times New Roman" w:hAnsi="Times New Roman" w:cs="Times New Roman"/>
          <w:i/>
          <w:sz w:val="20"/>
          <w:szCs w:val="24"/>
          <w:lang w:eastAsia="en-ID"/>
        </w:rPr>
        <w:t>Sumber : Data olahan dengan Smart-PLS 4.0</w:t>
      </w:r>
    </w:p>
    <w:p w14:paraId="4D10315B" w14:textId="7A80F03B" w:rsidR="009D6124" w:rsidRDefault="009D6124" w:rsidP="00D27E11">
      <w:pPr>
        <w:pStyle w:val="Heading4"/>
        <w:spacing w:line="480" w:lineRule="auto"/>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4.3.1.2</w:t>
      </w:r>
      <w:r w:rsidRPr="00462F24">
        <w:rPr>
          <w:rFonts w:ascii="Times New Roman" w:hAnsi="Times New Roman" w:cs="Times New Roman"/>
          <w:b/>
          <w:i w:val="0"/>
          <w:color w:val="auto"/>
          <w:sz w:val="24"/>
          <w:szCs w:val="24"/>
        </w:rPr>
        <w:t xml:space="preserve"> </w:t>
      </w:r>
      <w:r w:rsidRPr="009D6124">
        <w:rPr>
          <w:rFonts w:ascii="Times New Roman" w:hAnsi="Times New Roman" w:cs="Times New Roman"/>
          <w:b/>
          <w:i w:val="0"/>
          <w:color w:val="auto"/>
          <w:sz w:val="24"/>
          <w:szCs w:val="24"/>
        </w:rPr>
        <w:t>Validitas Diskriminan (</w:t>
      </w:r>
      <w:r w:rsidRPr="009D6124">
        <w:rPr>
          <w:rFonts w:ascii="Times New Roman" w:hAnsi="Times New Roman" w:cs="Times New Roman"/>
          <w:b/>
          <w:color w:val="auto"/>
          <w:sz w:val="24"/>
          <w:szCs w:val="24"/>
        </w:rPr>
        <w:t>Discriminant Validity</w:t>
      </w:r>
      <w:r w:rsidRPr="009D6124">
        <w:rPr>
          <w:rFonts w:ascii="Times New Roman" w:hAnsi="Times New Roman" w:cs="Times New Roman"/>
          <w:b/>
          <w:i w:val="0"/>
          <w:color w:val="auto"/>
          <w:sz w:val="24"/>
          <w:szCs w:val="24"/>
        </w:rPr>
        <w:t>)</w:t>
      </w:r>
    </w:p>
    <w:p w14:paraId="58AF1ED9" w14:textId="4343AA6D" w:rsidR="00D27E11" w:rsidRPr="00D27E11" w:rsidRDefault="00D27E11" w:rsidP="00D27E1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Uji validitas diskriminan yaitu dengan membandingkan nilai korelasi masing-masing variabel dengan indikatornya harus lebih besar dibandingkan korelasi variabel dengan indikator variabel lainnya (Ghozali &amp; Latan, 2015). Nilai </w:t>
      </w:r>
      <w:r>
        <w:rPr>
          <w:rFonts w:ascii="Times New Roman" w:hAnsi="Times New Roman" w:cs="Times New Roman"/>
          <w:i/>
          <w:iCs/>
          <w:sz w:val="24"/>
          <w:szCs w:val="24"/>
        </w:rPr>
        <w:t>cross loading</w:t>
      </w:r>
      <w:r>
        <w:rPr>
          <w:rFonts w:ascii="Times New Roman" w:hAnsi="Times New Roman" w:cs="Times New Roman"/>
          <w:sz w:val="24"/>
          <w:szCs w:val="24"/>
        </w:rPr>
        <w:t xml:space="preserve"> dapat dilihat pada tabel berikut:</w:t>
      </w:r>
    </w:p>
    <w:p w14:paraId="5CEB7C16" w14:textId="578E8FA8" w:rsidR="009D6124" w:rsidRDefault="009D6124" w:rsidP="00B9169F">
      <w:pPr>
        <w:pStyle w:val="Caption"/>
        <w:jc w:val="center"/>
        <w:rPr>
          <w:rFonts w:ascii="Times New Roman" w:hAnsi="Times New Roman" w:cs="Times New Roman"/>
          <w:b/>
          <w:bCs/>
          <w:color w:val="auto"/>
          <w:sz w:val="24"/>
          <w:szCs w:val="24"/>
        </w:rPr>
      </w:pPr>
      <w:bookmarkStart w:id="301" w:name="_Toc197542435"/>
      <w:r w:rsidRPr="00B9169F">
        <w:rPr>
          <w:rFonts w:ascii="Times New Roman" w:hAnsi="Times New Roman" w:cs="Times New Roman"/>
          <w:b/>
          <w:bCs/>
          <w:i w:val="0"/>
          <w:iCs w:val="0"/>
          <w:color w:val="auto"/>
          <w:sz w:val="24"/>
          <w:szCs w:val="24"/>
        </w:rPr>
        <w:lastRenderedPageBreak/>
        <w:t xml:space="preserve">Tabel 4. </w:t>
      </w:r>
      <w:r w:rsidRPr="00B9169F">
        <w:rPr>
          <w:rFonts w:ascii="Times New Roman" w:hAnsi="Times New Roman" w:cs="Times New Roman"/>
          <w:b/>
          <w:bCs/>
          <w:i w:val="0"/>
          <w:iCs w:val="0"/>
          <w:color w:val="auto"/>
          <w:sz w:val="24"/>
          <w:szCs w:val="24"/>
        </w:rPr>
        <w:fldChar w:fldCharType="begin"/>
      </w:r>
      <w:r w:rsidRPr="00B9169F">
        <w:rPr>
          <w:rFonts w:ascii="Times New Roman" w:hAnsi="Times New Roman" w:cs="Times New Roman"/>
          <w:b/>
          <w:bCs/>
          <w:i w:val="0"/>
          <w:iCs w:val="0"/>
          <w:color w:val="auto"/>
          <w:sz w:val="24"/>
          <w:szCs w:val="24"/>
        </w:rPr>
        <w:instrText xml:space="preserve"> SEQ Tabel_4. \* ARABIC </w:instrText>
      </w:r>
      <w:r w:rsidRPr="00B9169F">
        <w:rPr>
          <w:rFonts w:ascii="Times New Roman" w:hAnsi="Times New Roman" w:cs="Times New Roman"/>
          <w:b/>
          <w:bCs/>
          <w:i w:val="0"/>
          <w:iCs w:val="0"/>
          <w:color w:val="auto"/>
          <w:sz w:val="24"/>
          <w:szCs w:val="24"/>
        </w:rPr>
        <w:fldChar w:fldCharType="separate"/>
      </w:r>
      <w:r w:rsidR="00D760A1">
        <w:rPr>
          <w:rFonts w:ascii="Times New Roman" w:hAnsi="Times New Roman" w:cs="Times New Roman"/>
          <w:b/>
          <w:bCs/>
          <w:i w:val="0"/>
          <w:iCs w:val="0"/>
          <w:color w:val="auto"/>
          <w:sz w:val="24"/>
          <w:szCs w:val="24"/>
        </w:rPr>
        <w:t>11</w:t>
      </w:r>
      <w:r w:rsidRPr="00B9169F">
        <w:rPr>
          <w:rFonts w:ascii="Times New Roman" w:hAnsi="Times New Roman" w:cs="Times New Roman"/>
          <w:b/>
          <w:bCs/>
          <w:i w:val="0"/>
          <w:iCs w:val="0"/>
          <w:color w:val="auto"/>
          <w:sz w:val="24"/>
          <w:szCs w:val="24"/>
        </w:rPr>
        <w:fldChar w:fldCharType="end"/>
      </w:r>
      <w:r w:rsidRPr="00B9169F">
        <w:rPr>
          <w:rFonts w:ascii="Times New Roman" w:hAnsi="Times New Roman" w:cs="Times New Roman"/>
          <w:b/>
          <w:bCs/>
          <w:i w:val="0"/>
          <w:iCs w:val="0"/>
          <w:color w:val="auto"/>
          <w:sz w:val="24"/>
          <w:szCs w:val="24"/>
        </w:rPr>
        <w:t xml:space="preserve">  Hasil </w:t>
      </w:r>
      <w:r w:rsidRPr="00B9169F">
        <w:rPr>
          <w:rFonts w:ascii="Times New Roman" w:hAnsi="Times New Roman" w:cs="Times New Roman"/>
          <w:b/>
          <w:bCs/>
          <w:color w:val="auto"/>
          <w:sz w:val="24"/>
          <w:szCs w:val="24"/>
        </w:rPr>
        <w:t>Cross Loadings</w:t>
      </w:r>
      <w:bookmarkEnd w:id="301"/>
    </w:p>
    <w:tbl>
      <w:tblPr>
        <w:tblStyle w:val="TableGrid"/>
        <w:tblW w:w="0" w:type="auto"/>
        <w:tblLook w:val="04A0" w:firstRow="1" w:lastRow="0" w:firstColumn="1" w:lastColumn="0" w:noHBand="0" w:noVBand="1"/>
      </w:tblPr>
      <w:tblGrid>
        <w:gridCol w:w="1584"/>
        <w:gridCol w:w="1584"/>
        <w:gridCol w:w="1584"/>
        <w:gridCol w:w="1584"/>
        <w:gridCol w:w="1585"/>
      </w:tblGrid>
      <w:tr w:rsidR="00B9169F" w14:paraId="140A1A9F" w14:textId="77777777" w:rsidTr="00B9169F">
        <w:tc>
          <w:tcPr>
            <w:tcW w:w="1584" w:type="dxa"/>
          </w:tcPr>
          <w:p w14:paraId="4CD9642E" w14:textId="3B9BB0E3" w:rsidR="00B9169F" w:rsidRPr="00A10576" w:rsidRDefault="00B9169F" w:rsidP="00B9169F">
            <w:pPr>
              <w:jc w:val="center"/>
              <w:rPr>
                <w:rFonts w:ascii="Times New Roman" w:hAnsi="Times New Roman" w:cs="Times New Roman"/>
                <w:b/>
                <w:bCs/>
                <w:sz w:val="20"/>
              </w:rPr>
            </w:pPr>
            <w:r w:rsidRPr="00A10576">
              <w:rPr>
                <w:rFonts w:ascii="Times New Roman" w:hAnsi="Times New Roman" w:cs="Times New Roman"/>
                <w:b/>
                <w:bCs/>
                <w:sz w:val="20"/>
              </w:rPr>
              <w:t>Variabel</w:t>
            </w:r>
          </w:p>
        </w:tc>
        <w:tc>
          <w:tcPr>
            <w:tcW w:w="1584" w:type="dxa"/>
          </w:tcPr>
          <w:p w14:paraId="4AE514F3" w14:textId="7F62AAF1" w:rsidR="00B9169F" w:rsidRPr="00A10576" w:rsidRDefault="00B9169F" w:rsidP="00B9169F">
            <w:pPr>
              <w:jc w:val="center"/>
              <w:rPr>
                <w:rFonts w:ascii="Times New Roman" w:hAnsi="Times New Roman" w:cs="Times New Roman"/>
                <w:b/>
                <w:bCs/>
                <w:sz w:val="20"/>
              </w:rPr>
            </w:pPr>
            <w:r w:rsidRPr="00A10576">
              <w:rPr>
                <w:rFonts w:ascii="Times New Roman" w:hAnsi="Times New Roman" w:cs="Times New Roman"/>
                <w:b/>
                <w:bCs/>
                <w:sz w:val="20"/>
              </w:rPr>
              <w:t>X1</w:t>
            </w:r>
          </w:p>
        </w:tc>
        <w:tc>
          <w:tcPr>
            <w:tcW w:w="1584" w:type="dxa"/>
          </w:tcPr>
          <w:p w14:paraId="516178C1" w14:textId="7914D7C0" w:rsidR="00B9169F" w:rsidRPr="00A10576" w:rsidRDefault="00B9169F" w:rsidP="00B9169F">
            <w:pPr>
              <w:jc w:val="center"/>
              <w:rPr>
                <w:rFonts w:ascii="Times New Roman" w:hAnsi="Times New Roman" w:cs="Times New Roman"/>
                <w:b/>
                <w:bCs/>
                <w:sz w:val="20"/>
              </w:rPr>
            </w:pPr>
            <w:r w:rsidRPr="00A10576">
              <w:rPr>
                <w:rFonts w:ascii="Times New Roman" w:hAnsi="Times New Roman" w:cs="Times New Roman"/>
                <w:b/>
                <w:bCs/>
                <w:sz w:val="20"/>
              </w:rPr>
              <w:t>X2</w:t>
            </w:r>
          </w:p>
        </w:tc>
        <w:tc>
          <w:tcPr>
            <w:tcW w:w="1584" w:type="dxa"/>
          </w:tcPr>
          <w:p w14:paraId="23627316" w14:textId="081E74B3" w:rsidR="00B9169F" w:rsidRPr="00A10576" w:rsidRDefault="00B9169F" w:rsidP="00B9169F">
            <w:pPr>
              <w:jc w:val="center"/>
              <w:rPr>
                <w:rFonts w:ascii="Times New Roman" w:hAnsi="Times New Roman" w:cs="Times New Roman"/>
                <w:b/>
                <w:bCs/>
                <w:sz w:val="20"/>
              </w:rPr>
            </w:pPr>
            <w:r w:rsidRPr="00A10576">
              <w:rPr>
                <w:rFonts w:ascii="Times New Roman" w:hAnsi="Times New Roman" w:cs="Times New Roman"/>
                <w:b/>
                <w:bCs/>
                <w:sz w:val="20"/>
              </w:rPr>
              <w:t>X3</w:t>
            </w:r>
          </w:p>
        </w:tc>
        <w:tc>
          <w:tcPr>
            <w:tcW w:w="1585" w:type="dxa"/>
          </w:tcPr>
          <w:p w14:paraId="12E5C6D8" w14:textId="1CC52348" w:rsidR="00B9169F" w:rsidRPr="00A10576" w:rsidRDefault="00B9169F" w:rsidP="00B9169F">
            <w:pPr>
              <w:jc w:val="center"/>
              <w:rPr>
                <w:rFonts w:ascii="Times New Roman" w:hAnsi="Times New Roman" w:cs="Times New Roman"/>
                <w:b/>
                <w:bCs/>
                <w:sz w:val="20"/>
              </w:rPr>
            </w:pPr>
            <w:r w:rsidRPr="00A10576">
              <w:rPr>
                <w:rFonts w:ascii="Times New Roman" w:hAnsi="Times New Roman" w:cs="Times New Roman"/>
                <w:b/>
                <w:bCs/>
                <w:sz w:val="20"/>
              </w:rPr>
              <w:t>Y</w:t>
            </w:r>
          </w:p>
        </w:tc>
      </w:tr>
      <w:tr w:rsidR="00B9169F" w14:paraId="3A59BDBD" w14:textId="77777777" w:rsidTr="00A10576">
        <w:tc>
          <w:tcPr>
            <w:tcW w:w="1584" w:type="dxa"/>
          </w:tcPr>
          <w:p w14:paraId="62AC0A8B" w14:textId="46F3E63B" w:rsidR="00B9169F" w:rsidRPr="00A10576" w:rsidRDefault="00B9169F" w:rsidP="00B9169F">
            <w:pPr>
              <w:rPr>
                <w:rFonts w:ascii="Times New Roman" w:hAnsi="Times New Roman" w:cs="Times New Roman"/>
                <w:b/>
                <w:sz w:val="20"/>
              </w:rPr>
            </w:pPr>
            <w:r w:rsidRPr="00A10576">
              <w:rPr>
                <w:rFonts w:ascii="Times New Roman" w:hAnsi="Times New Roman" w:cs="Times New Roman"/>
                <w:b/>
                <w:sz w:val="20"/>
              </w:rPr>
              <w:t>X1.1</w:t>
            </w:r>
          </w:p>
        </w:tc>
        <w:tc>
          <w:tcPr>
            <w:tcW w:w="1584" w:type="dxa"/>
            <w:shd w:val="clear" w:color="auto" w:fill="DBDBDB" w:themeFill="accent3" w:themeFillTint="66"/>
          </w:tcPr>
          <w:p w14:paraId="7D1D6CF4" w14:textId="7114BAF0" w:rsidR="00B9169F" w:rsidRPr="00A10576" w:rsidRDefault="003E23B1" w:rsidP="003E23B1">
            <w:pPr>
              <w:jc w:val="center"/>
              <w:rPr>
                <w:rFonts w:ascii="Times New Roman" w:hAnsi="Times New Roman" w:cs="Times New Roman"/>
                <w:b/>
                <w:sz w:val="20"/>
                <w:szCs w:val="20"/>
              </w:rPr>
            </w:pPr>
            <w:r w:rsidRPr="00A10576">
              <w:rPr>
                <w:rFonts w:ascii="Times New Roman" w:hAnsi="Times New Roman" w:cs="Times New Roman"/>
                <w:b/>
                <w:sz w:val="20"/>
                <w:szCs w:val="20"/>
              </w:rPr>
              <w:t>0.818</w:t>
            </w:r>
          </w:p>
        </w:tc>
        <w:tc>
          <w:tcPr>
            <w:tcW w:w="1584" w:type="dxa"/>
          </w:tcPr>
          <w:p w14:paraId="6CE9D382" w14:textId="049BFD14" w:rsidR="00B9169F" w:rsidRPr="00A10576" w:rsidRDefault="00676913" w:rsidP="003E23B1">
            <w:pPr>
              <w:jc w:val="center"/>
              <w:rPr>
                <w:rFonts w:ascii="Times New Roman" w:hAnsi="Times New Roman" w:cs="Times New Roman"/>
                <w:sz w:val="20"/>
                <w:szCs w:val="20"/>
              </w:rPr>
            </w:pPr>
            <w:r w:rsidRPr="00A10576">
              <w:rPr>
                <w:rFonts w:ascii="Times New Roman" w:hAnsi="Times New Roman" w:cs="Times New Roman"/>
                <w:sz w:val="20"/>
                <w:szCs w:val="20"/>
              </w:rPr>
              <w:t>0.361</w:t>
            </w:r>
          </w:p>
        </w:tc>
        <w:tc>
          <w:tcPr>
            <w:tcW w:w="1584" w:type="dxa"/>
          </w:tcPr>
          <w:p w14:paraId="616420A1" w14:textId="776E2202" w:rsidR="00B9169F" w:rsidRPr="00A10576" w:rsidRDefault="00A10576" w:rsidP="003E23B1">
            <w:pPr>
              <w:jc w:val="center"/>
              <w:rPr>
                <w:rFonts w:ascii="Times New Roman" w:hAnsi="Times New Roman" w:cs="Times New Roman"/>
                <w:sz w:val="20"/>
                <w:szCs w:val="20"/>
              </w:rPr>
            </w:pPr>
            <w:r w:rsidRPr="00A10576">
              <w:rPr>
                <w:rFonts w:ascii="Times New Roman" w:hAnsi="Times New Roman" w:cs="Times New Roman"/>
                <w:sz w:val="20"/>
                <w:szCs w:val="20"/>
              </w:rPr>
              <w:t>0.305</w:t>
            </w:r>
          </w:p>
        </w:tc>
        <w:tc>
          <w:tcPr>
            <w:tcW w:w="1585" w:type="dxa"/>
          </w:tcPr>
          <w:p w14:paraId="5944AACF" w14:textId="3491C6B6" w:rsidR="00B9169F" w:rsidRPr="00A10576" w:rsidRDefault="00A10576" w:rsidP="003E23B1">
            <w:pPr>
              <w:jc w:val="center"/>
              <w:rPr>
                <w:rFonts w:ascii="Times New Roman" w:hAnsi="Times New Roman" w:cs="Times New Roman"/>
                <w:sz w:val="20"/>
                <w:szCs w:val="20"/>
              </w:rPr>
            </w:pPr>
            <w:r w:rsidRPr="00A10576">
              <w:rPr>
                <w:rFonts w:ascii="Times New Roman" w:hAnsi="Times New Roman" w:cs="Times New Roman"/>
                <w:sz w:val="20"/>
                <w:szCs w:val="20"/>
              </w:rPr>
              <w:t>0.726</w:t>
            </w:r>
          </w:p>
        </w:tc>
      </w:tr>
      <w:tr w:rsidR="00B9169F" w14:paraId="77A95D60" w14:textId="77777777" w:rsidTr="00A10576">
        <w:tc>
          <w:tcPr>
            <w:tcW w:w="1584" w:type="dxa"/>
          </w:tcPr>
          <w:p w14:paraId="1FD0BCC6" w14:textId="54065550" w:rsidR="00B9169F" w:rsidRPr="00A10576" w:rsidRDefault="00B9169F" w:rsidP="00B9169F">
            <w:pPr>
              <w:rPr>
                <w:rFonts w:ascii="Times New Roman" w:hAnsi="Times New Roman" w:cs="Times New Roman"/>
                <w:b/>
                <w:sz w:val="20"/>
              </w:rPr>
            </w:pPr>
            <w:r w:rsidRPr="00A10576">
              <w:rPr>
                <w:rFonts w:ascii="Times New Roman" w:hAnsi="Times New Roman" w:cs="Times New Roman"/>
                <w:b/>
                <w:sz w:val="20"/>
              </w:rPr>
              <w:t>X1.2</w:t>
            </w:r>
          </w:p>
        </w:tc>
        <w:tc>
          <w:tcPr>
            <w:tcW w:w="1584" w:type="dxa"/>
            <w:shd w:val="clear" w:color="auto" w:fill="DBDBDB" w:themeFill="accent3" w:themeFillTint="66"/>
          </w:tcPr>
          <w:p w14:paraId="25E6CBDA" w14:textId="7EA830F2" w:rsidR="003E23B1" w:rsidRPr="00A10576" w:rsidRDefault="003E23B1" w:rsidP="003E23B1">
            <w:pPr>
              <w:jc w:val="center"/>
              <w:rPr>
                <w:rFonts w:ascii="Times New Roman" w:hAnsi="Times New Roman" w:cs="Times New Roman"/>
                <w:b/>
                <w:sz w:val="20"/>
                <w:szCs w:val="20"/>
              </w:rPr>
            </w:pPr>
            <w:r w:rsidRPr="00A10576">
              <w:rPr>
                <w:rFonts w:ascii="Times New Roman" w:hAnsi="Times New Roman" w:cs="Times New Roman"/>
                <w:b/>
                <w:sz w:val="20"/>
                <w:szCs w:val="20"/>
              </w:rPr>
              <w:t>0.817</w:t>
            </w:r>
          </w:p>
        </w:tc>
        <w:tc>
          <w:tcPr>
            <w:tcW w:w="1584" w:type="dxa"/>
          </w:tcPr>
          <w:p w14:paraId="22272E75" w14:textId="6353247A" w:rsidR="00B9169F" w:rsidRPr="00A10576" w:rsidRDefault="00676913" w:rsidP="003E23B1">
            <w:pPr>
              <w:jc w:val="center"/>
              <w:rPr>
                <w:rFonts w:ascii="Times New Roman" w:hAnsi="Times New Roman" w:cs="Times New Roman"/>
                <w:sz w:val="20"/>
                <w:szCs w:val="20"/>
              </w:rPr>
            </w:pPr>
            <w:r w:rsidRPr="00A10576">
              <w:rPr>
                <w:rFonts w:ascii="Times New Roman" w:hAnsi="Times New Roman" w:cs="Times New Roman"/>
                <w:sz w:val="20"/>
                <w:szCs w:val="20"/>
              </w:rPr>
              <w:t>0.400</w:t>
            </w:r>
          </w:p>
        </w:tc>
        <w:tc>
          <w:tcPr>
            <w:tcW w:w="1584" w:type="dxa"/>
          </w:tcPr>
          <w:p w14:paraId="542E0430" w14:textId="61899DD9" w:rsidR="00B9169F" w:rsidRPr="00A10576" w:rsidRDefault="00A10576" w:rsidP="003E23B1">
            <w:pPr>
              <w:jc w:val="center"/>
              <w:rPr>
                <w:rFonts w:ascii="Times New Roman" w:hAnsi="Times New Roman" w:cs="Times New Roman"/>
                <w:sz w:val="20"/>
                <w:szCs w:val="20"/>
              </w:rPr>
            </w:pPr>
            <w:r w:rsidRPr="00A10576">
              <w:rPr>
                <w:rFonts w:ascii="Times New Roman" w:hAnsi="Times New Roman" w:cs="Times New Roman"/>
                <w:sz w:val="20"/>
                <w:szCs w:val="20"/>
              </w:rPr>
              <w:t>0.336</w:t>
            </w:r>
          </w:p>
        </w:tc>
        <w:tc>
          <w:tcPr>
            <w:tcW w:w="1585" w:type="dxa"/>
          </w:tcPr>
          <w:p w14:paraId="04637C6F" w14:textId="3E20298B" w:rsidR="00B9169F" w:rsidRPr="00A10576" w:rsidRDefault="00A10576" w:rsidP="003E23B1">
            <w:pPr>
              <w:jc w:val="center"/>
              <w:rPr>
                <w:rFonts w:ascii="Times New Roman" w:hAnsi="Times New Roman" w:cs="Times New Roman"/>
                <w:sz w:val="20"/>
                <w:szCs w:val="20"/>
              </w:rPr>
            </w:pPr>
            <w:r w:rsidRPr="00A10576">
              <w:rPr>
                <w:rFonts w:ascii="Times New Roman" w:hAnsi="Times New Roman" w:cs="Times New Roman"/>
                <w:sz w:val="20"/>
                <w:szCs w:val="20"/>
              </w:rPr>
              <w:t>0.668</w:t>
            </w:r>
          </w:p>
        </w:tc>
      </w:tr>
      <w:tr w:rsidR="00B9169F" w14:paraId="4F309364" w14:textId="77777777" w:rsidTr="00A10576">
        <w:tc>
          <w:tcPr>
            <w:tcW w:w="1584" w:type="dxa"/>
          </w:tcPr>
          <w:p w14:paraId="37702EC7" w14:textId="033DD33A" w:rsidR="00B9169F" w:rsidRPr="00A10576" w:rsidRDefault="00B9169F" w:rsidP="00B9169F">
            <w:pPr>
              <w:rPr>
                <w:rFonts w:ascii="Times New Roman" w:hAnsi="Times New Roman" w:cs="Times New Roman"/>
                <w:b/>
                <w:sz w:val="20"/>
              </w:rPr>
            </w:pPr>
            <w:r w:rsidRPr="00A10576">
              <w:rPr>
                <w:rFonts w:ascii="Times New Roman" w:hAnsi="Times New Roman" w:cs="Times New Roman"/>
                <w:b/>
                <w:sz w:val="20"/>
              </w:rPr>
              <w:t>X1.3</w:t>
            </w:r>
          </w:p>
        </w:tc>
        <w:tc>
          <w:tcPr>
            <w:tcW w:w="1584" w:type="dxa"/>
            <w:shd w:val="clear" w:color="auto" w:fill="DBDBDB" w:themeFill="accent3" w:themeFillTint="66"/>
          </w:tcPr>
          <w:p w14:paraId="65BF485B" w14:textId="70A145B7" w:rsidR="00B9169F" w:rsidRPr="00A10576" w:rsidRDefault="003E23B1" w:rsidP="003E23B1">
            <w:pPr>
              <w:jc w:val="center"/>
              <w:rPr>
                <w:rFonts w:ascii="Times New Roman" w:hAnsi="Times New Roman" w:cs="Times New Roman"/>
                <w:b/>
                <w:sz w:val="20"/>
                <w:szCs w:val="20"/>
              </w:rPr>
            </w:pPr>
            <w:r w:rsidRPr="00A10576">
              <w:rPr>
                <w:rFonts w:ascii="Times New Roman" w:hAnsi="Times New Roman" w:cs="Times New Roman"/>
                <w:b/>
                <w:sz w:val="20"/>
                <w:szCs w:val="20"/>
              </w:rPr>
              <w:t>0.875</w:t>
            </w:r>
          </w:p>
        </w:tc>
        <w:tc>
          <w:tcPr>
            <w:tcW w:w="1584" w:type="dxa"/>
          </w:tcPr>
          <w:p w14:paraId="7647B082" w14:textId="75FC34B0" w:rsidR="00B9169F" w:rsidRPr="00A10576" w:rsidRDefault="00676913" w:rsidP="003E23B1">
            <w:pPr>
              <w:jc w:val="center"/>
              <w:rPr>
                <w:rFonts w:ascii="Times New Roman" w:hAnsi="Times New Roman" w:cs="Times New Roman"/>
                <w:sz w:val="20"/>
                <w:szCs w:val="20"/>
              </w:rPr>
            </w:pPr>
            <w:r w:rsidRPr="00A10576">
              <w:rPr>
                <w:rFonts w:ascii="Times New Roman" w:hAnsi="Times New Roman" w:cs="Times New Roman"/>
                <w:sz w:val="20"/>
                <w:szCs w:val="20"/>
              </w:rPr>
              <w:t>0.666</w:t>
            </w:r>
          </w:p>
        </w:tc>
        <w:tc>
          <w:tcPr>
            <w:tcW w:w="1584" w:type="dxa"/>
          </w:tcPr>
          <w:p w14:paraId="374B692F" w14:textId="17D6B619" w:rsidR="00B9169F" w:rsidRPr="00A10576" w:rsidRDefault="00A10576" w:rsidP="003E23B1">
            <w:pPr>
              <w:jc w:val="center"/>
              <w:rPr>
                <w:rFonts w:ascii="Times New Roman" w:hAnsi="Times New Roman" w:cs="Times New Roman"/>
                <w:sz w:val="20"/>
                <w:szCs w:val="20"/>
              </w:rPr>
            </w:pPr>
            <w:r w:rsidRPr="00A10576">
              <w:rPr>
                <w:rFonts w:ascii="Times New Roman" w:hAnsi="Times New Roman" w:cs="Times New Roman"/>
                <w:sz w:val="20"/>
                <w:szCs w:val="20"/>
              </w:rPr>
              <w:t>0.637</w:t>
            </w:r>
          </w:p>
        </w:tc>
        <w:tc>
          <w:tcPr>
            <w:tcW w:w="1585" w:type="dxa"/>
          </w:tcPr>
          <w:p w14:paraId="630EF096" w14:textId="3CEAEC8C" w:rsidR="00B9169F" w:rsidRPr="00A10576" w:rsidRDefault="00A10576" w:rsidP="003E23B1">
            <w:pPr>
              <w:jc w:val="center"/>
              <w:rPr>
                <w:rFonts w:ascii="Times New Roman" w:hAnsi="Times New Roman" w:cs="Times New Roman"/>
                <w:sz w:val="20"/>
                <w:szCs w:val="20"/>
              </w:rPr>
            </w:pPr>
            <w:r w:rsidRPr="00A10576">
              <w:rPr>
                <w:rFonts w:ascii="Times New Roman" w:hAnsi="Times New Roman" w:cs="Times New Roman"/>
                <w:sz w:val="20"/>
                <w:szCs w:val="20"/>
              </w:rPr>
              <w:t>0.628</w:t>
            </w:r>
          </w:p>
        </w:tc>
      </w:tr>
      <w:tr w:rsidR="00B9169F" w14:paraId="7288E397" w14:textId="77777777" w:rsidTr="00A10576">
        <w:tc>
          <w:tcPr>
            <w:tcW w:w="1584" w:type="dxa"/>
          </w:tcPr>
          <w:p w14:paraId="1593488F" w14:textId="2A66E973" w:rsidR="00B9169F" w:rsidRPr="00A10576" w:rsidRDefault="00B9169F" w:rsidP="00B9169F">
            <w:pPr>
              <w:rPr>
                <w:rFonts w:ascii="Times New Roman" w:hAnsi="Times New Roman" w:cs="Times New Roman"/>
                <w:b/>
                <w:sz w:val="20"/>
              </w:rPr>
            </w:pPr>
            <w:r w:rsidRPr="00A10576">
              <w:rPr>
                <w:rFonts w:ascii="Times New Roman" w:hAnsi="Times New Roman" w:cs="Times New Roman"/>
                <w:b/>
                <w:sz w:val="20"/>
              </w:rPr>
              <w:t>X1.4</w:t>
            </w:r>
          </w:p>
        </w:tc>
        <w:tc>
          <w:tcPr>
            <w:tcW w:w="1584" w:type="dxa"/>
            <w:shd w:val="clear" w:color="auto" w:fill="DBDBDB" w:themeFill="accent3" w:themeFillTint="66"/>
          </w:tcPr>
          <w:p w14:paraId="4E5358A3" w14:textId="64E0CDFC" w:rsidR="00B9169F" w:rsidRPr="00A10576" w:rsidRDefault="003E23B1" w:rsidP="003E23B1">
            <w:pPr>
              <w:jc w:val="center"/>
              <w:rPr>
                <w:rFonts w:ascii="Times New Roman" w:hAnsi="Times New Roman" w:cs="Times New Roman"/>
                <w:b/>
                <w:sz w:val="20"/>
                <w:szCs w:val="20"/>
              </w:rPr>
            </w:pPr>
            <w:r w:rsidRPr="00A10576">
              <w:rPr>
                <w:rFonts w:ascii="Times New Roman" w:hAnsi="Times New Roman" w:cs="Times New Roman"/>
                <w:b/>
                <w:sz w:val="20"/>
                <w:szCs w:val="20"/>
              </w:rPr>
              <w:t>0.845</w:t>
            </w:r>
          </w:p>
        </w:tc>
        <w:tc>
          <w:tcPr>
            <w:tcW w:w="1584" w:type="dxa"/>
          </w:tcPr>
          <w:p w14:paraId="6E7C3204" w14:textId="6DA1C76D" w:rsidR="00B9169F" w:rsidRPr="00A10576" w:rsidRDefault="00676913" w:rsidP="003E23B1">
            <w:pPr>
              <w:jc w:val="center"/>
              <w:rPr>
                <w:rFonts w:ascii="Times New Roman" w:hAnsi="Times New Roman" w:cs="Times New Roman"/>
                <w:sz w:val="20"/>
                <w:szCs w:val="20"/>
              </w:rPr>
            </w:pPr>
            <w:r w:rsidRPr="00A10576">
              <w:rPr>
                <w:rFonts w:ascii="Times New Roman" w:hAnsi="Times New Roman" w:cs="Times New Roman"/>
                <w:sz w:val="20"/>
                <w:szCs w:val="20"/>
              </w:rPr>
              <w:t>0.672</w:t>
            </w:r>
          </w:p>
        </w:tc>
        <w:tc>
          <w:tcPr>
            <w:tcW w:w="1584" w:type="dxa"/>
          </w:tcPr>
          <w:p w14:paraId="2D97A443" w14:textId="4E32D7B7" w:rsidR="00B9169F" w:rsidRPr="00A10576" w:rsidRDefault="00A10576" w:rsidP="003E23B1">
            <w:pPr>
              <w:jc w:val="center"/>
              <w:rPr>
                <w:rFonts w:ascii="Times New Roman" w:hAnsi="Times New Roman" w:cs="Times New Roman"/>
                <w:sz w:val="20"/>
                <w:szCs w:val="20"/>
              </w:rPr>
            </w:pPr>
            <w:r w:rsidRPr="00A10576">
              <w:rPr>
                <w:rFonts w:ascii="Times New Roman" w:hAnsi="Times New Roman" w:cs="Times New Roman"/>
                <w:sz w:val="20"/>
                <w:szCs w:val="20"/>
              </w:rPr>
              <w:t>0.686</w:t>
            </w:r>
          </w:p>
        </w:tc>
        <w:tc>
          <w:tcPr>
            <w:tcW w:w="1585" w:type="dxa"/>
          </w:tcPr>
          <w:p w14:paraId="2D856BE4" w14:textId="0854C0B5" w:rsidR="00B9169F" w:rsidRPr="00A10576" w:rsidRDefault="00A10576" w:rsidP="003E23B1">
            <w:pPr>
              <w:jc w:val="center"/>
              <w:rPr>
                <w:rFonts w:ascii="Times New Roman" w:hAnsi="Times New Roman" w:cs="Times New Roman"/>
                <w:sz w:val="20"/>
                <w:szCs w:val="20"/>
              </w:rPr>
            </w:pPr>
            <w:r w:rsidRPr="00A10576">
              <w:rPr>
                <w:rFonts w:ascii="Times New Roman" w:hAnsi="Times New Roman" w:cs="Times New Roman"/>
                <w:sz w:val="20"/>
                <w:szCs w:val="20"/>
              </w:rPr>
              <w:t>0.611</w:t>
            </w:r>
          </w:p>
        </w:tc>
      </w:tr>
      <w:tr w:rsidR="00B9169F" w14:paraId="2B8F4B50" w14:textId="77777777" w:rsidTr="00A10576">
        <w:tc>
          <w:tcPr>
            <w:tcW w:w="1584" w:type="dxa"/>
          </w:tcPr>
          <w:p w14:paraId="089008ED" w14:textId="2B71509D" w:rsidR="00B9169F" w:rsidRPr="00A10576" w:rsidRDefault="00B9169F" w:rsidP="00B9169F">
            <w:pPr>
              <w:rPr>
                <w:rFonts w:ascii="Times New Roman" w:hAnsi="Times New Roman" w:cs="Times New Roman"/>
                <w:b/>
                <w:sz w:val="20"/>
              </w:rPr>
            </w:pPr>
            <w:r w:rsidRPr="00A10576">
              <w:rPr>
                <w:rFonts w:ascii="Times New Roman" w:hAnsi="Times New Roman" w:cs="Times New Roman"/>
                <w:b/>
                <w:sz w:val="20"/>
              </w:rPr>
              <w:t>X1.5</w:t>
            </w:r>
          </w:p>
        </w:tc>
        <w:tc>
          <w:tcPr>
            <w:tcW w:w="1584" w:type="dxa"/>
            <w:shd w:val="clear" w:color="auto" w:fill="DBDBDB" w:themeFill="accent3" w:themeFillTint="66"/>
          </w:tcPr>
          <w:p w14:paraId="18B32353" w14:textId="25007D3A" w:rsidR="00B9169F" w:rsidRPr="00A10576" w:rsidRDefault="003E23B1" w:rsidP="003E23B1">
            <w:pPr>
              <w:jc w:val="center"/>
              <w:rPr>
                <w:rFonts w:ascii="Times New Roman" w:hAnsi="Times New Roman" w:cs="Times New Roman"/>
                <w:b/>
                <w:sz w:val="20"/>
                <w:szCs w:val="20"/>
              </w:rPr>
            </w:pPr>
            <w:r w:rsidRPr="00A10576">
              <w:rPr>
                <w:rFonts w:ascii="Times New Roman" w:hAnsi="Times New Roman" w:cs="Times New Roman"/>
                <w:b/>
                <w:sz w:val="20"/>
                <w:szCs w:val="20"/>
              </w:rPr>
              <w:t>0.882</w:t>
            </w:r>
          </w:p>
        </w:tc>
        <w:tc>
          <w:tcPr>
            <w:tcW w:w="1584" w:type="dxa"/>
          </w:tcPr>
          <w:p w14:paraId="2B5ED59C" w14:textId="6EE197C5" w:rsidR="00B9169F" w:rsidRPr="00A10576" w:rsidRDefault="00676913" w:rsidP="003E23B1">
            <w:pPr>
              <w:jc w:val="center"/>
              <w:rPr>
                <w:rFonts w:ascii="Times New Roman" w:hAnsi="Times New Roman" w:cs="Times New Roman"/>
                <w:sz w:val="20"/>
                <w:szCs w:val="20"/>
              </w:rPr>
            </w:pPr>
            <w:r w:rsidRPr="00A10576">
              <w:rPr>
                <w:rFonts w:ascii="Times New Roman" w:hAnsi="Times New Roman" w:cs="Times New Roman"/>
                <w:sz w:val="20"/>
                <w:szCs w:val="20"/>
              </w:rPr>
              <w:t>0.672</w:t>
            </w:r>
          </w:p>
        </w:tc>
        <w:tc>
          <w:tcPr>
            <w:tcW w:w="1584" w:type="dxa"/>
          </w:tcPr>
          <w:p w14:paraId="70358CD3" w14:textId="66A9CF8A" w:rsidR="00B9169F" w:rsidRPr="00A10576" w:rsidRDefault="00A10576" w:rsidP="003E23B1">
            <w:pPr>
              <w:jc w:val="center"/>
              <w:rPr>
                <w:rFonts w:ascii="Times New Roman" w:hAnsi="Times New Roman" w:cs="Times New Roman"/>
                <w:sz w:val="20"/>
                <w:szCs w:val="20"/>
              </w:rPr>
            </w:pPr>
            <w:r w:rsidRPr="00A10576">
              <w:rPr>
                <w:rFonts w:ascii="Times New Roman" w:hAnsi="Times New Roman" w:cs="Times New Roman"/>
                <w:sz w:val="20"/>
                <w:szCs w:val="20"/>
              </w:rPr>
              <w:t>0.667</w:t>
            </w:r>
          </w:p>
        </w:tc>
        <w:tc>
          <w:tcPr>
            <w:tcW w:w="1585" w:type="dxa"/>
          </w:tcPr>
          <w:p w14:paraId="51685B9C" w14:textId="55A0E82E" w:rsidR="00B9169F" w:rsidRPr="00A10576" w:rsidRDefault="00A10576" w:rsidP="003E23B1">
            <w:pPr>
              <w:jc w:val="center"/>
              <w:rPr>
                <w:rFonts w:ascii="Times New Roman" w:hAnsi="Times New Roman" w:cs="Times New Roman"/>
                <w:sz w:val="20"/>
                <w:szCs w:val="20"/>
              </w:rPr>
            </w:pPr>
            <w:r w:rsidRPr="00A10576">
              <w:rPr>
                <w:rFonts w:ascii="Times New Roman" w:hAnsi="Times New Roman" w:cs="Times New Roman"/>
                <w:sz w:val="20"/>
                <w:szCs w:val="20"/>
              </w:rPr>
              <w:t>0.675</w:t>
            </w:r>
          </w:p>
        </w:tc>
      </w:tr>
      <w:tr w:rsidR="00B9169F" w14:paraId="778CA9BE" w14:textId="77777777" w:rsidTr="00A10576">
        <w:tc>
          <w:tcPr>
            <w:tcW w:w="1584" w:type="dxa"/>
          </w:tcPr>
          <w:p w14:paraId="3348F529" w14:textId="520ACAAA" w:rsidR="00B9169F" w:rsidRPr="00A10576" w:rsidRDefault="00B9169F" w:rsidP="00B9169F">
            <w:pPr>
              <w:rPr>
                <w:rFonts w:ascii="Times New Roman" w:hAnsi="Times New Roman" w:cs="Times New Roman"/>
                <w:b/>
                <w:sz w:val="20"/>
              </w:rPr>
            </w:pPr>
            <w:r w:rsidRPr="00A10576">
              <w:rPr>
                <w:rFonts w:ascii="Times New Roman" w:hAnsi="Times New Roman" w:cs="Times New Roman"/>
                <w:b/>
                <w:sz w:val="20"/>
              </w:rPr>
              <w:t>X1.6</w:t>
            </w:r>
          </w:p>
        </w:tc>
        <w:tc>
          <w:tcPr>
            <w:tcW w:w="1584" w:type="dxa"/>
            <w:shd w:val="clear" w:color="auto" w:fill="DBDBDB" w:themeFill="accent3" w:themeFillTint="66"/>
          </w:tcPr>
          <w:p w14:paraId="10F1E91C" w14:textId="5C5D85DB" w:rsidR="00B9169F" w:rsidRPr="00A10576" w:rsidRDefault="003E23B1" w:rsidP="003E23B1">
            <w:pPr>
              <w:jc w:val="center"/>
              <w:rPr>
                <w:rFonts w:ascii="Times New Roman" w:hAnsi="Times New Roman" w:cs="Times New Roman"/>
                <w:b/>
                <w:sz w:val="20"/>
                <w:szCs w:val="20"/>
              </w:rPr>
            </w:pPr>
            <w:r w:rsidRPr="00A10576">
              <w:rPr>
                <w:rFonts w:ascii="Times New Roman" w:hAnsi="Times New Roman" w:cs="Times New Roman"/>
                <w:b/>
                <w:sz w:val="20"/>
                <w:szCs w:val="20"/>
              </w:rPr>
              <w:t>0.874</w:t>
            </w:r>
          </w:p>
        </w:tc>
        <w:tc>
          <w:tcPr>
            <w:tcW w:w="1584" w:type="dxa"/>
          </w:tcPr>
          <w:p w14:paraId="2B888807" w14:textId="4BED415E" w:rsidR="00B9169F" w:rsidRPr="00A10576" w:rsidRDefault="00676913" w:rsidP="003E23B1">
            <w:pPr>
              <w:jc w:val="center"/>
              <w:rPr>
                <w:rFonts w:ascii="Times New Roman" w:hAnsi="Times New Roman" w:cs="Times New Roman"/>
                <w:sz w:val="20"/>
                <w:szCs w:val="20"/>
              </w:rPr>
            </w:pPr>
            <w:r w:rsidRPr="00A10576">
              <w:rPr>
                <w:rFonts w:ascii="Times New Roman" w:hAnsi="Times New Roman" w:cs="Times New Roman"/>
                <w:sz w:val="20"/>
                <w:szCs w:val="20"/>
              </w:rPr>
              <w:t>0.648</w:t>
            </w:r>
          </w:p>
        </w:tc>
        <w:tc>
          <w:tcPr>
            <w:tcW w:w="1584" w:type="dxa"/>
          </w:tcPr>
          <w:p w14:paraId="2FD73881" w14:textId="7D1A5AA9" w:rsidR="00B9169F" w:rsidRPr="00A10576" w:rsidRDefault="00A10576" w:rsidP="003E23B1">
            <w:pPr>
              <w:jc w:val="center"/>
              <w:rPr>
                <w:rFonts w:ascii="Times New Roman" w:hAnsi="Times New Roman" w:cs="Times New Roman"/>
                <w:sz w:val="20"/>
                <w:szCs w:val="20"/>
              </w:rPr>
            </w:pPr>
            <w:r w:rsidRPr="00A10576">
              <w:rPr>
                <w:rFonts w:ascii="Times New Roman" w:hAnsi="Times New Roman" w:cs="Times New Roman"/>
                <w:sz w:val="20"/>
                <w:szCs w:val="20"/>
              </w:rPr>
              <w:t>0.659</w:t>
            </w:r>
          </w:p>
        </w:tc>
        <w:tc>
          <w:tcPr>
            <w:tcW w:w="1585" w:type="dxa"/>
          </w:tcPr>
          <w:p w14:paraId="6E9F7D09" w14:textId="4660CC4E" w:rsidR="00B9169F" w:rsidRPr="00A10576" w:rsidRDefault="00A10576" w:rsidP="003E23B1">
            <w:pPr>
              <w:jc w:val="center"/>
              <w:rPr>
                <w:rFonts w:ascii="Times New Roman" w:hAnsi="Times New Roman" w:cs="Times New Roman"/>
                <w:sz w:val="20"/>
                <w:szCs w:val="20"/>
              </w:rPr>
            </w:pPr>
            <w:r w:rsidRPr="00A10576">
              <w:rPr>
                <w:rFonts w:ascii="Times New Roman" w:hAnsi="Times New Roman" w:cs="Times New Roman"/>
                <w:sz w:val="20"/>
                <w:szCs w:val="20"/>
              </w:rPr>
              <w:t>0.633</w:t>
            </w:r>
          </w:p>
        </w:tc>
      </w:tr>
      <w:tr w:rsidR="00B9169F" w14:paraId="51B8BD5E" w14:textId="77777777" w:rsidTr="00A10576">
        <w:tc>
          <w:tcPr>
            <w:tcW w:w="1584" w:type="dxa"/>
          </w:tcPr>
          <w:p w14:paraId="6A58D861" w14:textId="12E67703" w:rsidR="00B9169F" w:rsidRPr="00A10576" w:rsidRDefault="00B9169F" w:rsidP="00B9169F">
            <w:pPr>
              <w:rPr>
                <w:rFonts w:ascii="Times New Roman" w:hAnsi="Times New Roman" w:cs="Times New Roman"/>
                <w:b/>
                <w:sz w:val="20"/>
              </w:rPr>
            </w:pPr>
            <w:r w:rsidRPr="00A10576">
              <w:rPr>
                <w:rFonts w:ascii="Times New Roman" w:hAnsi="Times New Roman" w:cs="Times New Roman"/>
                <w:b/>
                <w:sz w:val="20"/>
              </w:rPr>
              <w:t>X2.1</w:t>
            </w:r>
          </w:p>
        </w:tc>
        <w:tc>
          <w:tcPr>
            <w:tcW w:w="1584" w:type="dxa"/>
          </w:tcPr>
          <w:p w14:paraId="6D71F2E7" w14:textId="0355DB02" w:rsidR="00B9169F" w:rsidRPr="00A10576" w:rsidRDefault="003E23B1" w:rsidP="003E23B1">
            <w:pPr>
              <w:jc w:val="center"/>
              <w:rPr>
                <w:rFonts w:ascii="Times New Roman" w:hAnsi="Times New Roman" w:cs="Times New Roman"/>
                <w:sz w:val="20"/>
                <w:szCs w:val="20"/>
              </w:rPr>
            </w:pPr>
            <w:r w:rsidRPr="00A10576">
              <w:rPr>
                <w:rFonts w:ascii="Times New Roman" w:hAnsi="Times New Roman" w:cs="Times New Roman"/>
                <w:sz w:val="20"/>
                <w:szCs w:val="20"/>
              </w:rPr>
              <w:t>0.663</w:t>
            </w:r>
          </w:p>
        </w:tc>
        <w:tc>
          <w:tcPr>
            <w:tcW w:w="1584" w:type="dxa"/>
            <w:shd w:val="clear" w:color="auto" w:fill="DBDBDB" w:themeFill="accent3" w:themeFillTint="66"/>
          </w:tcPr>
          <w:p w14:paraId="478076D0" w14:textId="087A5692" w:rsidR="00B9169F" w:rsidRPr="00A10576" w:rsidRDefault="00676913" w:rsidP="003E23B1">
            <w:pPr>
              <w:jc w:val="center"/>
              <w:rPr>
                <w:rFonts w:ascii="Times New Roman" w:hAnsi="Times New Roman" w:cs="Times New Roman"/>
                <w:b/>
                <w:sz w:val="20"/>
                <w:szCs w:val="20"/>
              </w:rPr>
            </w:pPr>
            <w:r w:rsidRPr="00A10576">
              <w:rPr>
                <w:rFonts w:ascii="Times New Roman" w:hAnsi="Times New Roman" w:cs="Times New Roman"/>
                <w:b/>
                <w:sz w:val="20"/>
                <w:szCs w:val="20"/>
              </w:rPr>
              <w:t>0.837</w:t>
            </w:r>
          </w:p>
        </w:tc>
        <w:tc>
          <w:tcPr>
            <w:tcW w:w="1584" w:type="dxa"/>
          </w:tcPr>
          <w:p w14:paraId="265ADCCF" w14:textId="6032F09E" w:rsidR="00B9169F" w:rsidRPr="00A10576" w:rsidRDefault="00A10576" w:rsidP="003E23B1">
            <w:pPr>
              <w:jc w:val="center"/>
              <w:rPr>
                <w:rFonts w:ascii="Times New Roman" w:hAnsi="Times New Roman" w:cs="Times New Roman"/>
                <w:sz w:val="20"/>
                <w:szCs w:val="20"/>
              </w:rPr>
            </w:pPr>
            <w:r w:rsidRPr="00A10576">
              <w:rPr>
                <w:rFonts w:ascii="Times New Roman" w:hAnsi="Times New Roman" w:cs="Times New Roman"/>
                <w:sz w:val="20"/>
                <w:szCs w:val="20"/>
              </w:rPr>
              <w:t>0.693</w:t>
            </w:r>
          </w:p>
        </w:tc>
        <w:tc>
          <w:tcPr>
            <w:tcW w:w="1585" w:type="dxa"/>
          </w:tcPr>
          <w:p w14:paraId="06D5C379" w14:textId="175E8B5A" w:rsidR="00B9169F" w:rsidRPr="00A10576" w:rsidRDefault="00A10576" w:rsidP="003E23B1">
            <w:pPr>
              <w:jc w:val="center"/>
              <w:rPr>
                <w:rFonts w:ascii="Times New Roman" w:hAnsi="Times New Roman" w:cs="Times New Roman"/>
                <w:sz w:val="20"/>
                <w:szCs w:val="20"/>
              </w:rPr>
            </w:pPr>
            <w:r w:rsidRPr="00A10576">
              <w:rPr>
                <w:rFonts w:ascii="Times New Roman" w:hAnsi="Times New Roman" w:cs="Times New Roman"/>
                <w:sz w:val="20"/>
                <w:szCs w:val="20"/>
              </w:rPr>
              <w:t>0.479</w:t>
            </w:r>
          </w:p>
        </w:tc>
      </w:tr>
      <w:tr w:rsidR="00B9169F" w14:paraId="4C1DED28" w14:textId="77777777" w:rsidTr="00A10576">
        <w:tc>
          <w:tcPr>
            <w:tcW w:w="1584" w:type="dxa"/>
          </w:tcPr>
          <w:p w14:paraId="0BBAD556" w14:textId="5C53C91A" w:rsidR="00B9169F" w:rsidRPr="00A10576" w:rsidRDefault="003E23B1" w:rsidP="00B9169F">
            <w:pPr>
              <w:rPr>
                <w:rFonts w:ascii="Times New Roman" w:hAnsi="Times New Roman" w:cs="Times New Roman"/>
                <w:b/>
                <w:sz w:val="20"/>
              </w:rPr>
            </w:pPr>
            <w:r w:rsidRPr="00A10576">
              <w:rPr>
                <w:rFonts w:ascii="Times New Roman" w:hAnsi="Times New Roman" w:cs="Times New Roman"/>
                <w:b/>
                <w:sz w:val="20"/>
              </w:rPr>
              <w:t>X2.2</w:t>
            </w:r>
          </w:p>
        </w:tc>
        <w:tc>
          <w:tcPr>
            <w:tcW w:w="1584" w:type="dxa"/>
          </w:tcPr>
          <w:p w14:paraId="1996F4B9" w14:textId="479604C3" w:rsidR="00B9169F" w:rsidRPr="00A10576" w:rsidRDefault="003E23B1" w:rsidP="003E23B1">
            <w:pPr>
              <w:jc w:val="center"/>
              <w:rPr>
                <w:rFonts w:ascii="Times New Roman" w:hAnsi="Times New Roman" w:cs="Times New Roman"/>
                <w:sz w:val="20"/>
                <w:szCs w:val="20"/>
              </w:rPr>
            </w:pPr>
            <w:r w:rsidRPr="00A10576">
              <w:rPr>
                <w:rFonts w:ascii="Times New Roman" w:hAnsi="Times New Roman" w:cs="Times New Roman"/>
                <w:sz w:val="20"/>
                <w:szCs w:val="20"/>
              </w:rPr>
              <w:t>0.662</w:t>
            </w:r>
          </w:p>
        </w:tc>
        <w:tc>
          <w:tcPr>
            <w:tcW w:w="1584" w:type="dxa"/>
            <w:shd w:val="clear" w:color="auto" w:fill="DBDBDB" w:themeFill="accent3" w:themeFillTint="66"/>
          </w:tcPr>
          <w:p w14:paraId="4F3724B0" w14:textId="36326BB3" w:rsidR="00B9169F" w:rsidRPr="00A10576" w:rsidRDefault="00676913" w:rsidP="003E23B1">
            <w:pPr>
              <w:jc w:val="center"/>
              <w:rPr>
                <w:rFonts w:ascii="Times New Roman" w:hAnsi="Times New Roman" w:cs="Times New Roman"/>
                <w:b/>
                <w:sz w:val="20"/>
                <w:szCs w:val="20"/>
              </w:rPr>
            </w:pPr>
            <w:r w:rsidRPr="00A10576">
              <w:rPr>
                <w:rFonts w:ascii="Times New Roman" w:hAnsi="Times New Roman" w:cs="Times New Roman"/>
                <w:b/>
                <w:sz w:val="20"/>
                <w:szCs w:val="20"/>
              </w:rPr>
              <w:t>0.904</w:t>
            </w:r>
          </w:p>
        </w:tc>
        <w:tc>
          <w:tcPr>
            <w:tcW w:w="1584" w:type="dxa"/>
          </w:tcPr>
          <w:p w14:paraId="118758B8" w14:textId="13127C9B" w:rsidR="00B9169F" w:rsidRPr="00A10576" w:rsidRDefault="00A10576" w:rsidP="003E23B1">
            <w:pPr>
              <w:jc w:val="center"/>
              <w:rPr>
                <w:rFonts w:ascii="Times New Roman" w:hAnsi="Times New Roman" w:cs="Times New Roman"/>
                <w:sz w:val="20"/>
                <w:szCs w:val="20"/>
              </w:rPr>
            </w:pPr>
            <w:r w:rsidRPr="00A10576">
              <w:rPr>
                <w:rFonts w:ascii="Times New Roman" w:hAnsi="Times New Roman" w:cs="Times New Roman"/>
                <w:sz w:val="20"/>
                <w:szCs w:val="20"/>
              </w:rPr>
              <w:t>0.724</w:t>
            </w:r>
          </w:p>
        </w:tc>
        <w:tc>
          <w:tcPr>
            <w:tcW w:w="1585" w:type="dxa"/>
          </w:tcPr>
          <w:p w14:paraId="10634A16" w14:textId="5B67E0FB" w:rsidR="00B9169F" w:rsidRPr="00A10576" w:rsidRDefault="00A10576" w:rsidP="003E23B1">
            <w:pPr>
              <w:jc w:val="center"/>
              <w:rPr>
                <w:rFonts w:ascii="Times New Roman" w:hAnsi="Times New Roman" w:cs="Times New Roman"/>
                <w:sz w:val="20"/>
                <w:szCs w:val="20"/>
              </w:rPr>
            </w:pPr>
            <w:r w:rsidRPr="00A10576">
              <w:rPr>
                <w:rFonts w:ascii="Times New Roman" w:hAnsi="Times New Roman" w:cs="Times New Roman"/>
                <w:sz w:val="20"/>
                <w:szCs w:val="20"/>
              </w:rPr>
              <w:t>0.484</w:t>
            </w:r>
          </w:p>
        </w:tc>
      </w:tr>
      <w:tr w:rsidR="003E23B1" w14:paraId="529EA9AC" w14:textId="77777777" w:rsidTr="00A10576">
        <w:tc>
          <w:tcPr>
            <w:tcW w:w="1584" w:type="dxa"/>
          </w:tcPr>
          <w:p w14:paraId="6D8D9035" w14:textId="2238C86E" w:rsidR="003E23B1" w:rsidRPr="00A10576" w:rsidRDefault="003E23B1" w:rsidP="00B9169F">
            <w:pPr>
              <w:rPr>
                <w:rFonts w:ascii="Times New Roman" w:hAnsi="Times New Roman" w:cs="Times New Roman"/>
                <w:b/>
                <w:sz w:val="20"/>
              </w:rPr>
            </w:pPr>
            <w:r w:rsidRPr="00A10576">
              <w:rPr>
                <w:rFonts w:ascii="Times New Roman" w:hAnsi="Times New Roman" w:cs="Times New Roman"/>
                <w:b/>
                <w:sz w:val="20"/>
              </w:rPr>
              <w:t>X2.3</w:t>
            </w:r>
          </w:p>
        </w:tc>
        <w:tc>
          <w:tcPr>
            <w:tcW w:w="1584" w:type="dxa"/>
          </w:tcPr>
          <w:p w14:paraId="6AE2279B" w14:textId="2D8FD333" w:rsidR="003E23B1" w:rsidRPr="00A10576" w:rsidRDefault="003E23B1" w:rsidP="003E23B1">
            <w:pPr>
              <w:jc w:val="center"/>
              <w:rPr>
                <w:rFonts w:ascii="Times New Roman" w:hAnsi="Times New Roman" w:cs="Times New Roman"/>
                <w:sz w:val="20"/>
                <w:szCs w:val="20"/>
              </w:rPr>
            </w:pPr>
            <w:r w:rsidRPr="00A10576">
              <w:rPr>
                <w:rFonts w:ascii="Times New Roman" w:hAnsi="Times New Roman" w:cs="Times New Roman"/>
                <w:sz w:val="20"/>
                <w:szCs w:val="20"/>
              </w:rPr>
              <w:t>0.594</w:t>
            </w:r>
          </w:p>
        </w:tc>
        <w:tc>
          <w:tcPr>
            <w:tcW w:w="1584" w:type="dxa"/>
            <w:shd w:val="clear" w:color="auto" w:fill="DBDBDB" w:themeFill="accent3" w:themeFillTint="66"/>
          </w:tcPr>
          <w:p w14:paraId="011643F2" w14:textId="00390A0F" w:rsidR="003E23B1" w:rsidRPr="00A10576" w:rsidRDefault="00676913" w:rsidP="003E23B1">
            <w:pPr>
              <w:jc w:val="center"/>
              <w:rPr>
                <w:rFonts w:ascii="Times New Roman" w:hAnsi="Times New Roman" w:cs="Times New Roman"/>
                <w:b/>
                <w:sz w:val="20"/>
                <w:szCs w:val="20"/>
              </w:rPr>
            </w:pPr>
            <w:r w:rsidRPr="00A10576">
              <w:rPr>
                <w:rFonts w:ascii="Times New Roman" w:hAnsi="Times New Roman" w:cs="Times New Roman"/>
                <w:b/>
                <w:sz w:val="20"/>
                <w:szCs w:val="20"/>
              </w:rPr>
              <w:t>0.883</w:t>
            </w:r>
          </w:p>
        </w:tc>
        <w:tc>
          <w:tcPr>
            <w:tcW w:w="1584" w:type="dxa"/>
          </w:tcPr>
          <w:p w14:paraId="4E395E46" w14:textId="3680B517" w:rsidR="003E23B1" w:rsidRPr="00A10576" w:rsidRDefault="00A10576" w:rsidP="003E23B1">
            <w:pPr>
              <w:jc w:val="center"/>
              <w:rPr>
                <w:rFonts w:ascii="Times New Roman" w:hAnsi="Times New Roman" w:cs="Times New Roman"/>
                <w:sz w:val="20"/>
                <w:szCs w:val="20"/>
              </w:rPr>
            </w:pPr>
            <w:r w:rsidRPr="00A10576">
              <w:rPr>
                <w:rFonts w:ascii="Times New Roman" w:hAnsi="Times New Roman" w:cs="Times New Roman"/>
                <w:sz w:val="20"/>
                <w:szCs w:val="20"/>
              </w:rPr>
              <w:t>0.691</w:t>
            </w:r>
          </w:p>
        </w:tc>
        <w:tc>
          <w:tcPr>
            <w:tcW w:w="1585" w:type="dxa"/>
          </w:tcPr>
          <w:p w14:paraId="09E28896" w14:textId="5DB8571F" w:rsidR="003E23B1" w:rsidRPr="00A10576" w:rsidRDefault="00A10576" w:rsidP="003E23B1">
            <w:pPr>
              <w:jc w:val="center"/>
              <w:rPr>
                <w:rFonts w:ascii="Times New Roman" w:hAnsi="Times New Roman" w:cs="Times New Roman"/>
                <w:sz w:val="20"/>
                <w:szCs w:val="20"/>
              </w:rPr>
            </w:pPr>
            <w:r w:rsidRPr="00A10576">
              <w:rPr>
                <w:rFonts w:ascii="Times New Roman" w:hAnsi="Times New Roman" w:cs="Times New Roman"/>
                <w:sz w:val="20"/>
                <w:szCs w:val="20"/>
              </w:rPr>
              <w:t>0.433</w:t>
            </w:r>
          </w:p>
        </w:tc>
      </w:tr>
      <w:tr w:rsidR="003E23B1" w14:paraId="4440C5F4" w14:textId="77777777" w:rsidTr="00A10576">
        <w:tc>
          <w:tcPr>
            <w:tcW w:w="1584" w:type="dxa"/>
          </w:tcPr>
          <w:p w14:paraId="70B99EB5" w14:textId="02F7453E" w:rsidR="003E23B1" w:rsidRPr="00A10576" w:rsidRDefault="003E23B1" w:rsidP="00B9169F">
            <w:pPr>
              <w:rPr>
                <w:rFonts w:ascii="Times New Roman" w:hAnsi="Times New Roman" w:cs="Times New Roman"/>
                <w:b/>
                <w:sz w:val="20"/>
              </w:rPr>
            </w:pPr>
            <w:r w:rsidRPr="00A10576">
              <w:rPr>
                <w:rFonts w:ascii="Times New Roman" w:hAnsi="Times New Roman" w:cs="Times New Roman"/>
                <w:b/>
                <w:sz w:val="20"/>
              </w:rPr>
              <w:t>X2.4</w:t>
            </w:r>
          </w:p>
        </w:tc>
        <w:tc>
          <w:tcPr>
            <w:tcW w:w="1584" w:type="dxa"/>
          </w:tcPr>
          <w:p w14:paraId="1C0A76E6" w14:textId="02274049" w:rsidR="003E23B1" w:rsidRPr="00A10576" w:rsidRDefault="003E23B1" w:rsidP="003E23B1">
            <w:pPr>
              <w:jc w:val="center"/>
              <w:rPr>
                <w:rFonts w:ascii="Times New Roman" w:hAnsi="Times New Roman" w:cs="Times New Roman"/>
                <w:sz w:val="20"/>
                <w:szCs w:val="20"/>
              </w:rPr>
            </w:pPr>
            <w:r w:rsidRPr="00A10576">
              <w:rPr>
                <w:rFonts w:ascii="Times New Roman" w:hAnsi="Times New Roman" w:cs="Times New Roman"/>
                <w:sz w:val="20"/>
                <w:szCs w:val="20"/>
              </w:rPr>
              <w:t>0.573</w:t>
            </w:r>
          </w:p>
        </w:tc>
        <w:tc>
          <w:tcPr>
            <w:tcW w:w="1584" w:type="dxa"/>
            <w:shd w:val="clear" w:color="auto" w:fill="DBDBDB" w:themeFill="accent3" w:themeFillTint="66"/>
          </w:tcPr>
          <w:p w14:paraId="588013D2" w14:textId="22F09255" w:rsidR="003E23B1" w:rsidRPr="00A10576" w:rsidRDefault="00676913" w:rsidP="003E23B1">
            <w:pPr>
              <w:jc w:val="center"/>
              <w:rPr>
                <w:rFonts w:ascii="Times New Roman" w:hAnsi="Times New Roman" w:cs="Times New Roman"/>
                <w:b/>
                <w:sz w:val="20"/>
                <w:szCs w:val="20"/>
              </w:rPr>
            </w:pPr>
            <w:r w:rsidRPr="00A10576">
              <w:rPr>
                <w:rFonts w:ascii="Times New Roman" w:hAnsi="Times New Roman" w:cs="Times New Roman"/>
                <w:b/>
                <w:sz w:val="20"/>
                <w:szCs w:val="20"/>
              </w:rPr>
              <w:t>0.924</w:t>
            </w:r>
          </w:p>
        </w:tc>
        <w:tc>
          <w:tcPr>
            <w:tcW w:w="1584" w:type="dxa"/>
          </w:tcPr>
          <w:p w14:paraId="448536F5" w14:textId="28D0A8C9" w:rsidR="003E23B1" w:rsidRPr="00A10576" w:rsidRDefault="00A10576" w:rsidP="003E23B1">
            <w:pPr>
              <w:jc w:val="center"/>
              <w:rPr>
                <w:rFonts w:ascii="Times New Roman" w:hAnsi="Times New Roman" w:cs="Times New Roman"/>
                <w:sz w:val="20"/>
                <w:szCs w:val="20"/>
              </w:rPr>
            </w:pPr>
            <w:r w:rsidRPr="00A10576">
              <w:rPr>
                <w:rFonts w:ascii="Times New Roman" w:hAnsi="Times New Roman" w:cs="Times New Roman"/>
                <w:sz w:val="20"/>
                <w:szCs w:val="20"/>
              </w:rPr>
              <w:t>0.737</w:t>
            </w:r>
          </w:p>
        </w:tc>
        <w:tc>
          <w:tcPr>
            <w:tcW w:w="1585" w:type="dxa"/>
          </w:tcPr>
          <w:p w14:paraId="459A1C69" w14:textId="168992F5" w:rsidR="003E23B1" w:rsidRPr="00A10576" w:rsidRDefault="00A10576" w:rsidP="003E23B1">
            <w:pPr>
              <w:jc w:val="center"/>
              <w:rPr>
                <w:rFonts w:ascii="Times New Roman" w:hAnsi="Times New Roman" w:cs="Times New Roman"/>
                <w:sz w:val="20"/>
                <w:szCs w:val="20"/>
              </w:rPr>
            </w:pPr>
            <w:r w:rsidRPr="00A10576">
              <w:rPr>
                <w:rFonts w:ascii="Times New Roman" w:hAnsi="Times New Roman" w:cs="Times New Roman"/>
                <w:sz w:val="20"/>
                <w:szCs w:val="20"/>
              </w:rPr>
              <w:t>0.451</w:t>
            </w:r>
          </w:p>
        </w:tc>
      </w:tr>
      <w:tr w:rsidR="003E23B1" w14:paraId="6DD7F94E" w14:textId="77777777" w:rsidTr="00A10576">
        <w:tc>
          <w:tcPr>
            <w:tcW w:w="1584" w:type="dxa"/>
          </w:tcPr>
          <w:p w14:paraId="1C447773" w14:textId="224F607C" w:rsidR="003E23B1" w:rsidRPr="00A10576" w:rsidRDefault="003E23B1" w:rsidP="00B9169F">
            <w:pPr>
              <w:rPr>
                <w:rFonts w:ascii="Times New Roman" w:hAnsi="Times New Roman" w:cs="Times New Roman"/>
                <w:b/>
                <w:sz w:val="20"/>
              </w:rPr>
            </w:pPr>
            <w:r w:rsidRPr="00A10576">
              <w:rPr>
                <w:rFonts w:ascii="Times New Roman" w:hAnsi="Times New Roman" w:cs="Times New Roman"/>
                <w:b/>
                <w:sz w:val="20"/>
              </w:rPr>
              <w:t>X2.5</w:t>
            </w:r>
          </w:p>
        </w:tc>
        <w:tc>
          <w:tcPr>
            <w:tcW w:w="1584" w:type="dxa"/>
          </w:tcPr>
          <w:p w14:paraId="09A724F0" w14:textId="7EAB52F3" w:rsidR="003E23B1" w:rsidRPr="00A10576" w:rsidRDefault="003E23B1" w:rsidP="003E23B1">
            <w:pPr>
              <w:jc w:val="center"/>
              <w:rPr>
                <w:rFonts w:ascii="Times New Roman" w:hAnsi="Times New Roman" w:cs="Times New Roman"/>
                <w:sz w:val="20"/>
                <w:szCs w:val="20"/>
              </w:rPr>
            </w:pPr>
            <w:r w:rsidRPr="00A10576">
              <w:rPr>
                <w:rFonts w:ascii="Times New Roman" w:hAnsi="Times New Roman" w:cs="Times New Roman"/>
                <w:sz w:val="20"/>
                <w:szCs w:val="20"/>
              </w:rPr>
              <w:t>0.488</w:t>
            </w:r>
          </w:p>
        </w:tc>
        <w:tc>
          <w:tcPr>
            <w:tcW w:w="1584" w:type="dxa"/>
            <w:shd w:val="clear" w:color="auto" w:fill="DBDBDB" w:themeFill="accent3" w:themeFillTint="66"/>
          </w:tcPr>
          <w:p w14:paraId="6C40BA77" w14:textId="797E2195" w:rsidR="003E23B1" w:rsidRPr="00A10576" w:rsidRDefault="00676913" w:rsidP="003E23B1">
            <w:pPr>
              <w:jc w:val="center"/>
              <w:rPr>
                <w:rFonts w:ascii="Times New Roman" w:hAnsi="Times New Roman" w:cs="Times New Roman"/>
                <w:b/>
                <w:sz w:val="20"/>
                <w:szCs w:val="20"/>
              </w:rPr>
            </w:pPr>
            <w:r w:rsidRPr="00A10576">
              <w:rPr>
                <w:rFonts w:ascii="Times New Roman" w:hAnsi="Times New Roman" w:cs="Times New Roman"/>
                <w:b/>
                <w:sz w:val="20"/>
                <w:szCs w:val="20"/>
              </w:rPr>
              <w:t>0.878</w:t>
            </w:r>
          </w:p>
        </w:tc>
        <w:tc>
          <w:tcPr>
            <w:tcW w:w="1584" w:type="dxa"/>
          </w:tcPr>
          <w:p w14:paraId="0A3E58AD" w14:textId="21CE5155" w:rsidR="003E23B1" w:rsidRPr="00A10576" w:rsidRDefault="00A10576" w:rsidP="003E23B1">
            <w:pPr>
              <w:jc w:val="center"/>
              <w:rPr>
                <w:rFonts w:ascii="Times New Roman" w:hAnsi="Times New Roman" w:cs="Times New Roman"/>
                <w:sz w:val="20"/>
                <w:szCs w:val="20"/>
              </w:rPr>
            </w:pPr>
            <w:r w:rsidRPr="00A10576">
              <w:rPr>
                <w:rFonts w:ascii="Times New Roman" w:hAnsi="Times New Roman" w:cs="Times New Roman"/>
                <w:sz w:val="20"/>
                <w:szCs w:val="20"/>
              </w:rPr>
              <w:t>0.668</w:t>
            </w:r>
          </w:p>
        </w:tc>
        <w:tc>
          <w:tcPr>
            <w:tcW w:w="1585" w:type="dxa"/>
          </w:tcPr>
          <w:p w14:paraId="14DC98A0" w14:textId="32E4C064" w:rsidR="003E23B1" w:rsidRPr="00A10576" w:rsidRDefault="00A10576" w:rsidP="003E23B1">
            <w:pPr>
              <w:jc w:val="center"/>
              <w:rPr>
                <w:rFonts w:ascii="Times New Roman" w:hAnsi="Times New Roman" w:cs="Times New Roman"/>
                <w:sz w:val="20"/>
                <w:szCs w:val="20"/>
              </w:rPr>
            </w:pPr>
            <w:r w:rsidRPr="00A10576">
              <w:rPr>
                <w:rFonts w:ascii="Times New Roman" w:hAnsi="Times New Roman" w:cs="Times New Roman"/>
                <w:sz w:val="20"/>
                <w:szCs w:val="20"/>
              </w:rPr>
              <w:t>0.335</w:t>
            </w:r>
          </w:p>
        </w:tc>
      </w:tr>
      <w:tr w:rsidR="003E23B1" w14:paraId="04DF9FE2" w14:textId="77777777" w:rsidTr="00A10576">
        <w:tc>
          <w:tcPr>
            <w:tcW w:w="1584" w:type="dxa"/>
          </w:tcPr>
          <w:p w14:paraId="1CFB2E34" w14:textId="2234FAEB" w:rsidR="003E23B1" w:rsidRPr="00A10576" w:rsidRDefault="003E23B1" w:rsidP="00B9169F">
            <w:pPr>
              <w:rPr>
                <w:rFonts w:ascii="Times New Roman" w:hAnsi="Times New Roman" w:cs="Times New Roman"/>
                <w:b/>
                <w:sz w:val="20"/>
              </w:rPr>
            </w:pPr>
            <w:r w:rsidRPr="00A10576">
              <w:rPr>
                <w:rFonts w:ascii="Times New Roman" w:hAnsi="Times New Roman" w:cs="Times New Roman"/>
                <w:b/>
                <w:sz w:val="20"/>
              </w:rPr>
              <w:t>X2.6</w:t>
            </w:r>
          </w:p>
        </w:tc>
        <w:tc>
          <w:tcPr>
            <w:tcW w:w="1584" w:type="dxa"/>
          </w:tcPr>
          <w:p w14:paraId="6B2837D0" w14:textId="535D7885" w:rsidR="003E23B1" w:rsidRPr="00A10576" w:rsidRDefault="003E23B1" w:rsidP="003E23B1">
            <w:pPr>
              <w:jc w:val="center"/>
              <w:rPr>
                <w:rFonts w:ascii="Times New Roman" w:hAnsi="Times New Roman" w:cs="Times New Roman"/>
                <w:sz w:val="20"/>
                <w:szCs w:val="20"/>
              </w:rPr>
            </w:pPr>
            <w:r w:rsidRPr="00A10576">
              <w:rPr>
                <w:rFonts w:ascii="Times New Roman" w:hAnsi="Times New Roman" w:cs="Times New Roman"/>
                <w:sz w:val="20"/>
                <w:szCs w:val="20"/>
              </w:rPr>
              <w:t>0.479</w:t>
            </w:r>
          </w:p>
        </w:tc>
        <w:tc>
          <w:tcPr>
            <w:tcW w:w="1584" w:type="dxa"/>
            <w:shd w:val="clear" w:color="auto" w:fill="DBDBDB" w:themeFill="accent3" w:themeFillTint="66"/>
          </w:tcPr>
          <w:p w14:paraId="00F205E0" w14:textId="2C347B93" w:rsidR="003E23B1" w:rsidRPr="00A10576" w:rsidRDefault="00676913" w:rsidP="003E23B1">
            <w:pPr>
              <w:jc w:val="center"/>
              <w:rPr>
                <w:rFonts w:ascii="Times New Roman" w:hAnsi="Times New Roman" w:cs="Times New Roman"/>
                <w:b/>
                <w:sz w:val="20"/>
                <w:szCs w:val="20"/>
              </w:rPr>
            </w:pPr>
            <w:r w:rsidRPr="00A10576">
              <w:rPr>
                <w:rFonts w:ascii="Times New Roman" w:hAnsi="Times New Roman" w:cs="Times New Roman"/>
                <w:b/>
                <w:sz w:val="20"/>
                <w:szCs w:val="20"/>
              </w:rPr>
              <w:t>0.860</w:t>
            </w:r>
          </w:p>
        </w:tc>
        <w:tc>
          <w:tcPr>
            <w:tcW w:w="1584" w:type="dxa"/>
          </w:tcPr>
          <w:p w14:paraId="5FD817A6" w14:textId="2E1879CB" w:rsidR="003E23B1" w:rsidRPr="00A10576" w:rsidRDefault="00A10576" w:rsidP="003E23B1">
            <w:pPr>
              <w:jc w:val="center"/>
              <w:rPr>
                <w:rFonts w:ascii="Times New Roman" w:hAnsi="Times New Roman" w:cs="Times New Roman"/>
                <w:sz w:val="20"/>
                <w:szCs w:val="20"/>
              </w:rPr>
            </w:pPr>
            <w:r w:rsidRPr="00A10576">
              <w:rPr>
                <w:rFonts w:ascii="Times New Roman" w:hAnsi="Times New Roman" w:cs="Times New Roman"/>
                <w:sz w:val="20"/>
                <w:szCs w:val="20"/>
              </w:rPr>
              <w:t>0.680</w:t>
            </w:r>
          </w:p>
        </w:tc>
        <w:tc>
          <w:tcPr>
            <w:tcW w:w="1585" w:type="dxa"/>
          </w:tcPr>
          <w:p w14:paraId="00101AC5" w14:textId="2863037C" w:rsidR="003E23B1" w:rsidRPr="00A10576" w:rsidRDefault="00A10576" w:rsidP="003E23B1">
            <w:pPr>
              <w:jc w:val="center"/>
              <w:rPr>
                <w:rFonts w:ascii="Times New Roman" w:hAnsi="Times New Roman" w:cs="Times New Roman"/>
                <w:sz w:val="20"/>
                <w:szCs w:val="20"/>
              </w:rPr>
            </w:pPr>
            <w:r w:rsidRPr="00A10576">
              <w:rPr>
                <w:rFonts w:ascii="Times New Roman" w:hAnsi="Times New Roman" w:cs="Times New Roman"/>
                <w:sz w:val="20"/>
                <w:szCs w:val="20"/>
              </w:rPr>
              <w:t>0.410</w:t>
            </w:r>
          </w:p>
        </w:tc>
      </w:tr>
      <w:tr w:rsidR="003E23B1" w14:paraId="2F62D110" w14:textId="77777777" w:rsidTr="00A10576">
        <w:tc>
          <w:tcPr>
            <w:tcW w:w="1584" w:type="dxa"/>
          </w:tcPr>
          <w:p w14:paraId="624EDA80" w14:textId="785237E6" w:rsidR="003E23B1" w:rsidRPr="00A10576" w:rsidRDefault="003E23B1" w:rsidP="00B9169F">
            <w:pPr>
              <w:rPr>
                <w:rFonts w:ascii="Times New Roman" w:hAnsi="Times New Roman" w:cs="Times New Roman"/>
                <w:b/>
                <w:sz w:val="20"/>
              </w:rPr>
            </w:pPr>
            <w:r w:rsidRPr="00A10576">
              <w:rPr>
                <w:rFonts w:ascii="Times New Roman" w:hAnsi="Times New Roman" w:cs="Times New Roman"/>
                <w:b/>
                <w:sz w:val="20"/>
              </w:rPr>
              <w:t>X3.1</w:t>
            </w:r>
          </w:p>
        </w:tc>
        <w:tc>
          <w:tcPr>
            <w:tcW w:w="1584" w:type="dxa"/>
          </w:tcPr>
          <w:p w14:paraId="06214A74" w14:textId="6F618994" w:rsidR="003E23B1" w:rsidRPr="00A10576" w:rsidRDefault="003E23B1" w:rsidP="003E23B1">
            <w:pPr>
              <w:jc w:val="center"/>
              <w:rPr>
                <w:rFonts w:ascii="Times New Roman" w:hAnsi="Times New Roman" w:cs="Times New Roman"/>
                <w:sz w:val="20"/>
                <w:szCs w:val="20"/>
              </w:rPr>
            </w:pPr>
            <w:r w:rsidRPr="00A10576">
              <w:rPr>
                <w:rFonts w:ascii="Times New Roman" w:hAnsi="Times New Roman" w:cs="Times New Roman"/>
                <w:sz w:val="20"/>
                <w:szCs w:val="20"/>
              </w:rPr>
              <w:t>0.606</w:t>
            </w:r>
          </w:p>
        </w:tc>
        <w:tc>
          <w:tcPr>
            <w:tcW w:w="1584" w:type="dxa"/>
          </w:tcPr>
          <w:p w14:paraId="4631F179" w14:textId="3E3C8907" w:rsidR="003E23B1" w:rsidRPr="00A10576" w:rsidRDefault="00676913" w:rsidP="003E23B1">
            <w:pPr>
              <w:jc w:val="center"/>
              <w:rPr>
                <w:rFonts w:ascii="Times New Roman" w:hAnsi="Times New Roman" w:cs="Times New Roman"/>
                <w:sz w:val="20"/>
                <w:szCs w:val="20"/>
              </w:rPr>
            </w:pPr>
            <w:r w:rsidRPr="00A10576">
              <w:rPr>
                <w:rFonts w:ascii="Times New Roman" w:hAnsi="Times New Roman" w:cs="Times New Roman"/>
                <w:sz w:val="20"/>
                <w:szCs w:val="20"/>
              </w:rPr>
              <w:t>0.740</w:t>
            </w:r>
          </w:p>
        </w:tc>
        <w:tc>
          <w:tcPr>
            <w:tcW w:w="1584" w:type="dxa"/>
            <w:shd w:val="clear" w:color="auto" w:fill="DBDBDB" w:themeFill="accent3" w:themeFillTint="66"/>
          </w:tcPr>
          <w:p w14:paraId="050984AE" w14:textId="5AAC6580" w:rsidR="003E23B1" w:rsidRPr="00A10576" w:rsidRDefault="00A10576" w:rsidP="003E23B1">
            <w:pPr>
              <w:jc w:val="center"/>
              <w:rPr>
                <w:rFonts w:ascii="Times New Roman" w:hAnsi="Times New Roman" w:cs="Times New Roman"/>
                <w:b/>
                <w:sz w:val="20"/>
                <w:szCs w:val="20"/>
              </w:rPr>
            </w:pPr>
            <w:r w:rsidRPr="00A10576">
              <w:rPr>
                <w:rFonts w:ascii="Times New Roman" w:hAnsi="Times New Roman" w:cs="Times New Roman"/>
                <w:b/>
                <w:sz w:val="20"/>
                <w:szCs w:val="20"/>
              </w:rPr>
              <w:t>0.880</w:t>
            </w:r>
          </w:p>
        </w:tc>
        <w:tc>
          <w:tcPr>
            <w:tcW w:w="1585" w:type="dxa"/>
          </w:tcPr>
          <w:p w14:paraId="5933B2E5" w14:textId="06D5EC8C" w:rsidR="003E23B1" w:rsidRPr="00A10576" w:rsidRDefault="00A10576" w:rsidP="003E23B1">
            <w:pPr>
              <w:jc w:val="center"/>
              <w:rPr>
                <w:rFonts w:ascii="Times New Roman" w:hAnsi="Times New Roman" w:cs="Times New Roman"/>
                <w:sz w:val="20"/>
                <w:szCs w:val="20"/>
              </w:rPr>
            </w:pPr>
            <w:r w:rsidRPr="00A10576">
              <w:rPr>
                <w:rFonts w:ascii="Times New Roman" w:hAnsi="Times New Roman" w:cs="Times New Roman"/>
                <w:sz w:val="20"/>
                <w:szCs w:val="20"/>
              </w:rPr>
              <w:t>0.503</w:t>
            </w:r>
          </w:p>
        </w:tc>
      </w:tr>
      <w:tr w:rsidR="003E23B1" w14:paraId="11EC0F65" w14:textId="77777777" w:rsidTr="00A10576">
        <w:tc>
          <w:tcPr>
            <w:tcW w:w="1584" w:type="dxa"/>
          </w:tcPr>
          <w:p w14:paraId="3B85E8A3" w14:textId="6627481C" w:rsidR="003E23B1" w:rsidRPr="00A10576" w:rsidRDefault="003E23B1" w:rsidP="00B9169F">
            <w:pPr>
              <w:rPr>
                <w:rFonts w:ascii="Times New Roman" w:hAnsi="Times New Roman" w:cs="Times New Roman"/>
                <w:b/>
                <w:sz w:val="20"/>
              </w:rPr>
            </w:pPr>
            <w:r w:rsidRPr="00A10576">
              <w:rPr>
                <w:rFonts w:ascii="Times New Roman" w:hAnsi="Times New Roman" w:cs="Times New Roman"/>
                <w:b/>
                <w:sz w:val="20"/>
              </w:rPr>
              <w:t>X3.2</w:t>
            </w:r>
          </w:p>
        </w:tc>
        <w:tc>
          <w:tcPr>
            <w:tcW w:w="1584" w:type="dxa"/>
          </w:tcPr>
          <w:p w14:paraId="1B3A7A9A" w14:textId="18DC2824" w:rsidR="003E23B1" w:rsidRPr="00A10576" w:rsidRDefault="003E23B1" w:rsidP="003E23B1">
            <w:pPr>
              <w:jc w:val="center"/>
              <w:rPr>
                <w:rFonts w:ascii="Times New Roman" w:hAnsi="Times New Roman" w:cs="Times New Roman"/>
                <w:sz w:val="20"/>
                <w:szCs w:val="20"/>
              </w:rPr>
            </w:pPr>
            <w:r w:rsidRPr="00A10576">
              <w:rPr>
                <w:rFonts w:ascii="Times New Roman" w:hAnsi="Times New Roman" w:cs="Times New Roman"/>
                <w:sz w:val="20"/>
                <w:szCs w:val="20"/>
              </w:rPr>
              <w:t>0.595</w:t>
            </w:r>
          </w:p>
        </w:tc>
        <w:tc>
          <w:tcPr>
            <w:tcW w:w="1584" w:type="dxa"/>
          </w:tcPr>
          <w:p w14:paraId="2D7E2111" w14:textId="00EC3359" w:rsidR="003E23B1" w:rsidRPr="00A10576" w:rsidRDefault="00676913" w:rsidP="003E23B1">
            <w:pPr>
              <w:jc w:val="center"/>
              <w:rPr>
                <w:rFonts w:ascii="Times New Roman" w:hAnsi="Times New Roman" w:cs="Times New Roman"/>
                <w:sz w:val="20"/>
                <w:szCs w:val="20"/>
              </w:rPr>
            </w:pPr>
            <w:r w:rsidRPr="00A10576">
              <w:rPr>
                <w:rFonts w:ascii="Times New Roman" w:hAnsi="Times New Roman" w:cs="Times New Roman"/>
                <w:sz w:val="20"/>
                <w:szCs w:val="20"/>
              </w:rPr>
              <w:t>0.734</w:t>
            </w:r>
          </w:p>
        </w:tc>
        <w:tc>
          <w:tcPr>
            <w:tcW w:w="1584" w:type="dxa"/>
            <w:shd w:val="clear" w:color="auto" w:fill="DBDBDB" w:themeFill="accent3" w:themeFillTint="66"/>
          </w:tcPr>
          <w:p w14:paraId="5AC748B7" w14:textId="51BA5B58" w:rsidR="003E23B1" w:rsidRPr="00A10576" w:rsidRDefault="00A10576" w:rsidP="003E23B1">
            <w:pPr>
              <w:jc w:val="center"/>
              <w:rPr>
                <w:rFonts w:ascii="Times New Roman" w:hAnsi="Times New Roman" w:cs="Times New Roman"/>
                <w:b/>
                <w:sz w:val="20"/>
                <w:szCs w:val="20"/>
              </w:rPr>
            </w:pPr>
            <w:r w:rsidRPr="00A10576">
              <w:rPr>
                <w:rFonts w:ascii="Times New Roman" w:hAnsi="Times New Roman" w:cs="Times New Roman"/>
                <w:b/>
                <w:sz w:val="20"/>
                <w:szCs w:val="20"/>
              </w:rPr>
              <w:t>0.889</w:t>
            </w:r>
          </w:p>
        </w:tc>
        <w:tc>
          <w:tcPr>
            <w:tcW w:w="1585" w:type="dxa"/>
          </w:tcPr>
          <w:p w14:paraId="2A3D6F85" w14:textId="1F7F2A4C" w:rsidR="003E23B1" w:rsidRPr="00A10576" w:rsidRDefault="00A10576" w:rsidP="003E23B1">
            <w:pPr>
              <w:jc w:val="center"/>
              <w:rPr>
                <w:rFonts w:ascii="Times New Roman" w:hAnsi="Times New Roman" w:cs="Times New Roman"/>
                <w:sz w:val="20"/>
                <w:szCs w:val="20"/>
              </w:rPr>
            </w:pPr>
            <w:r w:rsidRPr="00A10576">
              <w:rPr>
                <w:rFonts w:ascii="Times New Roman" w:hAnsi="Times New Roman" w:cs="Times New Roman"/>
                <w:sz w:val="20"/>
                <w:szCs w:val="20"/>
              </w:rPr>
              <w:t>0.439</w:t>
            </w:r>
          </w:p>
        </w:tc>
      </w:tr>
      <w:tr w:rsidR="003E23B1" w14:paraId="43D67FB8" w14:textId="77777777" w:rsidTr="00A10576">
        <w:tc>
          <w:tcPr>
            <w:tcW w:w="1584" w:type="dxa"/>
          </w:tcPr>
          <w:p w14:paraId="1DB77D75" w14:textId="09C3556B" w:rsidR="003E23B1" w:rsidRPr="00A10576" w:rsidRDefault="003E23B1" w:rsidP="00B9169F">
            <w:pPr>
              <w:rPr>
                <w:rFonts w:ascii="Times New Roman" w:hAnsi="Times New Roman" w:cs="Times New Roman"/>
                <w:b/>
                <w:sz w:val="20"/>
              </w:rPr>
            </w:pPr>
            <w:r w:rsidRPr="00A10576">
              <w:rPr>
                <w:rFonts w:ascii="Times New Roman" w:hAnsi="Times New Roman" w:cs="Times New Roman"/>
                <w:b/>
                <w:sz w:val="20"/>
              </w:rPr>
              <w:t>X3.3</w:t>
            </w:r>
          </w:p>
        </w:tc>
        <w:tc>
          <w:tcPr>
            <w:tcW w:w="1584" w:type="dxa"/>
          </w:tcPr>
          <w:p w14:paraId="2354B983" w14:textId="4B59E303" w:rsidR="003E23B1" w:rsidRPr="00A10576" w:rsidRDefault="003E23B1" w:rsidP="003E23B1">
            <w:pPr>
              <w:jc w:val="center"/>
              <w:rPr>
                <w:rFonts w:ascii="Times New Roman" w:hAnsi="Times New Roman" w:cs="Times New Roman"/>
                <w:sz w:val="20"/>
                <w:szCs w:val="20"/>
              </w:rPr>
            </w:pPr>
            <w:r w:rsidRPr="00A10576">
              <w:rPr>
                <w:rFonts w:ascii="Times New Roman" w:hAnsi="Times New Roman" w:cs="Times New Roman"/>
                <w:sz w:val="20"/>
                <w:szCs w:val="20"/>
              </w:rPr>
              <w:t>0.635</w:t>
            </w:r>
          </w:p>
        </w:tc>
        <w:tc>
          <w:tcPr>
            <w:tcW w:w="1584" w:type="dxa"/>
          </w:tcPr>
          <w:p w14:paraId="045D9F6D" w14:textId="6B6DCEEB" w:rsidR="003E23B1" w:rsidRPr="00A10576" w:rsidRDefault="00676913" w:rsidP="003E23B1">
            <w:pPr>
              <w:jc w:val="center"/>
              <w:rPr>
                <w:rFonts w:ascii="Times New Roman" w:hAnsi="Times New Roman" w:cs="Times New Roman"/>
                <w:sz w:val="20"/>
                <w:szCs w:val="20"/>
              </w:rPr>
            </w:pPr>
            <w:r w:rsidRPr="00A10576">
              <w:rPr>
                <w:rFonts w:ascii="Times New Roman" w:hAnsi="Times New Roman" w:cs="Times New Roman"/>
                <w:sz w:val="20"/>
                <w:szCs w:val="20"/>
              </w:rPr>
              <w:t>0.718</w:t>
            </w:r>
          </w:p>
        </w:tc>
        <w:tc>
          <w:tcPr>
            <w:tcW w:w="1584" w:type="dxa"/>
            <w:shd w:val="clear" w:color="auto" w:fill="DBDBDB" w:themeFill="accent3" w:themeFillTint="66"/>
          </w:tcPr>
          <w:p w14:paraId="16B9BAFE" w14:textId="763E511A" w:rsidR="003E23B1" w:rsidRPr="00A10576" w:rsidRDefault="00A10576" w:rsidP="003E23B1">
            <w:pPr>
              <w:jc w:val="center"/>
              <w:rPr>
                <w:rFonts w:ascii="Times New Roman" w:hAnsi="Times New Roman" w:cs="Times New Roman"/>
                <w:b/>
                <w:sz w:val="20"/>
                <w:szCs w:val="20"/>
              </w:rPr>
            </w:pPr>
            <w:r w:rsidRPr="00A10576">
              <w:rPr>
                <w:rFonts w:ascii="Times New Roman" w:hAnsi="Times New Roman" w:cs="Times New Roman"/>
                <w:b/>
                <w:sz w:val="20"/>
                <w:szCs w:val="20"/>
              </w:rPr>
              <w:t>0.894</w:t>
            </w:r>
          </w:p>
        </w:tc>
        <w:tc>
          <w:tcPr>
            <w:tcW w:w="1585" w:type="dxa"/>
          </w:tcPr>
          <w:p w14:paraId="6E47640F" w14:textId="313CC4AA" w:rsidR="003E23B1" w:rsidRPr="00A10576" w:rsidRDefault="00A10576" w:rsidP="003E23B1">
            <w:pPr>
              <w:jc w:val="center"/>
              <w:rPr>
                <w:rFonts w:ascii="Times New Roman" w:hAnsi="Times New Roman" w:cs="Times New Roman"/>
                <w:sz w:val="20"/>
                <w:szCs w:val="20"/>
              </w:rPr>
            </w:pPr>
            <w:r w:rsidRPr="00A10576">
              <w:rPr>
                <w:rFonts w:ascii="Times New Roman" w:hAnsi="Times New Roman" w:cs="Times New Roman"/>
                <w:sz w:val="20"/>
                <w:szCs w:val="20"/>
              </w:rPr>
              <w:t>0.494</w:t>
            </w:r>
          </w:p>
        </w:tc>
      </w:tr>
      <w:tr w:rsidR="003E23B1" w14:paraId="49397AD4" w14:textId="77777777" w:rsidTr="00A10576">
        <w:tc>
          <w:tcPr>
            <w:tcW w:w="1584" w:type="dxa"/>
          </w:tcPr>
          <w:p w14:paraId="64B82E5F" w14:textId="5AF28B88" w:rsidR="003E23B1" w:rsidRPr="00A10576" w:rsidRDefault="003E23B1" w:rsidP="00B9169F">
            <w:pPr>
              <w:rPr>
                <w:rFonts w:ascii="Times New Roman" w:hAnsi="Times New Roman" w:cs="Times New Roman"/>
                <w:b/>
                <w:sz w:val="20"/>
              </w:rPr>
            </w:pPr>
            <w:r w:rsidRPr="00A10576">
              <w:rPr>
                <w:rFonts w:ascii="Times New Roman" w:hAnsi="Times New Roman" w:cs="Times New Roman"/>
                <w:b/>
                <w:sz w:val="20"/>
              </w:rPr>
              <w:t>X3.4</w:t>
            </w:r>
          </w:p>
        </w:tc>
        <w:tc>
          <w:tcPr>
            <w:tcW w:w="1584" w:type="dxa"/>
          </w:tcPr>
          <w:p w14:paraId="08D7CF20" w14:textId="27BD377C" w:rsidR="003E23B1" w:rsidRPr="00A10576" w:rsidRDefault="003E23B1" w:rsidP="003E23B1">
            <w:pPr>
              <w:jc w:val="center"/>
              <w:rPr>
                <w:rFonts w:ascii="Times New Roman" w:hAnsi="Times New Roman" w:cs="Times New Roman"/>
                <w:sz w:val="20"/>
                <w:szCs w:val="20"/>
              </w:rPr>
            </w:pPr>
            <w:r w:rsidRPr="00A10576">
              <w:rPr>
                <w:rFonts w:ascii="Times New Roman" w:hAnsi="Times New Roman" w:cs="Times New Roman"/>
                <w:sz w:val="20"/>
                <w:szCs w:val="20"/>
              </w:rPr>
              <w:t>0.577</w:t>
            </w:r>
          </w:p>
        </w:tc>
        <w:tc>
          <w:tcPr>
            <w:tcW w:w="1584" w:type="dxa"/>
          </w:tcPr>
          <w:p w14:paraId="5A31C595" w14:textId="674F6A60" w:rsidR="003E23B1" w:rsidRPr="00A10576" w:rsidRDefault="00676913" w:rsidP="003E23B1">
            <w:pPr>
              <w:jc w:val="center"/>
              <w:rPr>
                <w:rFonts w:ascii="Times New Roman" w:hAnsi="Times New Roman" w:cs="Times New Roman"/>
                <w:sz w:val="20"/>
                <w:szCs w:val="20"/>
              </w:rPr>
            </w:pPr>
            <w:r w:rsidRPr="00A10576">
              <w:rPr>
                <w:rFonts w:ascii="Times New Roman" w:hAnsi="Times New Roman" w:cs="Times New Roman"/>
                <w:sz w:val="20"/>
                <w:szCs w:val="20"/>
              </w:rPr>
              <w:t>0.735</w:t>
            </w:r>
          </w:p>
        </w:tc>
        <w:tc>
          <w:tcPr>
            <w:tcW w:w="1584" w:type="dxa"/>
            <w:shd w:val="clear" w:color="auto" w:fill="DBDBDB" w:themeFill="accent3" w:themeFillTint="66"/>
          </w:tcPr>
          <w:p w14:paraId="4275BF7E" w14:textId="1201C89B" w:rsidR="003E23B1" w:rsidRPr="00A10576" w:rsidRDefault="00A10576" w:rsidP="003E23B1">
            <w:pPr>
              <w:jc w:val="center"/>
              <w:rPr>
                <w:rFonts w:ascii="Times New Roman" w:hAnsi="Times New Roman" w:cs="Times New Roman"/>
                <w:b/>
                <w:sz w:val="20"/>
                <w:szCs w:val="20"/>
              </w:rPr>
            </w:pPr>
            <w:r w:rsidRPr="00A10576">
              <w:rPr>
                <w:rFonts w:ascii="Times New Roman" w:hAnsi="Times New Roman" w:cs="Times New Roman"/>
                <w:b/>
                <w:sz w:val="20"/>
                <w:szCs w:val="20"/>
              </w:rPr>
              <w:t>0.922</w:t>
            </w:r>
          </w:p>
        </w:tc>
        <w:tc>
          <w:tcPr>
            <w:tcW w:w="1585" w:type="dxa"/>
          </w:tcPr>
          <w:p w14:paraId="3A4020DC" w14:textId="2003FDB5" w:rsidR="003E23B1" w:rsidRPr="00A10576" w:rsidRDefault="00A10576" w:rsidP="003E23B1">
            <w:pPr>
              <w:jc w:val="center"/>
              <w:rPr>
                <w:rFonts w:ascii="Times New Roman" w:hAnsi="Times New Roman" w:cs="Times New Roman"/>
                <w:sz w:val="20"/>
                <w:szCs w:val="20"/>
              </w:rPr>
            </w:pPr>
            <w:r w:rsidRPr="00A10576">
              <w:rPr>
                <w:rFonts w:ascii="Times New Roman" w:hAnsi="Times New Roman" w:cs="Times New Roman"/>
                <w:sz w:val="20"/>
                <w:szCs w:val="20"/>
              </w:rPr>
              <w:t>0.477</w:t>
            </w:r>
          </w:p>
        </w:tc>
      </w:tr>
      <w:tr w:rsidR="003E23B1" w14:paraId="4100554C" w14:textId="77777777" w:rsidTr="00A10576">
        <w:tc>
          <w:tcPr>
            <w:tcW w:w="1584" w:type="dxa"/>
          </w:tcPr>
          <w:p w14:paraId="28C9644E" w14:textId="41FA1A18" w:rsidR="003E23B1" w:rsidRPr="00A10576" w:rsidRDefault="003E23B1" w:rsidP="00B9169F">
            <w:pPr>
              <w:rPr>
                <w:rFonts w:ascii="Times New Roman" w:hAnsi="Times New Roman" w:cs="Times New Roman"/>
                <w:b/>
                <w:sz w:val="20"/>
              </w:rPr>
            </w:pPr>
            <w:r w:rsidRPr="00A10576">
              <w:rPr>
                <w:rFonts w:ascii="Times New Roman" w:hAnsi="Times New Roman" w:cs="Times New Roman"/>
                <w:b/>
                <w:sz w:val="20"/>
              </w:rPr>
              <w:t>X3.5</w:t>
            </w:r>
          </w:p>
        </w:tc>
        <w:tc>
          <w:tcPr>
            <w:tcW w:w="1584" w:type="dxa"/>
          </w:tcPr>
          <w:p w14:paraId="5119C55F" w14:textId="4AD43CA0" w:rsidR="003E23B1" w:rsidRPr="00A10576" w:rsidRDefault="003E23B1" w:rsidP="003E23B1">
            <w:pPr>
              <w:jc w:val="center"/>
              <w:rPr>
                <w:rFonts w:ascii="Times New Roman" w:hAnsi="Times New Roman" w:cs="Times New Roman"/>
                <w:sz w:val="20"/>
                <w:szCs w:val="20"/>
              </w:rPr>
            </w:pPr>
            <w:r w:rsidRPr="00A10576">
              <w:rPr>
                <w:rFonts w:ascii="Times New Roman" w:hAnsi="Times New Roman" w:cs="Times New Roman"/>
                <w:sz w:val="20"/>
                <w:szCs w:val="20"/>
              </w:rPr>
              <w:t>0.484</w:t>
            </w:r>
          </w:p>
        </w:tc>
        <w:tc>
          <w:tcPr>
            <w:tcW w:w="1584" w:type="dxa"/>
          </w:tcPr>
          <w:p w14:paraId="64B5C0D3" w14:textId="0F71BCEF" w:rsidR="003E23B1" w:rsidRPr="00A10576" w:rsidRDefault="00676913" w:rsidP="003E23B1">
            <w:pPr>
              <w:jc w:val="center"/>
              <w:rPr>
                <w:rFonts w:ascii="Times New Roman" w:hAnsi="Times New Roman" w:cs="Times New Roman"/>
                <w:sz w:val="20"/>
                <w:szCs w:val="20"/>
              </w:rPr>
            </w:pPr>
            <w:r w:rsidRPr="00A10576">
              <w:rPr>
                <w:rFonts w:ascii="Times New Roman" w:hAnsi="Times New Roman" w:cs="Times New Roman"/>
                <w:sz w:val="20"/>
                <w:szCs w:val="20"/>
              </w:rPr>
              <w:t>0.665</w:t>
            </w:r>
          </w:p>
        </w:tc>
        <w:tc>
          <w:tcPr>
            <w:tcW w:w="1584" w:type="dxa"/>
            <w:shd w:val="clear" w:color="auto" w:fill="DBDBDB" w:themeFill="accent3" w:themeFillTint="66"/>
          </w:tcPr>
          <w:p w14:paraId="2BB34D66" w14:textId="0EF1B295" w:rsidR="003E23B1" w:rsidRPr="00A10576" w:rsidRDefault="00A10576" w:rsidP="003E23B1">
            <w:pPr>
              <w:jc w:val="center"/>
              <w:rPr>
                <w:rFonts w:ascii="Times New Roman" w:hAnsi="Times New Roman" w:cs="Times New Roman"/>
                <w:b/>
                <w:sz w:val="20"/>
                <w:szCs w:val="20"/>
              </w:rPr>
            </w:pPr>
            <w:r w:rsidRPr="00A10576">
              <w:rPr>
                <w:rFonts w:ascii="Times New Roman" w:hAnsi="Times New Roman" w:cs="Times New Roman"/>
                <w:b/>
                <w:sz w:val="20"/>
                <w:szCs w:val="20"/>
              </w:rPr>
              <w:t>0.905</w:t>
            </w:r>
          </w:p>
        </w:tc>
        <w:tc>
          <w:tcPr>
            <w:tcW w:w="1585" w:type="dxa"/>
          </w:tcPr>
          <w:p w14:paraId="18AD075E" w14:textId="362D9F45" w:rsidR="003E23B1" w:rsidRPr="00A10576" w:rsidRDefault="00A10576" w:rsidP="003E23B1">
            <w:pPr>
              <w:jc w:val="center"/>
              <w:rPr>
                <w:rFonts w:ascii="Times New Roman" w:hAnsi="Times New Roman" w:cs="Times New Roman"/>
                <w:sz w:val="20"/>
                <w:szCs w:val="20"/>
              </w:rPr>
            </w:pPr>
            <w:r w:rsidRPr="00A10576">
              <w:rPr>
                <w:rFonts w:ascii="Times New Roman" w:hAnsi="Times New Roman" w:cs="Times New Roman"/>
                <w:sz w:val="20"/>
                <w:szCs w:val="20"/>
              </w:rPr>
              <w:t>0.372</w:t>
            </w:r>
          </w:p>
        </w:tc>
      </w:tr>
      <w:tr w:rsidR="003E23B1" w14:paraId="7508379C" w14:textId="77777777" w:rsidTr="00A10576">
        <w:tc>
          <w:tcPr>
            <w:tcW w:w="1584" w:type="dxa"/>
          </w:tcPr>
          <w:p w14:paraId="602C4942" w14:textId="40E74FFB" w:rsidR="003E23B1" w:rsidRPr="00A10576" w:rsidRDefault="003E23B1" w:rsidP="00B9169F">
            <w:pPr>
              <w:rPr>
                <w:rFonts w:ascii="Times New Roman" w:hAnsi="Times New Roman" w:cs="Times New Roman"/>
                <w:b/>
                <w:sz w:val="20"/>
              </w:rPr>
            </w:pPr>
            <w:r w:rsidRPr="00A10576">
              <w:rPr>
                <w:rFonts w:ascii="Times New Roman" w:hAnsi="Times New Roman" w:cs="Times New Roman"/>
                <w:b/>
                <w:sz w:val="20"/>
              </w:rPr>
              <w:t>X3.6</w:t>
            </w:r>
          </w:p>
        </w:tc>
        <w:tc>
          <w:tcPr>
            <w:tcW w:w="1584" w:type="dxa"/>
          </w:tcPr>
          <w:p w14:paraId="1E0354A7" w14:textId="2A8A26C6" w:rsidR="003E23B1" w:rsidRPr="00A10576" w:rsidRDefault="003E23B1" w:rsidP="003E23B1">
            <w:pPr>
              <w:jc w:val="center"/>
              <w:rPr>
                <w:rFonts w:ascii="Times New Roman" w:hAnsi="Times New Roman" w:cs="Times New Roman"/>
                <w:sz w:val="20"/>
                <w:szCs w:val="20"/>
              </w:rPr>
            </w:pPr>
            <w:r w:rsidRPr="00A10576">
              <w:rPr>
                <w:rFonts w:ascii="Times New Roman" w:hAnsi="Times New Roman" w:cs="Times New Roman"/>
                <w:sz w:val="20"/>
                <w:szCs w:val="20"/>
              </w:rPr>
              <w:t>0.494</w:t>
            </w:r>
          </w:p>
        </w:tc>
        <w:tc>
          <w:tcPr>
            <w:tcW w:w="1584" w:type="dxa"/>
          </w:tcPr>
          <w:p w14:paraId="00D33ED2" w14:textId="30BD473D" w:rsidR="003E23B1" w:rsidRPr="00A10576" w:rsidRDefault="00676913" w:rsidP="003E23B1">
            <w:pPr>
              <w:jc w:val="center"/>
              <w:rPr>
                <w:rFonts w:ascii="Times New Roman" w:hAnsi="Times New Roman" w:cs="Times New Roman"/>
                <w:sz w:val="20"/>
                <w:szCs w:val="20"/>
              </w:rPr>
            </w:pPr>
            <w:r w:rsidRPr="00A10576">
              <w:rPr>
                <w:rFonts w:ascii="Times New Roman" w:hAnsi="Times New Roman" w:cs="Times New Roman"/>
                <w:sz w:val="20"/>
                <w:szCs w:val="20"/>
              </w:rPr>
              <w:t>0.675</w:t>
            </w:r>
          </w:p>
        </w:tc>
        <w:tc>
          <w:tcPr>
            <w:tcW w:w="1584" w:type="dxa"/>
            <w:shd w:val="clear" w:color="auto" w:fill="DBDBDB" w:themeFill="accent3" w:themeFillTint="66"/>
          </w:tcPr>
          <w:p w14:paraId="431DC1F3" w14:textId="7FEED0EB" w:rsidR="003E23B1" w:rsidRPr="00A10576" w:rsidRDefault="00A10576" w:rsidP="003E23B1">
            <w:pPr>
              <w:jc w:val="center"/>
              <w:rPr>
                <w:rFonts w:ascii="Times New Roman" w:hAnsi="Times New Roman" w:cs="Times New Roman"/>
                <w:b/>
                <w:sz w:val="20"/>
                <w:szCs w:val="20"/>
              </w:rPr>
            </w:pPr>
            <w:r w:rsidRPr="00A10576">
              <w:rPr>
                <w:rFonts w:ascii="Times New Roman" w:hAnsi="Times New Roman" w:cs="Times New Roman"/>
                <w:b/>
                <w:sz w:val="20"/>
                <w:szCs w:val="20"/>
              </w:rPr>
              <w:t>0.900</w:t>
            </w:r>
          </w:p>
        </w:tc>
        <w:tc>
          <w:tcPr>
            <w:tcW w:w="1585" w:type="dxa"/>
          </w:tcPr>
          <w:p w14:paraId="67A661F1" w14:textId="58F7187B" w:rsidR="003E23B1" w:rsidRPr="00A10576" w:rsidRDefault="00A10576" w:rsidP="003E23B1">
            <w:pPr>
              <w:jc w:val="center"/>
              <w:rPr>
                <w:rFonts w:ascii="Times New Roman" w:hAnsi="Times New Roman" w:cs="Times New Roman"/>
                <w:sz w:val="20"/>
                <w:szCs w:val="20"/>
              </w:rPr>
            </w:pPr>
            <w:r w:rsidRPr="00A10576">
              <w:rPr>
                <w:rFonts w:ascii="Times New Roman" w:hAnsi="Times New Roman" w:cs="Times New Roman"/>
                <w:sz w:val="20"/>
                <w:szCs w:val="20"/>
              </w:rPr>
              <w:t>0.391</w:t>
            </w:r>
          </w:p>
        </w:tc>
      </w:tr>
      <w:tr w:rsidR="003E23B1" w14:paraId="033C7A2B" w14:textId="77777777" w:rsidTr="00A10576">
        <w:tc>
          <w:tcPr>
            <w:tcW w:w="1584" w:type="dxa"/>
          </w:tcPr>
          <w:p w14:paraId="029DBEF2" w14:textId="6F8378AD" w:rsidR="003E23B1" w:rsidRPr="00A10576" w:rsidRDefault="003E23B1" w:rsidP="00B9169F">
            <w:pPr>
              <w:rPr>
                <w:rFonts w:ascii="Times New Roman" w:hAnsi="Times New Roman" w:cs="Times New Roman"/>
                <w:b/>
                <w:sz w:val="20"/>
              </w:rPr>
            </w:pPr>
            <w:r w:rsidRPr="00A10576">
              <w:rPr>
                <w:rFonts w:ascii="Times New Roman" w:hAnsi="Times New Roman" w:cs="Times New Roman"/>
                <w:b/>
                <w:sz w:val="20"/>
              </w:rPr>
              <w:t>Y.1</w:t>
            </w:r>
          </w:p>
        </w:tc>
        <w:tc>
          <w:tcPr>
            <w:tcW w:w="1584" w:type="dxa"/>
          </w:tcPr>
          <w:p w14:paraId="78B2FA3D" w14:textId="4A555582" w:rsidR="003E23B1" w:rsidRPr="00A10576" w:rsidRDefault="003E23B1" w:rsidP="003E23B1">
            <w:pPr>
              <w:jc w:val="center"/>
              <w:rPr>
                <w:rFonts w:ascii="Times New Roman" w:hAnsi="Times New Roman" w:cs="Times New Roman"/>
                <w:sz w:val="20"/>
                <w:szCs w:val="20"/>
              </w:rPr>
            </w:pPr>
            <w:r w:rsidRPr="00A10576">
              <w:rPr>
                <w:rFonts w:ascii="Times New Roman" w:hAnsi="Times New Roman" w:cs="Times New Roman"/>
                <w:sz w:val="20"/>
                <w:szCs w:val="20"/>
              </w:rPr>
              <w:t>0.526</w:t>
            </w:r>
          </w:p>
        </w:tc>
        <w:tc>
          <w:tcPr>
            <w:tcW w:w="1584" w:type="dxa"/>
          </w:tcPr>
          <w:p w14:paraId="0536FC70" w14:textId="187701FE" w:rsidR="003E23B1" w:rsidRPr="00A10576" w:rsidRDefault="00676913" w:rsidP="003E23B1">
            <w:pPr>
              <w:jc w:val="center"/>
              <w:rPr>
                <w:rFonts w:ascii="Times New Roman" w:hAnsi="Times New Roman" w:cs="Times New Roman"/>
                <w:sz w:val="20"/>
                <w:szCs w:val="20"/>
              </w:rPr>
            </w:pPr>
            <w:r w:rsidRPr="00A10576">
              <w:rPr>
                <w:rFonts w:ascii="Times New Roman" w:hAnsi="Times New Roman" w:cs="Times New Roman"/>
                <w:sz w:val="20"/>
                <w:szCs w:val="20"/>
              </w:rPr>
              <w:t>0.444</w:t>
            </w:r>
          </w:p>
        </w:tc>
        <w:tc>
          <w:tcPr>
            <w:tcW w:w="1584" w:type="dxa"/>
          </w:tcPr>
          <w:p w14:paraId="297F0C10" w14:textId="74E15D93" w:rsidR="003E23B1" w:rsidRPr="00A10576" w:rsidRDefault="00A10576" w:rsidP="003E23B1">
            <w:pPr>
              <w:jc w:val="center"/>
              <w:rPr>
                <w:rFonts w:ascii="Times New Roman" w:hAnsi="Times New Roman" w:cs="Times New Roman"/>
                <w:sz w:val="20"/>
                <w:szCs w:val="20"/>
              </w:rPr>
            </w:pPr>
            <w:r w:rsidRPr="00A10576">
              <w:rPr>
                <w:rFonts w:ascii="Times New Roman" w:hAnsi="Times New Roman" w:cs="Times New Roman"/>
                <w:sz w:val="20"/>
                <w:szCs w:val="20"/>
              </w:rPr>
              <w:t>0.373</w:t>
            </w:r>
          </w:p>
        </w:tc>
        <w:tc>
          <w:tcPr>
            <w:tcW w:w="1585" w:type="dxa"/>
            <w:shd w:val="clear" w:color="auto" w:fill="DBDBDB" w:themeFill="accent3" w:themeFillTint="66"/>
          </w:tcPr>
          <w:p w14:paraId="09FE7E35" w14:textId="11142237" w:rsidR="003E23B1" w:rsidRPr="00A10576" w:rsidRDefault="00A10576" w:rsidP="003E23B1">
            <w:pPr>
              <w:jc w:val="center"/>
              <w:rPr>
                <w:rFonts w:ascii="Times New Roman" w:hAnsi="Times New Roman" w:cs="Times New Roman"/>
                <w:b/>
                <w:sz w:val="20"/>
                <w:szCs w:val="20"/>
              </w:rPr>
            </w:pPr>
            <w:r w:rsidRPr="00A10576">
              <w:rPr>
                <w:rFonts w:ascii="Times New Roman" w:hAnsi="Times New Roman" w:cs="Times New Roman"/>
                <w:b/>
                <w:sz w:val="20"/>
                <w:szCs w:val="20"/>
              </w:rPr>
              <w:t>0.763</w:t>
            </w:r>
          </w:p>
        </w:tc>
      </w:tr>
      <w:tr w:rsidR="003E23B1" w14:paraId="611A6914" w14:textId="77777777" w:rsidTr="00A10576">
        <w:tc>
          <w:tcPr>
            <w:tcW w:w="1584" w:type="dxa"/>
          </w:tcPr>
          <w:p w14:paraId="21BD4090" w14:textId="2773ECE5" w:rsidR="003E23B1" w:rsidRPr="00A10576" w:rsidRDefault="003E23B1" w:rsidP="00B9169F">
            <w:pPr>
              <w:rPr>
                <w:rFonts w:ascii="Times New Roman" w:hAnsi="Times New Roman" w:cs="Times New Roman"/>
                <w:b/>
                <w:sz w:val="20"/>
              </w:rPr>
            </w:pPr>
            <w:r w:rsidRPr="00A10576">
              <w:rPr>
                <w:rFonts w:ascii="Times New Roman" w:hAnsi="Times New Roman" w:cs="Times New Roman"/>
                <w:b/>
                <w:sz w:val="20"/>
              </w:rPr>
              <w:t>Y.2</w:t>
            </w:r>
          </w:p>
        </w:tc>
        <w:tc>
          <w:tcPr>
            <w:tcW w:w="1584" w:type="dxa"/>
          </w:tcPr>
          <w:p w14:paraId="74628E9B" w14:textId="1480E42C" w:rsidR="003E23B1" w:rsidRPr="00A10576" w:rsidRDefault="003E23B1" w:rsidP="003E23B1">
            <w:pPr>
              <w:jc w:val="center"/>
              <w:rPr>
                <w:rFonts w:ascii="Times New Roman" w:hAnsi="Times New Roman" w:cs="Times New Roman"/>
                <w:sz w:val="20"/>
                <w:szCs w:val="20"/>
              </w:rPr>
            </w:pPr>
            <w:r w:rsidRPr="00A10576">
              <w:rPr>
                <w:rFonts w:ascii="Times New Roman" w:hAnsi="Times New Roman" w:cs="Times New Roman"/>
                <w:sz w:val="20"/>
                <w:szCs w:val="20"/>
              </w:rPr>
              <w:t>0.720</w:t>
            </w:r>
          </w:p>
        </w:tc>
        <w:tc>
          <w:tcPr>
            <w:tcW w:w="1584" w:type="dxa"/>
          </w:tcPr>
          <w:p w14:paraId="0405B64A" w14:textId="46B101BA" w:rsidR="003E23B1" w:rsidRPr="00A10576" w:rsidRDefault="00676913" w:rsidP="003E23B1">
            <w:pPr>
              <w:jc w:val="center"/>
              <w:rPr>
                <w:rFonts w:ascii="Times New Roman" w:hAnsi="Times New Roman" w:cs="Times New Roman"/>
                <w:sz w:val="20"/>
                <w:szCs w:val="20"/>
              </w:rPr>
            </w:pPr>
            <w:r w:rsidRPr="00A10576">
              <w:rPr>
                <w:rFonts w:ascii="Times New Roman" w:hAnsi="Times New Roman" w:cs="Times New Roman"/>
                <w:sz w:val="20"/>
                <w:szCs w:val="20"/>
              </w:rPr>
              <w:t>0.495</w:t>
            </w:r>
          </w:p>
        </w:tc>
        <w:tc>
          <w:tcPr>
            <w:tcW w:w="1584" w:type="dxa"/>
          </w:tcPr>
          <w:p w14:paraId="6A2EF099" w14:textId="3955CAEE" w:rsidR="003E23B1" w:rsidRPr="00A10576" w:rsidRDefault="00A10576" w:rsidP="003E23B1">
            <w:pPr>
              <w:jc w:val="center"/>
              <w:rPr>
                <w:rFonts w:ascii="Times New Roman" w:hAnsi="Times New Roman" w:cs="Times New Roman"/>
                <w:sz w:val="20"/>
                <w:szCs w:val="20"/>
              </w:rPr>
            </w:pPr>
            <w:r w:rsidRPr="00A10576">
              <w:rPr>
                <w:rFonts w:ascii="Times New Roman" w:hAnsi="Times New Roman" w:cs="Times New Roman"/>
                <w:sz w:val="20"/>
                <w:szCs w:val="20"/>
              </w:rPr>
              <w:t>0.454</w:t>
            </w:r>
          </w:p>
        </w:tc>
        <w:tc>
          <w:tcPr>
            <w:tcW w:w="1585" w:type="dxa"/>
            <w:shd w:val="clear" w:color="auto" w:fill="DBDBDB" w:themeFill="accent3" w:themeFillTint="66"/>
          </w:tcPr>
          <w:p w14:paraId="25D114DF" w14:textId="7EAC3D78" w:rsidR="003E23B1" w:rsidRPr="00A10576" w:rsidRDefault="00A10576" w:rsidP="003E23B1">
            <w:pPr>
              <w:jc w:val="center"/>
              <w:rPr>
                <w:rFonts w:ascii="Times New Roman" w:hAnsi="Times New Roman" w:cs="Times New Roman"/>
                <w:b/>
                <w:sz w:val="20"/>
                <w:szCs w:val="20"/>
              </w:rPr>
            </w:pPr>
            <w:r w:rsidRPr="00A10576">
              <w:rPr>
                <w:rFonts w:ascii="Times New Roman" w:hAnsi="Times New Roman" w:cs="Times New Roman"/>
                <w:b/>
                <w:sz w:val="20"/>
                <w:szCs w:val="20"/>
              </w:rPr>
              <w:t>0.832</w:t>
            </w:r>
          </w:p>
        </w:tc>
      </w:tr>
      <w:tr w:rsidR="003E23B1" w14:paraId="764507F6" w14:textId="77777777" w:rsidTr="00A10576">
        <w:tc>
          <w:tcPr>
            <w:tcW w:w="1584" w:type="dxa"/>
          </w:tcPr>
          <w:p w14:paraId="78AA5B77" w14:textId="05A6867B" w:rsidR="003E23B1" w:rsidRPr="00A10576" w:rsidRDefault="003E23B1" w:rsidP="00B9169F">
            <w:pPr>
              <w:rPr>
                <w:rFonts w:ascii="Times New Roman" w:hAnsi="Times New Roman" w:cs="Times New Roman"/>
                <w:b/>
                <w:sz w:val="20"/>
              </w:rPr>
            </w:pPr>
            <w:r w:rsidRPr="00A10576">
              <w:rPr>
                <w:rFonts w:ascii="Times New Roman" w:hAnsi="Times New Roman" w:cs="Times New Roman"/>
                <w:b/>
                <w:sz w:val="20"/>
              </w:rPr>
              <w:t>Y.3</w:t>
            </w:r>
          </w:p>
        </w:tc>
        <w:tc>
          <w:tcPr>
            <w:tcW w:w="1584" w:type="dxa"/>
          </w:tcPr>
          <w:p w14:paraId="3A83DCA4" w14:textId="0FCA418C" w:rsidR="003E23B1" w:rsidRPr="00A10576" w:rsidRDefault="003E23B1" w:rsidP="003E23B1">
            <w:pPr>
              <w:jc w:val="center"/>
              <w:rPr>
                <w:rFonts w:ascii="Times New Roman" w:hAnsi="Times New Roman" w:cs="Times New Roman"/>
                <w:sz w:val="20"/>
                <w:szCs w:val="20"/>
              </w:rPr>
            </w:pPr>
            <w:r w:rsidRPr="00A10576">
              <w:rPr>
                <w:rFonts w:ascii="Times New Roman" w:hAnsi="Times New Roman" w:cs="Times New Roman"/>
                <w:sz w:val="20"/>
                <w:szCs w:val="20"/>
              </w:rPr>
              <w:t>0.746</w:t>
            </w:r>
          </w:p>
        </w:tc>
        <w:tc>
          <w:tcPr>
            <w:tcW w:w="1584" w:type="dxa"/>
          </w:tcPr>
          <w:p w14:paraId="6FB45585" w14:textId="376E11FD" w:rsidR="003E23B1" w:rsidRPr="00A10576" w:rsidRDefault="00676913" w:rsidP="003E23B1">
            <w:pPr>
              <w:jc w:val="center"/>
              <w:rPr>
                <w:rFonts w:ascii="Times New Roman" w:hAnsi="Times New Roman" w:cs="Times New Roman"/>
                <w:sz w:val="20"/>
                <w:szCs w:val="20"/>
              </w:rPr>
            </w:pPr>
            <w:r w:rsidRPr="00A10576">
              <w:rPr>
                <w:rFonts w:ascii="Times New Roman" w:hAnsi="Times New Roman" w:cs="Times New Roman"/>
                <w:sz w:val="20"/>
                <w:szCs w:val="20"/>
              </w:rPr>
              <w:t>0.417</w:t>
            </w:r>
          </w:p>
        </w:tc>
        <w:tc>
          <w:tcPr>
            <w:tcW w:w="1584" w:type="dxa"/>
          </w:tcPr>
          <w:p w14:paraId="7441B644" w14:textId="4A5C6DDC" w:rsidR="003E23B1" w:rsidRPr="00A10576" w:rsidRDefault="00A10576" w:rsidP="003E23B1">
            <w:pPr>
              <w:jc w:val="center"/>
              <w:rPr>
                <w:rFonts w:ascii="Times New Roman" w:hAnsi="Times New Roman" w:cs="Times New Roman"/>
                <w:sz w:val="20"/>
                <w:szCs w:val="20"/>
              </w:rPr>
            </w:pPr>
            <w:r w:rsidRPr="00A10576">
              <w:rPr>
                <w:rFonts w:ascii="Times New Roman" w:hAnsi="Times New Roman" w:cs="Times New Roman"/>
                <w:sz w:val="20"/>
                <w:szCs w:val="20"/>
              </w:rPr>
              <w:t>0.468</w:t>
            </w:r>
          </w:p>
        </w:tc>
        <w:tc>
          <w:tcPr>
            <w:tcW w:w="1585" w:type="dxa"/>
            <w:shd w:val="clear" w:color="auto" w:fill="DBDBDB" w:themeFill="accent3" w:themeFillTint="66"/>
          </w:tcPr>
          <w:p w14:paraId="17FA3EB9" w14:textId="6C6730AB" w:rsidR="003E23B1" w:rsidRPr="00A10576" w:rsidRDefault="00A10576" w:rsidP="003E23B1">
            <w:pPr>
              <w:jc w:val="center"/>
              <w:rPr>
                <w:rFonts w:ascii="Times New Roman" w:hAnsi="Times New Roman" w:cs="Times New Roman"/>
                <w:b/>
                <w:sz w:val="20"/>
                <w:szCs w:val="20"/>
              </w:rPr>
            </w:pPr>
            <w:r w:rsidRPr="00A10576">
              <w:rPr>
                <w:rFonts w:ascii="Times New Roman" w:hAnsi="Times New Roman" w:cs="Times New Roman"/>
                <w:b/>
                <w:sz w:val="20"/>
                <w:szCs w:val="20"/>
              </w:rPr>
              <w:t>0.906</w:t>
            </w:r>
          </w:p>
        </w:tc>
      </w:tr>
      <w:tr w:rsidR="003E23B1" w14:paraId="1D206B64" w14:textId="77777777" w:rsidTr="00A10576">
        <w:tc>
          <w:tcPr>
            <w:tcW w:w="1584" w:type="dxa"/>
          </w:tcPr>
          <w:p w14:paraId="0F146B29" w14:textId="300AF824" w:rsidR="003E23B1" w:rsidRPr="00A10576" w:rsidRDefault="003E23B1" w:rsidP="00B9169F">
            <w:pPr>
              <w:rPr>
                <w:rFonts w:ascii="Times New Roman" w:hAnsi="Times New Roman" w:cs="Times New Roman"/>
                <w:b/>
                <w:sz w:val="20"/>
              </w:rPr>
            </w:pPr>
            <w:r w:rsidRPr="00A10576">
              <w:rPr>
                <w:rFonts w:ascii="Times New Roman" w:hAnsi="Times New Roman" w:cs="Times New Roman"/>
                <w:b/>
                <w:sz w:val="20"/>
              </w:rPr>
              <w:t>Y.4</w:t>
            </w:r>
          </w:p>
        </w:tc>
        <w:tc>
          <w:tcPr>
            <w:tcW w:w="1584" w:type="dxa"/>
          </w:tcPr>
          <w:p w14:paraId="1D5FB096" w14:textId="3AFFE886" w:rsidR="003E23B1" w:rsidRPr="00A10576" w:rsidRDefault="003E23B1" w:rsidP="003E23B1">
            <w:pPr>
              <w:jc w:val="center"/>
              <w:rPr>
                <w:rFonts w:ascii="Times New Roman" w:hAnsi="Times New Roman" w:cs="Times New Roman"/>
                <w:sz w:val="20"/>
                <w:szCs w:val="20"/>
              </w:rPr>
            </w:pPr>
            <w:r w:rsidRPr="00A10576">
              <w:rPr>
                <w:rFonts w:ascii="Times New Roman" w:hAnsi="Times New Roman" w:cs="Times New Roman"/>
                <w:sz w:val="20"/>
                <w:szCs w:val="20"/>
              </w:rPr>
              <w:t>0.592</w:t>
            </w:r>
          </w:p>
        </w:tc>
        <w:tc>
          <w:tcPr>
            <w:tcW w:w="1584" w:type="dxa"/>
          </w:tcPr>
          <w:p w14:paraId="7B0636E6" w14:textId="6A3414CA" w:rsidR="003E23B1" w:rsidRPr="00A10576" w:rsidRDefault="00676913" w:rsidP="003E23B1">
            <w:pPr>
              <w:jc w:val="center"/>
              <w:rPr>
                <w:rFonts w:ascii="Times New Roman" w:hAnsi="Times New Roman" w:cs="Times New Roman"/>
                <w:sz w:val="20"/>
                <w:szCs w:val="20"/>
              </w:rPr>
            </w:pPr>
            <w:r w:rsidRPr="00A10576">
              <w:rPr>
                <w:rFonts w:ascii="Times New Roman" w:hAnsi="Times New Roman" w:cs="Times New Roman"/>
                <w:sz w:val="20"/>
                <w:szCs w:val="20"/>
              </w:rPr>
              <w:t>0.263</w:t>
            </w:r>
          </w:p>
        </w:tc>
        <w:tc>
          <w:tcPr>
            <w:tcW w:w="1584" w:type="dxa"/>
          </w:tcPr>
          <w:p w14:paraId="387501C0" w14:textId="1B668F5F" w:rsidR="003E23B1" w:rsidRPr="00A10576" w:rsidRDefault="00A10576" w:rsidP="003E23B1">
            <w:pPr>
              <w:jc w:val="center"/>
              <w:rPr>
                <w:rFonts w:ascii="Times New Roman" w:hAnsi="Times New Roman" w:cs="Times New Roman"/>
                <w:sz w:val="20"/>
                <w:szCs w:val="20"/>
              </w:rPr>
            </w:pPr>
            <w:r w:rsidRPr="00A10576">
              <w:rPr>
                <w:rFonts w:ascii="Times New Roman" w:hAnsi="Times New Roman" w:cs="Times New Roman"/>
                <w:sz w:val="20"/>
                <w:szCs w:val="20"/>
              </w:rPr>
              <w:t>0.305</w:t>
            </w:r>
          </w:p>
        </w:tc>
        <w:tc>
          <w:tcPr>
            <w:tcW w:w="1585" w:type="dxa"/>
            <w:shd w:val="clear" w:color="auto" w:fill="DBDBDB" w:themeFill="accent3" w:themeFillTint="66"/>
          </w:tcPr>
          <w:p w14:paraId="7BD107AD" w14:textId="6109C377" w:rsidR="003E23B1" w:rsidRPr="00A10576" w:rsidRDefault="00A10576" w:rsidP="003E23B1">
            <w:pPr>
              <w:jc w:val="center"/>
              <w:rPr>
                <w:rFonts w:ascii="Times New Roman" w:hAnsi="Times New Roman" w:cs="Times New Roman"/>
                <w:b/>
                <w:sz w:val="20"/>
                <w:szCs w:val="20"/>
              </w:rPr>
            </w:pPr>
            <w:r w:rsidRPr="00A10576">
              <w:rPr>
                <w:rFonts w:ascii="Times New Roman" w:hAnsi="Times New Roman" w:cs="Times New Roman"/>
                <w:b/>
                <w:sz w:val="20"/>
                <w:szCs w:val="20"/>
              </w:rPr>
              <w:t>0.852</w:t>
            </w:r>
          </w:p>
        </w:tc>
      </w:tr>
      <w:tr w:rsidR="003E23B1" w14:paraId="759D62BA" w14:textId="77777777" w:rsidTr="00A10576">
        <w:tc>
          <w:tcPr>
            <w:tcW w:w="1584" w:type="dxa"/>
          </w:tcPr>
          <w:p w14:paraId="23FBFBE5" w14:textId="64300ECB" w:rsidR="003E23B1" w:rsidRPr="00A10576" w:rsidRDefault="003E23B1" w:rsidP="00B9169F">
            <w:pPr>
              <w:rPr>
                <w:rFonts w:ascii="Times New Roman" w:hAnsi="Times New Roman" w:cs="Times New Roman"/>
                <w:b/>
                <w:sz w:val="20"/>
              </w:rPr>
            </w:pPr>
            <w:r w:rsidRPr="00A10576">
              <w:rPr>
                <w:rFonts w:ascii="Times New Roman" w:hAnsi="Times New Roman" w:cs="Times New Roman"/>
                <w:b/>
                <w:sz w:val="20"/>
              </w:rPr>
              <w:t>Y.5</w:t>
            </w:r>
          </w:p>
        </w:tc>
        <w:tc>
          <w:tcPr>
            <w:tcW w:w="1584" w:type="dxa"/>
          </w:tcPr>
          <w:p w14:paraId="14FB3492" w14:textId="3F2F29E8" w:rsidR="003E23B1" w:rsidRPr="00A10576" w:rsidRDefault="003E23B1" w:rsidP="003E23B1">
            <w:pPr>
              <w:jc w:val="center"/>
              <w:rPr>
                <w:rFonts w:ascii="Times New Roman" w:hAnsi="Times New Roman" w:cs="Times New Roman"/>
                <w:sz w:val="20"/>
                <w:szCs w:val="20"/>
              </w:rPr>
            </w:pPr>
            <w:r w:rsidRPr="00A10576">
              <w:rPr>
                <w:rFonts w:ascii="Times New Roman" w:hAnsi="Times New Roman" w:cs="Times New Roman"/>
                <w:sz w:val="20"/>
                <w:szCs w:val="20"/>
              </w:rPr>
              <w:t>0.526</w:t>
            </w:r>
          </w:p>
        </w:tc>
        <w:tc>
          <w:tcPr>
            <w:tcW w:w="1584" w:type="dxa"/>
          </w:tcPr>
          <w:p w14:paraId="041C773F" w14:textId="54E947D5" w:rsidR="003E23B1" w:rsidRPr="00A10576" w:rsidRDefault="00676913" w:rsidP="003E23B1">
            <w:pPr>
              <w:jc w:val="center"/>
              <w:rPr>
                <w:rFonts w:ascii="Times New Roman" w:hAnsi="Times New Roman" w:cs="Times New Roman"/>
                <w:sz w:val="20"/>
                <w:szCs w:val="20"/>
              </w:rPr>
            </w:pPr>
            <w:r w:rsidRPr="00A10576">
              <w:rPr>
                <w:rFonts w:ascii="Times New Roman" w:hAnsi="Times New Roman" w:cs="Times New Roman"/>
                <w:sz w:val="20"/>
                <w:szCs w:val="20"/>
              </w:rPr>
              <w:t>0.392</w:t>
            </w:r>
          </w:p>
        </w:tc>
        <w:tc>
          <w:tcPr>
            <w:tcW w:w="1584" w:type="dxa"/>
          </w:tcPr>
          <w:p w14:paraId="531753D3" w14:textId="1BE63C0C" w:rsidR="003E23B1" w:rsidRPr="00A10576" w:rsidRDefault="00A10576" w:rsidP="003E23B1">
            <w:pPr>
              <w:jc w:val="center"/>
              <w:rPr>
                <w:rFonts w:ascii="Times New Roman" w:hAnsi="Times New Roman" w:cs="Times New Roman"/>
                <w:sz w:val="20"/>
                <w:szCs w:val="20"/>
              </w:rPr>
            </w:pPr>
            <w:r w:rsidRPr="00A10576">
              <w:rPr>
                <w:rFonts w:ascii="Times New Roman" w:hAnsi="Times New Roman" w:cs="Times New Roman"/>
                <w:sz w:val="20"/>
                <w:szCs w:val="20"/>
              </w:rPr>
              <w:t>0.449</w:t>
            </w:r>
          </w:p>
        </w:tc>
        <w:tc>
          <w:tcPr>
            <w:tcW w:w="1585" w:type="dxa"/>
            <w:shd w:val="clear" w:color="auto" w:fill="DBDBDB" w:themeFill="accent3" w:themeFillTint="66"/>
          </w:tcPr>
          <w:p w14:paraId="40F79860" w14:textId="5A3DB073" w:rsidR="003E23B1" w:rsidRPr="00A10576" w:rsidRDefault="00A10576" w:rsidP="003E23B1">
            <w:pPr>
              <w:jc w:val="center"/>
              <w:rPr>
                <w:rFonts w:ascii="Times New Roman" w:hAnsi="Times New Roman" w:cs="Times New Roman"/>
                <w:b/>
                <w:sz w:val="20"/>
                <w:szCs w:val="20"/>
              </w:rPr>
            </w:pPr>
            <w:r w:rsidRPr="00A10576">
              <w:rPr>
                <w:rFonts w:ascii="Times New Roman" w:hAnsi="Times New Roman" w:cs="Times New Roman"/>
                <w:b/>
                <w:sz w:val="20"/>
                <w:szCs w:val="20"/>
              </w:rPr>
              <w:t>0.781</w:t>
            </w:r>
          </w:p>
        </w:tc>
      </w:tr>
      <w:tr w:rsidR="003E23B1" w14:paraId="0CC930A5" w14:textId="77777777" w:rsidTr="00A10576">
        <w:tc>
          <w:tcPr>
            <w:tcW w:w="1584" w:type="dxa"/>
          </w:tcPr>
          <w:p w14:paraId="0F10270D" w14:textId="60F00345" w:rsidR="003E23B1" w:rsidRPr="00A10576" w:rsidRDefault="003E23B1" w:rsidP="00B9169F">
            <w:pPr>
              <w:rPr>
                <w:rFonts w:ascii="Times New Roman" w:hAnsi="Times New Roman" w:cs="Times New Roman"/>
                <w:b/>
                <w:sz w:val="20"/>
              </w:rPr>
            </w:pPr>
            <w:r w:rsidRPr="00A10576">
              <w:rPr>
                <w:rFonts w:ascii="Times New Roman" w:hAnsi="Times New Roman" w:cs="Times New Roman"/>
                <w:b/>
                <w:sz w:val="20"/>
              </w:rPr>
              <w:t>Y.6</w:t>
            </w:r>
          </w:p>
        </w:tc>
        <w:tc>
          <w:tcPr>
            <w:tcW w:w="1584" w:type="dxa"/>
          </w:tcPr>
          <w:p w14:paraId="79B6C5BB" w14:textId="245FC9CF" w:rsidR="003E23B1" w:rsidRPr="00A10576" w:rsidRDefault="003E23B1" w:rsidP="003E23B1">
            <w:pPr>
              <w:jc w:val="center"/>
              <w:rPr>
                <w:rFonts w:ascii="Times New Roman" w:hAnsi="Times New Roman" w:cs="Times New Roman"/>
                <w:sz w:val="20"/>
                <w:szCs w:val="20"/>
              </w:rPr>
            </w:pPr>
            <w:r w:rsidRPr="00A10576">
              <w:rPr>
                <w:rFonts w:ascii="Times New Roman" w:hAnsi="Times New Roman" w:cs="Times New Roman"/>
                <w:sz w:val="20"/>
                <w:szCs w:val="20"/>
              </w:rPr>
              <w:t>0.709</w:t>
            </w:r>
          </w:p>
        </w:tc>
        <w:tc>
          <w:tcPr>
            <w:tcW w:w="1584" w:type="dxa"/>
          </w:tcPr>
          <w:p w14:paraId="73CC96FC" w14:textId="12472217" w:rsidR="003E23B1" w:rsidRPr="00A10576" w:rsidRDefault="00A10576" w:rsidP="003E23B1">
            <w:pPr>
              <w:jc w:val="center"/>
              <w:rPr>
                <w:rFonts w:ascii="Times New Roman" w:hAnsi="Times New Roman" w:cs="Times New Roman"/>
                <w:sz w:val="20"/>
                <w:szCs w:val="20"/>
              </w:rPr>
            </w:pPr>
            <w:r w:rsidRPr="00A10576">
              <w:rPr>
                <w:rFonts w:ascii="Times New Roman" w:hAnsi="Times New Roman" w:cs="Times New Roman"/>
                <w:sz w:val="20"/>
                <w:szCs w:val="20"/>
              </w:rPr>
              <w:t>0.467</w:t>
            </w:r>
          </w:p>
        </w:tc>
        <w:tc>
          <w:tcPr>
            <w:tcW w:w="1584" w:type="dxa"/>
          </w:tcPr>
          <w:p w14:paraId="0AC92BB9" w14:textId="1729A49F" w:rsidR="003E23B1" w:rsidRPr="00A10576" w:rsidRDefault="00A10576" w:rsidP="003E23B1">
            <w:pPr>
              <w:jc w:val="center"/>
              <w:rPr>
                <w:rFonts w:ascii="Times New Roman" w:hAnsi="Times New Roman" w:cs="Times New Roman"/>
                <w:sz w:val="20"/>
                <w:szCs w:val="20"/>
              </w:rPr>
            </w:pPr>
            <w:r w:rsidRPr="00A10576">
              <w:rPr>
                <w:rFonts w:ascii="Times New Roman" w:hAnsi="Times New Roman" w:cs="Times New Roman"/>
                <w:sz w:val="20"/>
                <w:szCs w:val="20"/>
              </w:rPr>
              <w:t>0.454</w:t>
            </w:r>
          </w:p>
        </w:tc>
        <w:tc>
          <w:tcPr>
            <w:tcW w:w="1585" w:type="dxa"/>
            <w:shd w:val="clear" w:color="auto" w:fill="DBDBDB" w:themeFill="accent3" w:themeFillTint="66"/>
          </w:tcPr>
          <w:p w14:paraId="629F1A84" w14:textId="29246211" w:rsidR="003E23B1" w:rsidRPr="00A10576" w:rsidRDefault="00A10576" w:rsidP="003E23B1">
            <w:pPr>
              <w:jc w:val="center"/>
              <w:rPr>
                <w:rFonts w:ascii="Times New Roman" w:hAnsi="Times New Roman" w:cs="Times New Roman"/>
                <w:b/>
                <w:sz w:val="20"/>
                <w:szCs w:val="20"/>
              </w:rPr>
            </w:pPr>
            <w:r w:rsidRPr="00A10576">
              <w:rPr>
                <w:rFonts w:ascii="Times New Roman" w:hAnsi="Times New Roman" w:cs="Times New Roman"/>
                <w:b/>
                <w:sz w:val="20"/>
                <w:szCs w:val="20"/>
              </w:rPr>
              <w:t>0.863</w:t>
            </w:r>
          </w:p>
        </w:tc>
      </w:tr>
    </w:tbl>
    <w:p w14:paraId="41A2D471" w14:textId="36F90B39" w:rsidR="009D6124" w:rsidRDefault="009D6124" w:rsidP="00EE0552">
      <w:pPr>
        <w:jc w:val="both"/>
        <w:rPr>
          <w:rFonts w:ascii="Times New Roman" w:eastAsia="Times New Roman" w:hAnsi="Times New Roman" w:cs="Times New Roman"/>
          <w:i/>
          <w:sz w:val="20"/>
          <w:szCs w:val="24"/>
          <w:lang w:eastAsia="en-ID"/>
        </w:rPr>
      </w:pPr>
      <w:r>
        <w:rPr>
          <w:rFonts w:ascii="Times New Roman" w:eastAsia="Times New Roman" w:hAnsi="Times New Roman" w:cs="Times New Roman"/>
          <w:i/>
          <w:sz w:val="20"/>
          <w:szCs w:val="24"/>
          <w:lang w:eastAsia="en-ID"/>
        </w:rPr>
        <w:t>Sumber : Data olahan dengan Smart-PLS 4.0</w:t>
      </w:r>
    </w:p>
    <w:p w14:paraId="0B30602E" w14:textId="7D7A4C00" w:rsidR="00C3013F" w:rsidRPr="00C3013F" w:rsidRDefault="00C3013F" w:rsidP="00C3013F">
      <w:pPr>
        <w:spacing w:line="480" w:lineRule="auto"/>
        <w:ind w:firstLine="720"/>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Dari tabel 4.11 menunjukkan bahwa nilai korelasi variabel laten dengan indikator sudah lebih besar dibandingkan dengan ukuran variabel latennya. Nilai </w:t>
      </w:r>
      <w:r>
        <w:rPr>
          <w:rFonts w:ascii="Times New Roman" w:eastAsia="Times New Roman" w:hAnsi="Times New Roman" w:cs="Times New Roman"/>
          <w:i/>
          <w:sz w:val="24"/>
          <w:szCs w:val="24"/>
          <w:lang w:eastAsia="en-ID"/>
        </w:rPr>
        <w:t>cross loading</w:t>
      </w:r>
      <w:r>
        <w:rPr>
          <w:rFonts w:ascii="Times New Roman" w:eastAsia="Times New Roman" w:hAnsi="Times New Roman" w:cs="Times New Roman"/>
          <w:sz w:val="24"/>
          <w:szCs w:val="24"/>
          <w:lang w:eastAsia="en-ID"/>
        </w:rPr>
        <w:t xml:space="preserve"> variabel &gt;0,50. Hal ini dapat disimpulkan bahwa analisis data penelitian baik digunkan dan tidak ada masalah pada validitas diskriminan.</w:t>
      </w:r>
    </w:p>
    <w:p w14:paraId="1248A9FD" w14:textId="5DE4D317" w:rsidR="00EE0552" w:rsidRDefault="00EE0552" w:rsidP="00C3013F">
      <w:pPr>
        <w:pStyle w:val="Heading4"/>
        <w:spacing w:line="480" w:lineRule="auto"/>
        <w:rPr>
          <w:rFonts w:ascii="Times New Roman" w:hAnsi="Times New Roman" w:cs="Times New Roman"/>
          <w:b/>
          <w:i w:val="0"/>
          <w:color w:val="auto"/>
          <w:sz w:val="24"/>
          <w:szCs w:val="24"/>
        </w:rPr>
      </w:pPr>
      <w:r>
        <w:rPr>
          <w:rFonts w:ascii="Times New Roman" w:hAnsi="Times New Roman" w:cs="Times New Roman"/>
          <w:b/>
          <w:i w:val="0"/>
          <w:color w:val="auto"/>
          <w:sz w:val="24"/>
          <w:szCs w:val="24"/>
        </w:rPr>
        <w:t>4.3.1.3</w:t>
      </w:r>
      <w:r w:rsidRPr="00462F24">
        <w:rPr>
          <w:rFonts w:ascii="Times New Roman" w:hAnsi="Times New Roman" w:cs="Times New Roman"/>
          <w:b/>
          <w:i w:val="0"/>
          <w:color w:val="auto"/>
          <w:sz w:val="24"/>
          <w:szCs w:val="24"/>
        </w:rPr>
        <w:t xml:space="preserve"> </w:t>
      </w:r>
      <w:r w:rsidRPr="00EE0552">
        <w:rPr>
          <w:rFonts w:ascii="Times New Roman" w:hAnsi="Times New Roman" w:cs="Times New Roman"/>
          <w:b/>
          <w:i w:val="0"/>
          <w:color w:val="auto"/>
          <w:sz w:val="24"/>
          <w:szCs w:val="24"/>
        </w:rPr>
        <w:t>Uji Reliabilitas (</w:t>
      </w:r>
      <w:r w:rsidRPr="00EE0552">
        <w:rPr>
          <w:rFonts w:ascii="Times New Roman" w:hAnsi="Times New Roman" w:cs="Times New Roman"/>
          <w:b/>
          <w:color w:val="auto"/>
          <w:sz w:val="24"/>
          <w:szCs w:val="24"/>
        </w:rPr>
        <w:t>Composite Reliability</w:t>
      </w:r>
      <w:r w:rsidRPr="00EE0552">
        <w:rPr>
          <w:rFonts w:ascii="Times New Roman" w:hAnsi="Times New Roman" w:cs="Times New Roman"/>
          <w:b/>
          <w:i w:val="0"/>
          <w:color w:val="auto"/>
          <w:sz w:val="24"/>
          <w:szCs w:val="24"/>
        </w:rPr>
        <w:t>)</w:t>
      </w:r>
    </w:p>
    <w:p w14:paraId="2E82F751" w14:textId="522DB0D2" w:rsidR="00C3013F" w:rsidRPr="00C3013F" w:rsidRDefault="00C3013F" w:rsidP="00C3013F">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Uji reliabilitas bertujuan melihat apakah suatu konstruk dengan indikator refleksif mampu mengukur secara konsisten atau reliabel. Uji reliabilitas diukur menggunakan dua kualifikasi yaitu </w:t>
      </w:r>
      <w:r>
        <w:rPr>
          <w:rFonts w:ascii="Times New Roman" w:hAnsi="Times New Roman" w:cs="Times New Roman"/>
          <w:i/>
          <w:sz w:val="24"/>
        </w:rPr>
        <w:t xml:space="preserve">composite reliability </w:t>
      </w:r>
      <w:r>
        <w:rPr>
          <w:rFonts w:ascii="Times New Roman" w:hAnsi="Times New Roman" w:cs="Times New Roman"/>
          <w:sz w:val="24"/>
        </w:rPr>
        <w:t xml:space="preserve">dan </w:t>
      </w:r>
      <w:r>
        <w:rPr>
          <w:rFonts w:ascii="Times New Roman" w:hAnsi="Times New Roman" w:cs="Times New Roman"/>
          <w:i/>
          <w:sz w:val="24"/>
        </w:rPr>
        <w:t>cronbach’s alpha</w:t>
      </w:r>
      <w:r>
        <w:rPr>
          <w:rFonts w:ascii="Times New Roman" w:hAnsi="Times New Roman" w:cs="Times New Roman"/>
          <w:sz w:val="24"/>
        </w:rPr>
        <w:t xml:space="preserve">. Suatu konstruk dikatakan reliabel yang baik jika </w:t>
      </w:r>
      <w:r>
        <w:rPr>
          <w:rFonts w:ascii="Times New Roman" w:hAnsi="Times New Roman" w:cs="Times New Roman"/>
          <w:i/>
          <w:sz w:val="24"/>
        </w:rPr>
        <w:t xml:space="preserve">composite reliability </w:t>
      </w:r>
      <w:r>
        <w:rPr>
          <w:rFonts w:ascii="Times New Roman" w:hAnsi="Times New Roman" w:cs="Times New Roman"/>
          <w:sz w:val="24"/>
        </w:rPr>
        <w:t xml:space="preserve">dan </w:t>
      </w:r>
      <w:r>
        <w:rPr>
          <w:rFonts w:ascii="Times New Roman" w:hAnsi="Times New Roman" w:cs="Times New Roman"/>
          <w:i/>
          <w:sz w:val="24"/>
        </w:rPr>
        <w:t>cronbach’s alpha</w:t>
      </w:r>
      <w:r>
        <w:rPr>
          <w:rFonts w:ascii="Times New Roman" w:hAnsi="Times New Roman" w:cs="Times New Roman"/>
          <w:sz w:val="24"/>
        </w:rPr>
        <w:t xml:space="preserve"> dengan kriteria masing-masing memiliki nilai &gt;0,70. Tabel berikut adalah hasil dari </w:t>
      </w:r>
      <w:r>
        <w:rPr>
          <w:rFonts w:ascii="Times New Roman" w:hAnsi="Times New Roman" w:cs="Times New Roman"/>
          <w:i/>
          <w:sz w:val="24"/>
        </w:rPr>
        <w:t xml:space="preserve">composite reliability </w:t>
      </w:r>
      <w:r>
        <w:rPr>
          <w:rFonts w:ascii="Times New Roman" w:hAnsi="Times New Roman" w:cs="Times New Roman"/>
          <w:sz w:val="24"/>
        </w:rPr>
        <w:t xml:space="preserve">dan </w:t>
      </w:r>
      <w:r>
        <w:rPr>
          <w:rFonts w:ascii="Times New Roman" w:hAnsi="Times New Roman" w:cs="Times New Roman"/>
          <w:i/>
          <w:sz w:val="24"/>
        </w:rPr>
        <w:t>cronbach’s alpha</w:t>
      </w:r>
      <w:r>
        <w:rPr>
          <w:rFonts w:ascii="Times New Roman" w:hAnsi="Times New Roman" w:cs="Times New Roman"/>
          <w:sz w:val="24"/>
        </w:rPr>
        <w:t>:</w:t>
      </w:r>
    </w:p>
    <w:p w14:paraId="3F770312" w14:textId="38DFE069" w:rsidR="00EE0552" w:rsidRDefault="00EE0552" w:rsidP="00C3013F">
      <w:pPr>
        <w:pStyle w:val="Caption"/>
        <w:jc w:val="center"/>
        <w:rPr>
          <w:rFonts w:ascii="Times New Roman" w:hAnsi="Times New Roman" w:cs="Times New Roman"/>
          <w:b/>
          <w:i w:val="0"/>
          <w:color w:val="auto"/>
          <w:sz w:val="24"/>
          <w:szCs w:val="24"/>
        </w:rPr>
      </w:pPr>
      <w:bookmarkStart w:id="302" w:name="_Toc197542436"/>
      <w:r w:rsidRPr="00C3013F">
        <w:rPr>
          <w:rFonts w:ascii="Times New Roman" w:hAnsi="Times New Roman" w:cs="Times New Roman"/>
          <w:b/>
          <w:i w:val="0"/>
          <w:color w:val="auto"/>
          <w:sz w:val="24"/>
          <w:szCs w:val="24"/>
        </w:rPr>
        <w:lastRenderedPageBreak/>
        <w:t xml:space="preserve">Tabel 4. </w:t>
      </w:r>
      <w:r w:rsidRPr="00C3013F">
        <w:rPr>
          <w:rFonts w:ascii="Times New Roman" w:hAnsi="Times New Roman" w:cs="Times New Roman"/>
          <w:b/>
          <w:i w:val="0"/>
          <w:color w:val="auto"/>
          <w:sz w:val="24"/>
          <w:szCs w:val="24"/>
        </w:rPr>
        <w:fldChar w:fldCharType="begin"/>
      </w:r>
      <w:r w:rsidRPr="00C3013F">
        <w:rPr>
          <w:rFonts w:ascii="Times New Roman" w:hAnsi="Times New Roman" w:cs="Times New Roman"/>
          <w:b/>
          <w:i w:val="0"/>
          <w:color w:val="auto"/>
          <w:sz w:val="24"/>
          <w:szCs w:val="24"/>
        </w:rPr>
        <w:instrText xml:space="preserve"> SEQ Tabel_4. \* ARABIC </w:instrText>
      </w:r>
      <w:r w:rsidRPr="00C3013F">
        <w:rPr>
          <w:rFonts w:ascii="Times New Roman" w:hAnsi="Times New Roman" w:cs="Times New Roman"/>
          <w:b/>
          <w:i w:val="0"/>
          <w:color w:val="auto"/>
          <w:sz w:val="24"/>
          <w:szCs w:val="24"/>
        </w:rPr>
        <w:fldChar w:fldCharType="separate"/>
      </w:r>
      <w:r w:rsidR="00D760A1">
        <w:rPr>
          <w:rFonts w:ascii="Times New Roman" w:hAnsi="Times New Roman" w:cs="Times New Roman"/>
          <w:b/>
          <w:i w:val="0"/>
          <w:color w:val="auto"/>
          <w:sz w:val="24"/>
          <w:szCs w:val="24"/>
        </w:rPr>
        <w:t>12</w:t>
      </w:r>
      <w:r w:rsidRPr="00C3013F">
        <w:rPr>
          <w:rFonts w:ascii="Times New Roman" w:hAnsi="Times New Roman" w:cs="Times New Roman"/>
          <w:b/>
          <w:i w:val="0"/>
          <w:color w:val="auto"/>
          <w:sz w:val="24"/>
          <w:szCs w:val="24"/>
        </w:rPr>
        <w:fldChar w:fldCharType="end"/>
      </w:r>
      <w:r w:rsidRPr="00C3013F">
        <w:rPr>
          <w:rFonts w:ascii="Times New Roman" w:hAnsi="Times New Roman" w:cs="Times New Roman"/>
          <w:b/>
          <w:i w:val="0"/>
          <w:color w:val="auto"/>
          <w:sz w:val="24"/>
          <w:szCs w:val="24"/>
        </w:rPr>
        <w:t xml:space="preserve">  Hasil Uji Reliabilitas</w:t>
      </w:r>
      <w:bookmarkEnd w:id="302"/>
    </w:p>
    <w:tbl>
      <w:tblPr>
        <w:tblStyle w:val="TableGrid"/>
        <w:tblW w:w="0" w:type="auto"/>
        <w:tblLook w:val="04A0" w:firstRow="1" w:lastRow="0" w:firstColumn="1" w:lastColumn="0" w:noHBand="0" w:noVBand="1"/>
      </w:tblPr>
      <w:tblGrid>
        <w:gridCol w:w="3397"/>
        <w:gridCol w:w="1276"/>
        <w:gridCol w:w="1701"/>
        <w:gridCol w:w="1547"/>
      </w:tblGrid>
      <w:tr w:rsidR="00C3013F" w14:paraId="738BA2BA" w14:textId="77777777" w:rsidTr="00275144">
        <w:tc>
          <w:tcPr>
            <w:tcW w:w="3397" w:type="dxa"/>
          </w:tcPr>
          <w:p w14:paraId="59DD3282" w14:textId="4091B68C" w:rsidR="00C3013F" w:rsidRPr="00C3013F" w:rsidRDefault="00C3013F" w:rsidP="00C3013F">
            <w:pPr>
              <w:jc w:val="center"/>
              <w:rPr>
                <w:rFonts w:ascii="Times New Roman" w:hAnsi="Times New Roman" w:cs="Times New Roman"/>
                <w:b/>
                <w:sz w:val="20"/>
              </w:rPr>
            </w:pPr>
            <w:r>
              <w:rPr>
                <w:rFonts w:ascii="Times New Roman" w:hAnsi="Times New Roman" w:cs="Times New Roman"/>
                <w:b/>
                <w:sz w:val="20"/>
              </w:rPr>
              <w:t>Variabel</w:t>
            </w:r>
          </w:p>
        </w:tc>
        <w:tc>
          <w:tcPr>
            <w:tcW w:w="1276" w:type="dxa"/>
          </w:tcPr>
          <w:p w14:paraId="15E79818" w14:textId="339CC322" w:rsidR="00C3013F" w:rsidRPr="00C3013F" w:rsidRDefault="00C3013F" w:rsidP="00C3013F">
            <w:pPr>
              <w:jc w:val="right"/>
              <w:rPr>
                <w:rFonts w:ascii="Times New Roman" w:hAnsi="Times New Roman" w:cs="Times New Roman"/>
                <w:b/>
                <w:i/>
                <w:sz w:val="20"/>
              </w:rPr>
            </w:pPr>
            <w:r>
              <w:rPr>
                <w:rFonts w:ascii="Times New Roman" w:hAnsi="Times New Roman" w:cs="Times New Roman"/>
                <w:b/>
                <w:i/>
                <w:sz w:val="20"/>
              </w:rPr>
              <w:t>Composite Reliability</w:t>
            </w:r>
          </w:p>
        </w:tc>
        <w:tc>
          <w:tcPr>
            <w:tcW w:w="1701" w:type="dxa"/>
          </w:tcPr>
          <w:p w14:paraId="70C295A6" w14:textId="2C10CC9C" w:rsidR="00C3013F" w:rsidRPr="00275144" w:rsidRDefault="00275144" w:rsidP="00C3013F">
            <w:pPr>
              <w:jc w:val="center"/>
              <w:rPr>
                <w:rFonts w:ascii="Times New Roman" w:hAnsi="Times New Roman" w:cs="Times New Roman"/>
                <w:b/>
                <w:i/>
                <w:sz w:val="20"/>
              </w:rPr>
            </w:pPr>
            <w:r>
              <w:rPr>
                <w:rFonts w:ascii="Times New Roman" w:hAnsi="Times New Roman" w:cs="Times New Roman"/>
                <w:b/>
                <w:i/>
                <w:sz w:val="20"/>
              </w:rPr>
              <w:t>Cronbach’s Alpha</w:t>
            </w:r>
          </w:p>
        </w:tc>
        <w:tc>
          <w:tcPr>
            <w:tcW w:w="1547" w:type="dxa"/>
          </w:tcPr>
          <w:p w14:paraId="73F405B3" w14:textId="1C97EEE8" w:rsidR="00C3013F" w:rsidRPr="00C3013F" w:rsidRDefault="00275144" w:rsidP="00C3013F">
            <w:pPr>
              <w:jc w:val="center"/>
              <w:rPr>
                <w:rFonts w:ascii="Times New Roman" w:hAnsi="Times New Roman" w:cs="Times New Roman"/>
                <w:b/>
                <w:sz w:val="20"/>
              </w:rPr>
            </w:pPr>
            <w:r>
              <w:rPr>
                <w:rFonts w:ascii="Times New Roman" w:hAnsi="Times New Roman" w:cs="Times New Roman"/>
                <w:b/>
                <w:sz w:val="20"/>
              </w:rPr>
              <w:t>Keterangan</w:t>
            </w:r>
          </w:p>
        </w:tc>
      </w:tr>
      <w:tr w:rsidR="00275144" w14:paraId="5F484124" w14:textId="77777777" w:rsidTr="00275144">
        <w:tc>
          <w:tcPr>
            <w:tcW w:w="3397" w:type="dxa"/>
          </w:tcPr>
          <w:p w14:paraId="4EEEBFC4" w14:textId="3A0DF394" w:rsidR="00275144" w:rsidRPr="00C3013F" w:rsidRDefault="00275144" w:rsidP="00275144">
            <w:pPr>
              <w:rPr>
                <w:rFonts w:ascii="Times New Roman" w:hAnsi="Times New Roman" w:cs="Times New Roman"/>
                <w:sz w:val="20"/>
              </w:rPr>
            </w:pPr>
            <w:r w:rsidRPr="00A10576">
              <w:rPr>
                <w:rFonts w:ascii="Times New Roman" w:hAnsi="Times New Roman" w:cs="Times New Roman"/>
                <w:sz w:val="20"/>
              </w:rPr>
              <w:t>Sanksi Pajak (X1)</w:t>
            </w:r>
          </w:p>
        </w:tc>
        <w:tc>
          <w:tcPr>
            <w:tcW w:w="1276" w:type="dxa"/>
          </w:tcPr>
          <w:p w14:paraId="383FA855" w14:textId="09A931FA" w:rsidR="00275144" w:rsidRPr="00C3013F" w:rsidRDefault="00275144" w:rsidP="00275144">
            <w:pPr>
              <w:jc w:val="center"/>
              <w:rPr>
                <w:rFonts w:ascii="Times New Roman" w:hAnsi="Times New Roman" w:cs="Times New Roman"/>
                <w:sz w:val="20"/>
              </w:rPr>
            </w:pPr>
            <w:r>
              <w:rPr>
                <w:rFonts w:ascii="Times New Roman" w:hAnsi="Times New Roman" w:cs="Times New Roman"/>
                <w:sz w:val="20"/>
              </w:rPr>
              <w:t>0,925</w:t>
            </w:r>
          </w:p>
        </w:tc>
        <w:tc>
          <w:tcPr>
            <w:tcW w:w="1701" w:type="dxa"/>
          </w:tcPr>
          <w:p w14:paraId="7D298E75" w14:textId="7E15CB9C" w:rsidR="00275144" w:rsidRPr="00C3013F" w:rsidRDefault="00275144" w:rsidP="00275144">
            <w:pPr>
              <w:jc w:val="center"/>
              <w:rPr>
                <w:rFonts w:ascii="Times New Roman" w:hAnsi="Times New Roman" w:cs="Times New Roman"/>
                <w:sz w:val="20"/>
              </w:rPr>
            </w:pPr>
            <w:r>
              <w:rPr>
                <w:rFonts w:ascii="Times New Roman" w:hAnsi="Times New Roman" w:cs="Times New Roman"/>
                <w:sz w:val="20"/>
              </w:rPr>
              <w:t>0,924</w:t>
            </w:r>
          </w:p>
        </w:tc>
        <w:tc>
          <w:tcPr>
            <w:tcW w:w="1547" w:type="dxa"/>
          </w:tcPr>
          <w:p w14:paraId="3E4B0694" w14:textId="525B511A" w:rsidR="00275144" w:rsidRPr="00C3013F" w:rsidRDefault="00275144" w:rsidP="00275144">
            <w:pPr>
              <w:jc w:val="center"/>
              <w:rPr>
                <w:rFonts w:ascii="Times New Roman" w:hAnsi="Times New Roman" w:cs="Times New Roman"/>
                <w:sz w:val="20"/>
              </w:rPr>
            </w:pPr>
            <w:r>
              <w:rPr>
                <w:rFonts w:ascii="Times New Roman" w:hAnsi="Times New Roman" w:cs="Times New Roman"/>
                <w:sz w:val="20"/>
              </w:rPr>
              <w:t>Reliabel</w:t>
            </w:r>
          </w:p>
        </w:tc>
      </w:tr>
      <w:tr w:rsidR="00275144" w14:paraId="60B812FB" w14:textId="77777777" w:rsidTr="00275144">
        <w:tc>
          <w:tcPr>
            <w:tcW w:w="3397" w:type="dxa"/>
          </w:tcPr>
          <w:p w14:paraId="71F7F910" w14:textId="44464CE2" w:rsidR="00275144" w:rsidRPr="00C3013F" w:rsidRDefault="00275144" w:rsidP="00275144">
            <w:pPr>
              <w:rPr>
                <w:rFonts w:ascii="Times New Roman" w:hAnsi="Times New Roman" w:cs="Times New Roman"/>
                <w:sz w:val="20"/>
              </w:rPr>
            </w:pPr>
            <w:r w:rsidRPr="00A10576">
              <w:rPr>
                <w:rFonts w:ascii="Times New Roman" w:hAnsi="Times New Roman" w:cs="Times New Roman"/>
                <w:sz w:val="20"/>
              </w:rPr>
              <w:t>Pemahaman Wajib Pajak (X2)</w:t>
            </w:r>
          </w:p>
        </w:tc>
        <w:tc>
          <w:tcPr>
            <w:tcW w:w="1276" w:type="dxa"/>
          </w:tcPr>
          <w:p w14:paraId="511AC5BC" w14:textId="095C2B01" w:rsidR="00275144" w:rsidRPr="00C3013F" w:rsidRDefault="00275144" w:rsidP="00275144">
            <w:pPr>
              <w:jc w:val="center"/>
              <w:rPr>
                <w:rFonts w:ascii="Times New Roman" w:hAnsi="Times New Roman" w:cs="Times New Roman"/>
                <w:sz w:val="20"/>
              </w:rPr>
            </w:pPr>
            <w:r>
              <w:rPr>
                <w:rFonts w:ascii="Times New Roman" w:hAnsi="Times New Roman" w:cs="Times New Roman"/>
                <w:sz w:val="20"/>
              </w:rPr>
              <w:t>0,948</w:t>
            </w:r>
          </w:p>
        </w:tc>
        <w:tc>
          <w:tcPr>
            <w:tcW w:w="1701" w:type="dxa"/>
          </w:tcPr>
          <w:p w14:paraId="0B209EEF" w14:textId="74B52265" w:rsidR="00275144" w:rsidRPr="00C3013F" w:rsidRDefault="00275144" w:rsidP="00275144">
            <w:pPr>
              <w:jc w:val="center"/>
              <w:rPr>
                <w:rFonts w:ascii="Times New Roman" w:hAnsi="Times New Roman" w:cs="Times New Roman"/>
                <w:sz w:val="20"/>
              </w:rPr>
            </w:pPr>
            <w:r>
              <w:rPr>
                <w:rFonts w:ascii="Times New Roman" w:hAnsi="Times New Roman" w:cs="Times New Roman"/>
                <w:sz w:val="20"/>
              </w:rPr>
              <w:t>0,943</w:t>
            </w:r>
          </w:p>
        </w:tc>
        <w:tc>
          <w:tcPr>
            <w:tcW w:w="1547" w:type="dxa"/>
          </w:tcPr>
          <w:p w14:paraId="7D7DDDEF" w14:textId="6DD3449D" w:rsidR="00275144" w:rsidRPr="00C3013F" w:rsidRDefault="00275144" w:rsidP="00275144">
            <w:pPr>
              <w:jc w:val="center"/>
              <w:rPr>
                <w:rFonts w:ascii="Times New Roman" w:hAnsi="Times New Roman" w:cs="Times New Roman"/>
                <w:sz w:val="20"/>
              </w:rPr>
            </w:pPr>
            <w:r w:rsidRPr="009237BF">
              <w:rPr>
                <w:rFonts w:ascii="Times New Roman" w:hAnsi="Times New Roman" w:cs="Times New Roman"/>
                <w:sz w:val="20"/>
              </w:rPr>
              <w:t>Reliabel</w:t>
            </w:r>
          </w:p>
        </w:tc>
      </w:tr>
      <w:tr w:rsidR="00275144" w14:paraId="03BF77A7" w14:textId="77777777" w:rsidTr="00275144">
        <w:tc>
          <w:tcPr>
            <w:tcW w:w="3397" w:type="dxa"/>
          </w:tcPr>
          <w:p w14:paraId="10BD1C73" w14:textId="580044F4" w:rsidR="00275144" w:rsidRPr="00C3013F" w:rsidRDefault="00275144" w:rsidP="00275144">
            <w:pPr>
              <w:rPr>
                <w:rFonts w:ascii="Times New Roman" w:hAnsi="Times New Roman" w:cs="Times New Roman"/>
                <w:sz w:val="20"/>
              </w:rPr>
            </w:pPr>
            <w:r w:rsidRPr="00A10576">
              <w:rPr>
                <w:rFonts w:ascii="Times New Roman" w:hAnsi="Times New Roman" w:cs="Times New Roman"/>
                <w:sz w:val="20"/>
              </w:rPr>
              <w:t>Norma Subjektif (X3)</w:t>
            </w:r>
          </w:p>
        </w:tc>
        <w:tc>
          <w:tcPr>
            <w:tcW w:w="1276" w:type="dxa"/>
          </w:tcPr>
          <w:p w14:paraId="41F92585" w14:textId="2C0CAA6A" w:rsidR="00275144" w:rsidRPr="00C3013F" w:rsidRDefault="00275144" w:rsidP="00275144">
            <w:pPr>
              <w:jc w:val="center"/>
              <w:rPr>
                <w:rFonts w:ascii="Times New Roman" w:hAnsi="Times New Roman" w:cs="Times New Roman"/>
                <w:sz w:val="20"/>
              </w:rPr>
            </w:pPr>
            <w:r>
              <w:rPr>
                <w:rFonts w:ascii="Times New Roman" w:hAnsi="Times New Roman" w:cs="Times New Roman"/>
                <w:sz w:val="20"/>
              </w:rPr>
              <w:t>0,958</w:t>
            </w:r>
          </w:p>
        </w:tc>
        <w:tc>
          <w:tcPr>
            <w:tcW w:w="1701" w:type="dxa"/>
          </w:tcPr>
          <w:p w14:paraId="0E212C92" w14:textId="3B8B929E" w:rsidR="00275144" w:rsidRPr="00C3013F" w:rsidRDefault="00275144" w:rsidP="00275144">
            <w:pPr>
              <w:jc w:val="center"/>
              <w:rPr>
                <w:rFonts w:ascii="Times New Roman" w:hAnsi="Times New Roman" w:cs="Times New Roman"/>
                <w:sz w:val="20"/>
              </w:rPr>
            </w:pPr>
            <w:r>
              <w:rPr>
                <w:rFonts w:ascii="Times New Roman" w:hAnsi="Times New Roman" w:cs="Times New Roman"/>
                <w:sz w:val="20"/>
              </w:rPr>
              <w:t>0,952</w:t>
            </w:r>
          </w:p>
        </w:tc>
        <w:tc>
          <w:tcPr>
            <w:tcW w:w="1547" w:type="dxa"/>
          </w:tcPr>
          <w:p w14:paraId="29B79AEE" w14:textId="5CFC2CA0" w:rsidR="00275144" w:rsidRPr="00C3013F" w:rsidRDefault="00275144" w:rsidP="00275144">
            <w:pPr>
              <w:jc w:val="center"/>
              <w:rPr>
                <w:rFonts w:ascii="Times New Roman" w:hAnsi="Times New Roman" w:cs="Times New Roman"/>
                <w:sz w:val="20"/>
              </w:rPr>
            </w:pPr>
            <w:r w:rsidRPr="009237BF">
              <w:rPr>
                <w:rFonts w:ascii="Times New Roman" w:hAnsi="Times New Roman" w:cs="Times New Roman"/>
                <w:sz w:val="20"/>
              </w:rPr>
              <w:t>Reliabel</w:t>
            </w:r>
          </w:p>
        </w:tc>
      </w:tr>
      <w:tr w:rsidR="00275144" w14:paraId="7D03BA9A" w14:textId="77777777" w:rsidTr="00275144">
        <w:tc>
          <w:tcPr>
            <w:tcW w:w="3397" w:type="dxa"/>
          </w:tcPr>
          <w:p w14:paraId="635DF751" w14:textId="1D623017" w:rsidR="00275144" w:rsidRPr="00C3013F" w:rsidRDefault="00275144" w:rsidP="00275144">
            <w:pPr>
              <w:rPr>
                <w:rFonts w:ascii="Times New Roman" w:hAnsi="Times New Roman" w:cs="Times New Roman"/>
                <w:sz w:val="20"/>
              </w:rPr>
            </w:pPr>
            <w:r w:rsidRPr="00A10576">
              <w:rPr>
                <w:rFonts w:ascii="Times New Roman" w:hAnsi="Times New Roman" w:cs="Times New Roman"/>
                <w:sz w:val="20"/>
              </w:rPr>
              <w:t>Kepatuhan Wajib Pajak Barang dan Jasa Tertentu atas Makanan dan Minuman</w:t>
            </w:r>
            <w:r>
              <w:rPr>
                <w:rFonts w:ascii="Times New Roman" w:hAnsi="Times New Roman" w:cs="Times New Roman"/>
                <w:sz w:val="20"/>
              </w:rPr>
              <w:t xml:space="preserve"> (Y)</w:t>
            </w:r>
          </w:p>
        </w:tc>
        <w:tc>
          <w:tcPr>
            <w:tcW w:w="1276" w:type="dxa"/>
          </w:tcPr>
          <w:p w14:paraId="26E5BA5D" w14:textId="41F32E87" w:rsidR="00275144" w:rsidRPr="00C3013F" w:rsidRDefault="00275144" w:rsidP="00275144">
            <w:pPr>
              <w:jc w:val="center"/>
              <w:rPr>
                <w:rFonts w:ascii="Times New Roman" w:hAnsi="Times New Roman" w:cs="Times New Roman"/>
                <w:sz w:val="20"/>
              </w:rPr>
            </w:pPr>
            <w:r>
              <w:rPr>
                <w:rFonts w:ascii="Times New Roman" w:hAnsi="Times New Roman" w:cs="Times New Roman"/>
                <w:sz w:val="20"/>
              </w:rPr>
              <w:t>0,925</w:t>
            </w:r>
          </w:p>
        </w:tc>
        <w:tc>
          <w:tcPr>
            <w:tcW w:w="1701" w:type="dxa"/>
          </w:tcPr>
          <w:p w14:paraId="562B56C1" w14:textId="05038904" w:rsidR="00275144" w:rsidRPr="00C3013F" w:rsidRDefault="00275144" w:rsidP="00275144">
            <w:pPr>
              <w:jc w:val="center"/>
              <w:rPr>
                <w:rFonts w:ascii="Times New Roman" w:hAnsi="Times New Roman" w:cs="Times New Roman"/>
                <w:sz w:val="20"/>
              </w:rPr>
            </w:pPr>
            <w:r>
              <w:rPr>
                <w:rFonts w:ascii="Times New Roman" w:hAnsi="Times New Roman" w:cs="Times New Roman"/>
                <w:sz w:val="20"/>
              </w:rPr>
              <w:t>0,912</w:t>
            </w:r>
          </w:p>
        </w:tc>
        <w:tc>
          <w:tcPr>
            <w:tcW w:w="1547" w:type="dxa"/>
          </w:tcPr>
          <w:p w14:paraId="57AC0334" w14:textId="5148DE0D" w:rsidR="00275144" w:rsidRPr="00C3013F" w:rsidRDefault="00275144" w:rsidP="00275144">
            <w:pPr>
              <w:jc w:val="center"/>
              <w:rPr>
                <w:rFonts w:ascii="Times New Roman" w:hAnsi="Times New Roman" w:cs="Times New Roman"/>
                <w:sz w:val="20"/>
              </w:rPr>
            </w:pPr>
            <w:r w:rsidRPr="009237BF">
              <w:rPr>
                <w:rFonts w:ascii="Times New Roman" w:hAnsi="Times New Roman" w:cs="Times New Roman"/>
                <w:sz w:val="20"/>
              </w:rPr>
              <w:t>Reliabel</w:t>
            </w:r>
          </w:p>
        </w:tc>
      </w:tr>
    </w:tbl>
    <w:p w14:paraId="70726BE7" w14:textId="20C0489B" w:rsidR="00EE0552" w:rsidRDefault="00EE0552" w:rsidP="00EE0552">
      <w:pPr>
        <w:jc w:val="both"/>
        <w:rPr>
          <w:rFonts w:ascii="Times New Roman" w:eastAsia="Times New Roman" w:hAnsi="Times New Roman" w:cs="Times New Roman"/>
          <w:i/>
          <w:sz w:val="20"/>
          <w:szCs w:val="24"/>
          <w:lang w:eastAsia="en-ID"/>
        </w:rPr>
      </w:pPr>
      <w:r>
        <w:rPr>
          <w:rFonts w:ascii="Times New Roman" w:eastAsia="Times New Roman" w:hAnsi="Times New Roman" w:cs="Times New Roman"/>
          <w:i/>
          <w:sz w:val="20"/>
          <w:szCs w:val="24"/>
          <w:lang w:eastAsia="en-ID"/>
        </w:rPr>
        <w:t>Sumber : Data olahan dengan Smart-PLS 4.0</w:t>
      </w:r>
    </w:p>
    <w:p w14:paraId="0BAE26DF" w14:textId="2058A46D" w:rsidR="00275144" w:rsidRPr="00275144" w:rsidRDefault="00275144" w:rsidP="00275144">
      <w:pPr>
        <w:spacing w:line="480" w:lineRule="auto"/>
        <w:ind w:firstLine="720"/>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Dari tabel 4.12 dapat dilihat bahwa </w:t>
      </w:r>
      <w:r>
        <w:rPr>
          <w:rFonts w:ascii="Times New Roman" w:eastAsia="Times New Roman" w:hAnsi="Times New Roman" w:cs="Times New Roman"/>
          <w:i/>
          <w:sz w:val="24"/>
          <w:szCs w:val="24"/>
          <w:lang w:eastAsia="en-ID"/>
        </w:rPr>
        <w:t xml:space="preserve">composite reliability </w:t>
      </w:r>
      <w:r>
        <w:rPr>
          <w:rFonts w:ascii="Times New Roman" w:eastAsia="Times New Roman" w:hAnsi="Times New Roman" w:cs="Times New Roman"/>
          <w:sz w:val="24"/>
          <w:szCs w:val="24"/>
          <w:lang w:eastAsia="en-ID"/>
        </w:rPr>
        <w:t xml:space="preserve">dan </w:t>
      </w:r>
      <w:r>
        <w:rPr>
          <w:rFonts w:ascii="Times New Roman" w:eastAsia="Times New Roman" w:hAnsi="Times New Roman" w:cs="Times New Roman"/>
          <w:i/>
          <w:sz w:val="24"/>
          <w:szCs w:val="24"/>
          <w:lang w:eastAsia="en-ID"/>
        </w:rPr>
        <w:t>cronbach’s alpha</w:t>
      </w:r>
      <w:r>
        <w:rPr>
          <w:rFonts w:ascii="Times New Roman" w:eastAsia="Times New Roman" w:hAnsi="Times New Roman" w:cs="Times New Roman"/>
          <w:sz w:val="24"/>
          <w:szCs w:val="24"/>
          <w:lang w:eastAsia="en-ID"/>
        </w:rPr>
        <w:t xml:space="preserve"> dari seluruh variabel memiliki nilai &gt;0,7. Nilai tersebut membuktikan kekonsistensian serta kestabilan instrumen, dalam pernyataan yang disampaikan pada responden. Hal tersebut membuktikan bahwa setiap pernyataan terbukti reliabel, sehingga memenuhi syarat untuk realibilitas.</w:t>
      </w:r>
    </w:p>
    <w:p w14:paraId="1320D1EA" w14:textId="700BAE35" w:rsidR="00EE0552" w:rsidRDefault="00EE0552" w:rsidP="00EE0552">
      <w:pPr>
        <w:pStyle w:val="Heading3"/>
      </w:pPr>
      <w:bookmarkStart w:id="303" w:name="_Toc200916541"/>
      <w:r>
        <w:t xml:space="preserve">4.3.2 </w:t>
      </w:r>
      <w:r w:rsidRPr="00EE0552">
        <w:t>Model Struktural (</w:t>
      </w:r>
      <w:r w:rsidRPr="00EE0552">
        <w:rPr>
          <w:i/>
        </w:rPr>
        <w:t>Inner Model</w:t>
      </w:r>
      <w:r w:rsidRPr="00EE0552">
        <w:t>)</w:t>
      </w:r>
      <w:bookmarkEnd w:id="303"/>
    </w:p>
    <w:p w14:paraId="3E1FBB7E" w14:textId="77777777" w:rsidR="003054C0" w:rsidRDefault="003054C0" w:rsidP="003054C0">
      <w:pPr>
        <w:spacing w:line="480" w:lineRule="auto"/>
        <w:ind w:firstLine="720"/>
        <w:jc w:val="both"/>
        <w:rPr>
          <w:rFonts w:ascii="Times New Roman" w:hAnsi="Times New Roman" w:cs="Times New Roman"/>
          <w:i/>
          <w:sz w:val="24"/>
        </w:rPr>
      </w:pPr>
      <w:r>
        <w:rPr>
          <w:rFonts w:ascii="Times New Roman" w:hAnsi="Times New Roman" w:cs="Times New Roman"/>
          <w:sz w:val="24"/>
        </w:rPr>
        <w:t>Ada beberapa model yang digunakan dalam mengevaluasi model struktural (</w:t>
      </w:r>
      <w:r>
        <w:rPr>
          <w:rFonts w:ascii="Times New Roman" w:hAnsi="Times New Roman" w:cs="Times New Roman"/>
          <w:i/>
          <w:sz w:val="24"/>
        </w:rPr>
        <w:t>inner model</w:t>
      </w:r>
      <w:r>
        <w:rPr>
          <w:rFonts w:ascii="Times New Roman" w:hAnsi="Times New Roman" w:cs="Times New Roman"/>
          <w:sz w:val="24"/>
        </w:rPr>
        <w:t xml:space="preserve">) yaitu </w:t>
      </w:r>
      <w:r>
        <w:rPr>
          <w:rFonts w:ascii="Times New Roman" w:hAnsi="Times New Roman" w:cs="Times New Roman"/>
          <w:i/>
          <w:sz w:val="24"/>
        </w:rPr>
        <w:t>R-Square</w:t>
      </w:r>
      <w:r>
        <w:rPr>
          <w:rFonts w:ascii="Times New Roman" w:hAnsi="Times New Roman" w:cs="Times New Roman"/>
          <w:sz w:val="24"/>
        </w:rPr>
        <w:t xml:space="preserve"> dan </w:t>
      </w:r>
      <w:r>
        <w:rPr>
          <w:rFonts w:ascii="Times New Roman" w:hAnsi="Times New Roman" w:cs="Times New Roman"/>
          <w:i/>
          <w:sz w:val="24"/>
        </w:rPr>
        <w:t>F-Square.</w:t>
      </w:r>
    </w:p>
    <w:p w14:paraId="4D0E16E3" w14:textId="2D999140" w:rsidR="003054C0" w:rsidRPr="003054C0" w:rsidRDefault="003054C0" w:rsidP="003054C0">
      <w:pPr>
        <w:pStyle w:val="ListParagraph"/>
        <w:numPr>
          <w:ilvl w:val="0"/>
          <w:numId w:val="42"/>
        </w:numPr>
        <w:spacing w:line="480" w:lineRule="auto"/>
        <w:jc w:val="both"/>
        <w:rPr>
          <w:rFonts w:ascii="Times New Roman" w:hAnsi="Times New Roman" w:cs="Times New Roman"/>
          <w:sz w:val="24"/>
        </w:rPr>
      </w:pPr>
      <w:r>
        <w:rPr>
          <w:rFonts w:ascii="Times New Roman" w:hAnsi="Times New Roman" w:cs="Times New Roman"/>
          <w:i/>
          <w:sz w:val="24"/>
        </w:rPr>
        <w:t>R-Square</w:t>
      </w:r>
    </w:p>
    <w:p w14:paraId="0B271F4B" w14:textId="04B92005" w:rsidR="00787669" w:rsidRPr="003054C0" w:rsidRDefault="00787669" w:rsidP="003054C0">
      <w:pPr>
        <w:spacing w:line="480" w:lineRule="auto"/>
        <w:ind w:firstLine="720"/>
        <w:jc w:val="both"/>
        <w:rPr>
          <w:rFonts w:ascii="Times New Roman" w:hAnsi="Times New Roman" w:cs="Times New Roman"/>
          <w:i/>
          <w:sz w:val="24"/>
        </w:rPr>
      </w:pPr>
      <w:r>
        <w:rPr>
          <w:rFonts w:ascii="Times New Roman" w:hAnsi="Times New Roman" w:cs="Times New Roman"/>
          <w:i/>
          <w:sz w:val="24"/>
        </w:rPr>
        <w:t>R</w:t>
      </w:r>
      <w:r w:rsidR="004D140A">
        <w:rPr>
          <w:rFonts w:ascii="Times New Roman" w:hAnsi="Times New Roman" w:cs="Times New Roman"/>
          <w:i/>
          <w:sz w:val="24"/>
        </w:rPr>
        <w:t>-</w:t>
      </w:r>
      <w:r w:rsidR="009155D8">
        <w:rPr>
          <w:rFonts w:ascii="Times New Roman" w:hAnsi="Times New Roman" w:cs="Times New Roman"/>
          <w:i/>
          <w:sz w:val="24"/>
        </w:rPr>
        <w:t xml:space="preserve">Square </w:t>
      </w:r>
      <w:r w:rsidR="009155D8">
        <w:rPr>
          <w:rFonts w:ascii="Times New Roman" w:hAnsi="Times New Roman" w:cs="Times New Roman"/>
          <w:sz w:val="24"/>
        </w:rPr>
        <w:t>bertujuan untuk mengukur</w:t>
      </w:r>
      <w:r w:rsidR="0027083B">
        <w:rPr>
          <w:rFonts w:ascii="Times New Roman" w:hAnsi="Times New Roman" w:cs="Times New Roman"/>
          <w:sz w:val="24"/>
        </w:rPr>
        <w:t xml:space="preserve"> hubungan tingkat variasi variabel dependen dengan variabel independen. Penilaian angka</w:t>
      </w:r>
      <w:r w:rsidR="00DD5802">
        <w:rPr>
          <w:rFonts w:ascii="Times New Roman" w:hAnsi="Times New Roman" w:cs="Times New Roman"/>
          <w:sz w:val="24"/>
        </w:rPr>
        <w:t xml:space="preserve"> </w:t>
      </w:r>
      <w:r w:rsidR="00DD5802">
        <w:rPr>
          <w:rFonts w:ascii="Times New Roman" w:hAnsi="Times New Roman" w:cs="Times New Roman"/>
          <w:i/>
          <w:sz w:val="24"/>
        </w:rPr>
        <w:t xml:space="preserve">R-Square </w:t>
      </w:r>
      <w:r w:rsidR="00DD5802">
        <w:rPr>
          <w:rFonts w:ascii="Times New Roman" w:hAnsi="Times New Roman" w:cs="Times New Roman"/>
          <w:sz w:val="24"/>
        </w:rPr>
        <w:t xml:space="preserve">adalah jika 0,75 maka menunjukkan model kuat, 0,50 menunjukkan model </w:t>
      </w:r>
      <w:r w:rsidR="00DD5802">
        <w:rPr>
          <w:rFonts w:ascii="Times New Roman" w:hAnsi="Times New Roman" w:cs="Times New Roman"/>
          <w:i/>
          <w:sz w:val="24"/>
        </w:rPr>
        <w:t>moderate/</w:t>
      </w:r>
      <w:r w:rsidR="00DD5802">
        <w:rPr>
          <w:rFonts w:ascii="Times New Roman" w:hAnsi="Times New Roman" w:cs="Times New Roman"/>
          <w:sz w:val="24"/>
        </w:rPr>
        <w:t xml:space="preserve">sedang dan 0,25 menunjukkan model lemah. Hasil olah data </w:t>
      </w:r>
      <w:r w:rsidR="00DD5802">
        <w:rPr>
          <w:rFonts w:ascii="Times New Roman" w:hAnsi="Times New Roman" w:cs="Times New Roman"/>
          <w:i/>
          <w:sz w:val="24"/>
        </w:rPr>
        <w:t>R-Square</w:t>
      </w:r>
      <w:r w:rsidR="00DD5802">
        <w:rPr>
          <w:rFonts w:ascii="Times New Roman" w:hAnsi="Times New Roman" w:cs="Times New Roman"/>
          <w:sz w:val="24"/>
        </w:rPr>
        <w:t xml:space="preserve"> dapat dilihat pada tabel berikut:</w:t>
      </w:r>
    </w:p>
    <w:p w14:paraId="34C3E8AC" w14:textId="76A80793" w:rsidR="00EE0552" w:rsidRDefault="00EE0552" w:rsidP="00787669">
      <w:pPr>
        <w:pStyle w:val="Caption"/>
        <w:jc w:val="center"/>
        <w:rPr>
          <w:rFonts w:ascii="Times New Roman" w:hAnsi="Times New Roman" w:cs="Times New Roman"/>
          <w:b/>
          <w:i w:val="0"/>
          <w:color w:val="auto"/>
          <w:sz w:val="24"/>
        </w:rPr>
      </w:pPr>
      <w:bookmarkStart w:id="304" w:name="_Toc197542437"/>
      <w:r w:rsidRPr="00787669">
        <w:rPr>
          <w:rFonts w:ascii="Times New Roman" w:hAnsi="Times New Roman" w:cs="Times New Roman"/>
          <w:b/>
          <w:i w:val="0"/>
          <w:color w:val="auto"/>
          <w:sz w:val="24"/>
        </w:rPr>
        <w:t xml:space="preserve">Tabel 4. </w:t>
      </w:r>
      <w:r w:rsidRPr="00787669">
        <w:rPr>
          <w:rFonts w:ascii="Times New Roman" w:hAnsi="Times New Roman" w:cs="Times New Roman"/>
          <w:b/>
          <w:i w:val="0"/>
          <w:color w:val="auto"/>
          <w:sz w:val="24"/>
        </w:rPr>
        <w:fldChar w:fldCharType="begin"/>
      </w:r>
      <w:r w:rsidRPr="00787669">
        <w:rPr>
          <w:rFonts w:ascii="Times New Roman" w:hAnsi="Times New Roman" w:cs="Times New Roman"/>
          <w:b/>
          <w:i w:val="0"/>
          <w:color w:val="auto"/>
          <w:sz w:val="24"/>
        </w:rPr>
        <w:instrText xml:space="preserve"> SEQ Tabel_4. \* ARABIC </w:instrText>
      </w:r>
      <w:r w:rsidRPr="00787669">
        <w:rPr>
          <w:rFonts w:ascii="Times New Roman" w:hAnsi="Times New Roman" w:cs="Times New Roman"/>
          <w:b/>
          <w:i w:val="0"/>
          <w:color w:val="auto"/>
          <w:sz w:val="24"/>
        </w:rPr>
        <w:fldChar w:fldCharType="separate"/>
      </w:r>
      <w:r w:rsidR="00D760A1">
        <w:rPr>
          <w:rFonts w:ascii="Times New Roman" w:hAnsi="Times New Roman" w:cs="Times New Roman"/>
          <w:b/>
          <w:i w:val="0"/>
          <w:color w:val="auto"/>
          <w:sz w:val="24"/>
        </w:rPr>
        <w:t>13</w:t>
      </w:r>
      <w:r w:rsidRPr="00787669">
        <w:rPr>
          <w:rFonts w:ascii="Times New Roman" w:hAnsi="Times New Roman" w:cs="Times New Roman"/>
          <w:b/>
          <w:i w:val="0"/>
          <w:color w:val="auto"/>
          <w:sz w:val="24"/>
        </w:rPr>
        <w:fldChar w:fldCharType="end"/>
      </w:r>
      <w:r w:rsidRPr="00787669">
        <w:rPr>
          <w:rFonts w:ascii="Times New Roman" w:hAnsi="Times New Roman" w:cs="Times New Roman"/>
          <w:b/>
          <w:i w:val="0"/>
          <w:color w:val="auto"/>
          <w:sz w:val="24"/>
        </w:rPr>
        <w:t xml:space="preserve"> Hasil Analisis </w:t>
      </w:r>
      <w:r w:rsidRPr="00CF7E2A">
        <w:rPr>
          <w:rFonts w:ascii="Times New Roman" w:hAnsi="Times New Roman" w:cs="Times New Roman"/>
          <w:b/>
          <w:color w:val="auto"/>
          <w:sz w:val="24"/>
        </w:rPr>
        <w:t>R-Square</w:t>
      </w:r>
      <w:bookmarkEnd w:id="304"/>
    </w:p>
    <w:tbl>
      <w:tblPr>
        <w:tblStyle w:val="TableGrid"/>
        <w:tblW w:w="0" w:type="auto"/>
        <w:tblLook w:val="04A0" w:firstRow="1" w:lastRow="0" w:firstColumn="1" w:lastColumn="0" w:noHBand="0" w:noVBand="1"/>
      </w:tblPr>
      <w:tblGrid>
        <w:gridCol w:w="2640"/>
        <w:gridCol w:w="2640"/>
        <w:gridCol w:w="2641"/>
      </w:tblGrid>
      <w:tr w:rsidR="00DD5802" w14:paraId="49C18208" w14:textId="77777777" w:rsidTr="00DD5802">
        <w:tc>
          <w:tcPr>
            <w:tcW w:w="2640" w:type="dxa"/>
          </w:tcPr>
          <w:p w14:paraId="45600CCB" w14:textId="135FF9FF" w:rsidR="00DD5802" w:rsidRPr="00DD5802" w:rsidRDefault="00DD5802" w:rsidP="00DD5802">
            <w:pPr>
              <w:jc w:val="center"/>
              <w:rPr>
                <w:rFonts w:ascii="Times New Roman" w:hAnsi="Times New Roman" w:cs="Times New Roman"/>
                <w:b/>
                <w:sz w:val="20"/>
              </w:rPr>
            </w:pPr>
            <w:r>
              <w:rPr>
                <w:rFonts w:ascii="Times New Roman" w:hAnsi="Times New Roman" w:cs="Times New Roman"/>
                <w:b/>
                <w:sz w:val="20"/>
              </w:rPr>
              <w:t>Keterangan</w:t>
            </w:r>
          </w:p>
        </w:tc>
        <w:tc>
          <w:tcPr>
            <w:tcW w:w="2640" w:type="dxa"/>
          </w:tcPr>
          <w:p w14:paraId="10D7B1C6" w14:textId="241CCB3A" w:rsidR="00DD5802" w:rsidRPr="00DD5802" w:rsidRDefault="00DD5802" w:rsidP="00DD5802">
            <w:pPr>
              <w:jc w:val="center"/>
              <w:rPr>
                <w:rFonts w:ascii="Times New Roman" w:hAnsi="Times New Roman" w:cs="Times New Roman"/>
                <w:b/>
                <w:i/>
                <w:sz w:val="20"/>
              </w:rPr>
            </w:pPr>
            <w:r>
              <w:rPr>
                <w:rFonts w:ascii="Times New Roman" w:hAnsi="Times New Roman" w:cs="Times New Roman"/>
                <w:b/>
                <w:i/>
                <w:sz w:val="20"/>
              </w:rPr>
              <w:t>R-Square</w:t>
            </w:r>
          </w:p>
        </w:tc>
        <w:tc>
          <w:tcPr>
            <w:tcW w:w="2641" w:type="dxa"/>
          </w:tcPr>
          <w:p w14:paraId="3DCBAD3B" w14:textId="0D23A069" w:rsidR="00DD5802" w:rsidRPr="00DD5802" w:rsidRDefault="00DD5802" w:rsidP="00DD5802">
            <w:pPr>
              <w:jc w:val="center"/>
              <w:rPr>
                <w:rFonts w:ascii="Times New Roman" w:hAnsi="Times New Roman" w:cs="Times New Roman"/>
                <w:b/>
                <w:i/>
                <w:sz w:val="20"/>
              </w:rPr>
            </w:pPr>
            <w:r>
              <w:rPr>
                <w:rFonts w:ascii="Times New Roman" w:hAnsi="Times New Roman" w:cs="Times New Roman"/>
                <w:b/>
                <w:i/>
                <w:sz w:val="20"/>
              </w:rPr>
              <w:t>R-Square</w:t>
            </w:r>
            <w:r w:rsidR="00FC3A2F">
              <w:rPr>
                <w:rFonts w:ascii="Times New Roman" w:hAnsi="Times New Roman" w:cs="Times New Roman"/>
                <w:b/>
                <w:i/>
                <w:sz w:val="20"/>
              </w:rPr>
              <w:t xml:space="preserve"> Adjusted</w:t>
            </w:r>
            <w:r>
              <w:rPr>
                <w:rFonts w:ascii="Times New Roman" w:hAnsi="Times New Roman" w:cs="Times New Roman"/>
                <w:b/>
                <w:i/>
                <w:sz w:val="20"/>
              </w:rPr>
              <w:t xml:space="preserve"> </w:t>
            </w:r>
          </w:p>
        </w:tc>
      </w:tr>
      <w:tr w:rsidR="00DD5802" w14:paraId="589BD141" w14:textId="77777777" w:rsidTr="00DD5802">
        <w:tc>
          <w:tcPr>
            <w:tcW w:w="2640" w:type="dxa"/>
          </w:tcPr>
          <w:p w14:paraId="1FA63F54" w14:textId="4E7999D7" w:rsidR="00DD5802" w:rsidRPr="00DD5802" w:rsidRDefault="00DD5802" w:rsidP="00DD5802">
            <w:pPr>
              <w:rPr>
                <w:rFonts w:ascii="Times New Roman" w:hAnsi="Times New Roman" w:cs="Times New Roman"/>
                <w:sz w:val="20"/>
              </w:rPr>
            </w:pPr>
            <w:r>
              <w:rPr>
                <w:rFonts w:ascii="Times New Roman" w:hAnsi="Times New Roman" w:cs="Times New Roman"/>
                <w:sz w:val="20"/>
              </w:rPr>
              <w:t>Kepatuhan Wajib Pajak (Y)</w:t>
            </w:r>
          </w:p>
        </w:tc>
        <w:tc>
          <w:tcPr>
            <w:tcW w:w="2640" w:type="dxa"/>
          </w:tcPr>
          <w:p w14:paraId="47D84BDD" w14:textId="3745A4FA" w:rsidR="00DD5802" w:rsidRPr="00DD5802" w:rsidRDefault="00FC3A2F" w:rsidP="00DD5802">
            <w:pPr>
              <w:jc w:val="center"/>
              <w:rPr>
                <w:rFonts w:ascii="Times New Roman" w:hAnsi="Times New Roman" w:cs="Times New Roman"/>
                <w:sz w:val="20"/>
              </w:rPr>
            </w:pPr>
            <w:r>
              <w:rPr>
                <w:rFonts w:ascii="Times New Roman" w:hAnsi="Times New Roman" w:cs="Times New Roman"/>
                <w:sz w:val="20"/>
              </w:rPr>
              <w:t>0,602</w:t>
            </w:r>
          </w:p>
        </w:tc>
        <w:tc>
          <w:tcPr>
            <w:tcW w:w="2641" w:type="dxa"/>
          </w:tcPr>
          <w:p w14:paraId="4FE328AA" w14:textId="2A0EB8DF" w:rsidR="00DD5802" w:rsidRPr="00DD5802" w:rsidRDefault="00FC3A2F" w:rsidP="00DD5802">
            <w:pPr>
              <w:jc w:val="center"/>
              <w:rPr>
                <w:rFonts w:ascii="Times New Roman" w:hAnsi="Times New Roman" w:cs="Times New Roman"/>
                <w:sz w:val="20"/>
              </w:rPr>
            </w:pPr>
            <w:r>
              <w:rPr>
                <w:rFonts w:ascii="Times New Roman" w:hAnsi="Times New Roman" w:cs="Times New Roman"/>
                <w:sz w:val="20"/>
              </w:rPr>
              <w:t>0,588</w:t>
            </w:r>
          </w:p>
        </w:tc>
      </w:tr>
    </w:tbl>
    <w:p w14:paraId="405A4D0C" w14:textId="03052E48" w:rsidR="00EE0552" w:rsidRDefault="00EE0552" w:rsidP="00EE0552">
      <w:pPr>
        <w:jc w:val="both"/>
        <w:rPr>
          <w:rFonts w:ascii="Times New Roman" w:eastAsia="Times New Roman" w:hAnsi="Times New Roman" w:cs="Times New Roman"/>
          <w:i/>
          <w:sz w:val="20"/>
          <w:szCs w:val="24"/>
          <w:lang w:eastAsia="en-ID"/>
        </w:rPr>
      </w:pPr>
      <w:r>
        <w:rPr>
          <w:rFonts w:ascii="Times New Roman" w:eastAsia="Times New Roman" w:hAnsi="Times New Roman" w:cs="Times New Roman"/>
          <w:i/>
          <w:sz w:val="20"/>
          <w:szCs w:val="24"/>
          <w:lang w:eastAsia="en-ID"/>
        </w:rPr>
        <w:t>Sumber : Data olahan dengan Smart-PLS 4.0</w:t>
      </w:r>
    </w:p>
    <w:p w14:paraId="09E57D04" w14:textId="2E854C8D" w:rsidR="000953B7" w:rsidRDefault="00FC3A2F" w:rsidP="00702A84">
      <w:pPr>
        <w:spacing w:line="480" w:lineRule="auto"/>
        <w:ind w:firstLine="720"/>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lastRenderedPageBreak/>
        <w:t xml:space="preserve">Dari tabel 4.13 menyatakan nilai </w:t>
      </w:r>
      <w:r>
        <w:rPr>
          <w:rFonts w:ascii="Times New Roman" w:eastAsia="Times New Roman" w:hAnsi="Times New Roman" w:cs="Times New Roman"/>
          <w:i/>
          <w:sz w:val="24"/>
          <w:szCs w:val="24"/>
          <w:lang w:eastAsia="en-ID"/>
        </w:rPr>
        <w:t xml:space="preserve">R-Square </w:t>
      </w:r>
      <w:r>
        <w:rPr>
          <w:rFonts w:ascii="Times New Roman" w:eastAsia="Times New Roman" w:hAnsi="Times New Roman" w:cs="Times New Roman"/>
          <w:sz w:val="24"/>
          <w:szCs w:val="24"/>
          <w:lang w:eastAsia="en-ID"/>
        </w:rPr>
        <w:t xml:space="preserve">sebesar 0,602 yang menunjukkan 60,2% hal ini dapat dilihat bahwa variabel dependen kepatuhan wajib pajak menunjukkan model </w:t>
      </w:r>
      <w:r>
        <w:rPr>
          <w:rFonts w:ascii="Times New Roman" w:eastAsia="Times New Roman" w:hAnsi="Times New Roman" w:cs="Times New Roman"/>
          <w:i/>
          <w:sz w:val="24"/>
          <w:szCs w:val="24"/>
          <w:lang w:eastAsia="en-ID"/>
        </w:rPr>
        <w:t>moderate</w:t>
      </w:r>
      <w:r>
        <w:rPr>
          <w:rFonts w:ascii="Times New Roman" w:eastAsia="Times New Roman" w:hAnsi="Times New Roman" w:cs="Times New Roman"/>
          <w:sz w:val="24"/>
          <w:szCs w:val="24"/>
          <w:lang w:eastAsia="en-ID"/>
        </w:rPr>
        <w:t xml:space="preserve">/sedang, sedangkan </w:t>
      </w:r>
      <w:r w:rsidR="008603AF">
        <w:rPr>
          <w:rFonts w:ascii="Times New Roman" w:eastAsia="Times New Roman" w:hAnsi="Times New Roman" w:cs="Times New Roman"/>
          <w:sz w:val="24"/>
          <w:szCs w:val="24"/>
          <w:lang w:eastAsia="en-ID"/>
        </w:rPr>
        <w:t>sisanya yaitu 28,8%</w:t>
      </w:r>
      <w:r w:rsidR="003054C0">
        <w:rPr>
          <w:rFonts w:ascii="Times New Roman" w:eastAsia="Times New Roman" w:hAnsi="Times New Roman" w:cs="Times New Roman"/>
          <w:sz w:val="24"/>
          <w:szCs w:val="24"/>
          <w:lang w:eastAsia="en-ID"/>
        </w:rPr>
        <w:t xml:space="preserve"> yang kemungkinan dipengaruhi oleh faktor-faktor lain yang tidak dijelaskan dalam penelitian ini.</w:t>
      </w:r>
    </w:p>
    <w:p w14:paraId="455CA671" w14:textId="5C604707" w:rsidR="00B07797" w:rsidRPr="00B07797" w:rsidRDefault="00B07797" w:rsidP="00B07797">
      <w:pPr>
        <w:pStyle w:val="ListParagraph"/>
        <w:numPr>
          <w:ilvl w:val="0"/>
          <w:numId w:val="42"/>
        </w:numPr>
        <w:spacing w:line="480" w:lineRule="auto"/>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 </w:t>
      </w:r>
      <w:r>
        <w:rPr>
          <w:rFonts w:ascii="Times New Roman" w:eastAsia="Times New Roman" w:hAnsi="Times New Roman" w:cs="Times New Roman"/>
          <w:i/>
          <w:sz w:val="24"/>
          <w:szCs w:val="24"/>
          <w:lang w:eastAsia="en-ID"/>
        </w:rPr>
        <w:t xml:space="preserve">F-Square </w:t>
      </w:r>
    </w:p>
    <w:p w14:paraId="7587BFAD" w14:textId="6252E7DF" w:rsidR="00B07797" w:rsidRDefault="00B07797" w:rsidP="00B07797">
      <w:pPr>
        <w:spacing w:line="480" w:lineRule="auto"/>
        <w:ind w:left="720" w:firstLine="360"/>
        <w:jc w:val="both"/>
        <w:rPr>
          <w:rFonts w:ascii="Times New Roman" w:eastAsia="Times New Roman" w:hAnsi="Times New Roman" w:cs="Times New Roman"/>
          <w:sz w:val="24"/>
          <w:szCs w:val="24"/>
          <w:lang w:eastAsia="en-ID"/>
        </w:rPr>
      </w:pPr>
      <w:r>
        <w:rPr>
          <w:rFonts w:ascii="Times New Roman" w:eastAsia="Times New Roman" w:hAnsi="Times New Roman" w:cs="Times New Roman"/>
          <w:i/>
          <w:sz w:val="24"/>
          <w:szCs w:val="24"/>
          <w:lang w:eastAsia="en-ID"/>
        </w:rPr>
        <w:t>F-Square</w:t>
      </w:r>
      <w:r>
        <w:rPr>
          <w:rFonts w:ascii="Times New Roman" w:eastAsia="Times New Roman" w:hAnsi="Times New Roman" w:cs="Times New Roman"/>
          <w:sz w:val="24"/>
          <w:szCs w:val="24"/>
          <w:lang w:eastAsia="en-ID"/>
        </w:rPr>
        <w:t xml:space="preserve"> digunakan untuk menghitung besarnya pengaruh antar variabel antar dengan </w:t>
      </w:r>
      <w:r>
        <w:rPr>
          <w:rFonts w:ascii="Times New Roman" w:eastAsia="Times New Roman" w:hAnsi="Times New Roman" w:cs="Times New Roman"/>
          <w:i/>
          <w:sz w:val="24"/>
          <w:szCs w:val="24"/>
          <w:lang w:eastAsia="en-ID"/>
        </w:rPr>
        <w:t>effect size</w:t>
      </w:r>
      <w:r>
        <w:rPr>
          <w:rFonts w:ascii="Times New Roman" w:eastAsia="Times New Roman" w:hAnsi="Times New Roman" w:cs="Times New Roman"/>
          <w:sz w:val="24"/>
          <w:szCs w:val="24"/>
          <w:lang w:eastAsia="en-ID"/>
        </w:rPr>
        <w:t xml:space="preserve">. Penilaian angka </w:t>
      </w:r>
      <w:r>
        <w:rPr>
          <w:rFonts w:ascii="Times New Roman" w:eastAsia="Times New Roman" w:hAnsi="Times New Roman" w:cs="Times New Roman"/>
          <w:i/>
          <w:sz w:val="24"/>
          <w:szCs w:val="24"/>
          <w:lang w:eastAsia="en-ID"/>
        </w:rPr>
        <w:t xml:space="preserve">F-Square </w:t>
      </w:r>
      <w:r>
        <w:rPr>
          <w:rFonts w:ascii="Times New Roman" w:eastAsia="Times New Roman" w:hAnsi="Times New Roman" w:cs="Times New Roman"/>
          <w:sz w:val="24"/>
          <w:szCs w:val="24"/>
          <w:lang w:eastAsia="en-ID"/>
        </w:rPr>
        <w:t xml:space="preserve">adalah jika 0,35 maka menunjukkan model kuat, 0,15 menunjukkan model </w:t>
      </w:r>
      <w:r>
        <w:rPr>
          <w:rFonts w:ascii="Times New Roman" w:eastAsia="Times New Roman" w:hAnsi="Times New Roman" w:cs="Times New Roman"/>
          <w:i/>
          <w:sz w:val="24"/>
          <w:szCs w:val="24"/>
          <w:lang w:eastAsia="en-ID"/>
        </w:rPr>
        <w:t>moderate</w:t>
      </w:r>
      <w:r>
        <w:rPr>
          <w:rFonts w:ascii="Times New Roman" w:eastAsia="Times New Roman" w:hAnsi="Times New Roman" w:cs="Times New Roman"/>
          <w:sz w:val="24"/>
          <w:szCs w:val="24"/>
          <w:lang w:eastAsia="en-ID"/>
        </w:rPr>
        <w:t xml:space="preserve">/sedang, 0,02 menunjukkan model lemah. Hasil olah data </w:t>
      </w:r>
      <w:r>
        <w:rPr>
          <w:rFonts w:ascii="Times New Roman" w:eastAsia="Times New Roman" w:hAnsi="Times New Roman" w:cs="Times New Roman"/>
          <w:i/>
          <w:sz w:val="24"/>
          <w:szCs w:val="24"/>
          <w:lang w:eastAsia="en-ID"/>
        </w:rPr>
        <w:t>F-Square</w:t>
      </w:r>
      <w:r>
        <w:rPr>
          <w:rFonts w:ascii="Times New Roman" w:eastAsia="Times New Roman" w:hAnsi="Times New Roman" w:cs="Times New Roman"/>
          <w:sz w:val="24"/>
          <w:szCs w:val="24"/>
          <w:lang w:eastAsia="en-ID"/>
        </w:rPr>
        <w:t xml:space="preserve"> dapat dilihat pada tabel berikut:</w:t>
      </w:r>
    </w:p>
    <w:p w14:paraId="2196389F" w14:textId="1D750A3E" w:rsidR="00B07797" w:rsidRDefault="00CF7E2A" w:rsidP="00CF7E2A">
      <w:pPr>
        <w:pStyle w:val="Caption"/>
        <w:jc w:val="center"/>
        <w:rPr>
          <w:rFonts w:ascii="Times New Roman" w:hAnsi="Times New Roman" w:cs="Times New Roman"/>
          <w:b/>
          <w:color w:val="auto"/>
          <w:sz w:val="24"/>
        </w:rPr>
      </w:pPr>
      <w:bookmarkStart w:id="305" w:name="_Toc197542438"/>
      <w:r w:rsidRPr="00CF7E2A">
        <w:rPr>
          <w:rFonts w:ascii="Times New Roman" w:hAnsi="Times New Roman" w:cs="Times New Roman"/>
          <w:b/>
          <w:i w:val="0"/>
          <w:color w:val="auto"/>
          <w:sz w:val="24"/>
        </w:rPr>
        <w:t xml:space="preserve">Tabel 4. </w:t>
      </w:r>
      <w:r w:rsidRPr="00CF7E2A">
        <w:rPr>
          <w:rFonts w:ascii="Times New Roman" w:hAnsi="Times New Roman" w:cs="Times New Roman"/>
          <w:b/>
          <w:i w:val="0"/>
          <w:color w:val="auto"/>
          <w:sz w:val="24"/>
        </w:rPr>
        <w:fldChar w:fldCharType="begin"/>
      </w:r>
      <w:r w:rsidRPr="00CF7E2A">
        <w:rPr>
          <w:rFonts w:ascii="Times New Roman" w:hAnsi="Times New Roman" w:cs="Times New Roman"/>
          <w:b/>
          <w:i w:val="0"/>
          <w:color w:val="auto"/>
          <w:sz w:val="24"/>
        </w:rPr>
        <w:instrText xml:space="preserve"> SEQ Tabel_4. \* ARABIC </w:instrText>
      </w:r>
      <w:r w:rsidRPr="00CF7E2A">
        <w:rPr>
          <w:rFonts w:ascii="Times New Roman" w:hAnsi="Times New Roman" w:cs="Times New Roman"/>
          <w:b/>
          <w:i w:val="0"/>
          <w:color w:val="auto"/>
          <w:sz w:val="24"/>
        </w:rPr>
        <w:fldChar w:fldCharType="separate"/>
      </w:r>
      <w:r w:rsidR="00D760A1">
        <w:rPr>
          <w:rFonts w:ascii="Times New Roman" w:hAnsi="Times New Roman" w:cs="Times New Roman"/>
          <w:b/>
          <w:i w:val="0"/>
          <w:color w:val="auto"/>
          <w:sz w:val="24"/>
        </w:rPr>
        <w:t>14</w:t>
      </w:r>
      <w:r w:rsidRPr="00CF7E2A">
        <w:rPr>
          <w:rFonts w:ascii="Times New Roman" w:hAnsi="Times New Roman" w:cs="Times New Roman"/>
          <w:b/>
          <w:i w:val="0"/>
          <w:color w:val="auto"/>
          <w:sz w:val="24"/>
        </w:rPr>
        <w:fldChar w:fldCharType="end"/>
      </w:r>
      <w:r w:rsidRPr="00CF7E2A">
        <w:rPr>
          <w:rFonts w:ascii="Times New Roman" w:hAnsi="Times New Roman" w:cs="Times New Roman"/>
          <w:b/>
          <w:i w:val="0"/>
          <w:color w:val="auto"/>
          <w:sz w:val="24"/>
        </w:rPr>
        <w:t xml:space="preserve"> Hasil Analisis </w:t>
      </w:r>
      <w:r w:rsidRPr="00CF7E2A">
        <w:rPr>
          <w:rFonts w:ascii="Times New Roman" w:hAnsi="Times New Roman" w:cs="Times New Roman"/>
          <w:b/>
          <w:color w:val="auto"/>
          <w:sz w:val="24"/>
        </w:rPr>
        <w:t>F-Square</w:t>
      </w:r>
      <w:bookmarkEnd w:id="305"/>
    </w:p>
    <w:tbl>
      <w:tblPr>
        <w:tblStyle w:val="TableGrid"/>
        <w:tblW w:w="0" w:type="auto"/>
        <w:tblLook w:val="04A0" w:firstRow="1" w:lastRow="0" w:firstColumn="1" w:lastColumn="0" w:noHBand="0" w:noVBand="1"/>
      </w:tblPr>
      <w:tblGrid>
        <w:gridCol w:w="3960"/>
        <w:gridCol w:w="3961"/>
      </w:tblGrid>
      <w:tr w:rsidR="00CF7E2A" w14:paraId="0DD878E0" w14:textId="77777777" w:rsidTr="00CF7E2A">
        <w:tc>
          <w:tcPr>
            <w:tcW w:w="3960" w:type="dxa"/>
          </w:tcPr>
          <w:p w14:paraId="2969B280" w14:textId="78DBEFFB" w:rsidR="00CF7E2A" w:rsidRPr="00CF7E2A" w:rsidRDefault="00CF7E2A" w:rsidP="00CF7E2A">
            <w:pPr>
              <w:jc w:val="center"/>
              <w:rPr>
                <w:rFonts w:ascii="Times New Roman" w:hAnsi="Times New Roman" w:cs="Times New Roman"/>
                <w:b/>
                <w:sz w:val="20"/>
                <w:lang w:eastAsia="en-ID"/>
              </w:rPr>
            </w:pPr>
            <w:r>
              <w:rPr>
                <w:rFonts w:ascii="Times New Roman" w:hAnsi="Times New Roman" w:cs="Times New Roman"/>
                <w:b/>
                <w:sz w:val="20"/>
                <w:lang w:eastAsia="en-ID"/>
              </w:rPr>
              <w:t>Keterangan</w:t>
            </w:r>
          </w:p>
        </w:tc>
        <w:tc>
          <w:tcPr>
            <w:tcW w:w="3961" w:type="dxa"/>
          </w:tcPr>
          <w:p w14:paraId="56F19B1D" w14:textId="5A3526FC" w:rsidR="00CF7E2A" w:rsidRPr="00CF7E2A" w:rsidRDefault="00CF7E2A" w:rsidP="00CF7E2A">
            <w:pPr>
              <w:jc w:val="center"/>
              <w:rPr>
                <w:rFonts w:ascii="Times New Roman" w:hAnsi="Times New Roman" w:cs="Times New Roman"/>
                <w:b/>
                <w:i/>
                <w:sz w:val="20"/>
                <w:lang w:eastAsia="en-ID"/>
              </w:rPr>
            </w:pPr>
            <w:r>
              <w:rPr>
                <w:rFonts w:ascii="Times New Roman" w:hAnsi="Times New Roman" w:cs="Times New Roman"/>
                <w:b/>
                <w:i/>
                <w:sz w:val="20"/>
                <w:lang w:eastAsia="en-ID"/>
              </w:rPr>
              <w:t>F-Square</w:t>
            </w:r>
          </w:p>
        </w:tc>
      </w:tr>
      <w:tr w:rsidR="00CF7E2A" w14:paraId="7521FE83" w14:textId="77777777" w:rsidTr="00CF7E2A">
        <w:tc>
          <w:tcPr>
            <w:tcW w:w="3960" w:type="dxa"/>
          </w:tcPr>
          <w:p w14:paraId="44A1D030" w14:textId="0824BE69" w:rsidR="00CF7E2A" w:rsidRPr="00CF7E2A" w:rsidRDefault="00CF7E2A" w:rsidP="00CF7E2A">
            <w:pPr>
              <w:rPr>
                <w:rFonts w:ascii="Times New Roman" w:hAnsi="Times New Roman" w:cs="Times New Roman"/>
                <w:sz w:val="20"/>
                <w:lang w:eastAsia="en-ID"/>
              </w:rPr>
            </w:pPr>
            <w:r>
              <w:rPr>
                <w:rFonts w:ascii="Times New Roman" w:hAnsi="Times New Roman" w:cs="Times New Roman"/>
                <w:sz w:val="20"/>
                <w:lang w:eastAsia="en-ID"/>
              </w:rPr>
              <w:t>Sanksi Pajak (X1)</w:t>
            </w:r>
          </w:p>
        </w:tc>
        <w:tc>
          <w:tcPr>
            <w:tcW w:w="3961" w:type="dxa"/>
          </w:tcPr>
          <w:p w14:paraId="0EBC9EBA" w14:textId="70A2E426" w:rsidR="00CF7E2A" w:rsidRPr="00CF7E2A" w:rsidRDefault="00256DB2" w:rsidP="00CF7E2A">
            <w:pPr>
              <w:jc w:val="center"/>
              <w:rPr>
                <w:rFonts w:ascii="Times New Roman" w:hAnsi="Times New Roman" w:cs="Times New Roman"/>
                <w:sz w:val="20"/>
                <w:lang w:eastAsia="en-ID"/>
              </w:rPr>
            </w:pPr>
            <w:r>
              <w:rPr>
                <w:rFonts w:ascii="Times New Roman" w:hAnsi="Times New Roman" w:cs="Times New Roman"/>
                <w:sz w:val="20"/>
                <w:lang w:eastAsia="en-ID"/>
              </w:rPr>
              <w:t>0,811</w:t>
            </w:r>
          </w:p>
        </w:tc>
      </w:tr>
      <w:tr w:rsidR="00CF7E2A" w14:paraId="70123781" w14:textId="77777777" w:rsidTr="00CF7E2A">
        <w:tc>
          <w:tcPr>
            <w:tcW w:w="3960" w:type="dxa"/>
          </w:tcPr>
          <w:p w14:paraId="342DE997" w14:textId="70C344EE" w:rsidR="00CF7E2A" w:rsidRPr="00CF7E2A" w:rsidRDefault="00CF7E2A" w:rsidP="00CF7E2A">
            <w:pPr>
              <w:rPr>
                <w:rFonts w:ascii="Times New Roman" w:hAnsi="Times New Roman" w:cs="Times New Roman"/>
                <w:sz w:val="20"/>
                <w:lang w:eastAsia="en-ID"/>
              </w:rPr>
            </w:pPr>
            <w:r>
              <w:rPr>
                <w:rFonts w:ascii="Times New Roman" w:hAnsi="Times New Roman" w:cs="Times New Roman"/>
                <w:sz w:val="20"/>
                <w:lang w:eastAsia="en-ID"/>
              </w:rPr>
              <w:t>Norma Subjektif (X2)</w:t>
            </w:r>
          </w:p>
        </w:tc>
        <w:tc>
          <w:tcPr>
            <w:tcW w:w="3961" w:type="dxa"/>
          </w:tcPr>
          <w:p w14:paraId="60672563" w14:textId="164B3183" w:rsidR="00CF7E2A" w:rsidRPr="00CF7E2A" w:rsidRDefault="00256DB2" w:rsidP="00CF7E2A">
            <w:pPr>
              <w:jc w:val="center"/>
              <w:rPr>
                <w:rFonts w:ascii="Times New Roman" w:hAnsi="Times New Roman" w:cs="Times New Roman"/>
                <w:sz w:val="20"/>
                <w:lang w:eastAsia="en-ID"/>
              </w:rPr>
            </w:pPr>
            <w:r>
              <w:rPr>
                <w:rFonts w:ascii="Times New Roman" w:hAnsi="Times New Roman" w:cs="Times New Roman"/>
                <w:sz w:val="20"/>
                <w:lang w:eastAsia="en-ID"/>
              </w:rPr>
              <w:t>0,004</w:t>
            </w:r>
          </w:p>
        </w:tc>
      </w:tr>
      <w:tr w:rsidR="00CF7E2A" w14:paraId="49489CEF" w14:textId="77777777" w:rsidTr="00CF7E2A">
        <w:tc>
          <w:tcPr>
            <w:tcW w:w="3960" w:type="dxa"/>
          </w:tcPr>
          <w:p w14:paraId="05E84953" w14:textId="20240BF4" w:rsidR="00CF7E2A" w:rsidRPr="00CF7E2A" w:rsidRDefault="00CF7E2A" w:rsidP="00CF7E2A">
            <w:pPr>
              <w:rPr>
                <w:rFonts w:ascii="Times New Roman" w:hAnsi="Times New Roman" w:cs="Times New Roman"/>
                <w:sz w:val="20"/>
                <w:lang w:eastAsia="en-ID"/>
              </w:rPr>
            </w:pPr>
            <w:r>
              <w:rPr>
                <w:rFonts w:ascii="Times New Roman" w:hAnsi="Times New Roman" w:cs="Times New Roman"/>
                <w:sz w:val="20"/>
                <w:lang w:eastAsia="en-ID"/>
              </w:rPr>
              <w:t>Pemahaman Wajib Pajak (X3)</w:t>
            </w:r>
          </w:p>
        </w:tc>
        <w:tc>
          <w:tcPr>
            <w:tcW w:w="3961" w:type="dxa"/>
          </w:tcPr>
          <w:p w14:paraId="3B51B990" w14:textId="5D61B89D" w:rsidR="00CF7E2A" w:rsidRPr="00CF7E2A" w:rsidRDefault="00256DB2" w:rsidP="00CF7E2A">
            <w:pPr>
              <w:jc w:val="center"/>
              <w:rPr>
                <w:rFonts w:ascii="Times New Roman" w:hAnsi="Times New Roman" w:cs="Times New Roman"/>
                <w:sz w:val="20"/>
                <w:lang w:eastAsia="en-ID"/>
              </w:rPr>
            </w:pPr>
            <w:r>
              <w:rPr>
                <w:rFonts w:ascii="Times New Roman" w:hAnsi="Times New Roman" w:cs="Times New Roman"/>
                <w:sz w:val="20"/>
                <w:lang w:eastAsia="en-ID"/>
              </w:rPr>
              <w:t>0,003</w:t>
            </w:r>
          </w:p>
        </w:tc>
      </w:tr>
    </w:tbl>
    <w:p w14:paraId="65AEB738" w14:textId="0C531150" w:rsidR="00256DB2" w:rsidRDefault="00256DB2" w:rsidP="00256DB2">
      <w:pPr>
        <w:jc w:val="both"/>
        <w:rPr>
          <w:rFonts w:ascii="Times New Roman" w:eastAsia="Times New Roman" w:hAnsi="Times New Roman" w:cs="Times New Roman"/>
          <w:i/>
          <w:sz w:val="20"/>
          <w:szCs w:val="24"/>
          <w:lang w:eastAsia="en-ID"/>
        </w:rPr>
      </w:pPr>
      <w:r>
        <w:rPr>
          <w:rFonts w:ascii="Times New Roman" w:eastAsia="Times New Roman" w:hAnsi="Times New Roman" w:cs="Times New Roman"/>
          <w:i/>
          <w:sz w:val="20"/>
          <w:szCs w:val="24"/>
          <w:lang w:eastAsia="en-ID"/>
        </w:rPr>
        <w:t>Sumber : Data olahan dengan Smart-PLS 4.0</w:t>
      </w:r>
    </w:p>
    <w:p w14:paraId="0547CD45" w14:textId="316EA77B" w:rsidR="00CF7E2A" w:rsidRDefault="00627326" w:rsidP="0013573E">
      <w:pPr>
        <w:spacing w:line="480" w:lineRule="auto"/>
        <w:ind w:firstLine="720"/>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Dari tabel 4.14 menyatakan nilai </w:t>
      </w:r>
      <w:r>
        <w:rPr>
          <w:rFonts w:ascii="Times New Roman" w:eastAsia="Times New Roman" w:hAnsi="Times New Roman" w:cs="Times New Roman"/>
          <w:i/>
          <w:sz w:val="24"/>
          <w:szCs w:val="24"/>
          <w:lang w:eastAsia="en-ID"/>
        </w:rPr>
        <w:t>F-Square</w:t>
      </w:r>
      <w:r>
        <w:rPr>
          <w:rFonts w:ascii="Times New Roman" w:eastAsia="Times New Roman" w:hAnsi="Times New Roman" w:cs="Times New Roman"/>
          <w:sz w:val="24"/>
          <w:szCs w:val="24"/>
          <w:lang w:eastAsia="en-ID"/>
        </w:rPr>
        <w:t xml:space="preserve"> untuk variabel sanksi pajak (X1) menunjukkan nilai </w:t>
      </w:r>
      <w:r>
        <w:rPr>
          <w:rFonts w:ascii="Times New Roman" w:eastAsia="Times New Roman" w:hAnsi="Times New Roman" w:cs="Times New Roman"/>
          <w:i/>
          <w:sz w:val="24"/>
          <w:szCs w:val="24"/>
          <w:lang w:eastAsia="en-ID"/>
        </w:rPr>
        <w:t xml:space="preserve">F-Square </w:t>
      </w:r>
      <w:r>
        <w:rPr>
          <w:rFonts w:ascii="Times New Roman" w:eastAsia="Times New Roman" w:hAnsi="Times New Roman" w:cs="Times New Roman"/>
          <w:sz w:val="24"/>
          <w:szCs w:val="24"/>
          <w:lang w:eastAsia="en-ID"/>
        </w:rPr>
        <w:t xml:space="preserve">0,811 yang artinya </w:t>
      </w:r>
      <w:r>
        <w:rPr>
          <w:rFonts w:ascii="Times New Roman" w:eastAsia="Times New Roman" w:hAnsi="Times New Roman" w:cs="Times New Roman"/>
          <w:i/>
          <w:sz w:val="24"/>
          <w:szCs w:val="24"/>
          <w:lang w:eastAsia="en-ID"/>
        </w:rPr>
        <w:t>effect size</w:t>
      </w:r>
      <w:r>
        <w:rPr>
          <w:rFonts w:ascii="Times New Roman" w:eastAsia="Times New Roman" w:hAnsi="Times New Roman" w:cs="Times New Roman"/>
          <w:sz w:val="24"/>
          <w:szCs w:val="24"/>
          <w:lang w:eastAsia="en-ID"/>
        </w:rPr>
        <w:t xml:space="preserve"> dari variabel tersebut adalah kuat karena lebih dari 0,35. Variabel norma subjektif (X2) menunjukkan nilai </w:t>
      </w:r>
      <w:r>
        <w:rPr>
          <w:rFonts w:ascii="Times New Roman" w:eastAsia="Times New Roman" w:hAnsi="Times New Roman" w:cs="Times New Roman"/>
          <w:i/>
          <w:sz w:val="24"/>
          <w:szCs w:val="24"/>
          <w:lang w:eastAsia="en-ID"/>
        </w:rPr>
        <w:t>F-Square</w:t>
      </w:r>
      <w:r>
        <w:rPr>
          <w:rFonts w:ascii="Times New Roman" w:eastAsia="Times New Roman" w:hAnsi="Times New Roman" w:cs="Times New Roman"/>
          <w:sz w:val="24"/>
          <w:szCs w:val="24"/>
          <w:lang w:eastAsia="en-ID"/>
        </w:rPr>
        <w:t xml:space="preserve"> 0,004 yang artinya </w:t>
      </w:r>
      <w:r>
        <w:rPr>
          <w:rFonts w:ascii="Times New Roman" w:eastAsia="Times New Roman" w:hAnsi="Times New Roman" w:cs="Times New Roman"/>
          <w:i/>
          <w:sz w:val="24"/>
          <w:szCs w:val="24"/>
          <w:lang w:eastAsia="en-ID"/>
        </w:rPr>
        <w:t>effect size</w:t>
      </w:r>
      <w:r>
        <w:rPr>
          <w:rFonts w:ascii="Times New Roman" w:eastAsia="Times New Roman" w:hAnsi="Times New Roman" w:cs="Times New Roman"/>
          <w:sz w:val="24"/>
          <w:szCs w:val="24"/>
          <w:lang w:eastAsia="en-ID"/>
        </w:rPr>
        <w:t xml:space="preserve"> dari variabel tersebut lemah karena kurang dari 0,02. Variabel pemahaman wajib pajak (X3) menunjukkan nilai </w:t>
      </w:r>
      <w:r>
        <w:rPr>
          <w:rFonts w:ascii="Times New Roman" w:eastAsia="Times New Roman" w:hAnsi="Times New Roman" w:cs="Times New Roman"/>
          <w:i/>
          <w:sz w:val="24"/>
          <w:szCs w:val="24"/>
          <w:lang w:eastAsia="en-ID"/>
        </w:rPr>
        <w:t>F-</w:t>
      </w:r>
      <w:r w:rsidR="0013573E">
        <w:rPr>
          <w:rFonts w:ascii="Times New Roman" w:eastAsia="Times New Roman" w:hAnsi="Times New Roman" w:cs="Times New Roman"/>
          <w:i/>
          <w:sz w:val="24"/>
          <w:szCs w:val="24"/>
          <w:lang w:eastAsia="en-ID"/>
        </w:rPr>
        <w:t xml:space="preserve">Square </w:t>
      </w:r>
      <w:r w:rsidR="0013573E">
        <w:rPr>
          <w:rFonts w:ascii="Times New Roman" w:eastAsia="Times New Roman" w:hAnsi="Times New Roman" w:cs="Times New Roman"/>
          <w:sz w:val="24"/>
          <w:szCs w:val="24"/>
          <w:lang w:eastAsia="en-ID"/>
        </w:rPr>
        <w:t xml:space="preserve">0,003 yang </w:t>
      </w:r>
      <w:r w:rsidR="0013573E" w:rsidRPr="0013573E">
        <w:rPr>
          <w:rFonts w:ascii="Times New Roman" w:eastAsia="Times New Roman" w:hAnsi="Times New Roman" w:cs="Times New Roman"/>
          <w:i/>
          <w:sz w:val="24"/>
          <w:szCs w:val="24"/>
          <w:lang w:eastAsia="en-ID"/>
        </w:rPr>
        <w:t>artinya</w:t>
      </w:r>
      <w:r w:rsidR="0013573E">
        <w:rPr>
          <w:rFonts w:ascii="Times New Roman" w:eastAsia="Times New Roman" w:hAnsi="Times New Roman" w:cs="Times New Roman"/>
          <w:sz w:val="24"/>
          <w:szCs w:val="24"/>
          <w:lang w:eastAsia="en-ID"/>
        </w:rPr>
        <w:t xml:space="preserve"> </w:t>
      </w:r>
      <w:r w:rsidR="0013573E">
        <w:rPr>
          <w:rFonts w:ascii="Times New Roman" w:eastAsia="Times New Roman" w:hAnsi="Times New Roman" w:cs="Times New Roman"/>
          <w:i/>
          <w:sz w:val="24"/>
          <w:szCs w:val="24"/>
          <w:lang w:eastAsia="en-ID"/>
        </w:rPr>
        <w:t>effect size</w:t>
      </w:r>
      <w:r w:rsidR="0013573E">
        <w:rPr>
          <w:rFonts w:ascii="Times New Roman" w:eastAsia="Times New Roman" w:hAnsi="Times New Roman" w:cs="Times New Roman"/>
          <w:sz w:val="24"/>
          <w:szCs w:val="24"/>
          <w:lang w:eastAsia="en-ID"/>
        </w:rPr>
        <w:t xml:space="preserve"> dari variabel tersebut lemah karena kurang dari 0,02.</w:t>
      </w:r>
    </w:p>
    <w:p w14:paraId="7D1BE489" w14:textId="77777777" w:rsidR="00431056" w:rsidRPr="0013573E" w:rsidRDefault="00431056" w:rsidP="0013573E">
      <w:pPr>
        <w:spacing w:line="480" w:lineRule="auto"/>
        <w:ind w:firstLine="720"/>
        <w:jc w:val="both"/>
        <w:rPr>
          <w:rFonts w:ascii="Times New Roman" w:eastAsia="Times New Roman" w:hAnsi="Times New Roman" w:cs="Times New Roman"/>
          <w:sz w:val="24"/>
          <w:szCs w:val="24"/>
          <w:lang w:eastAsia="en-ID"/>
        </w:rPr>
      </w:pPr>
    </w:p>
    <w:p w14:paraId="6D4294F7" w14:textId="5C6492D0" w:rsidR="00EE0552" w:rsidRDefault="00EE0552" w:rsidP="00EE0552">
      <w:pPr>
        <w:pStyle w:val="Heading3"/>
      </w:pPr>
      <w:bookmarkStart w:id="306" w:name="_Toc200916542"/>
      <w:r>
        <w:lastRenderedPageBreak/>
        <w:t>4.3.3 Hasil Uji Hipotesis</w:t>
      </w:r>
      <w:bookmarkEnd w:id="306"/>
    </w:p>
    <w:p w14:paraId="244DF551" w14:textId="2B9EC1F0" w:rsidR="007539C6" w:rsidRPr="004B1633" w:rsidRDefault="0013573E" w:rsidP="006C44C8">
      <w:pPr>
        <w:spacing w:line="480" w:lineRule="auto"/>
        <w:ind w:firstLine="720"/>
        <w:jc w:val="both"/>
        <w:rPr>
          <w:rFonts w:ascii="Times New Roman" w:hAnsi="Times New Roman" w:cs="Times New Roman"/>
          <w:sz w:val="24"/>
        </w:rPr>
      </w:pPr>
      <w:r>
        <w:rPr>
          <w:rFonts w:ascii="Times New Roman" w:hAnsi="Times New Roman" w:cs="Times New Roman"/>
          <w:sz w:val="24"/>
        </w:rPr>
        <w:t>Uji hipotesis dilakukan dengan mengamati arah hubungan antarvariabel dalam penelitian dengan melihat n</w:t>
      </w:r>
      <w:r w:rsidR="004B1633">
        <w:rPr>
          <w:rFonts w:ascii="Times New Roman" w:hAnsi="Times New Roman" w:cs="Times New Roman"/>
          <w:sz w:val="24"/>
        </w:rPr>
        <w:t xml:space="preserve">ilai </w:t>
      </w:r>
      <w:r w:rsidR="004B1633">
        <w:rPr>
          <w:rFonts w:ascii="Times New Roman" w:hAnsi="Times New Roman" w:cs="Times New Roman"/>
          <w:i/>
          <w:sz w:val="24"/>
        </w:rPr>
        <w:t>p-value</w:t>
      </w:r>
      <w:r w:rsidR="004B1633">
        <w:rPr>
          <w:rFonts w:ascii="Times New Roman" w:hAnsi="Times New Roman" w:cs="Times New Roman"/>
          <w:sz w:val="24"/>
        </w:rPr>
        <w:t xml:space="preserve"> melalui </w:t>
      </w:r>
      <w:r w:rsidR="004B1633">
        <w:rPr>
          <w:rFonts w:ascii="Times New Roman" w:hAnsi="Times New Roman" w:cs="Times New Roman"/>
          <w:i/>
          <w:sz w:val="24"/>
        </w:rPr>
        <w:t>Path Analysis</w:t>
      </w:r>
      <w:r w:rsidR="004B1633">
        <w:rPr>
          <w:rFonts w:ascii="Times New Roman" w:hAnsi="Times New Roman" w:cs="Times New Roman"/>
          <w:sz w:val="24"/>
        </w:rPr>
        <w:t xml:space="preserve"> yang selanjutnya akan dibandingkan dengan hipotesis awal. Berdasarkan (Ghozali, 2014) kriteria dalam uji hipotesis penelitian ini yaitu </w:t>
      </w:r>
      <w:r w:rsidR="004B1633">
        <w:rPr>
          <w:rFonts w:ascii="Times New Roman" w:hAnsi="Times New Roman" w:cs="Times New Roman"/>
          <w:i/>
          <w:sz w:val="24"/>
        </w:rPr>
        <w:t>p-value</w:t>
      </w:r>
      <w:r w:rsidR="004B1633">
        <w:rPr>
          <w:rFonts w:ascii="Times New Roman" w:hAnsi="Times New Roman" w:cs="Times New Roman"/>
          <w:sz w:val="24"/>
        </w:rPr>
        <w:t xml:space="preserve"> harus kurang dari tingkat signifikansi penelitian ini sebesar 0,05 atau 5%.</w:t>
      </w:r>
    </w:p>
    <w:p w14:paraId="410A8985" w14:textId="3E8C76A5" w:rsidR="0042103A" w:rsidRPr="0042103A" w:rsidRDefault="00EE0552" w:rsidP="0042103A">
      <w:pPr>
        <w:pStyle w:val="Caption"/>
        <w:jc w:val="center"/>
        <w:rPr>
          <w:rFonts w:ascii="Times New Roman" w:hAnsi="Times New Roman" w:cs="Times New Roman"/>
          <w:b/>
          <w:i w:val="0"/>
          <w:color w:val="auto"/>
          <w:sz w:val="24"/>
        </w:rPr>
      </w:pPr>
      <w:bookmarkStart w:id="307" w:name="_Toc197542439"/>
      <w:r w:rsidRPr="004B1633">
        <w:rPr>
          <w:rFonts w:ascii="Times New Roman" w:hAnsi="Times New Roman" w:cs="Times New Roman"/>
          <w:b/>
          <w:i w:val="0"/>
          <w:color w:val="auto"/>
          <w:sz w:val="24"/>
        </w:rPr>
        <w:t xml:space="preserve">Tabel 4. </w:t>
      </w:r>
      <w:r w:rsidRPr="004B1633">
        <w:rPr>
          <w:rFonts w:ascii="Times New Roman" w:hAnsi="Times New Roman" w:cs="Times New Roman"/>
          <w:b/>
          <w:i w:val="0"/>
          <w:color w:val="auto"/>
          <w:sz w:val="24"/>
        </w:rPr>
        <w:fldChar w:fldCharType="begin"/>
      </w:r>
      <w:r w:rsidRPr="004B1633">
        <w:rPr>
          <w:rFonts w:ascii="Times New Roman" w:hAnsi="Times New Roman" w:cs="Times New Roman"/>
          <w:b/>
          <w:i w:val="0"/>
          <w:color w:val="auto"/>
          <w:sz w:val="24"/>
        </w:rPr>
        <w:instrText xml:space="preserve"> SEQ Tabel_4. \* ARABIC </w:instrText>
      </w:r>
      <w:r w:rsidRPr="004B1633">
        <w:rPr>
          <w:rFonts w:ascii="Times New Roman" w:hAnsi="Times New Roman" w:cs="Times New Roman"/>
          <w:b/>
          <w:i w:val="0"/>
          <w:color w:val="auto"/>
          <w:sz w:val="24"/>
        </w:rPr>
        <w:fldChar w:fldCharType="separate"/>
      </w:r>
      <w:r w:rsidR="00D760A1">
        <w:rPr>
          <w:rFonts w:ascii="Times New Roman" w:hAnsi="Times New Roman" w:cs="Times New Roman"/>
          <w:b/>
          <w:i w:val="0"/>
          <w:color w:val="auto"/>
          <w:sz w:val="24"/>
        </w:rPr>
        <w:t>15</w:t>
      </w:r>
      <w:r w:rsidRPr="004B1633">
        <w:rPr>
          <w:rFonts w:ascii="Times New Roman" w:hAnsi="Times New Roman" w:cs="Times New Roman"/>
          <w:b/>
          <w:i w:val="0"/>
          <w:color w:val="auto"/>
          <w:sz w:val="24"/>
        </w:rPr>
        <w:fldChar w:fldCharType="end"/>
      </w:r>
      <w:r w:rsidRPr="004B1633">
        <w:rPr>
          <w:rFonts w:ascii="Times New Roman" w:hAnsi="Times New Roman" w:cs="Times New Roman"/>
          <w:b/>
          <w:i w:val="0"/>
          <w:color w:val="auto"/>
          <w:sz w:val="24"/>
        </w:rPr>
        <w:t xml:space="preserve"> Hasil Uji Hipotesis</w:t>
      </w:r>
      <w:bookmarkEnd w:id="307"/>
    </w:p>
    <w:tbl>
      <w:tblPr>
        <w:tblStyle w:val="TableGrid"/>
        <w:tblW w:w="0" w:type="auto"/>
        <w:tblLook w:val="04A0" w:firstRow="1" w:lastRow="0" w:firstColumn="1" w:lastColumn="0" w:noHBand="0" w:noVBand="1"/>
      </w:tblPr>
      <w:tblGrid>
        <w:gridCol w:w="1320"/>
        <w:gridCol w:w="1652"/>
        <w:gridCol w:w="988"/>
        <w:gridCol w:w="1320"/>
        <w:gridCol w:w="1320"/>
        <w:gridCol w:w="1321"/>
      </w:tblGrid>
      <w:tr w:rsidR="0042103A" w14:paraId="7FF069DF" w14:textId="77777777" w:rsidTr="005542B8">
        <w:tc>
          <w:tcPr>
            <w:tcW w:w="1320" w:type="dxa"/>
          </w:tcPr>
          <w:p w14:paraId="045DAFEB" w14:textId="43D658F2" w:rsidR="0042103A" w:rsidRPr="005542B8" w:rsidRDefault="005542B8" w:rsidP="005542B8">
            <w:pPr>
              <w:jc w:val="center"/>
              <w:rPr>
                <w:rFonts w:ascii="Times New Roman" w:hAnsi="Times New Roman" w:cs="Times New Roman"/>
                <w:b/>
                <w:sz w:val="20"/>
              </w:rPr>
            </w:pPr>
            <w:r>
              <w:rPr>
                <w:rFonts w:ascii="Times New Roman" w:hAnsi="Times New Roman" w:cs="Times New Roman"/>
                <w:b/>
                <w:sz w:val="20"/>
              </w:rPr>
              <w:t>Keterangan</w:t>
            </w:r>
          </w:p>
        </w:tc>
        <w:tc>
          <w:tcPr>
            <w:tcW w:w="1652" w:type="dxa"/>
          </w:tcPr>
          <w:p w14:paraId="19328857" w14:textId="717C74F6" w:rsidR="0042103A" w:rsidRPr="005542B8" w:rsidRDefault="005542B8" w:rsidP="005542B8">
            <w:pPr>
              <w:jc w:val="center"/>
              <w:rPr>
                <w:rFonts w:ascii="Times New Roman" w:hAnsi="Times New Roman" w:cs="Times New Roman"/>
                <w:b/>
                <w:sz w:val="20"/>
              </w:rPr>
            </w:pPr>
            <w:r>
              <w:rPr>
                <w:rFonts w:ascii="Times New Roman" w:hAnsi="Times New Roman" w:cs="Times New Roman"/>
                <w:b/>
                <w:i/>
                <w:sz w:val="20"/>
              </w:rPr>
              <w:t xml:space="preserve">Original Sample </w:t>
            </w:r>
            <w:r>
              <w:rPr>
                <w:rFonts w:ascii="Times New Roman" w:hAnsi="Times New Roman" w:cs="Times New Roman"/>
                <w:b/>
                <w:sz w:val="20"/>
              </w:rPr>
              <w:t>(O)</w:t>
            </w:r>
          </w:p>
        </w:tc>
        <w:tc>
          <w:tcPr>
            <w:tcW w:w="988" w:type="dxa"/>
          </w:tcPr>
          <w:p w14:paraId="42A52D66" w14:textId="302F1ECE" w:rsidR="0042103A" w:rsidRPr="005542B8" w:rsidRDefault="005542B8" w:rsidP="005542B8">
            <w:pPr>
              <w:jc w:val="center"/>
              <w:rPr>
                <w:rFonts w:ascii="Times New Roman" w:hAnsi="Times New Roman" w:cs="Times New Roman"/>
                <w:b/>
                <w:sz w:val="20"/>
              </w:rPr>
            </w:pPr>
            <w:r>
              <w:rPr>
                <w:rFonts w:ascii="Times New Roman" w:hAnsi="Times New Roman" w:cs="Times New Roman"/>
                <w:b/>
                <w:i/>
                <w:sz w:val="20"/>
              </w:rPr>
              <w:t>Sample Mean</w:t>
            </w:r>
            <w:r>
              <w:rPr>
                <w:rFonts w:ascii="Times New Roman" w:hAnsi="Times New Roman" w:cs="Times New Roman"/>
                <w:b/>
                <w:sz w:val="20"/>
              </w:rPr>
              <w:t xml:space="preserve"> (M)</w:t>
            </w:r>
          </w:p>
        </w:tc>
        <w:tc>
          <w:tcPr>
            <w:tcW w:w="1320" w:type="dxa"/>
          </w:tcPr>
          <w:p w14:paraId="55CB79F2" w14:textId="38A49F74" w:rsidR="0042103A" w:rsidRPr="005542B8" w:rsidRDefault="005542B8" w:rsidP="005542B8">
            <w:pPr>
              <w:jc w:val="center"/>
              <w:rPr>
                <w:rFonts w:ascii="Times New Roman" w:hAnsi="Times New Roman" w:cs="Times New Roman"/>
                <w:b/>
                <w:sz w:val="20"/>
              </w:rPr>
            </w:pPr>
            <w:r>
              <w:rPr>
                <w:rFonts w:ascii="Times New Roman" w:hAnsi="Times New Roman" w:cs="Times New Roman"/>
                <w:b/>
                <w:i/>
                <w:sz w:val="20"/>
              </w:rPr>
              <w:t>Standard Deviation</w:t>
            </w:r>
            <w:r>
              <w:rPr>
                <w:rFonts w:ascii="Times New Roman" w:hAnsi="Times New Roman" w:cs="Times New Roman"/>
                <w:b/>
                <w:sz w:val="20"/>
              </w:rPr>
              <w:t xml:space="preserve"> (STDEV)</w:t>
            </w:r>
          </w:p>
        </w:tc>
        <w:tc>
          <w:tcPr>
            <w:tcW w:w="1320" w:type="dxa"/>
          </w:tcPr>
          <w:p w14:paraId="7A121539" w14:textId="49DD29CF" w:rsidR="005542B8" w:rsidRPr="005542B8" w:rsidRDefault="005542B8" w:rsidP="005542B8">
            <w:pPr>
              <w:jc w:val="center"/>
              <w:rPr>
                <w:rFonts w:ascii="Times New Roman" w:hAnsi="Times New Roman" w:cs="Times New Roman"/>
                <w:b/>
                <w:sz w:val="20"/>
              </w:rPr>
            </w:pPr>
            <w:r>
              <w:rPr>
                <w:rFonts w:ascii="Times New Roman" w:hAnsi="Times New Roman" w:cs="Times New Roman"/>
                <w:b/>
                <w:i/>
                <w:sz w:val="20"/>
              </w:rPr>
              <w:t>T Statistics</w:t>
            </w:r>
            <w:r>
              <w:rPr>
                <w:rFonts w:ascii="Times New Roman" w:hAnsi="Times New Roman" w:cs="Times New Roman"/>
                <w:b/>
                <w:sz w:val="20"/>
              </w:rPr>
              <w:t xml:space="preserve"> (|OSTDEV|)</w:t>
            </w:r>
          </w:p>
        </w:tc>
        <w:tc>
          <w:tcPr>
            <w:tcW w:w="1321" w:type="dxa"/>
          </w:tcPr>
          <w:p w14:paraId="22C52385" w14:textId="3B9CA720" w:rsidR="0042103A" w:rsidRPr="005542B8" w:rsidRDefault="005542B8" w:rsidP="005542B8">
            <w:pPr>
              <w:jc w:val="center"/>
              <w:rPr>
                <w:rFonts w:ascii="Times New Roman" w:hAnsi="Times New Roman" w:cs="Times New Roman"/>
                <w:b/>
                <w:i/>
                <w:sz w:val="20"/>
              </w:rPr>
            </w:pPr>
            <w:r>
              <w:rPr>
                <w:rFonts w:ascii="Times New Roman" w:hAnsi="Times New Roman" w:cs="Times New Roman"/>
                <w:b/>
                <w:i/>
                <w:sz w:val="20"/>
              </w:rPr>
              <w:t>p values</w:t>
            </w:r>
          </w:p>
        </w:tc>
      </w:tr>
      <w:tr w:rsidR="0042103A" w14:paraId="5750A356" w14:textId="77777777" w:rsidTr="005542B8">
        <w:tc>
          <w:tcPr>
            <w:tcW w:w="1320" w:type="dxa"/>
          </w:tcPr>
          <w:p w14:paraId="451A97EF" w14:textId="1A4BE4A7" w:rsidR="0042103A" w:rsidRPr="005542B8" w:rsidRDefault="005542B8" w:rsidP="004B1633">
            <w:pPr>
              <w:rPr>
                <w:rFonts w:ascii="Times New Roman" w:hAnsi="Times New Roman" w:cs="Times New Roman"/>
                <w:b/>
                <w:sz w:val="20"/>
              </w:rPr>
            </w:pPr>
            <w:r>
              <w:rPr>
                <w:rFonts w:ascii="Times New Roman" w:hAnsi="Times New Roman" w:cs="Times New Roman"/>
                <w:b/>
                <w:sz w:val="20"/>
              </w:rPr>
              <w:t>X1 -&gt; Y</w:t>
            </w:r>
          </w:p>
        </w:tc>
        <w:tc>
          <w:tcPr>
            <w:tcW w:w="1652" w:type="dxa"/>
          </w:tcPr>
          <w:p w14:paraId="2843727C" w14:textId="2D167585" w:rsidR="0042103A" w:rsidRPr="005542B8" w:rsidRDefault="00351E16" w:rsidP="005542B8">
            <w:pPr>
              <w:jc w:val="center"/>
              <w:rPr>
                <w:rFonts w:ascii="Times New Roman" w:hAnsi="Times New Roman" w:cs="Times New Roman"/>
                <w:sz w:val="20"/>
              </w:rPr>
            </w:pPr>
            <w:r>
              <w:rPr>
                <w:rFonts w:ascii="Times New Roman" w:hAnsi="Times New Roman" w:cs="Times New Roman"/>
                <w:sz w:val="20"/>
              </w:rPr>
              <w:t>0,782</w:t>
            </w:r>
          </w:p>
        </w:tc>
        <w:tc>
          <w:tcPr>
            <w:tcW w:w="988" w:type="dxa"/>
          </w:tcPr>
          <w:p w14:paraId="3E8BBD8A" w14:textId="6B8C429E" w:rsidR="0042103A" w:rsidRPr="005542B8" w:rsidRDefault="00351E16" w:rsidP="005542B8">
            <w:pPr>
              <w:jc w:val="center"/>
              <w:rPr>
                <w:rFonts w:ascii="Times New Roman" w:hAnsi="Times New Roman" w:cs="Times New Roman"/>
                <w:sz w:val="20"/>
              </w:rPr>
            </w:pPr>
            <w:r>
              <w:rPr>
                <w:rFonts w:ascii="Times New Roman" w:hAnsi="Times New Roman" w:cs="Times New Roman"/>
                <w:sz w:val="20"/>
              </w:rPr>
              <w:t>0,784</w:t>
            </w:r>
          </w:p>
        </w:tc>
        <w:tc>
          <w:tcPr>
            <w:tcW w:w="1320" w:type="dxa"/>
          </w:tcPr>
          <w:p w14:paraId="11F31D58" w14:textId="69FFA37B" w:rsidR="0042103A" w:rsidRPr="005542B8" w:rsidRDefault="00351E16" w:rsidP="005542B8">
            <w:pPr>
              <w:jc w:val="center"/>
              <w:rPr>
                <w:rFonts w:ascii="Times New Roman" w:hAnsi="Times New Roman" w:cs="Times New Roman"/>
                <w:sz w:val="20"/>
              </w:rPr>
            </w:pPr>
            <w:r>
              <w:rPr>
                <w:rFonts w:ascii="Times New Roman" w:hAnsi="Times New Roman" w:cs="Times New Roman"/>
                <w:sz w:val="20"/>
              </w:rPr>
              <w:t>0,072</w:t>
            </w:r>
          </w:p>
        </w:tc>
        <w:tc>
          <w:tcPr>
            <w:tcW w:w="1320" w:type="dxa"/>
          </w:tcPr>
          <w:p w14:paraId="36B97403" w14:textId="22989EED" w:rsidR="0042103A" w:rsidRPr="005542B8" w:rsidRDefault="00351E16" w:rsidP="005542B8">
            <w:pPr>
              <w:jc w:val="center"/>
              <w:rPr>
                <w:rFonts w:ascii="Times New Roman" w:hAnsi="Times New Roman" w:cs="Times New Roman"/>
                <w:sz w:val="20"/>
              </w:rPr>
            </w:pPr>
            <w:r>
              <w:rPr>
                <w:rFonts w:ascii="Times New Roman" w:hAnsi="Times New Roman" w:cs="Times New Roman"/>
                <w:sz w:val="20"/>
              </w:rPr>
              <w:t>10,822</w:t>
            </w:r>
          </w:p>
        </w:tc>
        <w:tc>
          <w:tcPr>
            <w:tcW w:w="1321" w:type="dxa"/>
          </w:tcPr>
          <w:p w14:paraId="03A47607" w14:textId="0422332A" w:rsidR="0042103A" w:rsidRPr="005542B8" w:rsidRDefault="00351E16" w:rsidP="005542B8">
            <w:pPr>
              <w:jc w:val="center"/>
              <w:rPr>
                <w:rFonts w:ascii="Times New Roman" w:hAnsi="Times New Roman" w:cs="Times New Roman"/>
                <w:sz w:val="20"/>
              </w:rPr>
            </w:pPr>
            <w:r>
              <w:rPr>
                <w:rFonts w:ascii="Times New Roman" w:hAnsi="Times New Roman" w:cs="Times New Roman"/>
                <w:sz w:val="20"/>
              </w:rPr>
              <w:t>0,000</w:t>
            </w:r>
          </w:p>
        </w:tc>
      </w:tr>
      <w:tr w:rsidR="0042103A" w14:paraId="0875F490" w14:textId="77777777" w:rsidTr="005542B8">
        <w:tc>
          <w:tcPr>
            <w:tcW w:w="1320" w:type="dxa"/>
          </w:tcPr>
          <w:p w14:paraId="4B970E4E" w14:textId="7DE4A7E2" w:rsidR="0042103A" w:rsidRPr="005542B8" w:rsidRDefault="005542B8" w:rsidP="004B1633">
            <w:pPr>
              <w:rPr>
                <w:rFonts w:ascii="Times New Roman" w:hAnsi="Times New Roman" w:cs="Times New Roman"/>
                <w:b/>
                <w:sz w:val="20"/>
              </w:rPr>
            </w:pPr>
            <w:r>
              <w:rPr>
                <w:rFonts w:ascii="Times New Roman" w:hAnsi="Times New Roman" w:cs="Times New Roman"/>
                <w:b/>
                <w:sz w:val="20"/>
              </w:rPr>
              <w:t>X2 -&gt; Y</w:t>
            </w:r>
          </w:p>
        </w:tc>
        <w:tc>
          <w:tcPr>
            <w:tcW w:w="1652" w:type="dxa"/>
          </w:tcPr>
          <w:p w14:paraId="7D0CAE09" w14:textId="2A70CDC6" w:rsidR="0042103A" w:rsidRPr="005542B8" w:rsidRDefault="00351E16" w:rsidP="005542B8">
            <w:pPr>
              <w:jc w:val="center"/>
              <w:rPr>
                <w:rFonts w:ascii="Times New Roman" w:hAnsi="Times New Roman" w:cs="Times New Roman"/>
                <w:sz w:val="20"/>
              </w:rPr>
            </w:pPr>
            <w:r>
              <w:rPr>
                <w:rFonts w:ascii="Times New Roman" w:hAnsi="Times New Roman" w:cs="Times New Roman"/>
                <w:sz w:val="20"/>
              </w:rPr>
              <w:t>-0,070</w:t>
            </w:r>
          </w:p>
        </w:tc>
        <w:tc>
          <w:tcPr>
            <w:tcW w:w="988" w:type="dxa"/>
          </w:tcPr>
          <w:p w14:paraId="6A7D7818" w14:textId="7A1738DD" w:rsidR="0042103A" w:rsidRPr="005542B8" w:rsidRDefault="00351E16" w:rsidP="005542B8">
            <w:pPr>
              <w:jc w:val="center"/>
              <w:rPr>
                <w:rFonts w:ascii="Times New Roman" w:hAnsi="Times New Roman" w:cs="Times New Roman"/>
                <w:sz w:val="20"/>
              </w:rPr>
            </w:pPr>
            <w:r>
              <w:rPr>
                <w:rFonts w:ascii="Times New Roman" w:hAnsi="Times New Roman" w:cs="Times New Roman"/>
                <w:sz w:val="20"/>
              </w:rPr>
              <w:t>-0,073</w:t>
            </w:r>
          </w:p>
        </w:tc>
        <w:tc>
          <w:tcPr>
            <w:tcW w:w="1320" w:type="dxa"/>
          </w:tcPr>
          <w:p w14:paraId="6A750F0D" w14:textId="101B56B7" w:rsidR="0042103A" w:rsidRPr="005542B8" w:rsidRDefault="00351E16" w:rsidP="005542B8">
            <w:pPr>
              <w:jc w:val="center"/>
              <w:rPr>
                <w:rFonts w:ascii="Times New Roman" w:hAnsi="Times New Roman" w:cs="Times New Roman"/>
                <w:sz w:val="20"/>
              </w:rPr>
            </w:pPr>
            <w:r>
              <w:rPr>
                <w:rFonts w:ascii="Times New Roman" w:hAnsi="Times New Roman" w:cs="Times New Roman"/>
                <w:sz w:val="20"/>
              </w:rPr>
              <w:t>0,125</w:t>
            </w:r>
          </w:p>
        </w:tc>
        <w:tc>
          <w:tcPr>
            <w:tcW w:w="1320" w:type="dxa"/>
          </w:tcPr>
          <w:p w14:paraId="27CF59DD" w14:textId="70D438B1" w:rsidR="0042103A" w:rsidRPr="005542B8" w:rsidRDefault="00351E16" w:rsidP="005542B8">
            <w:pPr>
              <w:jc w:val="center"/>
              <w:rPr>
                <w:rFonts w:ascii="Times New Roman" w:hAnsi="Times New Roman" w:cs="Times New Roman"/>
                <w:sz w:val="20"/>
              </w:rPr>
            </w:pPr>
            <w:r>
              <w:rPr>
                <w:rFonts w:ascii="Times New Roman" w:hAnsi="Times New Roman" w:cs="Times New Roman"/>
                <w:sz w:val="20"/>
              </w:rPr>
              <w:t>0,599</w:t>
            </w:r>
          </w:p>
        </w:tc>
        <w:tc>
          <w:tcPr>
            <w:tcW w:w="1321" w:type="dxa"/>
          </w:tcPr>
          <w:p w14:paraId="58B73B97" w14:textId="556CDAF8" w:rsidR="0042103A" w:rsidRPr="0006346B" w:rsidRDefault="00351E16" w:rsidP="005542B8">
            <w:pPr>
              <w:jc w:val="center"/>
              <w:rPr>
                <w:rFonts w:ascii="Times New Roman" w:hAnsi="Times New Roman" w:cs="Times New Roman"/>
                <w:sz w:val="20"/>
              </w:rPr>
            </w:pPr>
            <w:r w:rsidRPr="0006346B">
              <w:rPr>
                <w:rFonts w:ascii="Times New Roman" w:hAnsi="Times New Roman" w:cs="Times New Roman"/>
                <w:sz w:val="20"/>
              </w:rPr>
              <w:t>0,576</w:t>
            </w:r>
          </w:p>
        </w:tc>
      </w:tr>
      <w:tr w:rsidR="0042103A" w14:paraId="4D9E18BA" w14:textId="77777777" w:rsidTr="005542B8">
        <w:tc>
          <w:tcPr>
            <w:tcW w:w="1320" w:type="dxa"/>
          </w:tcPr>
          <w:p w14:paraId="3033F096" w14:textId="071838C5" w:rsidR="0042103A" w:rsidRPr="005542B8" w:rsidRDefault="00351E16" w:rsidP="004B1633">
            <w:pPr>
              <w:rPr>
                <w:rFonts w:ascii="Times New Roman" w:hAnsi="Times New Roman" w:cs="Times New Roman"/>
                <w:b/>
                <w:sz w:val="20"/>
              </w:rPr>
            </w:pPr>
            <w:r>
              <w:rPr>
                <w:rFonts w:ascii="Times New Roman" w:hAnsi="Times New Roman" w:cs="Times New Roman"/>
                <w:b/>
                <w:sz w:val="20"/>
              </w:rPr>
              <w:t>X3 -&gt; Y</w:t>
            </w:r>
          </w:p>
        </w:tc>
        <w:tc>
          <w:tcPr>
            <w:tcW w:w="1652" w:type="dxa"/>
          </w:tcPr>
          <w:p w14:paraId="53A16DC7" w14:textId="22C38D7B" w:rsidR="0042103A" w:rsidRPr="005542B8" w:rsidRDefault="00351E16" w:rsidP="005542B8">
            <w:pPr>
              <w:jc w:val="center"/>
              <w:rPr>
                <w:rFonts w:ascii="Times New Roman" w:hAnsi="Times New Roman" w:cs="Times New Roman"/>
                <w:sz w:val="20"/>
              </w:rPr>
            </w:pPr>
            <w:r>
              <w:rPr>
                <w:rFonts w:ascii="Times New Roman" w:hAnsi="Times New Roman" w:cs="Times New Roman"/>
                <w:sz w:val="20"/>
              </w:rPr>
              <w:t>0,061</w:t>
            </w:r>
          </w:p>
        </w:tc>
        <w:tc>
          <w:tcPr>
            <w:tcW w:w="988" w:type="dxa"/>
          </w:tcPr>
          <w:p w14:paraId="72FD497A" w14:textId="16F47381" w:rsidR="0042103A" w:rsidRPr="005542B8" w:rsidRDefault="00351E16" w:rsidP="005542B8">
            <w:pPr>
              <w:jc w:val="center"/>
              <w:rPr>
                <w:rFonts w:ascii="Times New Roman" w:hAnsi="Times New Roman" w:cs="Times New Roman"/>
                <w:sz w:val="20"/>
              </w:rPr>
            </w:pPr>
            <w:r>
              <w:rPr>
                <w:rFonts w:ascii="Times New Roman" w:hAnsi="Times New Roman" w:cs="Times New Roman"/>
                <w:sz w:val="20"/>
              </w:rPr>
              <w:t>0,067</w:t>
            </w:r>
          </w:p>
        </w:tc>
        <w:tc>
          <w:tcPr>
            <w:tcW w:w="1320" w:type="dxa"/>
          </w:tcPr>
          <w:p w14:paraId="79F8B385" w14:textId="6C280D6F" w:rsidR="0042103A" w:rsidRPr="005542B8" w:rsidRDefault="00351E16" w:rsidP="005542B8">
            <w:pPr>
              <w:jc w:val="center"/>
              <w:rPr>
                <w:rFonts w:ascii="Times New Roman" w:hAnsi="Times New Roman" w:cs="Times New Roman"/>
                <w:sz w:val="20"/>
              </w:rPr>
            </w:pPr>
            <w:r>
              <w:rPr>
                <w:rFonts w:ascii="Times New Roman" w:hAnsi="Times New Roman" w:cs="Times New Roman"/>
                <w:sz w:val="20"/>
              </w:rPr>
              <w:t>0,123</w:t>
            </w:r>
          </w:p>
        </w:tc>
        <w:tc>
          <w:tcPr>
            <w:tcW w:w="1320" w:type="dxa"/>
          </w:tcPr>
          <w:p w14:paraId="550BEC3A" w14:textId="702CB3F6" w:rsidR="0042103A" w:rsidRPr="005542B8" w:rsidRDefault="00351E16" w:rsidP="005542B8">
            <w:pPr>
              <w:jc w:val="center"/>
              <w:rPr>
                <w:rFonts w:ascii="Times New Roman" w:hAnsi="Times New Roman" w:cs="Times New Roman"/>
                <w:sz w:val="20"/>
              </w:rPr>
            </w:pPr>
            <w:r>
              <w:rPr>
                <w:rFonts w:ascii="Times New Roman" w:hAnsi="Times New Roman" w:cs="Times New Roman"/>
                <w:sz w:val="20"/>
              </w:rPr>
              <w:t>0,499</w:t>
            </w:r>
          </w:p>
        </w:tc>
        <w:tc>
          <w:tcPr>
            <w:tcW w:w="1321" w:type="dxa"/>
          </w:tcPr>
          <w:p w14:paraId="45725119" w14:textId="4426D526" w:rsidR="0042103A" w:rsidRPr="0006346B" w:rsidRDefault="00FA57F2" w:rsidP="005542B8">
            <w:pPr>
              <w:jc w:val="center"/>
              <w:rPr>
                <w:rFonts w:ascii="Times New Roman" w:hAnsi="Times New Roman" w:cs="Times New Roman"/>
                <w:sz w:val="20"/>
              </w:rPr>
            </w:pPr>
            <w:r w:rsidRPr="0006346B">
              <w:rPr>
                <w:rFonts w:ascii="Times New Roman" w:hAnsi="Times New Roman" w:cs="Times New Roman"/>
                <w:sz w:val="20"/>
              </w:rPr>
              <w:t>0,618</w:t>
            </w:r>
          </w:p>
        </w:tc>
      </w:tr>
    </w:tbl>
    <w:p w14:paraId="04F3F3C0" w14:textId="2112A9CF" w:rsidR="00EE0552" w:rsidRDefault="00EE0552" w:rsidP="00EE0552">
      <w:pPr>
        <w:jc w:val="both"/>
        <w:rPr>
          <w:rFonts w:ascii="Times New Roman" w:eastAsia="Times New Roman" w:hAnsi="Times New Roman" w:cs="Times New Roman"/>
          <w:i/>
          <w:sz w:val="20"/>
          <w:szCs w:val="24"/>
          <w:lang w:eastAsia="en-ID"/>
        </w:rPr>
      </w:pPr>
      <w:r>
        <w:rPr>
          <w:rFonts w:ascii="Times New Roman" w:eastAsia="Times New Roman" w:hAnsi="Times New Roman" w:cs="Times New Roman"/>
          <w:i/>
          <w:sz w:val="20"/>
          <w:szCs w:val="24"/>
          <w:lang w:eastAsia="en-ID"/>
        </w:rPr>
        <w:t>Sumber : Data olahan dengan Smart-PLS 4.0</w:t>
      </w:r>
    </w:p>
    <w:p w14:paraId="64092431" w14:textId="26B7B7CD" w:rsidR="00FA57F2" w:rsidRDefault="00FA57F2" w:rsidP="00FA57F2">
      <w:pPr>
        <w:spacing w:line="480" w:lineRule="auto"/>
        <w:ind w:firstLine="720"/>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Berdasarkan tabel 4.15 adapun hasil olah data dari hasil uji hipotesis sebagai berikut:</w:t>
      </w:r>
    </w:p>
    <w:p w14:paraId="6EB8BA30" w14:textId="0EE56DF6" w:rsidR="00B01DB6" w:rsidRDefault="00154129" w:rsidP="00154129">
      <w:pPr>
        <w:pStyle w:val="ListParagraph"/>
        <w:numPr>
          <w:ilvl w:val="0"/>
          <w:numId w:val="43"/>
        </w:numPr>
        <w:spacing w:line="480" w:lineRule="auto"/>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Variabel sanksi pajak memiliki nilai t statistik sebesar 10,822 yang berarti lebih besar dari 1,96 kemudian nilai </w:t>
      </w:r>
      <w:r>
        <w:rPr>
          <w:rFonts w:ascii="Times New Roman" w:eastAsia="Times New Roman" w:hAnsi="Times New Roman" w:cs="Times New Roman"/>
          <w:i/>
          <w:sz w:val="24"/>
          <w:szCs w:val="24"/>
          <w:lang w:eastAsia="en-ID"/>
        </w:rPr>
        <w:t>p-values</w:t>
      </w:r>
      <w:r>
        <w:rPr>
          <w:rFonts w:ascii="Times New Roman" w:eastAsia="Times New Roman" w:hAnsi="Times New Roman" w:cs="Times New Roman"/>
          <w:sz w:val="24"/>
          <w:szCs w:val="24"/>
          <w:lang w:eastAsia="en-ID"/>
        </w:rPr>
        <w:t xml:space="preserve"> sebesar 0,000 yang berarti lebih kecil dari 0,05 serta nilai koefisien sebesar </w:t>
      </w:r>
      <w:r w:rsidR="00B01DB6">
        <w:rPr>
          <w:rFonts w:ascii="Times New Roman" w:eastAsia="Times New Roman" w:hAnsi="Times New Roman" w:cs="Times New Roman"/>
          <w:sz w:val="24"/>
          <w:szCs w:val="24"/>
          <w:lang w:eastAsia="en-ID"/>
        </w:rPr>
        <w:t>0,782 yang mengarah positif. Maka dapat dikatakan bahwa hipotesis pert</w:t>
      </w:r>
      <w:r w:rsidR="00C1481A">
        <w:rPr>
          <w:rFonts w:ascii="Times New Roman" w:eastAsia="Times New Roman" w:hAnsi="Times New Roman" w:cs="Times New Roman"/>
          <w:sz w:val="24"/>
          <w:szCs w:val="24"/>
          <w:lang w:eastAsia="en-ID"/>
        </w:rPr>
        <w:t xml:space="preserve">ama yaitu sanksi pajak </w:t>
      </w:r>
      <w:r w:rsidR="00B01DB6">
        <w:rPr>
          <w:rFonts w:ascii="Times New Roman" w:eastAsia="Times New Roman" w:hAnsi="Times New Roman" w:cs="Times New Roman"/>
          <w:sz w:val="24"/>
          <w:szCs w:val="24"/>
          <w:lang w:eastAsia="en-ID"/>
        </w:rPr>
        <w:t>berpengaruh signifikan dan positif terhadap kepatuhan wajib pajak barang dan jasa tertentu atas makanan dan minuman di kabupaten paser, sehingga H</w:t>
      </w:r>
      <w:r w:rsidR="00B01DB6">
        <w:rPr>
          <w:rFonts w:ascii="Times New Roman" w:eastAsia="Times New Roman" w:hAnsi="Times New Roman" w:cs="Times New Roman"/>
          <w:sz w:val="24"/>
          <w:szCs w:val="24"/>
          <w:vertAlign w:val="subscript"/>
          <w:lang w:eastAsia="en-ID"/>
        </w:rPr>
        <w:t>1</w:t>
      </w:r>
      <w:r w:rsidR="00B01DB6">
        <w:rPr>
          <w:rFonts w:ascii="Times New Roman" w:eastAsia="Times New Roman" w:hAnsi="Times New Roman" w:cs="Times New Roman"/>
          <w:sz w:val="24"/>
          <w:szCs w:val="24"/>
          <w:lang w:eastAsia="en-ID"/>
        </w:rPr>
        <w:t xml:space="preserve"> diterima.</w:t>
      </w:r>
    </w:p>
    <w:p w14:paraId="7112EEAA" w14:textId="1FA891DB" w:rsidR="00154129" w:rsidRDefault="00B01DB6" w:rsidP="00154129">
      <w:pPr>
        <w:pStyle w:val="ListParagraph"/>
        <w:numPr>
          <w:ilvl w:val="0"/>
          <w:numId w:val="43"/>
        </w:numPr>
        <w:spacing w:line="480" w:lineRule="auto"/>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Variabel norma subjektif memiliki nilai t statistik sebesar </w:t>
      </w:r>
      <w:r w:rsidR="00EC3E07">
        <w:rPr>
          <w:rFonts w:ascii="Times New Roman" w:eastAsia="Times New Roman" w:hAnsi="Times New Roman" w:cs="Times New Roman"/>
          <w:sz w:val="24"/>
          <w:szCs w:val="24"/>
          <w:lang w:eastAsia="en-ID"/>
        </w:rPr>
        <w:t xml:space="preserve">0,599 yang berarti lebih besar </w:t>
      </w:r>
      <w:r w:rsidR="005428E7">
        <w:rPr>
          <w:rFonts w:ascii="Times New Roman" w:eastAsia="Times New Roman" w:hAnsi="Times New Roman" w:cs="Times New Roman"/>
          <w:sz w:val="24"/>
          <w:szCs w:val="24"/>
          <w:lang w:eastAsia="en-ID"/>
        </w:rPr>
        <w:t xml:space="preserve">dari 1,96 kemudian </w:t>
      </w:r>
      <w:r w:rsidR="005428E7">
        <w:rPr>
          <w:rFonts w:ascii="Times New Roman" w:eastAsia="Times New Roman" w:hAnsi="Times New Roman" w:cs="Times New Roman"/>
          <w:i/>
          <w:sz w:val="24"/>
          <w:szCs w:val="24"/>
          <w:lang w:eastAsia="en-ID"/>
        </w:rPr>
        <w:t>p-values</w:t>
      </w:r>
      <w:r w:rsidR="005428E7">
        <w:rPr>
          <w:rFonts w:ascii="Times New Roman" w:eastAsia="Times New Roman" w:hAnsi="Times New Roman" w:cs="Times New Roman"/>
          <w:sz w:val="24"/>
          <w:szCs w:val="24"/>
          <w:lang w:eastAsia="en-ID"/>
        </w:rPr>
        <w:t xml:space="preserve"> sebesar 0,576 </w:t>
      </w:r>
      <w:r w:rsidR="00D94CDC">
        <w:rPr>
          <w:rFonts w:ascii="Times New Roman" w:eastAsia="Times New Roman" w:hAnsi="Times New Roman" w:cs="Times New Roman"/>
          <w:sz w:val="24"/>
          <w:szCs w:val="24"/>
          <w:lang w:eastAsia="en-ID"/>
        </w:rPr>
        <w:t>lebih besar dari 0,05 serta nilai koefisien sebesar -0,070</w:t>
      </w:r>
      <w:r w:rsidR="0074481A">
        <w:rPr>
          <w:rFonts w:ascii="Times New Roman" w:eastAsia="Times New Roman" w:hAnsi="Times New Roman" w:cs="Times New Roman"/>
          <w:sz w:val="24"/>
          <w:szCs w:val="24"/>
          <w:lang w:eastAsia="en-ID"/>
        </w:rPr>
        <w:t xml:space="preserve"> yang mengarah negatif. Maka dapat dikatakan bahwa hipotesis kedu</w:t>
      </w:r>
      <w:r w:rsidR="008B6BBE">
        <w:rPr>
          <w:rFonts w:ascii="Times New Roman" w:eastAsia="Times New Roman" w:hAnsi="Times New Roman" w:cs="Times New Roman"/>
          <w:sz w:val="24"/>
          <w:szCs w:val="24"/>
          <w:lang w:eastAsia="en-ID"/>
        </w:rPr>
        <w:t>a yaitu norma subjektif</w:t>
      </w:r>
      <w:r w:rsidR="00C1481A">
        <w:rPr>
          <w:rFonts w:ascii="Times New Roman" w:eastAsia="Times New Roman" w:hAnsi="Times New Roman" w:cs="Times New Roman"/>
          <w:sz w:val="24"/>
          <w:szCs w:val="24"/>
          <w:lang w:eastAsia="en-ID"/>
        </w:rPr>
        <w:t xml:space="preserve"> tidak berpengaruh</w:t>
      </w:r>
      <w:r w:rsidR="0074481A">
        <w:rPr>
          <w:rFonts w:ascii="Times New Roman" w:eastAsia="Times New Roman" w:hAnsi="Times New Roman" w:cs="Times New Roman"/>
          <w:sz w:val="24"/>
          <w:szCs w:val="24"/>
          <w:lang w:eastAsia="en-ID"/>
        </w:rPr>
        <w:t xml:space="preserve"> </w:t>
      </w:r>
      <w:r w:rsidR="0074481A">
        <w:rPr>
          <w:rFonts w:ascii="Times New Roman" w:eastAsia="Times New Roman" w:hAnsi="Times New Roman" w:cs="Times New Roman"/>
          <w:sz w:val="24"/>
          <w:szCs w:val="24"/>
          <w:lang w:eastAsia="en-ID"/>
        </w:rPr>
        <w:lastRenderedPageBreak/>
        <w:t>signifikan terhadap kepatuhan wajib pajak barang dan jasa tertentu atas makanan dan minuman di Kabupaten Paser, sehingga H</w:t>
      </w:r>
      <w:r w:rsidR="00175E2C">
        <w:rPr>
          <w:rFonts w:ascii="Times New Roman" w:eastAsia="Times New Roman" w:hAnsi="Times New Roman" w:cs="Times New Roman"/>
          <w:sz w:val="24"/>
          <w:szCs w:val="24"/>
          <w:vertAlign w:val="subscript"/>
          <w:lang w:eastAsia="en-ID"/>
        </w:rPr>
        <w:t>2</w:t>
      </w:r>
      <w:r w:rsidR="0074481A">
        <w:rPr>
          <w:rFonts w:ascii="Times New Roman" w:eastAsia="Times New Roman" w:hAnsi="Times New Roman" w:cs="Times New Roman"/>
          <w:sz w:val="24"/>
          <w:szCs w:val="24"/>
          <w:lang w:eastAsia="en-ID"/>
        </w:rPr>
        <w:t xml:space="preserve"> ditolak</w:t>
      </w:r>
      <w:r w:rsidR="00175E2C">
        <w:rPr>
          <w:rFonts w:ascii="Times New Roman" w:eastAsia="Times New Roman" w:hAnsi="Times New Roman" w:cs="Times New Roman"/>
          <w:sz w:val="24"/>
          <w:szCs w:val="24"/>
          <w:lang w:eastAsia="en-ID"/>
        </w:rPr>
        <w:t>.</w:t>
      </w:r>
    </w:p>
    <w:p w14:paraId="1920B084" w14:textId="6CA02FB1" w:rsidR="00175E2C" w:rsidRPr="00154129" w:rsidRDefault="00175E2C" w:rsidP="00154129">
      <w:pPr>
        <w:pStyle w:val="ListParagraph"/>
        <w:numPr>
          <w:ilvl w:val="0"/>
          <w:numId w:val="43"/>
        </w:numPr>
        <w:spacing w:line="480" w:lineRule="auto"/>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Variabel pemahaman wajib pajak memiliki nilai t statistik sebesar 0,499 yang berarti lebih besar dari 1,9 kemudian </w:t>
      </w:r>
      <w:r>
        <w:rPr>
          <w:rFonts w:ascii="Times New Roman" w:eastAsia="Times New Roman" w:hAnsi="Times New Roman" w:cs="Times New Roman"/>
          <w:i/>
          <w:sz w:val="24"/>
          <w:szCs w:val="24"/>
          <w:lang w:eastAsia="en-ID"/>
        </w:rPr>
        <w:t>p-values</w:t>
      </w:r>
      <w:r>
        <w:rPr>
          <w:rFonts w:ascii="Times New Roman" w:eastAsia="Times New Roman" w:hAnsi="Times New Roman" w:cs="Times New Roman"/>
          <w:sz w:val="24"/>
          <w:szCs w:val="24"/>
          <w:lang w:eastAsia="en-ID"/>
        </w:rPr>
        <w:t xml:space="preserve"> sebesar 0,618 lebih besar dari 0,05 serta nilai koefisien sebesar 0,061 yang mengarah positif. Maka dapat dikatakan bahwa hipotesis keti</w:t>
      </w:r>
      <w:r w:rsidR="008B6BBE">
        <w:rPr>
          <w:rFonts w:ascii="Times New Roman" w:eastAsia="Times New Roman" w:hAnsi="Times New Roman" w:cs="Times New Roman"/>
          <w:sz w:val="24"/>
          <w:szCs w:val="24"/>
          <w:lang w:eastAsia="en-ID"/>
        </w:rPr>
        <w:t xml:space="preserve">ga yaitu pemahaman wajib pajak </w:t>
      </w:r>
      <w:r w:rsidR="00420165">
        <w:rPr>
          <w:rFonts w:ascii="Times New Roman" w:eastAsia="Times New Roman" w:hAnsi="Times New Roman" w:cs="Times New Roman"/>
          <w:sz w:val="24"/>
          <w:szCs w:val="24"/>
          <w:lang w:eastAsia="en-ID"/>
        </w:rPr>
        <w:t xml:space="preserve">tidak berpengaruh signifikan terhadap kepatuhan wajib pajak barang dan jasa </w:t>
      </w:r>
      <w:r w:rsidR="00252BCD">
        <w:rPr>
          <w:rFonts w:ascii="Times New Roman" w:eastAsia="Times New Roman" w:hAnsi="Times New Roman" w:cs="Times New Roman"/>
          <w:sz w:val="24"/>
          <w:szCs w:val="24"/>
          <w:lang w:eastAsia="en-ID"/>
        </w:rPr>
        <w:t>tertentu atas makanan dan minuman di Kabupaten Paser, sehingga H</w:t>
      </w:r>
      <w:r w:rsidR="00252BCD">
        <w:rPr>
          <w:rFonts w:ascii="Times New Roman" w:eastAsia="Times New Roman" w:hAnsi="Times New Roman" w:cs="Times New Roman"/>
          <w:sz w:val="24"/>
          <w:szCs w:val="24"/>
          <w:vertAlign w:val="subscript"/>
          <w:lang w:eastAsia="en-ID"/>
        </w:rPr>
        <w:t>3</w:t>
      </w:r>
      <w:r w:rsidR="00252BCD">
        <w:rPr>
          <w:rFonts w:ascii="Times New Roman" w:eastAsia="Times New Roman" w:hAnsi="Times New Roman" w:cs="Times New Roman"/>
          <w:sz w:val="24"/>
          <w:szCs w:val="24"/>
          <w:lang w:eastAsia="en-ID"/>
        </w:rPr>
        <w:t xml:space="preserve"> ditolak.</w:t>
      </w:r>
    </w:p>
    <w:p w14:paraId="00932173" w14:textId="14A0237D" w:rsidR="00EE0552" w:rsidRDefault="00EE0552" w:rsidP="00EE0552">
      <w:pPr>
        <w:pStyle w:val="Heading2"/>
      </w:pPr>
      <w:bookmarkStart w:id="308" w:name="_Toc200916543"/>
      <w:r>
        <w:t>4.4 Pembahasan</w:t>
      </w:r>
      <w:bookmarkEnd w:id="308"/>
    </w:p>
    <w:p w14:paraId="345B892F" w14:textId="2AE8DB03" w:rsidR="00EE0552" w:rsidRDefault="00EE0552" w:rsidP="00EE0552">
      <w:pPr>
        <w:pStyle w:val="Heading3"/>
        <w:ind w:left="567" w:hanging="567"/>
      </w:pPr>
      <w:bookmarkStart w:id="309" w:name="_Toc200916544"/>
      <w:r>
        <w:t xml:space="preserve">4.4.1 </w:t>
      </w:r>
      <w:r w:rsidR="005E5878">
        <w:t>Pengaruh Sanksi Pajak t</w:t>
      </w:r>
      <w:r w:rsidRPr="00EE0552">
        <w:t>erhadap Kepatuhan Waj</w:t>
      </w:r>
      <w:r w:rsidR="005E5878">
        <w:t>ib Pajak Barang dan Jasa Tertentu atas Makanan d</w:t>
      </w:r>
      <w:r w:rsidRPr="00EE0552">
        <w:t>an Minuman</w:t>
      </w:r>
      <w:bookmarkEnd w:id="309"/>
    </w:p>
    <w:p w14:paraId="3CDD6ECE" w14:textId="4C94AFD9" w:rsidR="008C3D36" w:rsidRPr="009C70B9" w:rsidRDefault="008C3D36" w:rsidP="008C3D36">
      <w:pPr>
        <w:spacing w:line="480" w:lineRule="auto"/>
        <w:jc w:val="both"/>
        <w:rPr>
          <w:rFonts w:ascii="Times New Roman" w:hAnsi="Times New Roman" w:cs="Times New Roman"/>
          <w:sz w:val="24"/>
        </w:rPr>
      </w:pPr>
      <w:r>
        <w:rPr>
          <w:rFonts w:ascii="Times New Roman" w:hAnsi="Times New Roman" w:cs="Times New Roman"/>
          <w:sz w:val="24"/>
        </w:rPr>
        <w:tab/>
      </w:r>
      <w:r w:rsidR="00C701D8">
        <w:rPr>
          <w:rFonts w:ascii="Times New Roman" w:hAnsi="Times New Roman" w:cs="Times New Roman"/>
          <w:sz w:val="24"/>
        </w:rPr>
        <w:t xml:space="preserve">Hipotesis pertama dalam penelitian ini adalah sanksi pajak berpengaruh signifikan dan positif terhadap kepatuhan wajib pajak. Nilai </w:t>
      </w:r>
      <w:r w:rsidR="00C701D8">
        <w:rPr>
          <w:rFonts w:ascii="Times New Roman" w:hAnsi="Times New Roman" w:cs="Times New Roman"/>
          <w:i/>
          <w:sz w:val="24"/>
        </w:rPr>
        <w:t>original sample</w:t>
      </w:r>
      <w:r w:rsidR="00C701D8">
        <w:rPr>
          <w:rFonts w:ascii="Times New Roman" w:hAnsi="Times New Roman" w:cs="Times New Roman"/>
          <w:sz w:val="24"/>
        </w:rPr>
        <w:t xml:space="preserve"> sebesar </w:t>
      </w:r>
      <w:r w:rsidR="009C70B9">
        <w:rPr>
          <w:rFonts w:ascii="Times New Roman" w:hAnsi="Times New Roman" w:cs="Times New Roman"/>
          <w:sz w:val="24"/>
        </w:rPr>
        <w:t xml:space="preserve">0,782 yang menunjukkan hasil positif, kemudian </w:t>
      </w:r>
      <w:r w:rsidR="009C70B9">
        <w:rPr>
          <w:rFonts w:ascii="Times New Roman" w:hAnsi="Times New Roman" w:cs="Times New Roman"/>
          <w:i/>
          <w:sz w:val="24"/>
        </w:rPr>
        <w:t>t-statistic</w:t>
      </w:r>
      <w:r w:rsidR="009C70B9">
        <w:rPr>
          <w:rFonts w:ascii="Times New Roman" w:hAnsi="Times New Roman" w:cs="Times New Roman"/>
          <w:sz w:val="24"/>
        </w:rPr>
        <w:t xml:space="preserve"> memiliki nilai sebesar 10,822 yang lebih besar dari 1,96. Sedangkan nilai </w:t>
      </w:r>
      <w:r w:rsidR="009C70B9">
        <w:rPr>
          <w:rFonts w:ascii="Times New Roman" w:hAnsi="Times New Roman" w:cs="Times New Roman"/>
          <w:i/>
          <w:sz w:val="24"/>
        </w:rPr>
        <w:t>p-values</w:t>
      </w:r>
      <w:r w:rsidR="009C70B9">
        <w:rPr>
          <w:rFonts w:ascii="Times New Roman" w:hAnsi="Times New Roman" w:cs="Times New Roman"/>
          <w:sz w:val="24"/>
        </w:rPr>
        <w:t xml:space="preserve"> sebesar 0,000 yaitu &lt; 0,05.</w:t>
      </w:r>
    </w:p>
    <w:p w14:paraId="213478A8" w14:textId="21AC3534" w:rsidR="008C3D36" w:rsidRDefault="008C3D36" w:rsidP="008C3D36">
      <w:pPr>
        <w:spacing w:line="480" w:lineRule="auto"/>
        <w:jc w:val="both"/>
        <w:rPr>
          <w:rFonts w:ascii="Times New Roman" w:hAnsi="Times New Roman" w:cs="Times New Roman"/>
          <w:sz w:val="24"/>
        </w:rPr>
      </w:pPr>
      <w:r>
        <w:rPr>
          <w:rFonts w:ascii="Times New Roman" w:hAnsi="Times New Roman" w:cs="Times New Roman"/>
          <w:sz w:val="24"/>
        </w:rPr>
        <w:tab/>
      </w:r>
      <w:r w:rsidR="009C70B9">
        <w:rPr>
          <w:rFonts w:ascii="Times New Roman" w:hAnsi="Times New Roman" w:cs="Times New Roman"/>
          <w:sz w:val="24"/>
        </w:rPr>
        <w:t>S</w:t>
      </w:r>
      <w:r w:rsidR="00DE3591">
        <w:rPr>
          <w:rFonts w:ascii="Times New Roman" w:hAnsi="Times New Roman" w:cs="Times New Roman"/>
          <w:sz w:val="24"/>
        </w:rPr>
        <w:t xml:space="preserve">anksi pajak yang diberikan cukup dapat membuat wajib pajak takut dan jera dan membuat wajib pajak menjadi lebih patuh dan bertanggung jawab. Sanksi pajak menunjukkan bahwa pemerintah memiliki mekanisme pengawasan dan penegakan hukum yang tegas dalam sistem perpajakan. Hal ini memperkuat persepsi bahwa ketidakpatuhan bukanlah pilihan yang aman serta mendorong terciptanya sistem yang adil bagi seluruh wajib pajak. Sanksi pajak berperan </w:t>
      </w:r>
      <w:r w:rsidR="00DE3591">
        <w:rPr>
          <w:rFonts w:ascii="Times New Roman" w:hAnsi="Times New Roman" w:cs="Times New Roman"/>
          <w:sz w:val="24"/>
        </w:rPr>
        <w:lastRenderedPageBreak/>
        <w:t>penting dalam membentuk perilaku patuh wajib pajak baik melalui pengaruh psikologis maupun sebagai bagain dari perhitungan logis atas risiko</w:t>
      </w:r>
      <w:r w:rsidR="009C70B9">
        <w:rPr>
          <w:rFonts w:ascii="Times New Roman" w:hAnsi="Times New Roman" w:cs="Times New Roman"/>
          <w:sz w:val="24"/>
        </w:rPr>
        <w:t xml:space="preserve"> dan konsekuensi yang dihadapi. Sehingga semakin tinggi sanksi pajak yang diperoleh pemilik usaha usaha restoran, maka akan semakin tinggi tingkat kepatuhan perpajaknnya.</w:t>
      </w:r>
    </w:p>
    <w:p w14:paraId="0B9CC64F" w14:textId="77777777" w:rsidR="001C1CB1" w:rsidRDefault="006D313B" w:rsidP="008C3D36">
      <w:pPr>
        <w:spacing w:line="480" w:lineRule="auto"/>
        <w:jc w:val="both"/>
        <w:rPr>
          <w:rFonts w:ascii="Times New Roman" w:hAnsi="Times New Roman" w:cs="Times New Roman"/>
          <w:sz w:val="24"/>
        </w:rPr>
      </w:pPr>
      <w:r>
        <w:rPr>
          <w:rFonts w:ascii="Times New Roman" w:hAnsi="Times New Roman" w:cs="Times New Roman"/>
          <w:sz w:val="24"/>
        </w:rPr>
        <w:tab/>
        <w:t xml:space="preserve">Berdasarkan teori atribusi sanksi pajak merupakan faktor eksternal yang </w:t>
      </w:r>
      <w:r w:rsidR="00C33D41">
        <w:rPr>
          <w:rFonts w:ascii="Times New Roman" w:hAnsi="Times New Roman" w:cs="Times New Roman"/>
          <w:sz w:val="24"/>
        </w:rPr>
        <w:t xml:space="preserve">mempengaruhi persepsi wajib pajak untuk membuat penilaian mengenai </w:t>
      </w:r>
      <w:r w:rsidR="00737485">
        <w:rPr>
          <w:rFonts w:ascii="Times New Roman" w:hAnsi="Times New Roman" w:cs="Times New Roman"/>
          <w:sz w:val="24"/>
        </w:rPr>
        <w:t xml:space="preserve">perilaku kepatuhan wajib pajak dalam melakukan tanggung jawabnya. Sanksi pajak merupakan tindakan yang diterapkan oleh petugas pajak terhadap wajib </w:t>
      </w:r>
      <w:r w:rsidR="001C1CB1">
        <w:rPr>
          <w:rFonts w:ascii="Times New Roman" w:hAnsi="Times New Roman" w:cs="Times New Roman"/>
          <w:sz w:val="24"/>
        </w:rPr>
        <w:t>pajak yang melanggar aturan. Wajib pajak yang dikenakan sanksi pajak diharapkan dapat lebih mematuhi kewajiban perpajakannya. Wajib pajak akan menaati peraturan perpajakannya karena mengetahui bahwa sanksi perpajakan akan merugikan dirinya sendiri. Semakin beratnya sanksi yang diberikan maka semakin tinggi juga dampak dari luar terhadap kepatuhan wajib pajak.</w:t>
      </w:r>
    </w:p>
    <w:p w14:paraId="469F193E" w14:textId="3D6FE731" w:rsidR="00DE3591" w:rsidRPr="008C3D36" w:rsidRDefault="001C1CB1" w:rsidP="008C3D36">
      <w:pPr>
        <w:spacing w:line="480" w:lineRule="auto"/>
        <w:jc w:val="both"/>
        <w:rPr>
          <w:rFonts w:ascii="Times New Roman" w:hAnsi="Times New Roman" w:cs="Times New Roman"/>
          <w:sz w:val="24"/>
        </w:rPr>
      </w:pPr>
      <w:r>
        <w:rPr>
          <w:rFonts w:ascii="Times New Roman" w:hAnsi="Times New Roman" w:cs="Times New Roman"/>
          <w:sz w:val="24"/>
        </w:rPr>
        <w:tab/>
      </w:r>
      <w:r w:rsidR="001975A3" w:rsidRPr="001975A3">
        <w:rPr>
          <w:rFonts w:ascii="Times New Roman" w:hAnsi="Times New Roman" w:cs="Times New Roman"/>
          <w:sz w:val="24"/>
        </w:rPr>
        <w:t>Hasil penelitian ini se</w:t>
      </w:r>
      <w:r w:rsidR="001975A3">
        <w:rPr>
          <w:rFonts w:ascii="Times New Roman" w:hAnsi="Times New Roman" w:cs="Times New Roman"/>
          <w:sz w:val="24"/>
        </w:rPr>
        <w:t xml:space="preserve">jalan dengan yang dilakukan oleh </w:t>
      </w:r>
      <w:r w:rsidR="00B40BDF">
        <w:rPr>
          <w:rFonts w:ascii="Times New Roman" w:hAnsi="Times New Roman" w:cs="Times New Roman"/>
          <w:sz w:val="24"/>
        </w:rPr>
        <w:t xml:space="preserve">Yanto </w:t>
      </w:r>
      <w:r w:rsidR="00B40BDF">
        <w:rPr>
          <w:rFonts w:ascii="Times New Roman" w:hAnsi="Times New Roman" w:cs="Times New Roman"/>
          <w:i/>
          <w:sz w:val="24"/>
        </w:rPr>
        <w:t>et al</w:t>
      </w:r>
      <w:r w:rsidR="00E24F21">
        <w:rPr>
          <w:rFonts w:ascii="Times New Roman" w:hAnsi="Times New Roman" w:cs="Times New Roman"/>
          <w:i/>
          <w:sz w:val="24"/>
        </w:rPr>
        <w:t>.,</w:t>
      </w:r>
      <w:r w:rsidR="00B40BDF">
        <w:rPr>
          <w:rFonts w:ascii="Times New Roman" w:hAnsi="Times New Roman" w:cs="Times New Roman"/>
          <w:sz w:val="24"/>
        </w:rPr>
        <w:t xml:space="preserve"> (2020), Dayanti </w:t>
      </w:r>
      <w:r w:rsidR="00B40BDF">
        <w:rPr>
          <w:rFonts w:ascii="Times New Roman" w:hAnsi="Times New Roman" w:cs="Times New Roman"/>
          <w:i/>
          <w:sz w:val="24"/>
        </w:rPr>
        <w:t>et al</w:t>
      </w:r>
      <w:r w:rsidR="00E24F21">
        <w:rPr>
          <w:rFonts w:ascii="Times New Roman" w:hAnsi="Times New Roman" w:cs="Times New Roman"/>
          <w:i/>
          <w:sz w:val="24"/>
        </w:rPr>
        <w:t>.,</w:t>
      </w:r>
      <w:r w:rsidR="00B40BDF">
        <w:rPr>
          <w:rFonts w:ascii="Times New Roman" w:hAnsi="Times New Roman" w:cs="Times New Roman"/>
          <w:sz w:val="24"/>
        </w:rPr>
        <w:t xml:space="preserve"> (2023) dan Prayoga </w:t>
      </w:r>
      <w:r w:rsidR="00B40BDF">
        <w:rPr>
          <w:rFonts w:ascii="Times New Roman" w:hAnsi="Times New Roman" w:cs="Times New Roman"/>
          <w:i/>
          <w:sz w:val="24"/>
        </w:rPr>
        <w:t>et al</w:t>
      </w:r>
      <w:r w:rsidR="00E24F21">
        <w:rPr>
          <w:rFonts w:ascii="Times New Roman" w:hAnsi="Times New Roman" w:cs="Times New Roman"/>
          <w:i/>
          <w:sz w:val="24"/>
        </w:rPr>
        <w:t>.,</w:t>
      </w:r>
      <w:r w:rsidR="00B40BDF">
        <w:rPr>
          <w:rFonts w:ascii="Times New Roman" w:hAnsi="Times New Roman" w:cs="Times New Roman"/>
          <w:sz w:val="24"/>
        </w:rPr>
        <w:t xml:space="preserve"> (</w:t>
      </w:r>
      <w:r w:rsidR="001975A3">
        <w:rPr>
          <w:rFonts w:ascii="Times New Roman" w:hAnsi="Times New Roman" w:cs="Times New Roman"/>
          <w:sz w:val="24"/>
        </w:rPr>
        <w:t>2021) karena yang dimana hasil penelitiannya menjelaskan sanksi pajak berpengaruh signifikan dan positif terhadap kepatuhan wajib pajak</w:t>
      </w:r>
      <w:r w:rsidR="00DE3591">
        <w:rPr>
          <w:rFonts w:ascii="Times New Roman" w:hAnsi="Times New Roman" w:cs="Times New Roman"/>
          <w:sz w:val="24"/>
        </w:rPr>
        <w:tab/>
      </w:r>
      <w:r w:rsidR="00EA32A1">
        <w:rPr>
          <w:rFonts w:ascii="Times New Roman" w:hAnsi="Times New Roman" w:cs="Times New Roman"/>
          <w:sz w:val="24"/>
        </w:rPr>
        <w:t xml:space="preserve"> restoran.</w:t>
      </w:r>
    </w:p>
    <w:p w14:paraId="42EAAF97" w14:textId="16A83EDA" w:rsidR="00EE0552" w:rsidRDefault="00EE0552" w:rsidP="00EE0552">
      <w:pPr>
        <w:pStyle w:val="Heading3"/>
        <w:ind w:left="567" w:hanging="567"/>
      </w:pPr>
      <w:bookmarkStart w:id="310" w:name="_Toc200916545"/>
      <w:r>
        <w:t xml:space="preserve">4.4.2 </w:t>
      </w:r>
      <w:r w:rsidR="00752395">
        <w:t>Pengaruh Norma Subjektif t</w:t>
      </w:r>
      <w:r w:rsidRPr="00EE0552">
        <w:t>erhada</w:t>
      </w:r>
      <w:r w:rsidR="00752395">
        <w:t>p Kepatuhan Wajib Pajak Barang dan Jasa Tertentu atas Makanan d</w:t>
      </w:r>
      <w:r w:rsidRPr="00EE0552">
        <w:t>an Minuman</w:t>
      </w:r>
      <w:bookmarkEnd w:id="310"/>
    </w:p>
    <w:p w14:paraId="7A626F1F" w14:textId="44D7D4B0" w:rsidR="0011196D" w:rsidRDefault="00DE6FDD" w:rsidP="00B0017E">
      <w:pPr>
        <w:spacing w:line="480" w:lineRule="auto"/>
        <w:jc w:val="both"/>
        <w:rPr>
          <w:rFonts w:ascii="Times New Roman" w:hAnsi="Times New Roman" w:cs="Times New Roman"/>
          <w:sz w:val="24"/>
        </w:rPr>
      </w:pPr>
      <w:r>
        <w:rPr>
          <w:rFonts w:ascii="Times New Roman" w:hAnsi="Times New Roman" w:cs="Times New Roman"/>
          <w:sz w:val="24"/>
        </w:rPr>
        <w:tab/>
      </w:r>
      <w:r w:rsidR="00B0017E">
        <w:rPr>
          <w:rFonts w:ascii="Times New Roman" w:hAnsi="Times New Roman" w:cs="Times New Roman"/>
          <w:sz w:val="24"/>
        </w:rPr>
        <w:t xml:space="preserve">Hipotesis kedua dalam penelitian ini adalah norma subjektif tidak berpengaruh signifikan terhadap kepatuhan wajib pajak barang dan jasa tertentu </w:t>
      </w:r>
      <w:r w:rsidR="00B0017E">
        <w:rPr>
          <w:rFonts w:ascii="Times New Roman" w:hAnsi="Times New Roman" w:cs="Times New Roman"/>
          <w:sz w:val="24"/>
        </w:rPr>
        <w:lastRenderedPageBreak/>
        <w:t xml:space="preserve">atas makanan dan minuman. Nilai </w:t>
      </w:r>
      <w:r w:rsidR="00B0017E">
        <w:rPr>
          <w:rFonts w:ascii="Times New Roman" w:hAnsi="Times New Roman" w:cs="Times New Roman"/>
          <w:i/>
          <w:sz w:val="24"/>
        </w:rPr>
        <w:t>original sample</w:t>
      </w:r>
      <w:r w:rsidR="00B0017E">
        <w:rPr>
          <w:rFonts w:ascii="Times New Roman" w:hAnsi="Times New Roman" w:cs="Times New Roman"/>
          <w:sz w:val="24"/>
        </w:rPr>
        <w:t xml:space="preserve"> sebesar -0,070 yang menunjukkan hasil yang negatif, kemudian </w:t>
      </w:r>
      <w:r w:rsidR="00B0017E">
        <w:rPr>
          <w:rFonts w:ascii="Times New Roman" w:hAnsi="Times New Roman" w:cs="Times New Roman"/>
          <w:i/>
          <w:sz w:val="24"/>
        </w:rPr>
        <w:t>t statistic</w:t>
      </w:r>
      <w:r w:rsidR="00B0017E">
        <w:rPr>
          <w:rFonts w:ascii="Times New Roman" w:hAnsi="Times New Roman" w:cs="Times New Roman"/>
          <w:sz w:val="24"/>
        </w:rPr>
        <w:t xml:space="preserve"> memiliki nilai sebesar 0,599 yang berarti lebih kecil dari 1,96. Sedangkan nilai </w:t>
      </w:r>
      <w:r w:rsidR="00B0017E">
        <w:rPr>
          <w:rFonts w:ascii="Times New Roman" w:hAnsi="Times New Roman" w:cs="Times New Roman"/>
          <w:i/>
          <w:sz w:val="24"/>
        </w:rPr>
        <w:t>p-values</w:t>
      </w:r>
      <w:r w:rsidR="00B0017E">
        <w:rPr>
          <w:rFonts w:ascii="Times New Roman" w:hAnsi="Times New Roman" w:cs="Times New Roman"/>
          <w:sz w:val="24"/>
        </w:rPr>
        <w:t xml:space="preserve"> sebesar 0,576 yaitu</w:t>
      </w:r>
      <w:r w:rsidR="00494738">
        <w:rPr>
          <w:rFonts w:ascii="Times New Roman" w:hAnsi="Times New Roman" w:cs="Times New Roman"/>
          <w:sz w:val="24"/>
        </w:rPr>
        <w:t xml:space="preserve"> &gt; 0,05.</w:t>
      </w:r>
    </w:p>
    <w:p w14:paraId="3227F62B" w14:textId="023A8F19" w:rsidR="00D919D2" w:rsidRDefault="00430DA8" w:rsidP="00D919D2">
      <w:pPr>
        <w:spacing w:after="0" w:line="480" w:lineRule="auto"/>
        <w:jc w:val="both"/>
        <w:rPr>
          <w:rFonts w:ascii="Times New Roman" w:hAnsi="Times New Roman" w:cs="Times New Roman"/>
          <w:sz w:val="24"/>
        </w:rPr>
      </w:pPr>
      <w:r>
        <w:rPr>
          <w:rFonts w:ascii="Times New Roman" w:hAnsi="Times New Roman" w:cs="Times New Roman"/>
          <w:sz w:val="24"/>
        </w:rPr>
        <w:tab/>
        <w:t xml:space="preserve">Norma subjektif yang berkaitan dengan persepsi atas harapan orang lain cenderung kurang relevan dalam konteks kepatuhan pajak, dimana tindakan tersebut lebih bersifat rasional dan berbasis pada pertimbangan risiko serta kewajiban hukum, bukan semata-mata untuk memenuhi ekspetasi sosial. Selain itu, dalam praktiknya membayar pajak adalah kewajiban legal yang tidak selalu mendapatkan perhatian atau penilaian langsung dari lingkungan sosial wajib pajak, sehingga norma subjektif tidak menjadi faktor dominan dalam membentuk perilaku patuh tersebut. Karena itu, meskipun norma subjektif dapat mempengaruhi perilaku di beberapa konteks sosial lain dalam hal kepatuhan pajak pengaruhnya cenderung lebih atau bahkan tidak signifikan. </w:t>
      </w:r>
      <w:r w:rsidR="00752395" w:rsidRPr="00752395">
        <w:rPr>
          <w:rFonts w:ascii="Times New Roman" w:hAnsi="Times New Roman" w:cs="Times New Roman"/>
          <w:sz w:val="24"/>
        </w:rPr>
        <w:t>Dalam konteks perpajakan, tekanan sosial dari lingkungan sekitar, seperti keluarga, teman, atau kolega, sering kali tidak cukup kuat untuk mendorong individu memenuhi kewajiban perpajaknya. Selain itu, informasi mengenai kepatuhan pajak seseorang tidak bersifat terbuka, sehingga norma sosial tidak memiliki ruang yang cukup untuk memainkan peran yang signifikan</w:t>
      </w:r>
      <w:r w:rsidR="00752395">
        <w:rPr>
          <w:rFonts w:ascii="Times New Roman" w:hAnsi="Times New Roman" w:cs="Times New Roman"/>
          <w:sz w:val="24"/>
        </w:rPr>
        <w:t>.</w:t>
      </w:r>
    </w:p>
    <w:p w14:paraId="055358B7" w14:textId="553D77C0" w:rsidR="00D919D2" w:rsidRDefault="0018395B" w:rsidP="00D919D2">
      <w:pPr>
        <w:spacing w:before="240" w:after="0" w:line="480" w:lineRule="auto"/>
        <w:ind w:firstLine="720"/>
        <w:jc w:val="both"/>
        <w:rPr>
          <w:rFonts w:ascii="Times New Roman" w:hAnsi="Times New Roman" w:cs="Times New Roman"/>
          <w:sz w:val="24"/>
        </w:rPr>
      </w:pPr>
      <w:r>
        <w:rPr>
          <w:rFonts w:ascii="Times New Roman" w:hAnsi="Times New Roman" w:cs="Times New Roman"/>
          <w:sz w:val="24"/>
        </w:rPr>
        <w:t xml:space="preserve">Berdasarkan teori atribusi norma subjektif menyatakan bahwa individu cenderung mengatribusi perilaku mereka berdasarkan faktor internal (seperti nilai pribadi, keyakinan, dan motivasi) atau eksternal (seperti tekanan sosial atau aturan yang berlaku). Dalam hal ini, meskipun norma subjektif mencerminkan pengaruh </w:t>
      </w:r>
      <w:r>
        <w:rPr>
          <w:rFonts w:ascii="Times New Roman" w:hAnsi="Times New Roman" w:cs="Times New Roman"/>
          <w:sz w:val="24"/>
        </w:rPr>
        <w:lastRenderedPageBreak/>
        <w:t xml:space="preserve">sosial dari orang-orang terdekat (seperti keluarga, teman, atau kolega) wajib pajak mungkin lebih dipengaruhi oleh atribusi internal, seperti persepsi mereka terhadap manfaat pajak, integritas pribadi atau ketakutan terhadap sanksi hukum. Dengan demikian, mereka membuat keputusan untuk patuh bukan karena dorongan sosial, tetapi karena alasan internal yang lebih kuat yang menyebabkan norma subjektif tidak memiliki pengaruh signifikan </w:t>
      </w:r>
      <w:r w:rsidR="00C701D8">
        <w:rPr>
          <w:rFonts w:ascii="Times New Roman" w:hAnsi="Times New Roman" w:cs="Times New Roman"/>
          <w:sz w:val="24"/>
        </w:rPr>
        <w:t>terhadap kepatuhan mereka.</w:t>
      </w:r>
    </w:p>
    <w:p w14:paraId="400562EC" w14:textId="2759BBE2" w:rsidR="00D919D2" w:rsidRDefault="00D919D2" w:rsidP="00D919D2">
      <w:pPr>
        <w:spacing w:before="240" w:line="480" w:lineRule="auto"/>
        <w:ind w:firstLine="567"/>
        <w:jc w:val="both"/>
        <w:rPr>
          <w:rFonts w:ascii="Times New Roman" w:hAnsi="Times New Roman" w:cs="Times New Roman"/>
          <w:sz w:val="24"/>
        </w:rPr>
      </w:pPr>
      <w:r>
        <w:rPr>
          <w:rFonts w:ascii="Times New Roman" w:hAnsi="Times New Roman" w:cs="Times New Roman"/>
          <w:sz w:val="24"/>
        </w:rPr>
        <w:t xml:space="preserve">Berdasarkan hasil penelitian </w:t>
      </w:r>
      <w:r w:rsidRPr="00D919D2">
        <w:rPr>
          <w:rFonts w:ascii="Times New Roman" w:hAnsi="Times New Roman" w:cs="Times New Roman"/>
          <w:sz w:val="24"/>
        </w:rPr>
        <w:t xml:space="preserve">indikator </w:t>
      </w:r>
      <w:r>
        <w:rPr>
          <w:rFonts w:ascii="Times New Roman" w:hAnsi="Times New Roman" w:cs="Times New Roman"/>
          <w:sz w:val="24"/>
        </w:rPr>
        <w:t xml:space="preserve">X2.3 menunjukkan nilai </w:t>
      </w:r>
      <w:r>
        <w:rPr>
          <w:rFonts w:ascii="Times New Roman" w:hAnsi="Times New Roman" w:cs="Times New Roman"/>
          <w:i/>
          <w:sz w:val="24"/>
        </w:rPr>
        <w:t>mean</w:t>
      </w:r>
      <w:r>
        <w:rPr>
          <w:rFonts w:ascii="Times New Roman" w:hAnsi="Times New Roman" w:cs="Times New Roman"/>
          <w:sz w:val="24"/>
        </w:rPr>
        <w:t xml:space="preserve"> terendah, h</w:t>
      </w:r>
      <w:r w:rsidRPr="00D919D2">
        <w:rPr>
          <w:rFonts w:ascii="Times New Roman" w:hAnsi="Times New Roman" w:cs="Times New Roman"/>
          <w:sz w:val="24"/>
        </w:rPr>
        <w:t>al ini mengindikasikan bahwa responden cenderung kurang termotivasi untuk bertindak sesuai dengan harapan orang lain, dan lebih memilih untuk bertindak berdasarkan keinginan pribadi.</w:t>
      </w:r>
      <w:r>
        <w:rPr>
          <w:rFonts w:ascii="Times New Roman" w:hAnsi="Times New Roman" w:cs="Times New Roman"/>
          <w:sz w:val="24"/>
        </w:rPr>
        <w:t xml:space="preserve"> Maka, perlu ditingkatkan agar </w:t>
      </w:r>
      <w:r w:rsidRPr="00D919D2">
        <w:rPr>
          <w:rFonts w:ascii="Times New Roman" w:hAnsi="Times New Roman" w:cs="Times New Roman"/>
          <w:sz w:val="24"/>
        </w:rPr>
        <w:t>organisasi atau lingkungan sosial menciptakan sistem penghargaan atau pengakuan yang mampu menumbuhkan motivasi ekstrinsik. Selain itu, penting juga untuk memban</w:t>
      </w:r>
      <w:r>
        <w:rPr>
          <w:rFonts w:ascii="Times New Roman" w:hAnsi="Times New Roman" w:cs="Times New Roman"/>
          <w:sz w:val="24"/>
        </w:rPr>
        <w:t>gun komunikasi yang efektif suapaya</w:t>
      </w:r>
      <w:r w:rsidRPr="00D919D2">
        <w:rPr>
          <w:rFonts w:ascii="Times New Roman" w:hAnsi="Times New Roman" w:cs="Times New Roman"/>
          <w:sz w:val="24"/>
        </w:rPr>
        <w:t xml:space="preserve"> individu memahami pentingnya kontribusi mereka dalam memenuhi harapan orang lain, serta bagaimana hal tersebut dapat berdampak positif terhadap pencapaian bersama.</w:t>
      </w:r>
      <w:r>
        <w:rPr>
          <w:rFonts w:ascii="Times New Roman" w:hAnsi="Times New Roman" w:cs="Times New Roman"/>
          <w:sz w:val="24"/>
        </w:rPr>
        <w:t xml:space="preserve"> </w:t>
      </w:r>
      <w:r w:rsidR="00EA32A1">
        <w:rPr>
          <w:rFonts w:ascii="Times New Roman" w:hAnsi="Times New Roman" w:cs="Times New Roman"/>
          <w:sz w:val="24"/>
        </w:rPr>
        <w:tab/>
      </w:r>
    </w:p>
    <w:p w14:paraId="1B5BD6EA" w14:textId="30B27FFB" w:rsidR="00C701D8" w:rsidRDefault="00EA32A1" w:rsidP="00D919D2">
      <w:pPr>
        <w:spacing w:line="480" w:lineRule="auto"/>
        <w:ind w:firstLine="567"/>
        <w:jc w:val="both"/>
        <w:rPr>
          <w:rFonts w:ascii="Times New Roman" w:hAnsi="Times New Roman" w:cs="Times New Roman"/>
          <w:sz w:val="24"/>
        </w:rPr>
      </w:pPr>
      <w:r>
        <w:rPr>
          <w:rFonts w:ascii="Times New Roman" w:hAnsi="Times New Roman" w:cs="Times New Roman"/>
          <w:sz w:val="24"/>
        </w:rPr>
        <w:t>Hasil penelitian ini sejalan dengan yang dilakukan oleh Dharmawan &amp; Baridwan (2017), Oktaviani (2015) dan Sawirik (2022) karena yang dimana hasil penelitiannya menjelaskan norma subjektif tidak berpengaruh signifikan terhadap kepatuhan wajib pajak</w:t>
      </w:r>
      <w:r>
        <w:rPr>
          <w:rFonts w:ascii="Times New Roman" w:hAnsi="Times New Roman" w:cs="Times New Roman"/>
          <w:sz w:val="24"/>
        </w:rPr>
        <w:tab/>
        <w:t xml:space="preserve"> restoran.</w:t>
      </w:r>
    </w:p>
    <w:p w14:paraId="4AE48C89" w14:textId="7D433F86" w:rsidR="00431056" w:rsidRDefault="00431056" w:rsidP="00D919D2">
      <w:pPr>
        <w:spacing w:line="480" w:lineRule="auto"/>
        <w:ind w:firstLine="567"/>
        <w:jc w:val="both"/>
        <w:rPr>
          <w:rFonts w:ascii="Times New Roman" w:hAnsi="Times New Roman" w:cs="Times New Roman"/>
          <w:sz w:val="24"/>
        </w:rPr>
      </w:pPr>
    </w:p>
    <w:p w14:paraId="17E8E201" w14:textId="77777777" w:rsidR="00431056" w:rsidRPr="00B0017E" w:rsidRDefault="00431056" w:rsidP="00D919D2">
      <w:pPr>
        <w:spacing w:line="480" w:lineRule="auto"/>
        <w:ind w:firstLine="567"/>
        <w:jc w:val="both"/>
        <w:rPr>
          <w:rFonts w:ascii="Times New Roman" w:hAnsi="Times New Roman" w:cs="Times New Roman"/>
          <w:sz w:val="24"/>
        </w:rPr>
      </w:pPr>
    </w:p>
    <w:p w14:paraId="5E312FDB" w14:textId="31DFAA2F" w:rsidR="00EE0552" w:rsidRDefault="00EE0552" w:rsidP="00EE0552">
      <w:pPr>
        <w:pStyle w:val="Heading3"/>
        <w:ind w:left="567" w:hanging="567"/>
      </w:pPr>
      <w:bookmarkStart w:id="311" w:name="_Toc200916546"/>
      <w:r>
        <w:lastRenderedPageBreak/>
        <w:t xml:space="preserve">4.4.3 </w:t>
      </w:r>
      <w:r w:rsidRPr="00EE0552">
        <w:t>Pengaruh Pemahaman Wajib Paj</w:t>
      </w:r>
      <w:r w:rsidR="005E5878">
        <w:t>ak t</w:t>
      </w:r>
      <w:r w:rsidRPr="00EE0552">
        <w:t>erhad</w:t>
      </w:r>
      <w:r w:rsidR="005E5878">
        <w:t>ap KepatuhanWajib Pajak Barang dan Jasa Tertentu atas Makanan d</w:t>
      </w:r>
      <w:r w:rsidRPr="00EE0552">
        <w:t>an Minuman</w:t>
      </w:r>
      <w:bookmarkEnd w:id="311"/>
    </w:p>
    <w:p w14:paraId="746569E4" w14:textId="4BCA12DD" w:rsidR="008C3D36" w:rsidRDefault="008C3D36" w:rsidP="008C3D36">
      <w:pPr>
        <w:spacing w:line="480" w:lineRule="auto"/>
        <w:jc w:val="both"/>
        <w:rPr>
          <w:rFonts w:ascii="Times New Roman" w:hAnsi="Times New Roman" w:cs="Times New Roman"/>
          <w:sz w:val="24"/>
        </w:rPr>
      </w:pPr>
      <w:r>
        <w:rPr>
          <w:rFonts w:ascii="Times New Roman" w:hAnsi="Times New Roman" w:cs="Times New Roman"/>
          <w:sz w:val="24"/>
        </w:rPr>
        <w:tab/>
      </w:r>
      <w:r w:rsidR="009C70B9">
        <w:rPr>
          <w:rFonts w:ascii="Times New Roman" w:hAnsi="Times New Roman" w:cs="Times New Roman"/>
          <w:sz w:val="24"/>
        </w:rPr>
        <w:t xml:space="preserve">Hipotesis ketiga dalam penelitian ini adalah pemahaman wajib pajak tidak berpengaruh signifikan terhadap kepatuhan wajib pajak. Nilai </w:t>
      </w:r>
      <w:r w:rsidR="009C70B9">
        <w:rPr>
          <w:rFonts w:ascii="Times New Roman" w:hAnsi="Times New Roman" w:cs="Times New Roman"/>
          <w:i/>
          <w:sz w:val="24"/>
        </w:rPr>
        <w:t>original sample</w:t>
      </w:r>
      <w:r w:rsidR="009C70B9">
        <w:rPr>
          <w:rFonts w:ascii="Times New Roman" w:hAnsi="Times New Roman" w:cs="Times New Roman"/>
          <w:sz w:val="24"/>
        </w:rPr>
        <w:t xml:space="preserve"> sebesar </w:t>
      </w:r>
      <w:r w:rsidR="00953801">
        <w:rPr>
          <w:rFonts w:ascii="Times New Roman" w:hAnsi="Times New Roman" w:cs="Times New Roman"/>
          <w:sz w:val="24"/>
        </w:rPr>
        <w:t xml:space="preserve">0,061 yang menunjukkan hasil positif, kemudian </w:t>
      </w:r>
      <w:r w:rsidR="00953801">
        <w:rPr>
          <w:rFonts w:ascii="Times New Roman" w:hAnsi="Times New Roman" w:cs="Times New Roman"/>
          <w:i/>
          <w:sz w:val="24"/>
        </w:rPr>
        <w:t>t-statistic</w:t>
      </w:r>
      <w:r w:rsidR="00953801">
        <w:rPr>
          <w:rFonts w:ascii="Times New Roman" w:hAnsi="Times New Roman" w:cs="Times New Roman"/>
          <w:sz w:val="24"/>
        </w:rPr>
        <w:t xml:space="preserve"> memiliki nilai sebesar </w:t>
      </w:r>
      <w:r w:rsidR="00DD18EF">
        <w:rPr>
          <w:rFonts w:ascii="Times New Roman" w:hAnsi="Times New Roman" w:cs="Times New Roman"/>
          <w:sz w:val="24"/>
        </w:rPr>
        <w:t xml:space="preserve">0,499 yang berarti lebih kecil dari 1,96. Sedangkan nilai </w:t>
      </w:r>
      <w:r w:rsidR="00DD18EF">
        <w:rPr>
          <w:rFonts w:ascii="Times New Roman" w:hAnsi="Times New Roman" w:cs="Times New Roman"/>
          <w:i/>
          <w:sz w:val="24"/>
        </w:rPr>
        <w:t>p-values</w:t>
      </w:r>
      <w:r w:rsidR="00DD18EF">
        <w:rPr>
          <w:rFonts w:ascii="Times New Roman" w:hAnsi="Times New Roman" w:cs="Times New Roman"/>
          <w:sz w:val="24"/>
        </w:rPr>
        <w:t xml:space="preserve"> sebesar 0,618 yaitu &gt; 0,05.</w:t>
      </w:r>
    </w:p>
    <w:p w14:paraId="3B170DB8" w14:textId="3AEA3A2B" w:rsidR="003E7C09" w:rsidRDefault="003E7C09" w:rsidP="008C3D36">
      <w:pPr>
        <w:spacing w:line="480" w:lineRule="auto"/>
        <w:jc w:val="both"/>
        <w:rPr>
          <w:rFonts w:ascii="Times New Roman" w:hAnsi="Times New Roman" w:cs="Times New Roman"/>
          <w:sz w:val="24"/>
        </w:rPr>
      </w:pPr>
      <w:r>
        <w:rPr>
          <w:rFonts w:ascii="Times New Roman" w:hAnsi="Times New Roman" w:cs="Times New Roman"/>
          <w:sz w:val="24"/>
        </w:rPr>
        <w:tab/>
        <w:t>Pemahaman wajib pajak yang berkaitan dengan persepsi terhadap efektivitas pengawasan dan penegakan hukum, sanksi yang diterapkan, serta tingkat kepercayaan wajib pajak terhadap pemerintah. Bahkan dalam beberapa kasus wajib pajak yang memiliki pemahaman yang baik mengenai pajak justru dapat mencari celah untuk menghindari kewajiban pajaknya secara legal (</w:t>
      </w:r>
      <w:r>
        <w:rPr>
          <w:rFonts w:ascii="Times New Roman" w:hAnsi="Times New Roman" w:cs="Times New Roman"/>
          <w:i/>
          <w:iCs/>
          <w:sz w:val="24"/>
        </w:rPr>
        <w:t>tax avoidance</w:t>
      </w:r>
      <w:r>
        <w:rPr>
          <w:rFonts w:ascii="Times New Roman" w:hAnsi="Times New Roman" w:cs="Times New Roman"/>
          <w:sz w:val="24"/>
        </w:rPr>
        <w:t xml:space="preserve">). Oleh karena itu, meskipun edukasi dan sosialisasi perpajakan penting, peningkatan kepatuhan juga memerlukan pendekatan yang lebih menyeluruh, termasuk penguatan sistem pengawasan, transparansi penggunaan pajak dan pelayanan pajak efisien. </w:t>
      </w:r>
    </w:p>
    <w:p w14:paraId="188D8056" w14:textId="0285B687" w:rsidR="00E876C1" w:rsidRDefault="00E876C1" w:rsidP="008C3D36">
      <w:pPr>
        <w:spacing w:line="480" w:lineRule="auto"/>
        <w:jc w:val="both"/>
        <w:rPr>
          <w:rFonts w:ascii="Times New Roman" w:hAnsi="Times New Roman" w:cs="Times New Roman"/>
          <w:sz w:val="24"/>
        </w:rPr>
      </w:pPr>
      <w:r>
        <w:rPr>
          <w:rFonts w:ascii="Times New Roman" w:hAnsi="Times New Roman" w:cs="Times New Roman"/>
          <w:sz w:val="24"/>
        </w:rPr>
        <w:tab/>
        <w:t xml:space="preserve">Berdasarkan teori atribusi pemahaman wajib pajak menjelaskan bagaimana individu menafsirkan penyebab perilaku mereka </w:t>
      </w:r>
      <w:r w:rsidR="0014121E">
        <w:rPr>
          <w:rFonts w:ascii="Times New Roman" w:hAnsi="Times New Roman" w:cs="Times New Roman"/>
          <w:sz w:val="24"/>
        </w:rPr>
        <w:t xml:space="preserve">sendiri dan orang lain. Wajib pajak yang memiliki pemahaman yang baik tentang peraturan perpajakan cenderung akan mengaitkan kewajiban membayar ajak sebagai tanggung jawab pribadi (atribusi internal), sehingga meningkatkan kemungkinan mereka untuk patuh. Sebaliknya, jika pemahaman wajib pajak rendah, mereka mungkin cenderung membuat atribusi eksternal seperti menyalahkan kompleksitas sistem perpajakan atau rendahnya </w:t>
      </w:r>
      <w:r w:rsidR="0014121E">
        <w:rPr>
          <w:rFonts w:ascii="Times New Roman" w:hAnsi="Times New Roman" w:cs="Times New Roman"/>
          <w:sz w:val="24"/>
        </w:rPr>
        <w:lastRenderedPageBreak/>
        <w:t>transparansi pemerintah sebagai alasan untuk tidak patuh. Dengan demikian, tingkat pemahaman berperan dalam membentuk persepsi penyebab perilaku yang selanjutnya memengaruhi keputusan wajib pajak untuk patuh atau tidak terhadap kewajiban perpajakan.</w:t>
      </w:r>
    </w:p>
    <w:p w14:paraId="5EB8027A" w14:textId="30AC02DE" w:rsidR="000E40E3" w:rsidRDefault="00D75FB5" w:rsidP="00BF25F4">
      <w:pPr>
        <w:spacing w:line="480" w:lineRule="auto"/>
        <w:ind w:firstLine="720"/>
        <w:jc w:val="both"/>
        <w:rPr>
          <w:rFonts w:ascii="Times New Roman" w:hAnsi="Times New Roman" w:cs="Times New Roman"/>
          <w:sz w:val="24"/>
        </w:rPr>
      </w:pPr>
      <w:r>
        <w:rPr>
          <w:rFonts w:ascii="Times New Roman" w:hAnsi="Times New Roman" w:cs="Times New Roman"/>
          <w:sz w:val="24"/>
        </w:rPr>
        <w:t>Berdasarkan hasil penelitian i</w:t>
      </w:r>
      <w:r w:rsidR="000E40E3" w:rsidRPr="000E40E3">
        <w:rPr>
          <w:rFonts w:ascii="Times New Roman" w:hAnsi="Times New Roman" w:cs="Times New Roman"/>
          <w:sz w:val="24"/>
        </w:rPr>
        <w:t xml:space="preserve">ndikator </w:t>
      </w:r>
      <w:r>
        <w:rPr>
          <w:rFonts w:ascii="Times New Roman" w:hAnsi="Times New Roman" w:cs="Times New Roman"/>
          <w:sz w:val="24"/>
        </w:rPr>
        <w:t xml:space="preserve">X3.3 menunjukkan nilai </w:t>
      </w:r>
      <w:r>
        <w:rPr>
          <w:rFonts w:ascii="Times New Roman" w:hAnsi="Times New Roman" w:cs="Times New Roman"/>
          <w:i/>
          <w:sz w:val="24"/>
        </w:rPr>
        <w:t>mean</w:t>
      </w:r>
      <w:r w:rsidR="000E40E3" w:rsidRPr="000E40E3">
        <w:rPr>
          <w:rFonts w:ascii="Times New Roman" w:hAnsi="Times New Roman" w:cs="Times New Roman"/>
          <w:sz w:val="24"/>
        </w:rPr>
        <w:t xml:space="preserve"> terendah</w:t>
      </w:r>
      <w:r w:rsidR="00BF25F4">
        <w:rPr>
          <w:rFonts w:ascii="Times New Roman" w:hAnsi="Times New Roman" w:cs="Times New Roman"/>
          <w:sz w:val="24"/>
        </w:rPr>
        <w:t xml:space="preserve">, </w:t>
      </w:r>
      <w:r w:rsidR="00BF25F4" w:rsidRPr="00BF25F4">
        <w:rPr>
          <w:rFonts w:ascii="Times New Roman" w:hAnsi="Times New Roman" w:cs="Times New Roman"/>
          <w:sz w:val="24"/>
        </w:rPr>
        <w:t>yang mengindikasikan bahwa responden masih kurang memahami atau kurang mengetahui besarnya pajak yang terutang berdasarkan informasi yang tercantum dalam Surat Pemberitahuan Pajak Daerah (SPTPD).</w:t>
      </w:r>
      <w:r w:rsidR="00BF25F4">
        <w:rPr>
          <w:rFonts w:ascii="Times New Roman" w:hAnsi="Times New Roman" w:cs="Times New Roman"/>
          <w:sz w:val="24"/>
        </w:rPr>
        <w:t xml:space="preserve"> Oleh karena itu, pemahaman wajib pajak </w:t>
      </w:r>
      <w:r w:rsidR="00BF25F4" w:rsidRPr="00BF25F4">
        <w:rPr>
          <w:rFonts w:ascii="Times New Roman" w:hAnsi="Times New Roman" w:cs="Times New Roman"/>
          <w:sz w:val="24"/>
        </w:rPr>
        <w:t>mengenai perhitungan pajak yang harus mereka bayarkan</w:t>
      </w:r>
      <w:r w:rsidR="00BF25F4">
        <w:rPr>
          <w:rFonts w:ascii="Times New Roman" w:hAnsi="Times New Roman" w:cs="Times New Roman"/>
          <w:sz w:val="24"/>
        </w:rPr>
        <w:t xml:space="preserve"> perlu ditingkatkan agar kepatuhan wajib pajak semakin</w:t>
      </w:r>
      <w:r w:rsidR="00BF25F4" w:rsidRPr="00BF25F4">
        <w:rPr>
          <w:rFonts w:ascii="Times New Roman" w:hAnsi="Times New Roman" w:cs="Times New Roman"/>
          <w:sz w:val="24"/>
        </w:rPr>
        <w:t xml:space="preserve"> meningkatkan.</w:t>
      </w:r>
    </w:p>
    <w:p w14:paraId="3D7F7B5E" w14:textId="74563B62" w:rsidR="000953B7" w:rsidRPr="00702A84" w:rsidRDefault="006A0123" w:rsidP="00702A84">
      <w:pPr>
        <w:spacing w:line="480" w:lineRule="auto"/>
        <w:jc w:val="both"/>
        <w:rPr>
          <w:rFonts w:ascii="Times New Roman" w:hAnsi="Times New Roman" w:cs="Times New Roman"/>
          <w:sz w:val="24"/>
        </w:rPr>
      </w:pPr>
      <w:r>
        <w:rPr>
          <w:rFonts w:ascii="Times New Roman" w:hAnsi="Times New Roman" w:cs="Times New Roman"/>
          <w:sz w:val="24"/>
        </w:rPr>
        <w:tab/>
        <w:t xml:space="preserve">Hasil penelitian ini sejalan dengan yang dilakukan oleh Arisandy (2017), Yolanda </w:t>
      </w:r>
      <w:r w:rsidR="00D373D7">
        <w:rPr>
          <w:rFonts w:ascii="Times New Roman" w:hAnsi="Times New Roman" w:cs="Times New Roman"/>
          <w:i/>
          <w:iCs/>
          <w:sz w:val="24"/>
        </w:rPr>
        <w:t>et al</w:t>
      </w:r>
      <w:r w:rsidR="00E24F21">
        <w:rPr>
          <w:rFonts w:ascii="Times New Roman" w:hAnsi="Times New Roman" w:cs="Times New Roman"/>
          <w:i/>
          <w:iCs/>
          <w:sz w:val="24"/>
        </w:rPr>
        <w:t>.,</w:t>
      </w:r>
      <w:r w:rsidR="00D373D7">
        <w:rPr>
          <w:rFonts w:ascii="Times New Roman" w:hAnsi="Times New Roman" w:cs="Times New Roman"/>
          <w:sz w:val="24"/>
        </w:rPr>
        <w:t xml:space="preserve"> (2023) dan </w:t>
      </w:r>
      <w:r w:rsidR="00EA32A1">
        <w:rPr>
          <w:rFonts w:ascii="Times New Roman" w:hAnsi="Times New Roman" w:cs="Times New Roman"/>
          <w:sz w:val="24"/>
        </w:rPr>
        <w:t xml:space="preserve">Suarcini &amp; Indrasawarawati (2022) karena yang dimana hasil penelitiannya menjelaskan pemahaman wajib pajak tidak berpengaruh signifikan terhadap </w:t>
      </w:r>
      <w:r w:rsidR="00702A84">
        <w:rPr>
          <w:rFonts w:ascii="Times New Roman" w:hAnsi="Times New Roman" w:cs="Times New Roman"/>
          <w:sz w:val="24"/>
        </w:rPr>
        <w:t>kepatuhan wajib pajak restoran.</w:t>
      </w:r>
    </w:p>
    <w:p w14:paraId="621DC86C" w14:textId="77777777" w:rsidR="006C44C8" w:rsidRDefault="006C44C8" w:rsidP="006C44C8">
      <w:pPr>
        <w:pStyle w:val="Heading1"/>
        <w:sectPr w:rsidR="006C44C8" w:rsidSect="00026690">
          <w:headerReference w:type="default" r:id="rId21"/>
          <w:pgSz w:w="11906" w:h="16838" w:code="9"/>
          <w:pgMar w:top="2274" w:right="1701" w:bottom="1701" w:left="2274" w:header="720" w:footer="720" w:gutter="0"/>
          <w:pgNumType w:start="50"/>
          <w:cols w:space="720"/>
          <w:titlePg/>
          <w:docGrid w:linePitch="360"/>
        </w:sectPr>
      </w:pPr>
    </w:p>
    <w:p w14:paraId="01D84D65" w14:textId="77777777" w:rsidR="006C44C8" w:rsidRDefault="00EE0552" w:rsidP="006C44C8">
      <w:pPr>
        <w:pStyle w:val="Heading1"/>
      </w:pPr>
      <w:bookmarkStart w:id="312" w:name="_Toc200916547"/>
      <w:r w:rsidRPr="00EE0552">
        <w:lastRenderedPageBreak/>
        <w:t>BAB V</w:t>
      </w:r>
      <w:bookmarkEnd w:id="312"/>
      <w:r>
        <w:t xml:space="preserve"> </w:t>
      </w:r>
    </w:p>
    <w:p w14:paraId="5C9250F0" w14:textId="658030AD" w:rsidR="008B056A" w:rsidRDefault="00EE0552" w:rsidP="006C44C8">
      <w:pPr>
        <w:pStyle w:val="Heading1"/>
      </w:pPr>
      <w:bookmarkStart w:id="313" w:name="_Toc200916548"/>
      <w:r>
        <w:t>PENUTUP</w:t>
      </w:r>
      <w:bookmarkEnd w:id="313"/>
    </w:p>
    <w:p w14:paraId="3B498633" w14:textId="7785C0C5" w:rsidR="00EE0552" w:rsidRDefault="00EE0552" w:rsidP="00EE0552">
      <w:pPr>
        <w:pStyle w:val="Heading2"/>
      </w:pPr>
      <w:bookmarkStart w:id="314" w:name="_Toc200916549"/>
      <w:r>
        <w:t>5.1 Kesimpulan</w:t>
      </w:r>
      <w:bookmarkEnd w:id="314"/>
      <w:r>
        <w:t xml:space="preserve"> </w:t>
      </w:r>
    </w:p>
    <w:p w14:paraId="614144B8" w14:textId="53313840" w:rsidR="005A5BF5" w:rsidRDefault="005A5BF5" w:rsidP="005A5BF5">
      <w:pPr>
        <w:spacing w:line="480" w:lineRule="auto"/>
        <w:jc w:val="both"/>
        <w:rPr>
          <w:rFonts w:ascii="Times New Roman" w:hAnsi="Times New Roman" w:cs="Times New Roman"/>
          <w:sz w:val="24"/>
        </w:rPr>
      </w:pPr>
      <w:r>
        <w:rPr>
          <w:rFonts w:ascii="Times New Roman" w:hAnsi="Times New Roman" w:cs="Times New Roman"/>
          <w:sz w:val="24"/>
        </w:rPr>
        <w:tab/>
        <w:t>Berdasarkan hasil pengolahan data dan analisis yang telah dilakukan oleh peneliti mengenai “Sa</w:t>
      </w:r>
      <w:r w:rsidR="008B6BBE">
        <w:rPr>
          <w:rFonts w:ascii="Times New Roman" w:hAnsi="Times New Roman" w:cs="Times New Roman"/>
          <w:sz w:val="24"/>
        </w:rPr>
        <w:t>nksi Pajak dan Norma Subjektif s</w:t>
      </w:r>
      <w:r>
        <w:rPr>
          <w:rFonts w:ascii="Times New Roman" w:hAnsi="Times New Roman" w:cs="Times New Roman"/>
          <w:sz w:val="24"/>
        </w:rPr>
        <w:t>erta Pemahaman Wajib Pajak Terhadap Kepatuhan Wajib Pajak Barang dan Jasa Tertentu Atas Makanan dan Minuman di Kabupaten Paser”, maka dapat ditarik beberapa kesimpulan sebagai berikut:</w:t>
      </w:r>
    </w:p>
    <w:p w14:paraId="1C576E42" w14:textId="3754D0E4" w:rsidR="005A5BF5" w:rsidRDefault="005A5BF5" w:rsidP="005A5BF5">
      <w:pPr>
        <w:pStyle w:val="ListParagraph"/>
        <w:numPr>
          <w:ilvl w:val="0"/>
          <w:numId w:val="44"/>
        </w:numPr>
        <w:spacing w:line="480" w:lineRule="auto"/>
        <w:jc w:val="both"/>
        <w:rPr>
          <w:rFonts w:ascii="Times New Roman" w:hAnsi="Times New Roman" w:cs="Times New Roman"/>
          <w:sz w:val="24"/>
        </w:rPr>
      </w:pPr>
      <w:r>
        <w:rPr>
          <w:rFonts w:ascii="Times New Roman" w:hAnsi="Times New Roman" w:cs="Times New Roman"/>
          <w:sz w:val="24"/>
        </w:rPr>
        <w:t>Sanksi Pajak berpengaruh signifikan dan positif terhadap kepatuhan wajib pajak barang dan jasa tertentu atas makanan dan minuman di Kabupaten Paser.</w:t>
      </w:r>
    </w:p>
    <w:p w14:paraId="4BDE8F1F" w14:textId="7559593E" w:rsidR="005A5BF5" w:rsidRDefault="005A5BF5" w:rsidP="005A5BF5">
      <w:pPr>
        <w:pStyle w:val="ListParagraph"/>
        <w:numPr>
          <w:ilvl w:val="0"/>
          <w:numId w:val="44"/>
        </w:numPr>
        <w:spacing w:line="480" w:lineRule="auto"/>
        <w:jc w:val="both"/>
        <w:rPr>
          <w:rFonts w:ascii="Times New Roman" w:hAnsi="Times New Roman" w:cs="Times New Roman"/>
          <w:sz w:val="24"/>
        </w:rPr>
      </w:pPr>
      <w:r>
        <w:rPr>
          <w:rFonts w:ascii="Times New Roman" w:hAnsi="Times New Roman" w:cs="Times New Roman"/>
          <w:sz w:val="24"/>
        </w:rPr>
        <w:t>Norma subjektif tidak berpengaruh signifikan terhadap kepatuhan wajib pajak barang dan jasa tertentu atas makanan dan minuman di Kabupaten Paser.</w:t>
      </w:r>
    </w:p>
    <w:p w14:paraId="7FC19395" w14:textId="20F2E7D7" w:rsidR="005A5BF5" w:rsidRPr="005A5BF5" w:rsidRDefault="005A5BF5" w:rsidP="005A5BF5">
      <w:pPr>
        <w:pStyle w:val="ListParagraph"/>
        <w:numPr>
          <w:ilvl w:val="0"/>
          <w:numId w:val="44"/>
        </w:numPr>
        <w:spacing w:line="480" w:lineRule="auto"/>
        <w:jc w:val="both"/>
        <w:rPr>
          <w:rFonts w:ascii="Times New Roman" w:hAnsi="Times New Roman" w:cs="Times New Roman"/>
          <w:sz w:val="24"/>
        </w:rPr>
      </w:pPr>
      <w:r>
        <w:rPr>
          <w:rFonts w:ascii="Times New Roman" w:hAnsi="Times New Roman" w:cs="Times New Roman"/>
          <w:sz w:val="24"/>
        </w:rPr>
        <w:t>Pemahaman wajib pajak tidak berpengaruh signifikan terhadap kepatuhan wajib pajak barang dan jasa tertentu atas makanan dan minuman di Kabupaten Paser.</w:t>
      </w:r>
    </w:p>
    <w:p w14:paraId="52AE77CF" w14:textId="56F2DF3D" w:rsidR="00EE0552" w:rsidRDefault="00EE0552" w:rsidP="00EE0552">
      <w:pPr>
        <w:pStyle w:val="Heading2"/>
      </w:pPr>
      <w:bookmarkStart w:id="315" w:name="_Toc200916550"/>
      <w:r>
        <w:t xml:space="preserve">5.2 </w:t>
      </w:r>
      <w:r w:rsidR="007D46AD">
        <w:t>Saran</w:t>
      </w:r>
      <w:bookmarkEnd w:id="315"/>
    </w:p>
    <w:p w14:paraId="41A8391B" w14:textId="1C18A120" w:rsidR="00F70FB3" w:rsidRDefault="00F70FB3" w:rsidP="00F70FB3">
      <w:pPr>
        <w:spacing w:line="480" w:lineRule="auto"/>
        <w:jc w:val="both"/>
        <w:rPr>
          <w:rFonts w:ascii="Times New Roman" w:hAnsi="Times New Roman" w:cs="Times New Roman"/>
          <w:sz w:val="24"/>
          <w:szCs w:val="24"/>
        </w:rPr>
      </w:pPr>
      <w:r>
        <w:rPr>
          <w:rFonts w:ascii="Times New Roman" w:hAnsi="Times New Roman" w:cs="Times New Roman"/>
          <w:sz w:val="24"/>
          <w:szCs w:val="24"/>
        </w:rPr>
        <w:tab/>
        <w:t>Berdasarkan penelitian yang telah dilakukan, adapun saran-saran berikut yang dapat dipertimbangakan:</w:t>
      </w:r>
    </w:p>
    <w:p w14:paraId="695EE1C0" w14:textId="6A528B09" w:rsidR="00F70FB3" w:rsidRDefault="00E33BE4" w:rsidP="00E33BE4">
      <w:pPr>
        <w:pStyle w:val="ListParagraph"/>
        <w:numPr>
          <w:ilvl w:val="0"/>
          <w:numId w:val="4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Bagi wajib pajak </w:t>
      </w:r>
      <w:r w:rsidRPr="00E33BE4">
        <w:rPr>
          <w:rFonts w:ascii="Times New Roman" w:hAnsi="Times New Roman" w:cs="Times New Roman"/>
          <w:sz w:val="24"/>
          <w:szCs w:val="24"/>
        </w:rPr>
        <w:t xml:space="preserve">disarankan agar organisasi atau lingkungan sosial menciptakan sistem penghargaan atau pengakuan yang mampu </w:t>
      </w:r>
      <w:r w:rsidRPr="00E33BE4">
        <w:rPr>
          <w:rFonts w:ascii="Times New Roman" w:hAnsi="Times New Roman" w:cs="Times New Roman"/>
          <w:sz w:val="24"/>
          <w:szCs w:val="24"/>
        </w:rPr>
        <w:lastRenderedPageBreak/>
        <w:t>menumbuhkan motivasi ekstrinsik. Selain itu, penting juga untuk membangun komunikasi yang efektif agar individu memahami pentingnya kontribusi mereka dalam memenuhi harapan orang lain, serta bagaimana hal tersebut dapat berdampak positif terhadap pencapaian bersama.</w:t>
      </w:r>
    </w:p>
    <w:p w14:paraId="7BACC91C" w14:textId="41FF54F0" w:rsidR="00E33BE4" w:rsidRDefault="00E33BE4" w:rsidP="00E33BE4">
      <w:pPr>
        <w:pStyle w:val="ListParagraph"/>
        <w:numPr>
          <w:ilvl w:val="0"/>
          <w:numId w:val="46"/>
        </w:numPr>
        <w:spacing w:line="480" w:lineRule="auto"/>
        <w:jc w:val="both"/>
        <w:rPr>
          <w:rFonts w:ascii="Times New Roman" w:hAnsi="Times New Roman" w:cs="Times New Roman"/>
          <w:sz w:val="24"/>
          <w:szCs w:val="24"/>
        </w:rPr>
      </w:pPr>
      <w:r>
        <w:rPr>
          <w:rFonts w:ascii="Times New Roman" w:hAnsi="Times New Roman" w:cs="Times New Roman"/>
          <w:sz w:val="24"/>
          <w:szCs w:val="24"/>
        </w:rPr>
        <w:t>Bagi BAPENDA</w:t>
      </w:r>
      <w:r w:rsidRPr="00E33BE4">
        <w:rPr>
          <w:rFonts w:ascii="Times New Roman" w:hAnsi="Times New Roman" w:cs="Times New Roman"/>
          <w:sz w:val="24"/>
          <w:szCs w:val="24"/>
        </w:rPr>
        <w:t xml:space="preserve"> </w:t>
      </w:r>
      <w:r>
        <w:rPr>
          <w:rFonts w:ascii="Times New Roman" w:hAnsi="Times New Roman" w:cs="Times New Roman"/>
          <w:sz w:val="24"/>
          <w:szCs w:val="24"/>
        </w:rPr>
        <w:t xml:space="preserve">disarankan </w:t>
      </w:r>
      <w:r w:rsidRPr="00E33BE4">
        <w:rPr>
          <w:rFonts w:ascii="Times New Roman" w:hAnsi="Times New Roman" w:cs="Times New Roman"/>
          <w:sz w:val="24"/>
          <w:szCs w:val="24"/>
        </w:rPr>
        <w:t>melakukan edukasi dan pendampingan secara lebih intensif kepada wajib pajak, baik melalui pelatihan langsung, panduan tertulis, maupun media digital yang mudah diakses. Selain itu, penyederhanaan format dan bahasa dalam SPTPD juga dapat membantu meningkatkan pemahaman masyarakat mengenai perhitungan pajak yang harus mereka bayarkan.</w:t>
      </w:r>
    </w:p>
    <w:p w14:paraId="1DFC710D" w14:textId="5878E49E" w:rsidR="00E405E5" w:rsidRPr="00F70FB3" w:rsidRDefault="00E405E5" w:rsidP="00F70FB3">
      <w:pPr>
        <w:pStyle w:val="ListParagraph"/>
        <w:numPr>
          <w:ilvl w:val="0"/>
          <w:numId w:val="4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Bagi peneliti selanjutnya agar bisa memperluas objek penelitian dan </w:t>
      </w:r>
      <w:r w:rsidR="007539C6">
        <w:rPr>
          <w:rFonts w:ascii="Times New Roman" w:hAnsi="Times New Roman" w:cs="Times New Roman"/>
          <w:sz w:val="24"/>
          <w:szCs w:val="24"/>
        </w:rPr>
        <w:t>memperbanyak jumlah responden pada lingkup wilayah yang luas. Dan dapat mengubah atau menambah variabel lain yang tidak digunkan dalam penelitian ini serta bisa menambahkan moderasi untuk mengetahui pengaruh kepatuhan wajib pajak barang dan jasa tertentu atas makanan dan minuman di Kabupaten Paser.</w:t>
      </w:r>
    </w:p>
    <w:p w14:paraId="7E1417B1" w14:textId="77777777" w:rsidR="00EE0552" w:rsidRPr="00EE0552" w:rsidRDefault="00EE0552" w:rsidP="00EE0552"/>
    <w:p w14:paraId="474FE148" w14:textId="77777777" w:rsidR="00EE0552" w:rsidRDefault="00EE0552" w:rsidP="00EE0552">
      <w:pPr>
        <w:spacing w:line="480" w:lineRule="auto"/>
        <w:rPr>
          <w:rFonts w:ascii="Times New Roman" w:hAnsi="Times New Roman" w:cs="Times New Roman"/>
          <w:b/>
          <w:sz w:val="24"/>
          <w:szCs w:val="24"/>
        </w:rPr>
      </w:pPr>
    </w:p>
    <w:p w14:paraId="71EED8FD" w14:textId="77777777" w:rsidR="00EE0552" w:rsidRPr="00EE0552" w:rsidRDefault="00EE0552" w:rsidP="00EE0552">
      <w:pPr>
        <w:spacing w:line="480" w:lineRule="auto"/>
        <w:rPr>
          <w:rFonts w:ascii="Times New Roman" w:hAnsi="Times New Roman" w:cs="Times New Roman"/>
          <w:b/>
          <w:sz w:val="24"/>
          <w:szCs w:val="24"/>
        </w:rPr>
      </w:pPr>
    </w:p>
    <w:p w14:paraId="61A5DFA4" w14:textId="77777777" w:rsidR="00471B1A" w:rsidRPr="000372DE" w:rsidRDefault="00471B1A" w:rsidP="000372DE"/>
    <w:p w14:paraId="150A2D0C" w14:textId="77777777" w:rsidR="002370E0" w:rsidRPr="00CF7A74" w:rsidRDefault="002370E0" w:rsidP="00CF7A74"/>
    <w:p w14:paraId="344FFB15" w14:textId="77777777" w:rsidR="002370E0" w:rsidRPr="00CF7A74" w:rsidRDefault="002370E0" w:rsidP="00CF7A74"/>
    <w:p w14:paraId="34A6FA79" w14:textId="77777777" w:rsidR="002370E0" w:rsidRPr="000372DE" w:rsidRDefault="002370E0" w:rsidP="000372DE"/>
    <w:p w14:paraId="2ACAC289" w14:textId="11C8FFF4" w:rsidR="002370E0" w:rsidRDefault="002370E0" w:rsidP="007539C6">
      <w:pPr>
        <w:pStyle w:val="Heading1"/>
        <w:ind w:left="0" w:firstLine="0"/>
        <w:jc w:val="left"/>
        <w:sectPr w:rsidR="002370E0" w:rsidSect="00026690">
          <w:pgSz w:w="11906" w:h="16838" w:code="9"/>
          <w:pgMar w:top="2274" w:right="1701" w:bottom="1701" w:left="2274" w:header="720" w:footer="720" w:gutter="0"/>
          <w:pgNumType w:start="68"/>
          <w:cols w:space="720"/>
          <w:titlePg/>
          <w:docGrid w:linePitch="360"/>
        </w:sectPr>
      </w:pPr>
    </w:p>
    <w:p w14:paraId="7E21D2F3" w14:textId="65744A3C" w:rsidR="008E6AF3" w:rsidRPr="003E1B73" w:rsidRDefault="003C3BEF" w:rsidP="006E2B12">
      <w:pPr>
        <w:pStyle w:val="Heading1"/>
      </w:pPr>
      <w:bookmarkStart w:id="316" w:name="_Toc200916551"/>
      <w:r w:rsidRPr="003E1B73">
        <w:lastRenderedPageBreak/>
        <w:t>DAFTAR PUSTAKA</w:t>
      </w:r>
      <w:bookmarkEnd w:id="316"/>
    </w:p>
    <w:p w14:paraId="16DA8430" w14:textId="4872E6BD" w:rsidR="00CE3B1A" w:rsidRPr="003E1B73" w:rsidRDefault="004F77A3" w:rsidP="002370E0">
      <w:pPr>
        <w:pStyle w:val="NormalWeb"/>
        <w:ind w:left="480" w:hanging="480"/>
        <w:jc w:val="both"/>
      </w:pPr>
      <w:r>
        <w:t>Amirah F</w:t>
      </w:r>
      <w:r w:rsidR="00CE3B1A" w:rsidRPr="003E1B73">
        <w:t>e</w:t>
      </w:r>
      <w:r>
        <w:t>btrina</w:t>
      </w:r>
      <w:r w:rsidR="00D02D87">
        <w:t xml:space="preserve">, </w:t>
      </w:r>
      <w:r>
        <w:t>Afridian Wirahadi A</w:t>
      </w:r>
      <w:r w:rsidR="00093F1D">
        <w:t>hmad</w:t>
      </w:r>
      <w:r>
        <w:t xml:space="preserve"> </w:t>
      </w:r>
      <w:r w:rsidR="00D02D87">
        <w:t xml:space="preserve">&amp; </w:t>
      </w:r>
      <w:r>
        <w:t>Rasyidah M</w:t>
      </w:r>
      <w:r w:rsidR="00CE3B1A" w:rsidRPr="003E1B73">
        <w:t>ustika</w:t>
      </w:r>
      <w:r w:rsidR="00D02D87" w:rsidRPr="003E1B73">
        <w:t xml:space="preserve">. (2022). </w:t>
      </w:r>
      <w:r w:rsidR="00CE3B1A" w:rsidRPr="003E1B73">
        <w:t xml:space="preserve">Pengaruh </w:t>
      </w:r>
      <w:r w:rsidR="00D02D87" w:rsidRPr="003E1B73">
        <w:t xml:space="preserve">Pelaksanaan Self Assessment System, Pengetahuan Perpajakan, Dan Sanksi Perpajakan Terhadap Kepatuhan Wajib Pajak Restoran Di Kota Padang. </w:t>
      </w:r>
      <w:r w:rsidR="00CE3B1A" w:rsidRPr="003E1B73">
        <w:rPr>
          <w:i/>
          <w:iCs/>
        </w:rPr>
        <w:t xml:space="preserve">Jurnal </w:t>
      </w:r>
      <w:r w:rsidR="00D02D87" w:rsidRPr="003E1B73">
        <w:rPr>
          <w:i/>
          <w:iCs/>
        </w:rPr>
        <w:t>Akuntansi, Bisnis Dan Ekonomi Indonesia (Jabei)</w:t>
      </w:r>
      <w:r w:rsidR="00D02D87" w:rsidRPr="003E1B73">
        <w:t xml:space="preserve">, </w:t>
      </w:r>
      <w:r w:rsidR="00D02D87" w:rsidRPr="003E1B73">
        <w:rPr>
          <w:i/>
          <w:iCs/>
        </w:rPr>
        <w:t>1</w:t>
      </w:r>
      <w:r w:rsidR="00D02D87" w:rsidRPr="003E1B73">
        <w:t xml:space="preserve">(1), 15–24. </w:t>
      </w:r>
      <w:r w:rsidR="00CE3B1A" w:rsidRPr="003E1B73">
        <w:t>Https</w:t>
      </w:r>
      <w:r w:rsidR="00D02D87" w:rsidRPr="003E1B73">
        <w:t>://Doi.Org/10.30630/Jabei.V1i1.7</w:t>
      </w:r>
    </w:p>
    <w:p w14:paraId="580DDC0F" w14:textId="46DF4DB2" w:rsidR="00CE3B1A" w:rsidRPr="003E1B73" w:rsidRDefault="00CE3B1A" w:rsidP="00CE3B1A">
      <w:pPr>
        <w:pStyle w:val="NormalWeb"/>
        <w:ind w:left="480" w:hanging="480"/>
        <w:jc w:val="both"/>
      </w:pPr>
      <w:r w:rsidRPr="003E1B73">
        <w:t>An</w:t>
      </w:r>
      <w:r w:rsidR="004F77A3">
        <w:t xml:space="preserve">ggira Herli </w:t>
      </w:r>
      <w:r w:rsidR="00D02D87">
        <w:t xml:space="preserve">&amp; </w:t>
      </w:r>
      <w:r w:rsidR="004F77A3">
        <w:t>Widyanti Yeni</w:t>
      </w:r>
      <w:r w:rsidR="00D02D87" w:rsidRPr="003E1B73">
        <w:t xml:space="preserve">. (2023). </w:t>
      </w:r>
      <w:r w:rsidRPr="003E1B73">
        <w:t xml:space="preserve">Analisis </w:t>
      </w:r>
      <w:r w:rsidR="00D02D87" w:rsidRPr="003E1B73">
        <w:t xml:space="preserve">Pemahamanwajib Pajak Terhadap Kepatuhanwajib Pajak Pada Pengrajin Jumputan Di Kota Palembang. </w:t>
      </w:r>
      <w:r w:rsidRPr="003E1B73">
        <w:rPr>
          <w:i/>
          <w:iCs/>
        </w:rPr>
        <w:t>Jimea</w:t>
      </w:r>
      <w:r w:rsidR="00D02D87" w:rsidRPr="003E1B73">
        <w:t xml:space="preserve">, </w:t>
      </w:r>
      <w:r w:rsidR="00D02D87" w:rsidRPr="003E1B73">
        <w:rPr>
          <w:i/>
          <w:iCs/>
        </w:rPr>
        <w:t>7</w:t>
      </w:r>
      <w:r w:rsidR="00D02D87" w:rsidRPr="003E1B73">
        <w:t>(3), 715–726.</w:t>
      </w:r>
    </w:p>
    <w:p w14:paraId="26C01540" w14:textId="6FA3F3BD" w:rsidR="00CE3B1A" w:rsidRPr="003E1B73" w:rsidRDefault="004F77A3" w:rsidP="00CE3B1A">
      <w:pPr>
        <w:pStyle w:val="NormalWeb"/>
        <w:ind w:left="480" w:hanging="480"/>
        <w:jc w:val="both"/>
      </w:pPr>
      <w:r>
        <w:t>Arisandy Nelsi</w:t>
      </w:r>
      <w:r w:rsidR="00D02D87" w:rsidRPr="003E1B73">
        <w:t xml:space="preserve">. (2017). </w:t>
      </w:r>
      <w:r w:rsidR="00CE3B1A" w:rsidRPr="003E1B73">
        <w:t xml:space="preserve">Pengaruh </w:t>
      </w:r>
      <w:r w:rsidR="00D02D87" w:rsidRPr="003E1B73">
        <w:t xml:space="preserve">Pemahaman Wajib Pajak, Kesadaran Wajib Pajak Dan Sanksi Pajak Terhadap Kepatuhan Wajib Pajak Orang Pribadi Yang Melakukan Kegiatan Bisnis Online Di Pekanbaru. </w:t>
      </w:r>
      <w:r w:rsidR="00CE3B1A" w:rsidRPr="003E1B73">
        <w:rPr>
          <w:i/>
          <w:iCs/>
        </w:rPr>
        <w:t xml:space="preserve">Jurnal </w:t>
      </w:r>
      <w:r w:rsidR="00D02D87" w:rsidRPr="003E1B73">
        <w:rPr>
          <w:i/>
          <w:iCs/>
        </w:rPr>
        <w:t>Ilmiah Ekonomi Dan Bisnis</w:t>
      </w:r>
      <w:r w:rsidR="00D02D87" w:rsidRPr="003E1B73">
        <w:t xml:space="preserve">, </w:t>
      </w:r>
      <w:r w:rsidR="00D02D87" w:rsidRPr="003E1B73">
        <w:rPr>
          <w:i/>
          <w:iCs/>
        </w:rPr>
        <w:t>14</w:t>
      </w:r>
      <w:r w:rsidR="00D02D87" w:rsidRPr="003E1B73">
        <w:t>(1), 62–71.</w:t>
      </w:r>
    </w:p>
    <w:p w14:paraId="31FBFE02" w14:textId="5A49DB81" w:rsidR="00CE3B1A" w:rsidRPr="003E1B73" w:rsidRDefault="004F77A3" w:rsidP="00CE3B1A">
      <w:pPr>
        <w:pStyle w:val="NormalWeb"/>
        <w:ind w:left="480" w:hanging="480"/>
        <w:jc w:val="both"/>
      </w:pPr>
      <w:r>
        <w:t xml:space="preserve">Arviana Nerissa </w:t>
      </w:r>
      <w:r w:rsidR="00D02D87">
        <w:t xml:space="preserve">&amp; </w:t>
      </w:r>
      <w:r>
        <w:t xml:space="preserve">Sadjiarto </w:t>
      </w:r>
      <w:r w:rsidR="00CE3B1A" w:rsidRPr="003E1B73">
        <w:t>A</w:t>
      </w:r>
      <w:r>
        <w:t>rja</w:t>
      </w:r>
      <w:r w:rsidR="00D02D87" w:rsidRPr="003E1B73">
        <w:t xml:space="preserve">. (2014). </w:t>
      </w:r>
      <w:r w:rsidR="00CE3B1A" w:rsidRPr="003E1B73">
        <w:t xml:space="preserve">Pengaruh </w:t>
      </w:r>
      <w:r w:rsidR="00D02D87" w:rsidRPr="003E1B73">
        <w:t xml:space="preserve">Pemahaman Peraturan, Omset, Pemeriksaan, Sanksi, Relasi Sosial, Dan Persaingan Usaha Terhadap Kepatuhan Wajib Pajak Restoran Di Mojokerto Tahun 2014. </w:t>
      </w:r>
      <w:r w:rsidR="00CE3B1A" w:rsidRPr="003E1B73">
        <w:rPr>
          <w:i/>
          <w:iCs/>
        </w:rPr>
        <w:t xml:space="preserve">Tax </w:t>
      </w:r>
      <w:r w:rsidR="00D02D87">
        <w:rPr>
          <w:i/>
          <w:iCs/>
        </w:rPr>
        <w:t xml:space="preserve">&amp; Accounting </w:t>
      </w:r>
      <w:r w:rsidR="00D02D87" w:rsidRPr="003E1B73">
        <w:rPr>
          <w:i/>
          <w:iCs/>
        </w:rPr>
        <w:t>Review</w:t>
      </w:r>
      <w:r w:rsidR="00D02D87" w:rsidRPr="003E1B73">
        <w:t xml:space="preserve">, </w:t>
      </w:r>
      <w:r w:rsidR="00D02D87" w:rsidRPr="003E1B73">
        <w:rPr>
          <w:i/>
          <w:iCs/>
        </w:rPr>
        <w:t>4</w:t>
      </w:r>
      <w:r w:rsidR="00D02D87">
        <w:t xml:space="preserve">(1), </w:t>
      </w:r>
      <w:r w:rsidR="00D02D87" w:rsidRPr="003E1B73">
        <w:t xml:space="preserve">294. </w:t>
      </w:r>
      <w:r w:rsidR="00CE3B1A" w:rsidRPr="003E1B73">
        <w:t>Http</w:t>
      </w:r>
      <w:r w:rsidR="00D02D87" w:rsidRPr="003E1B73">
        <w:t>://Publication.Petra.Ac.Id/Index.Php/Akuntansi-Pajak/Article/View/3093</w:t>
      </w:r>
    </w:p>
    <w:p w14:paraId="2B4C70B0" w14:textId="51D98261" w:rsidR="00CE3B1A" w:rsidRPr="003E1B73" w:rsidRDefault="00093F1D" w:rsidP="00CE3B1A">
      <w:pPr>
        <w:pStyle w:val="NormalWeb"/>
        <w:ind w:left="480" w:hanging="480"/>
        <w:jc w:val="both"/>
      </w:pPr>
      <w:r>
        <w:t>Athmad Eka Prayoga</w:t>
      </w:r>
      <w:r w:rsidR="00D02D87">
        <w:t xml:space="preserve">, </w:t>
      </w:r>
      <w:r>
        <w:t xml:space="preserve">Indra Pahala </w:t>
      </w:r>
      <w:r w:rsidR="00D02D87">
        <w:t xml:space="preserve">&amp; </w:t>
      </w:r>
      <w:r>
        <w:t>Nuramalia H</w:t>
      </w:r>
      <w:r w:rsidR="00CE3B1A" w:rsidRPr="003E1B73">
        <w:t>asanah</w:t>
      </w:r>
      <w:r w:rsidR="00D02D87" w:rsidRPr="003E1B73">
        <w:t xml:space="preserve">. (2021). </w:t>
      </w:r>
      <w:r w:rsidR="00CE3B1A" w:rsidRPr="003E1B73">
        <w:t xml:space="preserve">Pengaruh </w:t>
      </w:r>
      <w:r w:rsidR="00D02D87" w:rsidRPr="003E1B73">
        <w:t xml:space="preserve">Pemeriksaan Pajak, Pemahaman Peraturan, Sanksi Pajak, Dan Relasi Sosial Terhadap Kepatuhan Wajib Pajak Restoran. </w:t>
      </w:r>
      <w:r w:rsidR="00CE3B1A" w:rsidRPr="003E1B73">
        <w:rPr>
          <w:i/>
          <w:iCs/>
        </w:rPr>
        <w:t xml:space="preserve">Jurnal </w:t>
      </w:r>
      <w:r w:rsidR="00D02D87" w:rsidRPr="003E1B73">
        <w:rPr>
          <w:i/>
          <w:iCs/>
        </w:rPr>
        <w:t>Akuntansi, Perpajakan Dan Auditing</w:t>
      </w:r>
      <w:r w:rsidR="00D02D87" w:rsidRPr="003E1B73">
        <w:t xml:space="preserve">, </w:t>
      </w:r>
      <w:r w:rsidR="00D02D87" w:rsidRPr="003E1B73">
        <w:rPr>
          <w:i/>
          <w:iCs/>
        </w:rPr>
        <w:t>2</w:t>
      </w:r>
      <w:r w:rsidR="00D02D87" w:rsidRPr="003E1B73">
        <w:t xml:space="preserve">(2), 318–343. </w:t>
      </w:r>
      <w:r w:rsidR="00CE3B1A" w:rsidRPr="003E1B73">
        <w:t>Https</w:t>
      </w:r>
      <w:r w:rsidR="00D02D87" w:rsidRPr="003E1B73">
        <w:t>://Doi.Org/10.21009/Japa.0202.08</w:t>
      </w:r>
    </w:p>
    <w:p w14:paraId="2E8BE13C" w14:textId="6DEB1DDB" w:rsidR="00CE3B1A" w:rsidRPr="003E1B73" w:rsidRDefault="00226487" w:rsidP="00CE3B1A">
      <w:pPr>
        <w:pStyle w:val="NormalWeb"/>
        <w:ind w:left="480" w:hanging="480"/>
        <w:jc w:val="both"/>
      </w:pPr>
      <w:r>
        <w:t xml:space="preserve">Cahya Amandha Dwi </w:t>
      </w:r>
      <w:r w:rsidR="00D02D87">
        <w:t xml:space="preserve">&amp; </w:t>
      </w:r>
      <w:r>
        <w:t>Meilani P</w:t>
      </w:r>
      <w:r w:rsidR="00CE3B1A" w:rsidRPr="003E1B73">
        <w:t>urwanti</w:t>
      </w:r>
      <w:r w:rsidR="00D02D87" w:rsidRPr="003E1B73">
        <w:t xml:space="preserve">. (2023). </w:t>
      </w:r>
      <w:r w:rsidR="00CE3B1A" w:rsidRPr="003E1B73">
        <w:t xml:space="preserve">Analisis </w:t>
      </w:r>
      <w:r w:rsidR="00D02D87" w:rsidRPr="003E1B73">
        <w:t xml:space="preserve">Pemahaman Wajib Pajak Pelaku Umkm Tentang Peraturan Pemerintah No.23 Tahun 2018 Di Kecamatan Jogorogo. </w:t>
      </w:r>
      <w:r w:rsidR="00CE3B1A" w:rsidRPr="003E1B73">
        <w:rPr>
          <w:i/>
          <w:iCs/>
        </w:rPr>
        <w:t xml:space="preserve">Jemsi </w:t>
      </w:r>
      <w:r w:rsidR="00D02D87" w:rsidRPr="003E1B73">
        <w:rPr>
          <w:i/>
          <w:iCs/>
        </w:rPr>
        <w:t>(Jurnal Ekonomi, Manajemen, Dan Akuntansi)</w:t>
      </w:r>
      <w:r w:rsidR="00D02D87" w:rsidRPr="003E1B73">
        <w:t xml:space="preserve">, </w:t>
      </w:r>
      <w:r w:rsidR="00D02D87" w:rsidRPr="003E1B73">
        <w:rPr>
          <w:i/>
          <w:iCs/>
        </w:rPr>
        <w:t>9</w:t>
      </w:r>
      <w:r w:rsidR="00D02D87" w:rsidRPr="003E1B73">
        <w:t xml:space="preserve">(4), 1276–1283. </w:t>
      </w:r>
      <w:r w:rsidR="00CE3B1A" w:rsidRPr="003E1B73">
        <w:t>Https</w:t>
      </w:r>
      <w:r w:rsidR="00D02D87" w:rsidRPr="003E1B73">
        <w:t>://Doi.Org/10.35870/Jemsi.V9i4.1308</w:t>
      </w:r>
    </w:p>
    <w:p w14:paraId="474C97B5" w14:textId="14C8C8DE" w:rsidR="00CE3B1A" w:rsidRPr="003E1B73" w:rsidRDefault="00A13255" w:rsidP="00CE3B1A">
      <w:pPr>
        <w:pStyle w:val="NormalWeb"/>
        <w:ind w:left="480" w:hanging="480"/>
        <w:jc w:val="both"/>
      </w:pPr>
      <w:r>
        <w:t>Dayanti Ega Orian</w:t>
      </w:r>
      <w:r w:rsidR="00D02D87">
        <w:t xml:space="preserve">, </w:t>
      </w:r>
      <w:r>
        <w:t xml:space="preserve">Arafat Yasir </w:t>
      </w:r>
      <w:r w:rsidR="00D02D87">
        <w:t xml:space="preserve">&amp; </w:t>
      </w:r>
      <w:r>
        <w:t>Valianti Reva Maria</w:t>
      </w:r>
      <w:r w:rsidR="00D02D87">
        <w:t>.</w:t>
      </w:r>
      <w:r w:rsidR="00D02D87" w:rsidRPr="003E1B73">
        <w:t xml:space="preserve"> (2023). </w:t>
      </w:r>
      <w:r w:rsidR="00CE3B1A" w:rsidRPr="003E1B73">
        <w:t xml:space="preserve">Pengaruh </w:t>
      </w:r>
      <w:r w:rsidR="00D02D87" w:rsidRPr="003E1B73">
        <w:t xml:space="preserve">Sosialisasi Perpajakan, Sanksi Pajak, Dan Kualitas Pelayanan Fiskus Terhadap Kepatuhan Wajib Pajak Badan Usaha Restoran (Studi Pada Dinas Pendapatan Daerah Kota Palembang). </w:t>
      </w:r>
      <w:r w:rsidR="00CE3B1A" w:rsidRPr="003E1B73">
        <w:rPr>
          <w:i/>
          <w:iCs/>
        </w:rPr>
        <w:t xml:space="preserve">Jurnal </w:t>
      </w:r>
      <w:r w:rsidR="00D02D87" w:rsidRPr="003E1B73">
        <w:rPr>
          <w:i/>
          <w:iCs/>
        </w:rPr>
        <w:t>Media Akuntansi (Mediasi)</w:t>
      </w:r>
      <w:r w:rsidR="00D02D87" w:rsidRPr="003E1B73">
        <w:t xml:space="preserve">, </w:t>
      </w:r>
      <w:r w:rsidR="00D02D87" w:rsidRPr="003E1B73">
        <w:rPr>
          <w:i/>
          <w:iCs/>
        </w:rPr>
        <w:t>6</w:t>
      </w:r>
      <w:r w:rsidR="00D02D87" w:rsidRPr="003E1B73">
        <w:t xml:space="preserve">(1), 66–78. </w:t>
      </w:r>
      <w:r w:rsidR="00CE3B1A" w:rsidRPr="003E1B73">
        <w:t>Https</w:t>
      </w:r>
      <w:r w:rsidR="00D02D87" w:rsidRPr="003E1B73">
        <w:t>://Doi.Org/10.31851/Jmediasi.V6i1.13202</w:t>
      </w:r>
    </w:p>
    <w:p w14:paraId="6064DD95" w14:textId="54AF6948" w:rsidR="00CE3B1A" w:rsidRPr="003E1B73" w:rsidRDefault="004F77A3" w:rsidP="00CE3B1A">
      <w:pPr>
        <w:pStyle w:val="NormalWeb"/>
        <w:ind w:left="480" w:hanging="480"/>
        <w:jc w:val="both"/>
      </w:pPr>
      <w:r>
        <w:t>Deseverians Rangga</w:t>
      </w:r>
      <w:r w:rsidR="00D02D87" w:rsidRPr="003E1B73">
        <w:t xml:space="preserve">. (2023). </w:t>
      </w:r>
      <w:r w:rsidR="00CE3B1A" w:rsidRPr="003E1B73">
        <w:t xml:space="preserve">Pengaruh </w:t>
      </w:r>
      <w:r w:rsidR="00D02D87" w:rsidRPr="003E1B73">
        <w:t xml:space="preserve">Kesadaran Wajib Pajak, Sanksi Perpajakan, Dan Pemeriksaan Pajak Terhadap Kepatuhan Wajib Pajak Dengan Kualitas Layanan Sebagai Variabel Moderasi (Studi Pada Hotel-Hotel Di Kota Pontianak). </w:t>
      </w:r>
      <w:r w:rsidR="00CE3B1A" w:rsidRPr="003E1B73">
        <w:rPr>
          <w:i/>
          <w:iCs/>
        </w:rPr>
        <w:t xml:space="preserve">Equator </w:t>
      </w:r>
      <w:r w:rsidR="00D02D87" w:rsidRPr="003E1B73">
        <w:rPr>
          <w:i/>
          <w:iCs/>
        </w:rPr>
        <w:t>Journal Of Management And Entrepreneurship (Ejme)</w:t>
      </w:r>
      <w:r w:rsidR="00D02D87" w:rsidRPr="003E1B73">
        <w:t xml:space="preserve">, </w:t>
      </w:r>
      <w:r w:rsidR="00D02D87" w:rsidRPr="003E1B73">
        <w:rPr>
          <w:i/>
          <w:iCs/>
        </w:rPr>
        <w:t>11</w:t>
      </w:r>
      <w:r w:rsidR="00D02D87" w:rsidRPr="003E1B73">
        <w:t xml:space="preserve">(03), 146. </w:t>
      </w:r>
      <w:r w:rsidR="00CE3B1A" w:rsidRPr="003E1B73">
        <w:t>Https</w:t>
      </w:r>
      <w:r w:rsidR="00D02D87" w:rsidRPr="003E1B73">
        <w:t>://Doi.Org/10.26418/Ejme.V11i03.62745</w:t>
      </w:r>
    </w:p>
    <w:p w14:paraId="74BA173C" w14:textId="77777777" w:rsidR="00410E93" w:rsidRDefault="00410E93" w:rsidP="00CE3B1A">
      <w:pPr>
        <w:pStyle w:val="NormalWeb"/>
        <w:ind w:left="480" w:hanging="480"/>
        <w:jc w:val="both"/>
        <w:sectPr w:rsidR="00410E93" w:rsidSect="00026690">
          <w:headerReference w:type="default" r:id="rId22"/>
          <w:footerReference w:type="default" r:id="rId23"/>
          <w:headerReference w:type="first" r:id="rId24"/>
          <w:pgSz w:w="11906" w:h="16838" w:code="9"/>
          <w:pgMar w:top="2274" w:right="1701" w:bottom="1701" w:left="2274" w:header="720" w:footer="720" w:gutter="0"/>
          <w:pgNumType w:start="70"/>
          <w:cols w:space="720"/>
          <w:titlePg/>
          <w:docGrid w:linePitch="360"/>
        </w:sectPr>
      </w:pPr>
    </w:p>
    <w:p w14:paraId="18958D60" w14:textId="28372DAE" w:rsidR="00CE3B1A" w:rsidRPr="003E1B73" w:rsidRDefault="00E928CC" w:rsidP="00CE3B1A">
      <w:pPr>
        <w:pStyle w:val="NormalWeb"/>
        <w:ind w:left="480" w:hanging="480"/>
        <w:jc w:val="both"/>
      </w:pPr>
      <w:r>
        <w:lastRenderedPageBreak/>
        <w:t xml:space="preserve">Dewi Widya Nurma Dewi </w:t>
      </w:r>
      <w:r w:rsidR="00D02D87">
        <w:t xml:space="preserve">&amp; </w:t>
      </w:r>
      <w:r w:rsidR="00B600BE">
        <w:t>x</w:t>
      </w:r>
      <w:r>
        <w:t>Pravitasari Dyah</w:t>
      </w:r>
      <w:r w:rsidR="00D02D87" w:rsidRPr="003E1B73">
        <w:t xml:space="preserve">. (2022). </w:t>
      </w:r>
      <w:r w:rsidR="00CE3B1A" w:rsidRPr="003E1B73">
        <w:t xml:space="preserve">Pengaruh </w:t>
      </w:r>
      <w:r w:rsidR="00D02D87" w:rsidRPr="003E1B73">
        <w:t xml:space="preserve">Kualitas Pelayanan, Pemeriksaan Pajak, Dan Sanksi Perpajakan Terhadap Kepatuhan Wajib Pajak Restoran Di Kota Blitar Influence Of Service Quality, Tax Audit, And Tax Sanctions On Compliance Restaurant Taxpayer In Blitar City. </w:t>
      </w:r>
      <w:r w:rsidR="00CE3B1A" w:rsidRPr="003E1B73">
        <w:rPr>
          <w:i/>
          <w:iCs/>
        </w:rPr>
        <w:t xml:space="preserve">Jurnal </w:t>
      </w:r>
      <w:r w:rsidR="00D02D87" w:rsidRPr="003E1B73">
        <w:rPr>
          <w:i/>
          <w:iCs/>
        </w:rPr>
        <w:t>Edukasi (Ekonomi, Pendidikan Dan Akuntansi)</w:t>
      </w:r>
      <w:r w:rsidR="00D02D87" w:rsidRPr="003E1B73">
        <w:t xml:space="preserve">, </w:t>
      </w:r>
      <w:r w:rsidR="00D02D87" w:rsidRPr="003E1B73">
        <w:rPr>
          <w:i/>
          <w:iCs/>
        </w:rPr>
        <w:t>10</w:t>
      </w:r>
      <w:r w:rsidR="00D02D87" w:rsidRPr="003E1B73">
        <w:t>(1), 37.</w:t>
      </w:r>
    </w:p>
    <w:p w14:paraId="3C5D5319" w14:textId="606AA960" w:rsidR="00CE3B1A" w:rsidRPr="003E1B73" w:rsidRDefault="00E928CC" w:rsidP="00CE3B1A">
      <w:pPr>
        <w:pStyle w:val="NormalWeb"/>
        <w:ind w:left="480" w:hanging="480"/>
        <w:jc w:val="both"/>
      </w:pPr>
      <w:r>
        <w:t>Diyan Sulastika R</w:t>
      </w:r>
      <w:r w:rsidR="00CE3B1A" w:rsidRPr="003E1B73">
        <w:t>izajayanti</w:t>
      </w:r>
      <w:r w:rsidR="00D02D87" w:rsidRPr="003E1B73">
        <w:t xml:space="preserve">. (2017). </w:t>
      </w:r>
      <w:r w:rsidR="00CE3B1A" w:rsidRPr="003E1B73">
        <w:t xml:space="preserve">Pengaruh </w:t>
      </w:r>
      <w:r w:rsidR="00D02D87" w:rsidRPr="003E1B73">
        <w:t xml:space="preserve">Pemahaman Peraturan, Omset, Kualitas Pelayanan, Dan Sanksi Terhadap Kepatuhan Wajib Pajak (Studi Kasus Pada Wajib Pajak Restoran Di Kota Pekanbaru). </w:t>
      </w:r>
      <w:r w:rsidR="00CE3B1A" w:rsidRPr="003E1B73">
        <w:rPr>
          <w:i/>
          <w:iCs/>
        </w:rPr>
        <w:t xml:space="preserve">Jom </w:t>
      </w:r>
      <w:r w:rsidR="00D02D87" w:rsidRPr="003E1B73">
        <w:rPr>
          <w:i/>
          <w:iCs/>
        </w:rPr>
        <w:t>Fekon</w:t>
      </w:r>
      <w:r w:rsidR="00D02D87" w:rsidRPr="003E1B73">
        <w:t xml:space="preserve">, </w:t>
      </w:r>
      <w:r w:rsidR="00D02D87" w:rsidRPr="003E1B73">
        <w:rPr>
          <w:i/>
          <w:iCs/>
        </w:rPr>
        <w:t>4</w:t>
      </w:r>
      <w:r w:rsidR="00D02D87" w:rsidRPr="003E1B73">
        <w:t>(1), 953–966.</w:t>
      </w:r>
    </w:p>
    <w:p w14:paraId="6349BAE6" w14:textId="66ECE9AF" w:rsidR="00CE3B1A" w:rsidRPr="003E1B73" w:rsidRDefault="00093F1D" w:rsidP="00CE3B1A">
      <w:pPr>
        <w:pStyle w:val="NormalWeb"/>
        <w:ind w:left="480" w:hanging="480"/>
        <w:jc w:val="both"/>
      </w:pPr>
      <w:r>
        <w:t xml:space="preserve">Estiningtyastuti </w:t>
      </w:r>
      <w:r w:rsidR="00D02D87">
        <w:t xml:space="preserve">&amp; </w:t>
      </w:r>
      <w:r>
        <w:t>Karhananto Nuradi</w:t>
      </w:r>
      <w:r w:rsidR="00D02D87">
        <w:t>.</w:t>
      </w:r>
      <w:r w:rsidR="00D02D87" w:rsidRPr="003E1B73">
        <w:t xml:space="preserve"> (2022). </w:t>
      </w:r>
      <w:r w:rsidR="00CE3B1A" w:rsidRPr="003E1B73">
        <w:t>Religiusitas</w:t>
      </w:r>
      <w:r w:rsidR="00D02D87" w:rsidRPr="003E1B73">
        <w:t xml:space="preserve">, Norma Subjektif Dan Kontrol Perilaku Dipersepsikan Terhadap Kepatuhan Wajib Pajak Kota Pati Tahun 2020. </w:t>
      </w:r>
      <w:r w:rsidR="00CE3B1A" w:rsidRPr="003E1B73">
        <w:rPr>
          <w:i/>
          <w:iCs/>
        </w:rPr>
        <w:t xml:space="preserve">Jurnal </w:t>
      </w:r>
      <w:r w:rsidR="00D02D87" w:rsidRPr="003E1B73">
        <w:rPr>
          <w:i/>
          <w:iCs/>
        </w:rPr>
        <w:t>Ilmiah Edunomika</w:t>
      </w:r>
      <w:r w:rsidR="00D02D87" w:rsidRPr="003E1B73">
        <w:t xml:space="preserve">, </w:t>
      </w:r>
      <w:r w:rsidR="00D02D87" w:rsidRPr="003E1B73">
        <w:rPr>
          <w:i/>
          <w:iCs/>
        </w:rPr>
        <w:t>6</w:t>
      </w:r>
      <w:r w:rsidR="00D02D87" w:rsidRPr="003E1B73">
        <w:t xml:space="preserve">(1), 492. </w:t>
      </w:r>
      <w:r w:rsidR="00CE3B1A" w:rsidRPr="003E1B73">
        <w:t>Https</w:t>
      </w:r>
      <w:r w:rsidR="00D02D87" w:rsidRPr="003E1B73">
        <w:t>://Doi.Org/10.29040/Jie.V6i1.4689</w:t>
      </w:r>
    </w:p>
    <w:p w14:paraId="1E93FB13" w14:textId="68427228" w:rsidR="00CE3B1A" w:rsidRPr="003E1B73" w:rsidRDefault="000452F4" w:rsidP="00CE3B1A">
      <w:pPr>
        <w:pStyle w:val="NormalWeb"/>
        <w:ind w:left="480" w:hanging="480"/>
        <w:jc w:val="both"/>
      </w:pPr>
      <w:r>
        <w:t xml:space="preserve">Gaol Romasi Lumban </w:t>
      </w:r>
      <w:r w:rsidR="00D02D87">
        <w:t xml:space="preserve">&amp; </w:t>
      </w:r>
      <w:r>
        <w:t>S</w:t>
      </w:r>
      <w:r w:rsidR="00FB1631">
        <w:t>arumaha</w:t>
      </w:r>
      <w:r w:rsidR="0032123A">
        <w:t xml:space="preserve"> Frederika</w:t>
      </w:r>
      <w:r w:rsidR="00CE3B1A" w:rsidRPr="003E1B73">
        <w:t xml:space="preserve"> H</w:t>
      </w:r>
      <w:r w:rsidR="0032123A">
        <w:t>eleniwati</w:t>
      </w:r>
      <w:r w:rsidR="00D02D87" w:rsidRPr="003E1B73">
        <w:t xml:space="preserve">. (2022). </w:t>
      </w:r>
      <w:r w:rsidR="00CE3B1A" w:rsidRPr="003E1B73">
        <w:t xml:space="preserve">Pengaruh </w:t>
      </w:r>
      <w:r w:rsidR="00D02D87" w:rsidRPr="003E1B73">
        <w:t xml:space="preserve">Kesadaran Wajib Pajak, Pelayanan Fiskus, Penyuluhan Wajib Pajak, Pemeriksaan Pajak Dan Sanksi Pajak Terhadap Kepatuhan Wajib Pajak Orang Pribadi Pada Kantor Pelayanan Pajak Pratama Medan Petisah. </w:t>
      </w:r>
      <w:r w:rsidR="00CE3B1A" w:rsidRPr="003E1B73">
        <w:rPr>
          <w:i/>
          <w:iCs/>
        </w:rPr>
        <w:t>Jrak</w:t>
      </w:r>
      <w:r w:rsidR="00D02D87" w:rsidRPr="003E1B73">
        <w:t xml:space="preserve">, </w:t>
      </w:r>
      <w:r w:rsidR="00D02D87" w:rsidRPr="003E1B73">
        <w:rPr>
          <w:i/>
          <w:iCs/>
        </w:rPr>
        <w:t>8</w:t>
      </w:r>
      <w:r w:rsidR="00D02D87" w:rsidRPr="003E1B73">
        <w:t>(1), 134–140.</w:t>
      </w:r>
    </w:p>
    <w:p w14:paraId="2E13C27F" w14:textId="08413274" w:rsidR="00CE3B1A" w:rsidRPr="003E1B73" w:rsidRDefault="0032123A" w:rsidP="00CE3B1A">
      <w:pPr>
        <w:pStyle w:val="NormalWeb"/>
        <w:ind w:left="480" w:hanging="480"/>
        <w:jc w:val="both"/>
      </w:pPr>
      <w:r>
        <w:t>Gunawan</w:t>
      </w:r>
      <w:r w:rsidR="00D02D87">
        <w:t xml:space="preserve">, </w:t>
      </w:r>
      <w:r>
        <w:t>Utami Citra</w:t>
      </w:r>
      <w:r w:rsidR="00CE3B1A" w:rsidRPr="003E1B73">
        <w:t xml:space="preserve"> K</w:t>
      </w:r>
      <w:r>
        <w:t xml:space="preserve">harisma </w:t>
      </w:r>
      <w:r w:rsidR="00D02D87">
        <w:t xml:space="preserve">&amp; </w:t>
      </w:r>
      <w:r>
        <w:t>Sholeh Widiansyah</w:t>
      </w:r>
      <w:r w:rsidR="00CE3B1A" w:rsidRPr="003E1B73">
        <w:t xml:space="preserve"> M</w:t>
      </w:r>
      <w:r>
        <w:t>ohammad</w:t>
      </w:r>
      <w:r w:rsidR="00D02D87" w:rsidRPr="003E1B73">
        <w:t xml:space="preserve">. (2022). </w:t>
      </w:r>
      <w:r w:rsidR="00CE3B1A" w:rsidRPr="003E1B73">
        <w:t xml:space="preserve">Pengaruh </w:t>
      </w:r>
      <w:r w:rsidR="00D02D87" w:rsidRPr="003E1B73">
        <w:t xml:space="preserve">Pengetahuan Wajib Pajak, Kesadaran Wajib Pajak, Dan Sanksi Perpajakan Terhadap Kepatuhan Wajib Pajak Hotel Dan Restoran Di Kabupaten Bandung Pada Masa Pandemi Covid-19. </w:t>
      </w:r>
      <w:r w:rsidR="00CE3B1A" w:rsidRPr="003E1B73">
        <w:rPr>
          <w:i/>
          <w:iCs/>
        </w:rPr>
        <w:t xml:space="preserve">Jurnal </w:t>
      </w:r>
      <w:r w:rsidR="00D02D87" w:rsidRPr="003E1B73">
        <w:rPr>
          <w:i/>
          <w:iCs/>
        </w:rPr>
        <w:t>Economina</w:t>
      </w:r>
      <w:r w:rsidR="00D02D87" w:rsidRPr="003E1B73">
        <w:t xml:space="preserve">, </w:t>
      </w:r>
      <w:r w:rsidR="00D02D87" w:rsidRPr="003E1B73">
        <w:rPr>
          <w:i/>
          <w:iCs/>
        </w:rPr>
        <w:t>1</w:t>
      </w:r>
      <w:r w:rsidR="00D02D87" w:rsidRPr="003E1B73">
        <w:t xml:space="preserve">(2), 377–385. </w:t>
      </w:r>
      <w:r w:rsidR="00CE3B1A" w:rsidRPr="003E1B73">
        <w:t>Https</w:t>
      </w:r>
      <w:r w:rsidR="00D02D87" w:rsidRPr="003E1B73">
        <w:t>://Doi.Org/10.55681/Economina.V1i2.79</w:t>
      </w:r>
    </w:p>
    <w:p w14:paraId="47195DA0" w14:textId="1CFE006D" w:rsidR="00CE3B1A" w:rsidRPr="003E1B73" w:rsidRDefault="00A13255" w:rsidP="00CE3B1A">
      <w:pPr>
        <w:pStyle w:val="NormalWeb"/>
        <w:ind w:left="480" w:hanging="480"/>
        <w:jc w:val="both"/>
      </w:pPr>
      <w:r>
        <w:t xml:space="preserve">Iqbal Kurniawansya </w:t>
      </w:r>
      <w:r w:rsidR="00D02D87">
        <w:t xml:space="preserve">&amp; </w:t>
      </w:r>
      <w:r>
        <w:t>Junaidi Ahmad</w:t>
      </w:r>
      <w:r w:rsidR="00D02D87">
        <w:t>.</w:t>
      </w:r>
      <w:r w:rsidR="00D02D87" w:rsidRPr="003E1B73">
        <w:t xml:space="preserve"> (2023). </w:t>
      </w:r>
      <w:r w:rsidR="00CE3B1A" w:rsidRPr="003E1B73">
        <w:t xml:space="preserve">Pengaruh </w:t>
      </w:r>
      <w:r w:rsidR="00D02D87" w:rsidRPr="003E1B73">
        <w:t xml:space="preserve">Norma Subjektif, Keadilan Perpajakan, Religiusitas Dan Sanksi Pajak Terhadap Kepatuhan Wajib Pajak Bumi Dan Bangunan Di Desa Suka Mulya Kecamatan Giri Mulya Kabupaten Bengkulu Utara. </w:t>
      </w:r>
      <w:r w:rsidR="00CE3B1A" w:rsidRPr="003E1B73">
        <w:rPr>
          <w:i/>
          <w:iCs/>
        </w:rPr>
        <w:t xml:space="preserve">Jurnal </w:t>
      </w:r>
      <w:r w:rsidR="00D02D87" w:rsidRPr="003E1B73">
        <w:rPr>
          <w:i/>
          <w:iCs/>
        </w:rPr>
        <w:t>Economic Edu</w:t>
      </w:r>
      <w:r w:rsidR="00D02D87" w:rsidRPr="003E1B73">
        <w:t xml:space="preserve">, </w:t>
      </w:r>
      <w:r w:rsidR="00D02D87" w:rsidRPr="003E1B73">
        <w:rPr>
          <w:i/>
          <w:iCs/>
        </w:rPr>
        <w:t>4</w:t>
      </w:r>
      <w:r w:rsidR="00D02D87" w:rsidRPr="003E1B73">
        <w:t xml:space="preserve">(1), 66–78. </w:t>
      </w:r>
      <w:r w:rsidR="00CE3B1A" w:rsidRPr="003E1B73">
        <w:t>Https</w:t>
      </w:r>
      <w:r w:rsidR="00D02D87" w:rsidRPr="003E1B73">
        <w:t>://Doi.Org/10.36085/Jee.V4i1.5360</w:t>
      </w:r>
    </w:p>
    <w:p w14:paraId="332994A6" w14:textId="5F45CDDB" w:rsidR="00CE3B1A" w:rsidRPr="003E1B73" w:rsidRDefault="00705709" w:rsidP="00CE3B1A">
      <w:pPr>
        <w:pStyle w:val="NormalWeb"/>
        <w:ind w:left="480" w:hanging="480"/>
        <w:jc w:val="both"/>
      </w:pPr>
      <w:r>
        <w:t>Manafe Ramadhan S S</w:t>
      </w:r>
      <w:r w:rsidR="00D02D87">
        <w:t xml:space="preserve">, </w:t>
      </w:r>
      <w:r>
        <w:t>Aaron M</w:t>
      </w:r>
      <w:r w:rsidR="00D02D87" w:rsidRPr="003E1B73">
        <w:t xml:space="preserve">. </w:t>
      </w:r>
      <w:r w:rsidR="00CE3B1A" w:rsidRPr="003E1B73">
        <w:t>A</w:t>
      </w:r>
      <w:r w:rsidR="00D02D87" w:rsidRPr="003E1B73">
        <w:t xml:space="preserve">. </w:t>
      </w:r>
      <w:r w:rsidR="00CE3B1A" w:rsidRPr="003E1B73">
        <w:t>Si</w:t>
      </w:r>
      <w:r>
        <w:t xml:space="preserve">manjuntak </w:t>
      </w:r>
      <w:r w:rsidR="00D02D87">
        <w:t xml:space="preserve">&amp; </w:t>
      </w:r>
      <w:r>
        <w:t>H</w:t>
      </w:r>
      <w:r w:rsidR="00CE3B1A" w:rsidRPr="003E1B73">
        <w:t xml:space="preserve">astutie </w:t>
      </w:r>
      <w:r>
        <w:t>N</w:t>
      </w:r>
      <w:r w:rsidR="00D02D87">
        <w:t xml:space="preserve">. </w:t>
      </w:r>
      <w:r>
        <w:t>Andriati</w:t>
      </w:r>
      <w:r w:rsidR="00D02D87">
        <w:t>.</w:t>
      </w:r>
      <w:r w:rsidR="00D02D87" w:rsidRPr="003E1B73">
        <w:t xml:space="preserve"> (2020). </w:t>
      </w:r>
      <w:r w:rsidR="00CE3B1A" w:rsidRPr="003E1B73">
        <w:t xml:space="preserve">Pengaruh </w:t>
      </w:r>
      <w:r w:rsidR="00D02D87" w:rsidRPr="003E1B73">
        <w:t xml:space="preserve">Pemahaman Peraturan, Omset, Pemeriksaan, Sanksi, Relasi Sosial, Dan Persaingan Usaha Terhadap Kepatuhan Wajib Pajak Restoran. </w:t>
      </w:r>
      <w:r w:rsidR="00CE3B1A" w:rsidRPr="003E1B73">
        <w:rPr>
          <w:i/>
          <w:iCs/>
        </w:rPr>
        <w:t xml:space="preserve">Jurnal </w:t>
      </w:r>
      <w:r w:rsidR="00D02D87" w:rsidRPr="003E1B73">
        <w:rPr>
          <w:i/>
          <w:iCs/>
        </w:rPr>
        <w:t>Akuntansi &amp; Keuangan Daerah</w:t>
      </w:r>
      <w:r w:rsidR="00D02D87" w:rsidRPr="003E1B73">
        <w:t xml:space="preserve">, </w:t>
      </w:r>
      <w:r w:rsidR="00D02D87" w:rsidRPr="003E1B73">
        <w:rPr>
          <w:i/>
          <w:iCs/>
        </w:rPr>
        <w:t>15</w:t>
      </w:r>
      <w:r w:rsidR="00D02D87" w:rsidRPr="003E1B73">
        <w:t>(1), 77–91.</w:t>
      </w:r>
    </w:p>
    <w:p w14:paraId="5D386FC2" w14:textId="70B88D2E" w:rsidR="00CE3B1A" w:rsidRPr="003E1B73" w:rsidRDefault="00093F1D" w:rsidP="00CE3B1A">
      <w:pPr>
        <w:pStyle w:val="NormalWeb"/>
        <w:ind w:left="480" w:hanging="480"/>
        <w:jc w:val="both"/>
      </w:pPr>
      <w:r>
        <w:t>Natafusadha Cassyano</w:t>
      </w:r>
      <w:r w:rsidR="00D02D87">
        <w:t xml:space="preserve">, </w:t>
      </w:r>
      <w:r>
        <w:t xml:space="preserve">Syamsuddin </w:t>
      </w:r>
      <w:r w:rsidR="00D02D87">
        <w:t xml:space="preserve">&amp; </w:t>
      </w:r>
      <w:r>
        <w:t>Rasyid Syarifuddin</w:t>
      </w:r>
      <w:r w:rsidR="00D02D87" w:rsidRPr="003E1B73">
        <w:t xml:space="preserve">. (2023). </w:t>
      </w:r>
      <w:r w:rsidR="00CE3B1A" w:rsidRPr="003E1B73">
        <w:t xml:space="preserve">Pengaruh </w:t>
      </w:r>
      <w:r w:rsidR="00D02D87" w:rsidRPr="003E1B73">
        <w:t xml:space="preserve">Pemahaman Wajib Pajak Dan Penerapan Self Assessment Terhadap Kepatuhan Wajib Pajak Di Kantor Pelayanan Pajak Kota Makassar. </w:t>
      </w:r>
      <w:r w:rsidR="00CE3B1A" w:rsidRPr="003E1B73">
        <w:rPr>
          <w:i/>
          <w:iCs/>
        </w:rPr>
        <w:t>Akrual</w:t>
      </w:r>
      <w:r w:rsidR="00D02D87" w:rsidRPr="003E1B73">
        <w:rPr>
          <w:i/>
          <w:iCs/>
        </w:rPr>
        <w:t>: Jurnal Bisnis Dan Akuntansi Kontemporer</w:t>
      </w:r>
      <w:r w:rsidR="00D02D87" w:rsidRPr="003E1B73">
        <w:t xml:space="preserve">, </w:t>
      </w:r>
      <w:r w:rsidR="00D02D87" w:rsidRPr="003E1B73">
        <w:rPr>
          <w:i/>
          <w:iCs/>
        </w:rPr>
        <w:t>16</w:t>
      </w:r>
      <w:r w:rsidR="00D02D87" w:rsidRPr="003E1B73">
        <w:t xml:space="preserve">(2), 103–111. </w:t>
      </w:r>
      <w:r w:rsidR="00CE3B1A" w:rsidRPr="003E1B73">
        <w:t>Https</w:t>
      </w:r>
      <w:r w:rsidR="00D02D87" w:rsidRPr="003E1B73">
        <w:t>://Doi.Org/10.26487/Akrual.V16i2.25152</w:t>
      </w:r>
    </w:p>
    <w:p w14:paraId="59243BF1" w14:textId="63A8F71A" w:rsidR="00CE3B1A" w:rsidRPr="003E1B73" w:rsidRDefault="00CE3B1A" w:rsidP="00CE3B1A">
      <w:pPr>
        <w:pStyle w:val="NormalWeb"/>
        <w:ind w:left="480" w:hanging="480"/>
        <w:jc w:val="both"/>
      </w:pPr>
      <w:r w:rsidRPr="003E1B73">
        <w:lastRenderedPageBreak/>
        <w:t xml:space="preserve">Perda </w:t>
      </w:r>
      <w:r w:rsidR="00D02D87" w:rsidRPr="003E1B73">
        <w:t xml:space="preserve">Banyumas Nomor 1 Tahun 2024. (2024). </w:t>
      </w:r>
      <w:r w:rsidRPr="003E1B73">
        <w:rPr>
          <w:i/>
          <w:iCs/>
        </w:rPr>
        <w:t xml:space="preserve">Perda </w:t>
      </w:r>
      <w:r w:rsidR="00D02D87" w:rsidRPr="003E1B73">
        <w:rPr>
          <w:i/>
          <w:iCs/>
        </w:rPr>
        <w:t>Kabupaten Paser Nomor 1 Tahun 2024 Tentang Pajak Daerah Dan Retribusi Daerah</w:t>
      </w:r>
      <w:r w:rsidR="00D02D87" w:rsidRPr="003E1B73">
        <w:t xml:space="preserve"> (Pp. 1–23).</w:t>
      </w:r>
    </w:p>
    <w:p w14:paraId="5E1C7DEA" w14:textId="05FCFCB1" w:rsidR="00CE3B1A" w:rsidRPr="003E1B73" w:rsidRDefault="00093F1D" w:rsidP="00CE3B1A">
      <w:pPr>
        <w:pStyle w:val="NormalWeb"/>
        <w:ind w:left="480" w:hanging="480"/>
        <w:jc w:val="both"/>
      </w:pPr>
      <w:r>
        <w:t xml:space="preserve">Priliandani Ni Made Intan </w:t>
      </w:r>
      <w:r w:rsidR="00D02D87">
        <w:t xml:space="preserve">&amp; </w:t>
      </w:r>
      <w:r>
        <w:t>S</w:t>
      </w:r>
      <w:r w:rsidR="00CE3B1A" w:rsidRPr="003E1B73">
        <w:t>aputr</w:t>
      </w:r>
      <w:r>
        <w:t>a Komang Adi Kurniawan</w:t>
      </w:r>
      <w:r w:rsidR="00D02D87">
        <w:t>.</w:t>
      </w:r>
      <w:r w:rsidR="00D02D87" w:rsidRPr="003E1B73">
        <w:t xml:space="preserve"> (2019). </w:t>
      </w:r>
      <w:r w:rsidR="00CE3B1A" w:rsidRPr="003E1B73">
        <w:t xml:space="preserve">Pengaruh </w:t>
      </w:r>
      <w:r w:rsidR="00D02D87" w:rsidRPr="003E1B73">
        <w:t xml:space="preserve">Norma Subjektif Dan Sosialisasi Perpajakan Terhadap Kepatuhan Wajib Pajak Hotel Dan Restoran. </w:t>
      </w:r>
      <w:r w:rsidR="00CE3B1A" w:rsidRPr="003E1B73">
        <w:rPr>
          <w:i/>
          <w:iCs/>
        </w:rPr>
        <w:t xml:space="preserve">Jurnal </w:t>
      </w:r>
      <w:r w:rsidR="00D02D87" w:rsidRPr="003E1B73">
        <w:rPr>
          <w:i/>
          <w:iCs/>
        </w:rPr>
        <w:t>Krisna: Kumpulan Riset Akuntansi</w:t>
      </w:r>
      <w:r w:rsidR="00D02D87" w:rsidRPr="003E1B73">
        <w:t xml:space="preserve">, </w:t>
      </w:r>
      <w:r w:rsidR="00D02D87" w:rsidRPr="003E1B73">
        <w:rPr>
          <w:i/>
          <w:iCs/>
        </w:rPr>
        <w:t>11</w:t>
      </w:r>
      <w:r w:rsidR="00D02D87" w:rsidRPr="003E1B73">
        <w:t>(1), 13–25.</w:t>
      </w:r>
    </w:p>
    <w:p w14:paraId="06177365" w14:textId="3D822D6E" w:rsidR="00CE3B1A" w:rsidRPr="003E1B73" w:rsidRDefault="00CE3B1A" w:rsidP="00CE3B1A">
      <w:pPr>
        <w:pStyle w:val="NormalWeb"/>
        <w:ind w:left="480" w:hanging="480"/>
        <w:jc w:val="both"/>
      </w:pPr>
      <w:r w:rsidRPr="003E1B73">
        <w:t xml:space="preserve">Republik </w:t>
      </w:r>
      <w:r w:rsidR="00D02D87" w:rsidRPr="003E1B73">
        <w:t xml:space="preserve">Indonesia. (2021). </w:t>
      </w:r>
      <w:r w:rsidRPr="003E1B73">
        <w:t>Undang</w:t>
      </w:r>
      <w:r w:rsidR="00D02D87" w:rsidRPr="003E1B73">
        <w:t xml:space="preserve">-Undang No. 7 Tahun 2021 Tentang Harmonisasi Peraturan Perpajakan (Hpp). </w:t>
      </w:r>
      <w:r w:rsidRPr="003E1B73">
        <w:rPr>
          <w:i/>
          <w:iCs/>
        </w:rPr>
        <w:t xml:space="preserve">Republik </w:t>
      </w:r>
      <w:r w:rsidR="00D02D87" w:rsidRPr="003E1B73">
        <w:rPr>
          <w:i/>
          <w:iCs/>
        </w:rPr>
        <w:t>Indonesia</w:t>
      </w:r>
      <w:r w:rsidR="00D02D87" w:rsidRPr="003E1B73">
        <w:t xml:space="preserve">, </w:t>
      </w:r>
      <w:r w:rsidR="00D02D87" w:rsidRPr="003E1B73">
        <w:rPr>
          <w:i/>
          <w:iCs/>
        </w:rPr>
        <w:t>12</w:t>
      </w:r>
      <w:r w:rsidR="00D02D87" w:rsidRPr="003E1B73">
        <w:t xml:space="preserve">(November), 1–68. </w:t>
      </w:r>
      <w:r w:rsidRPr="003E1B73">
        <w:t>Https</w:t>
      </w:r>
      <w:r w:rsidR="00D02D87" w:rsidRPr="003E1B73">
        <w:t>://Peraturan.Bpk.Go.Id/Details/234926/Perpu-No-2-Tahun-2022%0awww.Djpk.Depkeu.Go.Id</w:t>
      </w:r>
    </w:p>
    <w:p w14:paraId="4CB2A70F" w14:textId="38E8031B" w:rsidR="00CE3B1A" w:rsidRPr="003E1B73" w:rsidRDefault="00705709" w:rsidP="00CE3B1A">
      <w:pPr>
        <w:pStyle w:val="NormalWeb"/>
        <w:ind w:left="480" w:hanging="480"/>
        <w:jc w:val="both"/>
      </w:pPr>
      <w:r>
        <w:t xml:space="preserve">Sari Inasta Litha </w:t>
      </w:r>
      <w:r w:rsidR="00D02D87">
        <w:t xml:space="preserve">&amp; </w:t>
      </w:r>
      <w:r>
        <w:t>Asy’ari Muhammad</w:t>
      </w:r>
      <w:r w:rsidR="00CE3B1A" w:rsidRPr="003E1B73">
        <w:t xml:space="preserve"> A</w:t>
      </w:r>
      <w:r w:rsidR="000452F4">
        <w:t>sim</w:t>
      </w:r>
      <w:r w:rsidR="00D02D87" w:rsidRPr="003E1B73">
        <w:t xml:space="preserve">. (2021). </w:t>
      </w:r>
      <w:r w:rsidR="00CE3B1A" w:rsidRPr="003E1B73">
        <w:t xml:space="preserve">Pengaruh </w:t>
      </w:r>
      <w:r w:rsidR="00D02D87" w:rsidRPr="003E1B73">
        <w:t xml:space="preserve">Kesadaran, Omset, Kualitas Pelayanan Dan Sanksi Pajak Terhadap Kepatuhan Wajib Pajak Restoran (Studi Di Kabupaten Bangkalan). </w:t>
      </w:r>
      <w:r w:rsidR="00CE3B1A" w:rsidRPr="003E1B73">
        <w:rPr>
          <w:i/>
          <w:iCs/>
        </w:rPr>
        <w:t xml:space="preserve">Simposium </w:t>
      </w:r>
      <w:r w:rsidR="00D02D87" w:rsidRPr="003E1B73">
        <w:rPr>
          <w:i/>
          <w:iCs/>
        </w:rPr>
        <w:t>Nasional Perpajakan</w:t>
      </w:r>
      <w:r w:rsidR="00D02D87" w:rsidRPr="003E1B73">
        <w:t xml:space="preserve">, </w:t>
      </w:r>
      <w:r w:rsidR="00D02D87" w:rsidRPr="003E1B73">
        <w:rPr>
          <w:i/>
          <w:iCs/>
        </w:rPr>
        <w:t>1</w:t>
      </w:r>
      <w:r w:rsidR="00D02D87" w:rsidRPr="003E1B73">
        <w:t xml:space="preserve">(1), 24–35. </w:t>
      </w:r>
      <w:r w:rsidR="00CE3B1A" w:rsidRPr="003E1B73">
        <w:t>Http</w:t>
      </w:r>
      <w:r w:rsidR="00D02D87" w:rsidRPr="003E1B73">
        <w:t>://Repository.Unsoed.Ac.Id/Id/Eprint/10526</w:t>
      </w:r>
    </w:p>
    <w:p w14:paraId="7CBFBB38" w14:textId="44C5A423" w:rsidR="00CE3B1A" w:rsidRPr="003E1B73" w:rsidRDefault="00CE3B1A" w:rsidP="00CE3B1A">
      <w:pPr>
        <w:pStyle w:val="NormalWeb"/>
        <w:ind w:left="480" w:hanging="480"/>
        <w:jc w:val="both"/>
      </w:pPr>
      <w:r w:rsidRPr="003E1B73">
        <w:t>Sawirik</w:t>
      </w:r>
      <w:r w:rsidR="00D02D87" w:rsidRPr="003E1B73">
        <w:t xml:space="preserve">. (2022). </w:t>
      </w:r>
      <w:r w:rsidRPr="003E1B73">
        <w:t xml:space="preserve">Urgensi </w:t>
      </w:r>
      <w:r w:rsidR="00D02D87" w:rsidRPr="003E1B73">
        <w:t xml:space="preserve">Pemahaman Akuntansi Sebagai Pemediasi Moral , Frekuensi Pelatihan Pelaporan Perpajakan Dan Norma Subjektif : Suatu Upaya Terhadap Kepatuhan Perpajakan Di Segmen Usaha Mikro Kecil Dan. </w:t>
      </w:r>
      <w:r w:rsidR="00D02D87">
        <w:rPr>
          <w:i/>
          <w:iCs/>
        </w:rPr>
        <w:t xml:space="preserve">Riset </w:t>
      </w:r>
      <w:r w:rsidR="00D02D87" w:rsidRPr="003E1B73">
        <w:rPr>
          <w:i/>
          <w:iCs/>
        </w:rPr>
        <w:t>Akuntansi Tirtayasa</w:t>
      </w:r>
      <w:r w:rsidR="00D02D87" w:rsidRPr="003E1B73">
        <w:t xml:space="preserve">, </w:t>
      </w:r>
      <w:r w:rsidR="00D02D87" w:rsidRPr="003E1B73">
        <w:rPr>
          <w:i/>
          <w:iCs/>
        </w:rPr>
        <w:t>07</w:t>
      </w:r>
      <w:r w:rsidR="00D02D87" w:rsidRPr="003E1B73">
        <w:t xml:space="preserve">(01), 95–108. </w:t>
      </w:r>
      <w:r w:rsidRPr="003E1B73">
        <w:t>File</w:t>
      </w:r>
      <w:r w:rsidR="00D02D87" w:rsidRPr="003E1B73">
        <w:t>:///C:/Users/Asus/Downloads/9168-39722-1-Pb.Pdf</w:t>
      </w:r>
    </w:p>
    <w:p w14:paraId="627E4C34" w14:textId="2F3BFDBB" w:rsidR="00CE3B1A" w:rsidRPr="003E1B73" w:rsidRDefault="00A13255" w:rsidP="00CE3B1A">
      <w:pPr>
        <w:pStyle w:val="NormalWeb"/>
        <w:ind w:left="480" w:hanging="480"/>
        <w:jc w:val="both"/>
      </w:pPr>
      <w:r>
        <w:t xml:space="preserve">Septiana Rahayu </w:t>
      </w:r>
      <w:r w:rsidR="00D02D87">
        <w:t xml:space="preserve">&amp; </w:t>
      </w:r>
      <w:r>
        <w:t>Rissa Putri A</w:t>
      </w:r>
      <w:r w:rsidR="00CE3B1A" w:rsidRPr="003E1B73">
        <w:t>gista</w:t>
      </w:r>
      <w:r w:rsidR="00D02D87" w:rsidRPr="003E1B73">
        <w:t xml:space="preserve">. (2023). </w:t>
      </w:r>
      <w:r w:rsidR="00CE3B1A" w:rsidRPr="003E1B73">
        <w:t xml:space="preserve">Pengaruh </w:t>
      </w:r>
      <w:r w:rsidR="00D02D87" w:rsidRPr="003E1B73">
        <w:t xml:space="preserve">Penerapan Hukum Pajak, Sanksi Perpajakan Dan Kualitas Pelayanan Fiskus Terhadap Kepatuhan Wajib Pajak Orang Pribadi (Studi Empiris Pada Kpp Pratama Karawang). </w:t>
      </w:r>
      <w:r w:rsidR="00CE3B1A" w:rsidRPr="003E1B73">
        <w:rPr>
          <w:i/>
          <w:iCs/>
        </w:rPr>
        <w:t xml:space="preserve">Buana </w:t>
      </w:r>
      <w:r w:rsidR="00D02D87" w:rsidRPr="003E1B73">
        <w:rPr>
          <w:i/>
          <w:iCs/>
        </w:rPr>
        <w:t>Ilmu</w:t>
      </w:r>
      <w:r w:rsidR="00D02D87" w:rsidRPr="003E1B73">
        <w:t xml:space="preserve">, </w:t>
      </w:r>
      <w:r w:rsidR="00D02D87" w:rsidRPr="003E1B73">
        <w:rPr>
          <w:i/>
          <w:iCs/>
        </w:rPr>
        <w:t>8</w:t>
      </w:r>
      <w:r w:rsidR="00D02D87" w:rsidRPr="003E1B73">
        <w:t xml:space="preserve">(1), 252–268. </w:t>
      </w:r>
      <w:r w:rsidR="00CE3B1A" w:rsidRPr="003E1B73">
        <w:t>Https</w:t>
      </w:r>
      <w:r w:rsidR="00D02D87" w:rsidRPr="003E1B73">
        <w:t>://Doi.Org/10.36805/Bi.V8i1.6020</w:t>
      </w:r>
    </w:p>
    <w:p w14:paraId="223E4048" w14:textId="40F1218C" w:rsidR="00CE3B1A" w:rsidRPr="003E1B73" w:rsidRDefault="004F77A3" w:rsidP="00CE3B1A">
      <w:pPr>
        <w:pStyle w:val="NormalWeb"/>
        <w:ind w:left="480" w:hanging="480"/>
        <w:jc w:val="both"/>
      </w:pPr>
      <w:r>
        <w:t>Suarcini Ni Nyoman</w:t>
      </w:r>
      <w:r w:rsidR="00CE3B1A" w:rsidRPr="003E1B73">
        <w:t xml:space="preserve"> </w:t>
      </w:r>
      <w:r w:rsidR="00D02D87" w:rsidRPr="003E1B73">
        <w:t xml:space="preserve">&amp; </w:t>
      </w:r>
      <w:r>
        <w:t>Indraswarawati Sang Ayu Putu Arie Indraswarawati</w:t>
      </w:r>
      <w:r w:rsidR="00D02D87" w:rsidRPr="003E1B73">
        <w:t xml:space="preserve">. (2022). </w:t>
      </w:r>
      <w:r w:rsidR="00CE3B1A" w:rsidRPr="003E1B73">
        <w:t xml:space="preserve">Pengaruh </w:t>
      </w:r>
      <w:r w:rsidR="00D02D87" w:rsidRPr="003E1B73">
        <w:t xml:space="preserve">Pemahaman Peraturan Pajak, Penerapan Kebijakan Pajak, Dan Kemudahan Administrasi Pajak Terhadap Kepatuhan Wajib Pajak Hotel Dan Restoran Di Kabupaten Gianyar. </w:t>
      </w:r>
      <w:r w:rsidR="00CE3B1A" w:rsidRPr="003E1B73">
        <w:rPr>
          <w:i/>
          <w:iCs/>
        </w:rPr>
        <w:t xml:space="preserve">Hita </w:t>
      </w:r>
      <w:r w:rsidR="00D02D87" w:rsidRPr="003E1B73">
        <w:rPr>
          <w:i/>
          <w:iCs/>
        </w:rPr>
        <w:t>Akuntansi Dan Keuangan</w:t>
      </w:r>
      <w:r w:rsidR="00D02D87" w:rsidRPr="003E1B73">
        <w:t xml:space="preserve">, </w:t>
      </w:r>
      <w:r w:rsidR="00D02D87" w:rsidRPr="003E1B73">
        <w:rPr>
          <w:i/>
          <w:iCs/>
        </w:rPr>
        <w:t>3</w:t>
      </w:r>
      <w:r w:rsidR="00D02D87" w:rsidRPr="003E1B73">
        <w:t xml:space="preserve">(2), 287–296. </w:t>
      </w:r>
      <w:r w:rsidR="00CE3B1A" w:rsidRPr="003E1B73">
        <w:t>Https</w:t>
      </w:r>
      <w:r w:rsidR="00D02D87" w:rsidRPr="003E1B73">
        <w:t>://Doi.Org/10.32795/Hak.V3i2.2810</w:t>
      </w:r>
    </w:p>
    <w:p w14:paraId="4934D862" w14:textId="6BE05AD8" w:rsidR="00CE3B1A" w:rsidRPr="003E1B73" w:rsidRDefault="00226487" w:rsidP="00CE3B1A">
      <w:pPr>
        <w:pStyle w:val="NormalWeb"/>
        <w:ind w:left="480" w:hanging="480"/>
        <w:jc w:val="both"/>
      </w:pPr>
      <w:r>
        <w:t>Sucandra L</w:t>
      </w:r>
      <w:r w:rsidR="00D02D87">
        <w:t xml:space="preserve">. </w:t>
      </w:r>
      <w:r>
        <w:t>K</w:t>
      </w:r>
      <w:r w:rsidR="00D02D87">
        <w:t xml:space="preserve">. </w:t>
      </w:r>
      <w:r>
        <w:t xml:space="preserve">Inten Pratiwi </w:t>
      </w:r>
      <w:r w:rsidR="00D02D87">
        <w:t xml:space="preserve">&amp; </w:t>
      </w:r>
      <w:r>
        <w:t>Supadmi Ni Luh</w:t>
      </w:r>
      <w:r w:rsidR="00D02D87">
        <w:t>.</w:t>
      </w:r>
      <w:r w:rsidR="00D02D87" w:rsidRPr="003E1B73">
        <w:t xml:space="preserve"> (2016). </w:t>
      </w:r>
      <w:r w:rsidR="00CE3B1A" w:rsidRPr="003E1B73">
        <w:t xml:space="preserve">Pengaruh </w:t>
      </w:r>
      <w:r w:rsidR="00D02D87" w:rsidRPr="003E1B73">
        <w:t xml:space="preserve">Kualitas Pelayanan, Pemeriksaan Pajak Pengetahuan Perpajakan Dan Sanksi Perpajakan Pada Kepatuhan Wajib Pajak Restoran. </w:t>
      </w:r>
      <w:r w:rsidR="00CE3B1A" w:rsidRPr="003E1B73">
        <w:rPr>
          <w:i/>
          <w:iCs/>
        </w:rPr>
        <w:t xml:space="preserve">Pengaruh </w:t>
      </w:r>
      <w:r w:rsidR="00D02D87" w:rsidRPr="003E1B73">
        <w:rPr>
          <w:i/>
          <w:iCs/>
        </w:rPr>
        <w:t>Kualitas Pelayanan, Pemeriksaan Pajak Pengetahuan Perpajakan Dan Sanksi Perpajakan Pada Kepatuhan Wajib Pajak Restoran</w:t>
      </w:r>
      <w:r w:rsidR="00D02D87" w:rsidRPr="003E1B73">
        <w:t xml:space="preserve">, </w:t>
      </w:r>
      <w:r w:rsidR="00D02D87" w:rsidRPr="003E1B73">
        <w:rPr>
          <w:i/>
          <w:iCs/>
        </w:rPr>
        <w:t>16</w:t>
      </w:r>
      <w:r w:rsidR="00D02D87" w:rsidRPr="003E1B73">
        <w:t>(2), 1210–1237.</w:t>
      </w:r>
    </w:p>
    <w:p w14:paraId="0B5DF35C" w14:textId="52C0AF47" w:rsidR="00CE3B1A" w:rsidRPr="003E1B73" w:rsidRDefault="004F77A3" w:rsidP="00CE3B1A">
      <w:pPr>
        <w:pStyle w:val="NormalWeb"/>
        <w:ind w:left="480" w:hanging="480"/>
        <w:jc w:val="both"/>
      </w:pPr>
      <w:r>
        <w:t>Tiraada Tryana A</w:t>
      </w:r>
      <w:r w:rsidR="00D02D87">
        <w:t xml:space="preserve">. </w:t>
      </w:r>
      <w:r>
        <w:t>M</w:t>
      </w:r>
      <w:r w:rsidR="00D02D87" w:rsidRPr="003E1B73">
        <w:t xml:space="preserve">. (2013). </w:t>
      </w:r>
      <w:r w:rsidR="00CE3B1A" w:rsidRPr="003E1B73">
        <w:t xml:space="preserve">Kesadaran </w:t>
      </w:r>
      <w:r w:rsidR="00D02D87" w:rsidRPr="003E1B73">
        <w:t xml:space="preserve">Perpajakan, Sanksi Pajak, Sikap Fiskus Terhadap Kepatuhan Wpop Di Kabupaten Minahasa Selatan. </w:t>
      </w:r>
      <w:r w:rsidR="00CE3B1A" w:rsidRPr="003E1B73">
        <w:rPr>
          <w:i/>
          <w:iCs/>
        </w:rPr>
        <w:t>Emba</w:t>
      </w:r>
      <w:r w:rsidR="00D02D87" w:rsidRPr="003E1B73">
        <w:t xml:space="preserve">, </w:t>
      </w:r>
      <w:r w:rsidR="00D02D87" w:rsidRPr="003E1B73">
        <w:rPr>
          <w:i/>
          <w:iCs/>
        </w:rPr>
        <w:t>1</w:t>
      </w:r>
      <w:r w:rsidR="00D02D87" w:rsidRPr="003E1B73">
        <w:t>(3), 999–1008.</w:t>
      </w:r>
    </w:p>
    <w:p w14:paraId="2E4DB60A" w14:textId="3090A156" w:rsidR="00CE3B1A" w:rsidRDefault="00CE3B1A" w:rsidP="00CE3B1A">
      <w:pPr>
        <w:pStyle w:val="NormalWeb"/>
        <w:ind w:left="480" w:hanging="480"/>
        <w:jc w:val="both"/>
      </w:pPr>
      <w:r w:rsidRPr="003E1B73">
        <w:lastRenderedPageBreak/>
        <w:t>Venus</w:t>
      </w:r>
      <w:r w:rsidR="004F77A3">
        <w:t xml:space="preserve">ita Lintang </w:t>
      </w:r>
      <w:r w:rsidR="00D02D87">
        <w:t xml:space="preserve">&amp; </w:t>
      </w:r>
      <w:r w:rsidR="004F77A3">
        <w:t>Dyan Femka</w:t>
      </w:r>
      <w:r w:rsidR="00D02D87" w:rsidRPr="003E1B73">
        <w:t xml:space="preserve">. (2013). </w:t>
      </w:r>
      <w:r w:rsidRPr="003E1B73">
        <w:t xml:space="preserve">Analisis </w:t>
      </w:r>
      <w:r w:rsidR="00D02D87" w:rsidRPr="003E1B73">
        <w:t xml:space="preserve">Pengaruh Sikap, Norma Subyektif, Dan Kontrol Keperilakuan Terhadap Perilaku Kepatuhan Wajib Pajak Restoran Di Surabaya. </w:t>
      </w:r>
      <w:r w:rsidRPr="003E1B73">
        <w:rPr>
          <w:i/>
          <w:iCs/>
        </w:rPr>
        <w:t>Akrual</w:t>
      </w:r>
      <w:r w:rsidR="00D02D87" w:rsidRPr="003E1B73">
        <w:rPr>
          <w:i/>
          <w:iCs/>
        </w:rPr>
        <w:t>: Jurnal Akuntansi</w:t>
      </w:r>
      <w:r w:rsidR="00D02D87" w:rsidRPr="003E1B73">
        <w:t xml:space="preserve">, </w:t>
      </w:r>
      <w:r w:rsidR="00D02D87" w:rsidRPr="003E1B73">
        <w:rPr>
          <w:i/>
          <w:iCs/>
        </w:rPr>
        <w:t>5</w:t>
      </w:r>
      <w:r w:rsidR="00D02D87" w:rsidRPr="003E1B73">
        <w:t xml:space="preserve">(1), 59. </w:t>
      </w:r>
      <w:r w:rsidR="00A13255" w:rsidRPr="00A13255">
        <w:t>Https</w:t>
      </w:r>
      <w:r w:rsidR="00D02D87" w:rsidRPr="00A13255">
        <w:t>://Doi.Org/10.26740/Jaj.V5n1.P59-74</w:t>
      </w:r>
    </w:p>
    <w:p w14:paraId="0E9F74DC" w14:textId="6D02686F" w:rsidR="00A13255" w:rsidRPr="003E1B73" w:rsidRDefault="00A13255" w:rsidP="00A13255">
      <w:pPr>
        <w:pStyle w:val="NormalWeb"/>
        <w:ind w:left="480" w:hanging="480"/>
        <w:jc w:val="both"/>
      </w:pPr>
      <w:r>
        <w:t>Wahyuni Nur</w:t>
      </w:r>
      <w:r w:rsidRPr="003E1B73">
        <w:t xml:space="preserve"> </w:t>
      </w:r>
      <w:r w:rsidR="00D02D87" w:rsidRPr="003E1B73">
        <w:t xml:space="preserve">(2022). </w:t>
      </w:r>
      <w:r w:rsidRPr="003E1B73">
        <w:t xml:space="preserve">Pengaruh </w:t>
      </w:r>
      <w:r w:rsidR="00D02D87" w:rsidRPr="003E1B73">
        <w:t xml:space="preserve">Norma Subjektif, Kewajiban Moral Dan Sanksi Terhadap Kepatuhan Pajak Usaha Mikro Kecil Dan Menengah Di Kpp Makassar Selatan. </w:t>
      </w:r>
      <w:r w:rsidRPr="003E1B73">
        <w:rPr>
          <w:i/>
          <w:iCs/>
        </w:rPr>
        <w:t>Cesj</w:t>
      </w:r>
      <w:r w:rsidR="00D02D87" w:rsidRPr="003E1B73">
        <w:rPr>
          <w:i/>
          <w:iCs/>
        </w:rPr>
        <w:t>: Center Of Economic …</w:t>
      </w:r>
      <w:r w:rsidR="00D02D87" w:rsidRPr="003E1B73">
        <w:t xml:space="preserve">, </w:t>
      </w:r>
      <w:r w:rsidR="00D02D87" w:rsidRPr="003E1B73">
        <w:rPr>
          <w:i/>
          <w:iCs/>
        </w:rPr>
        <w:t>9</w:t>
      </w:r>
      <w:r w:rsidR="00D02D87" w:rsidRPr="003E1B73">
        <w:t xml:space="preserve">(1), 112–127. </w:t>
      </w:r>
      <w:r w:rsidRPr="003E1B73">
        <w:t>Http</w:t>
      </w:r>
      <w:r w:rsidR="00D02D87" w:rsidRPr="003E1B73">
        <w:t>://Jurnal.Fe.Umi.Ac.Id/I</w:t>
      </w:r>
      <w:r w:rsidR="00D02D87">
        <w:t>ndex.Php/Cesj/Article/View/1186</w:t>
      </w:r>
    </w:p>
    <w:p w14:paraId="764D5826" w14:textId="72C131F6" w:rsidR="00CE3B1A" w:rsidRPr="003E1B73" w:rsidRDefault="004F77A3" w:rsidP="00CE3B1A">
      <w:pPr>
        <w:pStyle w:val="NormalWeb"/>
        <w:ind w:left="480" w:hanging="480"/>
        <w:jc w:val="both"/>
      </w:pPr>
      <w:r>
        <w:t>Yanto</w:t>
      </w:r>
      <w:r w:rsidR="00D02D87">
        <w:t xml:space="preserve">, </w:t>
      </w:r>
      <w:r>
        <w:t xml:space="preserve">Rohman Fatchur </w:t>
      </w:r>
      <w:r w:rsidR="00D02D87">
        <w:t xml:space="preserve">&amp; </w:t>
      </w:r>
      <w:r>
        <w:t>Ramadhanty Intan</w:t>
      </w:r>
      <w:r w:rsidR="00D02D87" w:rsidRPr="003E1B73">
        <w:t xml:space="preserve">. (2020). </w:t>
      </w:r>
      <w:r w:rsidR="00CE3B1A" w:rsidRPr="003E1B73">
        <w:t xml:space="preserve">Pengaruh </w:t>
      </w:r>
      <w:r w:rsidR="00D02D87" w:rsidRPr="003E1B73">
        <w:t>Pemeriksaan Pajak, Omset, Dan Sanksi Perp</w:t>
      </w:r>
      <w:r w:rsidR="00D02D87">
        <w:t>ajakan Terhadap Kepatuhan Wajib Pajak Hotel Dan Restoran Di Kabupaten Jepara</w:t>
      </w:r>
      <w:r w:rsidR="00D02D87" w:rsidRPr="003E1B73">
        <w:t xml:space="preserve">. </w:t>
      </w:r>
      <w:r w:rsidR="00CE3B1A" w:rsidRPr="003E1B73">
        <w:t xml:space="preserve">Jurnal </w:t>
      </w:r>
      <w:r w:rsidR="00D02D87" w:rsidRPr="003E1B73">
        <w:t xml:space="preserve">Akuntansi Dan Perpajakan, 6(. </w:t>
      </w:r>
      <w:r w:rsidR="00CE3B1A" w:rsidRPr="003E1B73">
        <w:rPr>
          <w:i/>
          <w:iCs/>
        </w:rPr>
        <w:t xml:space="preserve">Jurnal </w:t>
      </w:r>
      <w:r w:rsidR="00D02D87" w:rsidRPr="003E1B73">
        <w:rPr>
          <w:i/>
          <w:iCs/>
        </w:rPr>
        <w:t>Akuntansi Dan Perpajakan</w:t>
      </w:r>
      <w:r w:rsidR="00D02D87" w:rsidRPr="003E1B73">
        <w:t xml:space="preserve">, </w:t>
      </w:r>
      <w:r w:rsidR="00D02D87" w:rsidRPr="003E1B73">
        <w:rPr>
          <w:i/>
          <w:iCs/>
        </w:rPr>
        <w:t>6</w:t>
      </w:r>
      <w:r w:rsidR="00D02D87" w:rsidRPr="003E1B73">
        <w:t xml:space="preserve">(1), 39–51. </w:t>
      </w:r>
      <w:r w:rsidR="00CE3B1A" w:rsidRPr="003E1B73">
        <w:t>Https</w:t>
      </w:r>
      <w:r w:rsidR="00D02D87" w:rsidRPr="003E1B73">
        <w:t>://Doi.Org/10.26905/Ap.V6i1.4126</w:t>
      </w:r>
    </w:p>
    <w:p w14:paraId="5B29C994" w14:textId="0FCB7C9B" w:rsidR="00CE3B1A" w:rsidRPr="003E1B73" w:rsidRDefault="00CE3B1A" w:rsidP="00CE3B1A">
      <w:pPr>
        <w:pStyle w:val="NormalWeb"/>
        <w:ind w:left="480" w:hanging="480"/>
        <w:jc w:val="both"/>
      </w:pPr>
      <w:r w:rsidRPr="003E1B73">
        <w:t>Yolanda</w:t>
      </w:r>
      <w:r w:rsidR="00093F1D">
        <w:t xml:space="preserve"> Venni</w:t>
      </w:r>
      <w:r w:rsidR="00D02D87">
        <w:t xml:space="preserve">, </w:t>
      </w:r>
      <w:r w:rsidR="00093F1D">
        <w:t xml:space="preserve">Rahma Tri Inda Fahila Rahma </w:t>
      </w:r>
      <w:r w:rsidR="00D02D87">
        <w:t xml:space="preserve">&amp; </w:t>
      </w:r>
      <w:r w:rsidR="00093F1D">
        <w:t>Lubis Arnida Wahyuni</w:t>
      </w:r>
      <w:r w:rsidRPr="003E1B73">
        <w:t xml:space="preserve"> </w:t>
      </w:r>
      <w:r w:rsidR="00D02D87" w:rsidRPr="003E1B73">
        <w:t xml:space="preserve">(2023). </w:t>
      </w:r>
      <w:r w:rsidRPr="003E1B73">
        <w:t xml:space="preserve">Pengaruh </w:t>
      </w:r>
      <w:r w:rsidR="00D02D87" w:rsidRPr="003E1B73">
        <w:t xml:space="preserve">Pemahaman Peraturan Pajak, Tarif Pajak Dan Kesadaran Wajib Pajak Terhadap Kepatuhan Wajib Pajak Restoran (Studi Kasus Pada Restoran Di Kota Medan). </w:t>
      </w:r>
      <w:r w:rsidRPr="003E1B73">
        <w:rPr>
          <w:i/>
          <w:iCs/>
        </w:rPr>
        <w:t xml:space="preserve">Journal </w:t>
      </w:r>
      <w:r w:rsidR="00D02D87" w:rsidRPr="003E1B73">
        <w:rPr>
          <w:i/>
          <w:iCs/>
        </w:rPr>
        <w:t>Of Islamic Economics And Finance</w:t>
      </w:r>
      <w:r w:rsidR="00D02D87" w:rsidRPr="003E1B73">
        <w:t xml:space="preserve">, </w:t>
      </w:r>
      <w:r w:rsidR="00D02D87" w:rsidRPr="003E1B73">
        <w:rPr>
          <w:i/>
          <w:iCs/>
        </w:rPr>
        <w:t>1</w:t>
      </w:r>
      <w:r w:rsidR="00D02D87" w:rsidRPr="003E1B73">
        <w:t>(4), 242–262.</w:t>
      </w:r>
    </w:p>
    <w:p w14:paraId="6D272434" w14:textId="163250E2" w:rsidR="00D10F5A" w:rsidRPr="003E1B73" w:rsidRDefault="004F77A3" w:rsidP="002370E0">
      <w:pPr>
        <w:pStyle w:val="NormalWeb"/>
        <w:ind w:left="480" w:hanging="480"/>
        <w:jc w:val="both"/>
      </w:pPr>
      <w:r>
        <w:t xml:space="preserve">Yuliana Rita </w:t>
      </w:r>
      <w:r w:rsidR="00D02D87">
        <w:t xml:space="preserve">&amp; </w:t>
      </w:r>
      <w:r>
        <w:t>I</w:t>
      </w:r>
      <w:r w:rsidR="00CE3B1A" w:rsidRPr="003E1B73">
        <w:t>sharijad</w:t>
      </w:r>
      <w:r w:rsidR="00D02D87" w:rsidRPr="003E1B73">
        <w:t xml:space="preserve">. (2014). </w:t>
      </w:r>
      <w:r w:rsidR="00CE3B1A" w:rsidRPr="003E1B73">
        <w:t xml:space="preserve">Pengaruh </w:t>
      </w:r>
      <w:r w:rsidR="00D02D87" w:rsidRPr="003E1B73">
        <w:t xml:space="preserve">Sikap, Norma Subjektif Dan Keadilan Pajak Terhadap Kepatuhan Wajib Pajak Orang Pribadi Di Kpp Pratama Madiun. </w:t>
      </w:r>
      <w:r w:rsidR="00CE3B1A" w:rsidRPr="003E1B73">
        <w:rPr>
          <w:i/>
          <w:iCs/>
        </w:rPr>
        <w:t>Assets</w:t>
      </w:r>
      <w:r w:rsidR="00D02D87" w:rsidRPr="003E1B73">
        <w:rPr>
          <w:i/>
          <w:iCs/>
        </w:rPr>
        <w:t> : Jurnal Akuntansi Dan Pendidikan</w:t>
      </w:r>
      <w:r w:rsidR="00D02D87" w:rsidRPr="003E1B73">
        <w:t xml:space="preserve">, </w:t>
      </w:r>
      <w:r w:rsidR="00D02D87" w:rsidRPr="003E1B73">
        <w:rPr>
          <w:i/>
          <w:iCs/>
        </w:rPr>
        <w:t>3</w:t>
      </w:r>
      <w:r w:rsidR="00D02D87" w:rsidRPr="003E1B73">
        <w:t>(2), 75–85.</w:t>
      </w:r>
    </w:p>
    <w:p w14:paraId="14A11899" w14:textId="77777777" w:rsidR="00D10F5A" w:rsidRPr="003E1B73" w:rsidRDefault="00D10F5A">
      <w:pPr>
        <w:rPr>
          <w:rFonts w:ascii="Times New Roman" w:eastAsia="Times New Roman" w:hAnsi="Times New Roman" w:cs="Times New Roman"/>
          <w:sz w:val="24"/>
          <w:szCs w:val="24"/>
          <w:lang w:eastAsia="en-ID"/>
        </w:rPr>
      </w:pPr>
      <w:r w:rsidRPr="003E1B73">
        <w:br w:type="page"/>
      </w:r>
    </w:p>
    <w:p w14:paraId="6EE4B6C9" w14:textId="77777777" w:rsidR="00CE3B1A" w:rsidRPr="003E1B73" w:rsidRDefault="00CE3B1A" w:rsidP="00CE3B1A">
      <w:pPr>
        <w:pStyle w:val="NormalWeb"/>
        <w:ind w:left="480" w:hanging="480"/>
        <w:jc w:val="both"/>
      </w:pPr>
    </w:p>
    <w:p w14:paraId="4AD59468" w14:textId="77777777" w:rsidR="00D10F5A" w:rsidRPr="003E1B73" w:rsidRDefault="00D10F5A" w:rsidP="00D10F5A">
      <w:pPr>
        <w:ind w:left="720" w:hanging="720"/>
        <w:jc w:val="center"/>
        <w:rPr>
          <w:rFonts w:ascii="Times New Roman" w:hAnsi="Times New Roman" w:cs="Times New Roman"/>
          <w:b/>
          <w:sz w:val="32"/>
        </w:rPr>
      </w:pPr>
    </w:p>
    <w:p w14:paraId="65048B84" w14:textId="77777777" w:rsidR="00D10F5A" w:rsidRPr="003E1B73" w:rsidRDefault="00D10F5A" w:rsidP="00D10F5A">
      <w:pPr>
        <w:ind w:left="720" w:hanging="720"/>
        <w:jc w:val="center"/>
        <w:rPr>
          <w:rFonts w:ascii="Times New Roman" w:hAnsi="Times New Roman" w:cs="Times New Roman"/>
          <w:b/>
          <w:sz w:val="32"/>
        </w:rPr>
      </w:pPr>
    </w:p>
    <w:p w14:paraId="14095A7D" w14:textId="77777777" w:rsidR="00D10F5A" w:rsidRPr="003E1B73" w:rsidRDefault="00D10F5A" w:rsidP="00D10F5A">
      <w:pPr>
        <w:ind w:left="720" w:hanging="720"/>
        <w:jc w:val="center"/>
        <w:rPr>
          <w:rFonts w:ascii="Times New Roman" w:hAnsi="Times New Roman" w:cs="Times New Roman"/>
          <w:b/>
          <w:sz w:val="32"/>
        </w:rPr>
      </w:pPr>
    </w:p>
    <w:p w14:paraId="220435F9" w14:textId="77777777" w:rsidR="00D10F5A" w:rsidRDefault="00D10F5A" w:rsidP="00D10F5A">
      <w:pPr>
        <w:ind w:left="720" w:hanging="720"/>
        <w:jc w:val="center"/>
        <w:rPr>
          <w:rFonts w:ascii="Times New Roman" w:hAnsi="Times New Roman" w:cs="Times New Roman"/>
          <w:b/>
          <w:sz w:val="32"/>
        </w:rPr>
      </w:pPr>
    </w:p>
    <w:p w14:paraId="47229A8A" w14:textId="77777777" w:rsidR="009E2D35" w:rsidRPr="003E1B73" w:rsidRDefault="009E2D35" w:rsidP="00D10F5A">
      <w:pPr>
        <w:ind w:left="720" w:hanging="720"/>
        <w:jc w:val="center"/>
        <w:rPr>
          <w:rFonts w:ascii="Times New Roman" w:hAnsi="Times New Roman" w:cs="Times New Roman"/>
          <w:b/>
          <w:sz w:val="32"/>
        </w:rPr>
      </w:pPr>
    </w:p>
    <w:p w14:paraId="637DAA8A" w14:textId="77777777" w:rsidR="00D10F5A" w:rsidRPr="003E1B73" w:rsidRDefault="00D10F5A" w:rsidP="00D10F5A">
      <w:pPr>
        <w:ind w:left="720" w:hanging="720"/>
        <w:jc w:val="center"/>
        <w:rPr>
          <w:rFonts w:ascii="Times New Roman" w:hAnsi="Times New Roman" w:cs="Times New Roman"/>
          <w:b/>
          <w:sz w:val="32"/>
        </w:rPr>
      </w:pPr>
    </w:p>
    <w:p w14:paraId="029B202E" w14:textId="79ECC45B" w:rsidR="00EB51FD" w:rsidRPr="003E1B73" w:rsidRDefault="00D10F5A" w:rsidP="009E2D35">
      <w:pPr>
        <w:pStyle w:val="Heading1"/>
        <w:rPr>
          <w:sz w:val="72"/>
        </w:rPr>
      </w:pPr>
      <w:bookmarkStart w:id="317" w:name="_Toc200916552"/>
      <w:r w:rsidRPr="003E1B73">
        <w:rPr>
          <w:sz w:val="72"/>
        </w:rPr>
        <w:t>LAMPIRAN</w:t>
      </w:r>
      <w:bookmarkEnd w:id="317"/>
    </w:p>
    <w:p w14:paraId="0B35DC23" w14:textId="77777777" w:rsidR="00EB51FD" w:rsidRPr="003E1B73" w:rsidRDefault="00EB51FD">
      <w:pPr>
        <w:rPr>
          <w:rFonts w:ascii="Times New Roman" w:hAnsi="Times New Roman" w:cs="Times New Roman"/>
          <w:b/>
          <w:sz w:val="72"/>
        </w:rPr>
      </w:pPr>
      <w:r w:rsidRPr="003E1B73">
        <w:rPr>
          <w:rFonts w:ascii="Times New Roman" w:hAnsi="Times New Roman" w:cs="Times New Roman"/>
          <w:b/>
          <w:sz w:val="72"/>
        </w:rPr>
        <w:br w:type="page"/>
      </w:r>
    </w:p>
    <w:p w14:paraId="72F1B01D" w14:textId="77777777" w:rsidR="00EB51FD" w:rsidRPr="003E1B73" w:rsidRDefault="00EB51FD" w:rsidP="00EB51FD">
      <w:pPr>
        <w:jc w:val="both"/>
        <w:rPr>
          <w:rFonts w:ascii="Times New Roman" w:hAnsi="Times New Roman" w:cs="Times New Roman"/>
          <w:b/>
          <w:sz w:val="24"/>
          <w:szCs w:val="24"/>
        </w:rPr>
      </w:pPr>
      <w:r w:rsidRPr="003E1B73">
        <w:rPr>
          <w:rFonts w:ascii="Times New Roman" w:hAnsi="Times New Roman" w:cs="Times New Roman"/>
          <w:b/>
          <w:sz w:val="24"/>
          <w:szCs w:val="24"/>
        </w:rPr>
        <w:lastRenderedPageBreak/>
        <w:t>Lampiran 1. Kuesioner Penelitian</w:t>
      </w:r>
    </w:p>
    <w:p w14:paraId="3CFE4C09" w14:textId="77777777" w:rsidR="00EB51FD" w:rsidRPr="003E1B73" w:rsidRDefault="00EB51FD" w:rsidP="00EB51FD">
      <w:pPr>
        <w:jc w:val="both"/>
        <w:rPr>
          <w:rFonts w:ascii="Times New Roman" w:hAnsi="Times New Roman" w:cs="Times New Roman"/>
          <w:b/>
          <w:sz w:val="24"/>
          <w:szCs w:val="24"/>
        </w:rPr>
      </w:pPr>
      <w:r w:rsidRPr="003E1B73">
        <w:rPr>
          <w:rFonts w:ascii="Times New Roman" w:hAnsi="Times New Roman" w:cs="Times New Roman"/>
          <w:b/>
          <w:sz w:val="24"/>
          <w:szCs w:val="24"/>
        </w:rPr>
        <w:t>PENGANTAR</w:t>
      </w:r>
    </w:p>
    <w:p w14:paraId="02B7C6B8" w14:textId="222E066D" w:rsidR="00EB51FD" w:rsidRPr="003E1B73" w:rsidRDefault="00EB51FD" w:rsidP="00EB51FD">
      <w:pPr>
        <w:spacing w:line="360" w:lineRule="auto"/>
        <w:ind w:firstLine="720"/>
        <w:jc w:val="both"/>
        <w:rPr>
          <w:rFonts w:ascii="Times New Roman" w:hAnsi="Times New Roman" w:cs="Times New Roman"/>
          <w:sz w:val="24"/>
          <w:szCs w:val="24"/>
        </w:rPr>
      </w:pPr>
      <w:r w:rsidRPr="003E1B73">
        <w:rPr>
          <w:rFonts w:ascii="Times New Roman" w:hAnsi="Times New Roman" w:cs="Times New Roman"/>
          <w:sz w:val="24"/>
          <w:szCs w:val="24"/>
        </w:rPr>
        <w:t>Sehubungan dengan penelitian yang akan saya lakukan pada bidang perpajakan denga</w:t>
      </w:r>
      <w:r w:rsidR="00F26026">
        <w:rPr>
          <w:rFonts w:ascii="Times New Roman" w:hAnsi="Times New Roman" w:cs="Times New Roman"/>
          <w:sz w:val="24"/>
          <w:szCs w:val="24"/>
        </w:rPr>
        <w:t>n judul “Pengaruh Sanksi Pajak Dan Pemahaman Wajib Pajak Serta</w:t>
      </w:r>
      <w:r w:rsidRPr="003E1B73">
        <w:rPr>
          <w:rFonts w:ascii="Times New Roman" w:hAnsi="Times New Roman" w:cs="Times New Roman"/>
          <w:sz w:val="24"/>
          <w:szCs w:val="24"/>
        </w:rPr>
        <w:t xml:space="preserve"> Norma Subjektif Terhadap Kepatuhan Wajib Pajak Barang dan Jasa Tertentu atas Makanan dan Minuman di Kabupaten Paser”.</w:t>
      </w:r>
    </w:p>
    <w:p w14:paraId="5F4F4554" w14:textId="77777777" w:rsidR="00EB51FD" w:rsidRPr="003E1B73" w:rsidRDefault="00EB51FD" w:rsidP="00EB51FD">
      <w:pPr>
        <w:spacing w:line="360" w:lineRule="auto"/>
        <w:jc w:val="both"/>
        <w:rPr>
          <w:rFonts w:ascii="Times New Roman" w:hAnsi="Times New Roman" w:cs="Times New Roman"/>
          <w:sz w:val="24"/>
          <w:szCs w:val="24"/>
        </w:rPr>
      </w:pPr>
      <w:r w:rsidRPr="003E1B73">
        <w:rPr>
          <w:rFonts w:ascii="Times New Roman" w:hAnsi="Times New Roman" w:cs="Times New Roman"/>
          <w:sz w:val="24"/>
          <w:szCs w:val="24"/>
        </w:rPr>
        <w:t>Maka, Saya yang bertanda tangan dibawah ini :</w:t>
      </w:r>
    </w:p>
    <w:p w14:paraId="7F23821A" w14:textId="77777777" w:rsidR="00EB51FD" w:rsidRPr="003E1B73" w:rsidRDefault="00EB51FD" w:rsidP="00EB51FD">
      <w:pPr>
        <w:spacing w:line="360" w:lineRule="auto"/>
        <w:jc w:val="both"/>
        <w:rPr>
          <w:rFonts w:ascii="Times New Roman" w:hAnsi="Times New Roman" w:cs="Times New Roman"/>
          <w:sz w:val="24"/>
          <w:szCs w:val="24"/>
        </w:rPr>
      </w:pPr>
      <w:r w:rsidRPr="003E1B73">
        <w:rPr>
          <w:rFonts w:ascii="Times New Roman" w:hAnsi="Times New Roman" w:cs="Times New Roman"/>
          <w:sz w:val="24"/>
          <w:szCs w:val="24"/>
        </w:rPr>
        <w:tab/>
        <w:t>Nama</w:t>
      </w:r>
      <w:r w:rsidRPr="003E1B73">
        <w:rPr>
          <w:rFonts w:ascii="Times New Roman" w:hAnsi="Times New Roman" w:cs="Times New Roman"/>
          <w:sz w:val="24"/>
          <w:szCs w:val="24"/>
        </w:rPr>
        <w:tab/>
      </w:r>
      <w:r w:rsidRPr="003E1B73">
        <w:rPr>
          <w:rFonts w:ascii="Times New Roman" w:hAnsi="Times New Roman" w:cs="Times New Roman"/>
          <w:sz w:val="24"/>
          <w:szCs w:val="24"/>
        </w:rPr>
        <w:tab/>
      </w:r>
      <w:r w:rsidRPr="003E1B73">
        <w:rPr>
          <w:rFonts w:ascii="Times New Roman" w:hAnsi="Times New Roman" w:cs="Times New Roman"/>
          <w:sz w:val="24"/>
          <w:szCs w:val="24"/>
        </w:rPr>
        <w:tab/>
        <w:t>: Fadiah Ayu Marsella</w:t>
      </w:r>
    </w:p>
    <w:p w14:paraId="10432772" w14:textId="77777777" w:rsidR="00EB51FD" w:rsidRPr="003E1B73" w:rsidRDefault="00EB51FD" w:rsidP="00EB51FD">
      <w:pPr>
        <w:spacing w:line="360" w:lineRule="auto"/>
        <w:jc w:val="both"/>
        <w:rPr>
          <w:rFonts w:ascii="Times New Roman" w:hAnsi="Times New Roman" w:cs="Times New Roman"/>
          <w:sz w:val="24"/>
          <w:szCs w:val="24"/>
        </w:rPr>
      </w:pPr>
      <w:r w:rsidRPr="003E1B73">
        <w:rPr>
          <w:rFonts w:ascii="Times New Roman" w:hAnsi="Times New Roman" w:cs="Times New Roman"/>
          <w:sz w:val="24"/>
          <w:szCs w:val="24"/>
        </w:rPr>
        <w:tab/>
        <w:t>NIM</w:t>
      </w:r>
      <w:r w:rsidRPr="003E1B73">
        <w:rPr>
          <w:rFonts w:ascii="Times New Roman" w:hAnsi="Times New Roman" w:cs="Times New Roman"/>
          <w:sz w:val="24"/>
          <w:szCs w:val="24"/>
        </w:rPr>
        <w:tab/>
      </w:r>
      <w:r w:rsidRPr="003E1B73">
        <w:rPr>
          <w:rFonts w:ascii="Times New Roman" w:hAnsi="Times New Roman" w:cs="Times New Roman"/>
          <w:sz w:val="24"/>
          <w:szCs w:val="24"/>
        </w:rPr>
        <w:tab/>
      </w:r>
      <w:r w:rsidRPr="003E1B73">
        <w:rPr>
          <w:rFonts w:ascii="Times New Roman" w:hAnsi="Times New Roman" w:cs="Times New Roman"/>
          <w:sz w:val="24"/>
          <w:szCs w:val="24"/>
        </w:rPr>
        <w:tab/>
        <w:t>: 2101036281</w:t>
      </w:r>
    </w:p>
    <w:p w14:paraId="7B4CE799" w14:textId="77777777" w:rsidR="00EB51FD" w:rsidRPr="003E1B73" w:rsidRDefault="00EB51FD" w:rsidP="00EB51FD">
      <w:pPr>
        <w:spacing w:line="360" w:lineRule="auto"/>
        <w:jc w:val="both"/>
        <w:rPr>
          <w:rFonts w:ascii="Times New Roman" w:hAnsi="Times New Roman" w:cs="Times New Roman"/>
          <w:sz w:val="24"/>
          <w:szCs w:val="24"/>
        </w:rPr>
      </w:pPr>
      <w:r w:rsidRPr="003E1B73">
        <w:rPr>
          <w:rFonts w:ascii="Times New Roman" w:hAnsi="Times New Roman" w:cs="Times New Roman"/>
          <w:sz w:val="24"/>
          <w:szCs w:val="24"/>
        </w:rPr>
        <w:tab/>
        <w:t>Program Studi</w:t>
      </w:r>
      <w:r w:rsidRPr="003E1B73">
        <w:rPr>
          <w:rFonts w:ascii="Times New Roman" w:hAnsi="Times New Roman" w:cs="Times New Roman"/>
          <w:sz w:val="24"/>
          <w:szCs w:val="24"/>
        </w:rPr>
        <w:tab/>
      </w:r>
      <w:r w:rsidRPr="003E1B73">
        <w:rPr>
          <w:rFonts w:ascii="Times New Roman" w:hAnsi="Times New Roman" w:cs="Times New Roman"/>
          <w:sz w:val="24"/>
          <w:szCs w:val="24"/>
        </w:rPr>
        <w:tab/>
        <w:t>: S1 Akuntansi</w:t>
      </w:r>
    </w:p>
    <w:p w14:paraId="505DD8B5" w14:textId="77777777" w:rsidR="00EB51FD" w:rsidRPr="003E1B73" w:rsidRDefault="00EB51FD" w:rsidP="00EB51FD">
      <w:pPr>
        <w:spacing w:line="360" w:lineRule="auto"/>
        <w:jc w:val="both"/>
        <w:rPr>
          <w:rFonts w:ascii="Times New Roman" w:hAnsi="Times New Roman" w:cs="Times New Roman"/>
          <w:sz w:val="24"/>
          <w:szCs w:val="24"/>
        </w:rPr>
      </w:pPr>
      <w:r w:rsidRPr="003E1B73">
        <w:rPr>
          <w:rFonts w:ascii="Times New Roman" w:hAnsi="Times New Roman" w:cs="Times New Roman"/>
          <w:sz w:val="24"/>
          <w:szCs w:val="24"/>
        </w:rPr>
        <w:tab/>
        <w:t>Perguruan Tinggi</w:t>
      </w:r>
      <w:r w:rsidRPr="003E1B73">
        <w:rPr>
          <w:rFonts w:ascii="Times New Roman" w:hAnsi="Times New Roman" w:cs="Times New Roman"/>
          <w:sz w:val="24"/>
          <w:szCs w:val="24"/>
        </w:rPr>
        <w:tab/>
        <w:t>: Universitas Mulawarman</w:t>
      </w:r>
    </w:p>
    <w:p w14:paraId="3B4F88F9" w14:textId="77777777" w:rsidR="00EB51FD" w:rsidRPr="003E1B73" w:rsidRDefault="00EB51FD" w:rsidP="00EB51FD">
      <w:pPr>
        <w:spacing w:line="360" w:lineRule="auto"/>
        <w:jc w:val="both"/>
        <w:rPr>
          <w:rFonts w:ascii="Times New Roman" w:hAnsi="Times New Roman" w:cs="Times New Roman"/>
          <w:sz w:val="24"/>
          <w:szCs w:val="24"/>
        </w:rPr>
      </w:pPr>
      <w:r w:rsidRPr="003E1B73">
        <w:rPr>
          <w:rFonts w:ascii="Times New Roman" w:hAnsi="Times New Roman" w:cs="Times New Roman"/>
          <w:sz w:val="24"/>
          <w:szCs w:val="24"/>
        </w:rPr>
        <w:tab/>
        <w:t>Pada kesempatan ini, Saya mohon kesediaan Bapak/Ibu/Saudara/i untuk meluangkan waktu dan bersedia menjadi responden dengan menjawab seluruh pernyataan yang telah disediakan. Penelitian ini digunakan untuk kepentingan penulisan skripsi saya, sehingga semua keterangan dan jawaban dari Bapak/Ibu/Saudara/i hanya digunakan untuk kepentingan penelitian. Jawaban yang Bapak/Ibu/Saudara/I berikan sangat besar sekali artinya untuk kelancaran penelitian saya.</w:t>
      </w:r>
    </w:p>
    <w:p w14:paraId="75467D8A" w14:textId="77777777" w:rsidR="00EB51FD" w:rsidRPr="003E1B73" w:rsidRDefault="00EB51FD" w:rsidP="00EB51FD">
      <w:pPr>
        <w:spacing w:line="360" w:lineRule="auto"/>
        <w:ind w:firstLine="720"/>
        <w:jc w:val="both"/>
        <w:rPr>
          <w:rFonts w:ascii="Times New Roman" w:hAnsi="Times New Roman" w:cs="Times New Roman"/>
          <w:sz w:val="24"/>
          <w:szCs w:val="24"/>
        </w:rPr>
      </w:pPr>
      <w:r w:rsidRPr="003E1B73">
        <w:rPr>
          <w:rFonts w:ascii="Times New Roman" w:hAnsi="Times New Roman" w:cs="Times New Roman"/>
          <w:sz w:val="24"/>
          <w:szCs w:val="24"/>
        </w:rPr>
        <w:t>Demikian pengantar ini saya buat, atas perhatian serta bantuannya saya ucapkan terima kasih.</w:t>
      </w:r>
    </w:p>
    <w:p w14:paraId="2C4B031B" w14:textId="77777777" w:rsidR="00EB51FD" w:rsidRPr="003E1B73" w:rsidRDefault="00EB51FD" w:rsidP="00EB51FD">
      <w:pPr>
        <w:spacing w:line="480" w:lineRule="auto"/>
        <w:ind w:left="5760" w:firstLine="720"/>
        <w:jc w:val="both"/>
        <w:rPr>
          <w:rFonts w:ascii="Times New Roman" w:hAnsi="Times New Roman" w:cs="Times New Roman"/>
          <w:sz w:val="24"/>
          <w:szCs w:val="24"/>
        </w:rPr>
      </w:pPr>
    </w:p>
    <w:p w14:paraId="54C2F2E8" w14:textId="77777777" w:rsidR="00EB51FD" w:rsidRPr="003E1B73" w:rsidRDefault="00EB51FD" w:rsidP="002370E0">
      <w:pPr>
        <w:spacing w:line="480" w:lineRule="auto"/>
        <w:ind w:left="5760" w:firstLine="477"/>
        <w:jc w:val="both"/>
        <w:rPr>
          <w:rFonts w:ascii="Times New Roman" w:hAnsi="Times New Roman" w:cs="Times New Roman"/>
          <w:sz w:val="24"/>
          <w:szCs w:val="24"/>
        </w:rPr>
      </w:pPr>
      <w:r w:rsidRPr="003E1B73">
        <w:rPr>
          <w:rFonts w:ascii="Times New Roman" w:hAnsi="Times New Roman" w:cs="Times New Roman"/>
          <w:sz w:val="24"/>
          <w:szCs w:val="24"/>
        </w:rPr>
        <w:t>Hormat Saya,</w:t>
      </w:r>
    </w:p>
    <w:p w14:paraId="55ED8ECA" w14:textId="77777777" w:rsidR="00EB51FD" w:rsidRPr="003E1B73" w:rsidRDefault="00EB51FD" w:rsidP="00EB51FD">
      <w:pPr>
        <w:jc w:val="both"/>
        <w:rPr>
          <w:rFonts w:ascii="Times New Roman" w:hAnsi="Times New Roman" w:cs="Times New Roman"/>
          <w:sz w:val="24"/>
          <w:szCs w:val="24"/>
        </w:rPr>
      </w:pPr>
      <w:r w:rsidRPr="003E1B73">
        <w:rPr>
          <w:rFonts w:ascii="Times New Roman" w:hAnsi="Times New Roman" w:cs="Times New Roman"/>
          <w:sz w:val="24"/>
          <w:szCs w:val="24"/>
        </w:rPr>
        <w:tab/>
      </w:r>
      <w:r w:rsidRPr="003E1B73">
        <w:rPr>
          <w:rFonts w:ascii="Times New Roman" w:hAnsi="Times New Roman" w:cs="Times New Roman"/>
          <w:sz w:val="24"/>
          <w:szCs w:val="24"/>
        </w:rPr>
        <w:tab/>
      </w:r>
      <w:r w:rsidRPr="003E1B73">
        <w:rPr>
          <w:rFonts w:ascii="Times New Roman" w:hAnsi="Times New Roman" w:cs="Times New Roman"/>
          <w:sz w:val="24"/>
          <w:szCs w:val="24"/>
        </w:rPr>
        <w:tab/>
      </w:r>
      <w:r w:rsidRPr="003E1B73">
        <w:rPr>
          <w:rFonts w:ascii="Times New Roman" w:hAnsi="Times New Roman" w:cs="Times New Roman"/>
          <w:sz w:val="24"/>
          <w:szCs w:val="24"/>
        </w:rPr>
        <w:tab/>
      </w:r>
      <w:r w:rsidRPr="003E1B73">
        <w:rPr>
          <w:rFonts w:ascii="Times New Roman" w:hAnsi="Times New Roman" w:cs="Times New Roman"/>
          <w:sz w:val="24"/>
          <w:szCs w:val="24"/>
        </w:rPr>
        <w:tab/>
      </w:r>
      <w:r w:rsidRPr="003E1B73">
        <w:rPr>
          <w:rFonts w:ascii="Times New Roman" w:hAnsi="Times New Roman" w:cs="Times New Roman"/>
          <w:sz w:val="24"/>
          <w:szCs w:val="24"/>
        </w:rPr>
        <w:tab/>
      </w:r>
      <w:r w:rsidRPr="003E1B73">
        <w:rPr>
          <w:rFonts w:ascii="Times New Roman" w:hAnsi="Times New Roman" w:cs="Times New Roman"/>
          <w:sz w:val="24"/>
          <w:szCs w:val="24"/>
        </w:rPr>
        <w:tab/>
      </w:r>
      <w:r w:rsidRPr="003E1B73">
        <w:rPr>
          <w:rFonts w:ascii="Times New Roman" w:hAnsi="Times New Roman" w:cs="Times New Roman"/>
          <w:sz w:val="24"/>
          <w:szCs w:val="24"/>
        </w:rPr>
        <w:tab/>
      </w:r>
    </w:p>
    <w:p w14:paraId="158BB36D" w14:textId="4CA7A946" w:rsidR="00EB51FD" w:rsidRPr="003E1B73" w:rsidRDefault="00EB51FD" w:rsidP="00EB51FD">
      <w:pPr>
        <w:jc w:val="both"/>
        <w:rPr>
          <w:rFonts w:ascii="Times New Roman" w:hAnsi="Times New Roman" w:cs="Times New Roman"/>
          <w:sz w:val="24"/>
          <w:szCs w:val="24"/>
        </w:rPr>
      </w:pPr>
      <w:r w:rsidRPr="003E1B73">
        <w:rPr>
          <w:rFonts w:ascii="Times New Roman" w:hAnsi="Times New Roman" w:cs="Times New Roman"/>
          <w:sz w:val="24"/>
          <w:szCs w:val="24"/>
        </w:rPr>
        <w:tab/>
      </w:r>
      <w:r w:rsidRPr="003E1B73">
        <w:rPr>
          <w:rFonts w:ascii="Times New Roman" w:hAnsi="Times New Roman" w:cs="Times New Roman"/>
          <w:sz w:val="24"/>
          <w:szCs w:val="24"/>
        </w:rPr>
        <w:tab/>
      </w:r>
      <w:r w:rsidRPr="003E1B73">
        <w:rPr>
          <w:rFonts w:ascii="Times New Roman" w:hAnsi="Times New Roman" w:cs="Times New Roman"/>
          <w:sz w:val="24"/>
          <w:szCs w:val="24"/>
        </w:rPr>
        <w:tab/>
      </w:r>
      <w:r w:rsidRPr="003E1B73">
        <w:rPr>
          <w:rFonts w:ascii="Times New Roman" w:hAnsi="Times New Roman" w:cs="Times New Roman"/>
          <w:sz w:val="24"/>
          <w:szCs w:val="24"/>
        </w:rPr>
        <w:tab/>
      </w:r>
      <w:r w:rsidRPr="003E1B73">
        <w:rPr>
          <w:rFonts w:ascii="Times New Roman" w:hAnsi="Times New Roman" w:cs="Times New Roman"/>
          <w:sz w:val="24"/>
          <w:szCs w:val="24"/>
        </w:rPr>
        <w:tab/>
      </w:r>
      <w:r w:rsidRPr="003E1B73">
        <w:rPr>
          <w:rFonts w:ascii="Times New Roman" w:hAnsi="Times New Roman" w:cs="Times New Roman"/>
          <w:sz w:val="24"/>
          <w:szCs w:val="24"/>
        </w:rPr>
        <w:tab/>
      </w:r>
      <w:r w:rsidRPr="003E1B73">
        <w:rPr>
          <w:rFonts w:ascii="Times New Roman" w:hAnsi="Times New Roman" w:cs="Times New Roman"/>
          <w:sz w:val="24"/>
          <w:szCs w:val="24"/>
        </w:rPr>
        <w:tab/>
      </w:r>
      <w:r w:rsidR="002370E0">
        <w:rPr>
          <w:rFonts w:ascii="Times New Roman" w:hAnsi="Times New Roman" w:cs="Times New Roman"/>
          <w:sz w:val="24"/>
          <w:szCs w:val="24"/>
        </w:rPr>
        <w:t xml:space="preserve">           </w:t>
      </w:r>
      <w:r w:rsidRPr="003E1B73">
        <w:rPr>
          <w:rFonts w:ascii="Times New Roman" w:hAnsi="Times New Roman" w:cs="Times New Roman"/>
          <w:sz w:val="24"/>
          <w:szCs w:val="24"/>
        </w:rPr>
        <w:t xml:space="preserve">   Fadiah Ayu Marsella</w:t>
      </w:r>
    </w:p>
    <w:p w14:paraId="2B6F207C" w14:textId="77777777" w:rsidR="00EB51FD" w:rsidRPr="003E1B73" w:rsidRDefault="00EB51FD" w:rsidP="00EB51FD">
      <w:pPr>
        <w:jc w:val="both"/>
        <w:rPr>
          <w:rFonts w:ascii="Times New Roman" w:hAnsi="Times New Roman" w:cs="Times New Roman"/>
          <w:b/>
          <w:sz w:val="24"/>
          <w:szCs w:val="24"/>
        </w:rPr>
      </w:pPr>
      <w:r w:rsidRPr="003E1B73">
        <w:rPr>
          <w:rFonts w:ascii="Times New Roman" w:hAnsi="Times New Roman" w:cs="Times New Roman"/>
          <w:b/>
          <w:sz w:val="24"/>
          <w:szCs w:val="24"/>
        </w:rPr>
        <w:br w:type="page"/>
      </w:r>
    </w:p>
    <w:p w14:paraId="613DFE40" w14:textId="77777777" w:rsidR="00EB51FD" w:rsidRPr="003E1B73" w:rsidRDefault="00EB51FD" w:rsidP="00EB51FD">
      <w:pPr>
        <w:jc w:val="both"/>
        <w:rPr>
          <w:rFonts w:ascii="Times New Roman" w:hAnsi="Times New Roman" w:cs="Times New Roman"/>
          <w:b/>
          <w:sz w:val="24"/>
          <w:szCs w:val="24"/>
        </w:rPr>
      </w:pPr>
      <w:r w:rsidRPr="003E1B73">
        <w:rPr>
          <w:rFonts w:ascii="Times New Roman" w:hAnsi="Times New Roman" w:cs="Times New Roman"/>
          <w:b/>
          <w:sz w:val="24"/>
          <w:szCs w:val="24"/>
        </w:rPr>
        <w:lastRenderedPageBreak/>
        <w:t>Kuesioner Penelitian</w:t>
      </w:r>
    </w:p>
    <w:p w14:paraId="224FC8D9" w14:textId="77777777" w:rsidR="00EB51FD" w:rsidRPr="003E1B73" w:rsidRDefault="00EB51FD" w:rsidP="00EB51FD">
      <w:pPr>
        <w:jc w:val="both"/>
        <w:rPr>
          <w:rFonts w:ascii="Times New Roman" w:hAnsi="Times New Roman" w:cs="Times New Roman"/>
          <w:sz w:val="24"/>
          <w:szCs w:val="24"/>
        </w:rPr>
      </w:pPr>
      <w:r w:rsidRPr="003E1B73">
        <w:rPr>
          <w:rFonts w:ascii="Times New Roman" w:hAnsi="Times New Roman" w:cs="Times New Roman"/>
          <w:sz w:val="24"/>
          <w:szCs w:val="24"/>
        </w:rPr>
        <w:t>Bagian I : Data Responden</w:t>
      </w:r>
    </w:p>
    <w:p w14:paraId="69D90060" w14:textId="06317E4A" w:rsidR="00EB51FD" w:rsidRPr="003E1B73" w:rsidRDefault="00EB51FD" w:rsidP="00B17FE3">
      <w:pPr>
        <w:pStyle w:val="ListParagraph"/>
        <w:numPr>
          <w:ilvl w:val="0"/>
          <w:numId w:val="31"/>
        </w:numPr>
        <w:spacing w:line="480" w:lineRule="auto"/>
        <w:jc w:val="both"/>
        <w:rPr>
          <w:rFonts w:ascii="Times New Roman" w:hAnsi="Times New Roman" w:cs="Times New Roman"/>
          <w:sz w:val="24"/>
          <w:szCs w:val="24"/>
        </w:rPr>
      </w:pPr>
      <w:r w:rsidRPr="003E1B73">
        <w:rPr>
          <w:rFonts w:ascii="Times New Roman" w:hAnsi="Times New Roman" w:cs="Times New Roman"/>
          <w:sz w:val="24"/>
          <w:szCs w:val="24"/>
        </w:rPr>
        <w:t>Nama</w:t>
      </w:r>
      <w:r w:rsidRPr="003E1B73">
        <w:rPr>
          <w:rFonts w:ascii="Times New Roman" w:hAnsi="Times New Roman" w:cs="Times New Roman"/>
          <w:sz w:val="24"/>
          <w:szCs w:val="24"/>
        </w:rPr>
        <w:tab/>
      </w:r>
      <w:r w:rsidRPr="003E1B73">
        <w:rPr>
          <w:rFonts w:ascii="Times New Roman" w:hAnsi="Times New Roman" w:cs="Times New Roman"/>
          <w:sz w:val="24"/>
          <w:szCs w:val="24"/>
        </w:rPr>
        <w:tab/>
      </w:r>
      <w:r w:rsidRPr="003E1B73">
        <w:rPr>
          <w:rFonts w:ascii="Times New Roman" w:hAnsi="Times New Roman" w:cs="Times New Roman"/>
          <w:sz w:val="24"/>
          <w:szCs w:val="24"/>
        </w:rPr>
        <w:tab/>
        <w:t>: ……….</w:t>
      </w:r>
    </w:p>
    <w:p w14:paraId="33C68A37" w14:textId="73A8C9A5" w:rsidR="00EB51FD" w:rsidRPr="003E1B73" w:rsidRDefault="00EB51FD" w:rsidP="00B17FE3">
      <w:pPr>
        <w:pStyle w:val="ListParagraph"/>
        <w:numPr>
          <w:ilvl w:val="0"/>
          <w:numId w:val="31"/>
        </w:numPr>
        <w:jc w:val="both"/>
        <w:rPr>
          <w:rFonts w:ascii="Times New Roman" w:hAnsi="Times New Roman" w:cs="Times New Roman"/>
          <w:sz w:val="24"/>
          <w:szCs w:val="24"/>
        </w:rPr>
      </w:pPr>
      <w:r w:rsidRPr="003E1B73">
        <w:rPr>
          <w:rFonts w:ascii="Times New Roman" w:hAnsi="Times New Roman" w:cs="Times New Roman"/>
          <w:sz w:val="24"/>
          <w:szCs w:val="24"/>
        </w:rPr>
        <w:t>Nama Usaha</w:t>
      </w:r>
      <w:r w:rsidRPr="003E1B73">
        <w:rPr>
          <w:rFonts w:ascii="Times New Roman" w:hAnsi="Times New Roman" w:cs="Times New Roman"/>
          <w:sz w:val="24"/>
          <w:szCs w:val="24"/>
        </w:rPr>
        <w:tab/>
      </w:r>
      <w:r w:rsidRPr="003E1B73">
        <w:rPr>
          <w:rFonts w:ascii="Times New Roman" w:hAnsi="Times New Roman" w:cs="Times New Roman"/>
          <w:sz w:val="24"/>
          <w:szCs w:val="24"/>
        </w:rPr>
        <w:tab/>
        <w:t>: ……….</w:t>
      </w:r>
    </w:p>
    <w:p w14:paraId="44F05105" w14:textId="77777777" w:rsidR="00EB51FD" w:rsidRPr="003E1B73" w:rsidRDefault="00EB51FD" w:rsidP="00EB51FD">
      <w:pPr>
        <w:pStyle w:val="ListParagraph"/>
        <w:jc w:val="both"/>
        <w:rPr>
          <w:rFonts w:ascii="Times New Roman" w:hAnsi="Times New Roman" w:cs="Times New Roman"/>
          <w:sz w:val="24"/>
          <w:szCs w:val="24"/>
        </w:rPr>
      </w:pPr>
    </w:p>
    <w:p w14:paraId="5261071B" w14:textId="77777777" w:rsidR="00EB51FD" w:rsidRPr="003E1B73" w:rsidRDefault="00EB51FD" w:rsidP="00B17FE3">
      <w:pPr>
        <w:pStyle w:val="ListParagraph"/>
        <w:numPr>
          <w:ilvl w:val="0"/>
          <w:numId w:val="31"/>
        </w:numPr>
        <w:jc w:val="both"/>
        <w:rPr>
          <w:rFonts w:ascii="Times New Roman" w:hAnsi="Times New Roman" w:cs="Times New Roman"/>
          <w:sz w:val="24"/>
          <w:szCs w:val="24"/>
        </w:rPr>
      </w:pPr>
      <w:r w:rsidRPr="003E1B73">
        <w:rPr>
          <w:rFonts w:ascii="Times New Roman" w:hAnsi="Times New Roman" w:cs="Times New Roman"/>
          <w:sz w:val="24"/>
          <w:szCs w:val="24"/>
        </w:rPr>
        <w:t>Jenis Kelamin</w:t>
      </w:r>
      <w:r w:rsidRPr="003E1B73">
        <w:rPr>
          <w:rFonts w:ascii="Times New Roman" w:hAnsi="Times New Roman" w:cs="Times New Roman"/>
          <w:sz w:val="24"/>
          <w:szCs w:val="24"/>
        </w:rPr>
        <w:tab/>
      </w:r>
      <w:r w:rsidRPr="003E1B73">
        <w:rPr>
          <w:rFonts w:ascii="Times New Roman" w:hAnsi="Times New Roman" w:cs="Times New Roman"/>
          <w:sz w:val="24"/>
          <w:szCs w:val="24"/>
        </w:rPr>
        <w:tab/>
        <w:t>:</w:t>
      </w:r>
    </w:p>
    <w:p w14:paraId="6F5A6BED" w14:textId="77777777" w:rsidR="00EB51FD" w:rsidRPr="003E1B73" w:rsidRDefault="00EB51FD" w:rsidP="00EB51FD">
      <w:pPr>
        <w:jc w:val="both"/>
        <w:rPr>
          <w:rFonts w:ascii="Times New Roman" w:hAnsi="Times New Roman" w:cs="Times New Roman"/>
          <w:sz w:val="24"/>
          <w:szCs w:val="24"/>
        </w:rPr>
      </w:pPr>
      <w:r w:rsidRPr="003E1B73">
        <w:rPr>
          <w:rFonts w:ascii="Times New Roman" w:hAnsi="Times New Roman" w:cs="Times New Roman"/>
          <w:sz w:val="24"/>
          <w:szCs w:val="24"/>
          <w:lang w:eastAsia="en-ID"/>
        </w:rPr>
        <mc:AlternateContent>
          <mc:Choice Requires="wps">
            <w:drawing>
              <wp:anchor distT="0" distB="0" distL="114300" distR="114300" simplePos="0" relativeHeight="251660288" behindDoc="0" locked="0" layoutInCell="1" allowOverlap="1" wp14:anchorId="50D03D7C" wp14:editId="5FD3A7B2">
                <wp:simplePos x="0" y="0"/>
                <wp:positionH relativeFrom="page">
                  <wp:posOffset>3762375</wp:posOffset>
                </wp:positionH>
                <wp:positionV relativeFrom="paragraph">
                  <wp:posOffset>6985</wp:posOffset>
                </wp:positionV>
                <wp:extent cx="295275" cy="190500"/>
                <wp:effectExtent l="0" t="0" r="28575" b="19050"/>
                <wp:wrapNone/>
                <wp:docPr id="55" name="Rectangle 55"/>
                <wp:cNvGraphicFramePr/>
                <a:graphic xmlns:a="http://schemas.openxmlformats.org/drawingml/2006/main">
                  <a:graphicData uri="http://schemas.microsoft.com/office/word/2010/wordprocessingShape">
                    <wps:wsp>
                      <wps:cNvSpPr/>
                      <wps:spPr>
                        <a:xfrm>
                          <a:off x="0" y="0"/>
                          <a:ext cx="295275" cy="1905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103047DA" id="Rectangle 55" o:spid="_x0000_s1026" style="position:absolute;margin-left:296.25pt;margin-top:.55pt;width:23.25pt;height:15pt;z-index:25166028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" fillcolor="white [3201]" strokecolor="#70ad47 [3209]" strokeweight="1pt">
                <w10:wrap anchorx="page"/>
              </v:rect>
            </w:pict>
          </mc:Fallback>
        </mc:AlternateContent>
      </w:r>
      <w:r w:rsidRPr="003E1B73">
        <w:rPr>
          <w:rFonts w:ascii="Times New Roman" w:hAnsi="Times New Roman" w:cs="Times New Roman"/>
          <w:sz w:val="24"/>
          <w:szCs w:val="24"/>
          <w:lang w:eastAsia="en-ID"/>
        </w:rPr>
        <mc:AlternateContent>
          <mc:Choice Requires="wps">
            <w:drawing>
              <wp:anchor distT="0" distB="0" distL="114300" distR="114300" simplePos="0" relativeHeight="251659264" behindDoc="0" locked="0" layoutInCell="1" allowOverlap="1" wp14:anchorId="55D535D9" wp14:editId="6F7FAC08">
                <wp:simplePos x="0" y="0"/>
                <wp:positionH relativeFrom="column">
                  <wp:posOffset>512445</wp:posOffset>
                </wp:positionH>
                <wp:positionV relativeFrom="paragraph">
                  <wp:posOffset>6985</wp:posOffset>
                </wp:positionV>
                <wp:extent cx="295275" cy="190500"/>
                <wp:effectExtent l="0" t="0" r="28575" b="19050"/>
                <wp:wrapNone/>
                <wp:docPr id="56" name="Rectangle 56"/>
                <wp:cNvGraphicFramePr/>
                <a:graphic xmlns:a="http://schemas.openxmlformats.org/drawingml/2006/main">
                  <a:graphicData uri="http://schemas.microsoft.com/office/word/2010/wordprocessingShape">
                    <wps:wsp>
                      <wps:cNvSpPr/>
                      <wps:spPr>
                        <a:xfrm>
                          <a:off x="0" y="0"/>
                          <a:ext cx="295275" cy="1905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2A04A96" id="Rectangle 56" o:spid="_x0000_s1026" style="position:absolute;margin-left:40.35pt;margin-top:.55pt;width:23.25pt;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" fillcolor="white [3201]" strokecolor="#70ad47 [3209]" strokeweight="1pt"/>
            </w:pict>
          </mc:Fallback>
        </mc:AlternateContent>
      </w:r>
      <w:r w:rsidRPr="003E1B73">
        <w:rPr>
          <w:rFonts w:ascii="Times New Roman" w:hAnsi="Times New Roman" w:cs="Times New Roman"/>
          <w:sz w:val="24"/>
          <w:szCs w:val="24"/>
        </w:rPr>
        <w:tab/>
      </w:r>
      <w:r w:rsidRPr="003E1B73">
        <w:rPr>
          <w:rFonts w:ascii="Times New Roman" w:hAnsi="Times New Roman" w:cs="Times New Roman"/>
          <w:sz w:val="24"/>
          <w:szCs w:val="24"/>
        </w:rPr>
        <w:tab/>
      </w:r>
      <w:r w:rsidRPr="003E1B73">
        <w:rPr>
          <w:rFonts w:ascii="Times New Roman" w:hAnsi="Times New Roman" w:cs="Times New Roman"/>
          <w:sz w:val="24"/>
          <w:szCs w:val="24"/>
        </w:rPr>
        <w:tab/>
        <w:t>Laki-Laki</w:t>
      </w:r>
      <w:r w:rsidRPr="003E1B73">
        <w:rPr>
          <w:rFonts w:ascii="Times New Roman" w:hAnsi="Times New Roman" w:cs="Times New Roman"/>
          <w:sz w:val="24"/>
          <w:szCs w:val="24"/>
        </w:rPr>
        <w:tab/>
      </w:r>
      <w:r w:rsidRPr="003E1B73">
        <w:rPr>
          <w:rFonts w:ascii="Times New Roman" w:hAnsi="Times New Roman" w:cs="Times New Roman"/>
          <w:sz w:val="24"/>
          <w:szCs w:val="24"/>
        </w:rPr>
        <w:tab/>
      </w:r>
      <w:r w:rsidRPr="003E1B73">
        <w:rPr>
          <w:rFonts w:ascii="Times New Roman" w:hAnsi="Times New Roman" w:cs="Times New Roman"/>
          <w:sz w:val="24"/>
          <w:szCs w:val="24"/>
        </w:rPr>
        <w:tab/>
      </w:r>
      <w:r w:rsidRPr="003E1B73">
        <w:rPr>
          <w:rFonts w:ascii="Times New Roman" w:hAnsi="Times New Roman" w:cs="Times New Roman"/>
          <w:sz w:val="24"/>
          <w:szCs w:val="24"/>
        </w:rPr>
        <w:tab/>
        <w:t>Perempuan</w:t>
      </w:r>
    </w:p>
    <w:p w14:paraId="7AEB4A1F" w14:textId="77777777" w:rsidR="00EB51FD" w:rsidRPr="003E1B73" w:rsidRDefault="00EB51FD" w:rsidP="00EB51FD">
      <w:pPr>
        <w:jc w:val="both"/>
        <w:rPr>
          <w:rFonts w:ascii="Times New Roman" w:hAnsi="Times New Roman" w:cs="Times New Roman"/>
          <w:sz w:val="24"/>
          <w:szCs w:val="24"/>
        </w:rPr>
      </w:pPr>
    </w:p>
    <w:p w14:paraId="2F877E2D" w14:textId="77777777" w:rsidR="00EB51FD" w:rsidRPr="003E1B73" w:rsidRDefault="00EB51FD" w:rsidP="00B17FE3">
      <w:pPr>
        <w:pStyle w:val="ListParagraph"/>
        <w:numPr>
          <w:ilvl w:val="0"/>
          <w:numId w:val="31"/>
        </w:numPr>
        <w:jc w:val="both"/>
        <w:rPr>
          <w:rFonts w:ascii="Times New Roman" w:hAnsi="Times New Roman" w:cs="Times New Roman"/>
          <w:sz w:val="24"/>
          <w:szCs w:val="24"/>
        </w:rPr>
      </w:pPr>
      <w:r w:rsidRPr="003E1B73">
        <w:rPr>
          <w:rFonts w:ascii="Times New Roman" w:hAnsi="Times New Roman" w:cs="Times New Roman"/>
          <w:sz w:val="24"/>
          <w:szCs w:val="24"/>
        </w:rPr>
        <w:t>Umur</w:t>
      </w:r>
      <w:r w:rsidRPr="003E1B73">
        <w:rPr>
          <w:rFonts w:ascii="Times New Roman" w:hAnsi="Times New Roman" w:cs="Times New Roman"/>
          <w:sz w:val="24"/>
          <w:szCs w:val="24"/>
        </w:rPr>
        <w:tab/>
      </w:r>
      <w:r w:rsidRPr="003E1B73">
        <w:rPr>
          <w:rFonts w:ascii="Times New Roman" w:hAnsi="Times New Roman" w:cs="Times New Roman"/>
          <w:sz w:val="24"/>
          <w:szCs w:val="24"/>
        </w:rPr>
        <w:tab/>
      </w:r>
      <w:r w:rsidRPr="003E1B73">
        <w:rPr>
          <w:rFonts w:ascii="Times New Roman" w:hAnsi="Times New Roman" w:cs="Times New Roman"/>
          <w:sz w:val="24"/>
          <w:szCs w:val="24"/>
        </w:rPr>
        <w:tab/>
        <w:t>: ……….</w:t>
      </w:r>
    </w:p>
    <w:p w14:paraId="7C004203" w14:textId="77777777" w:rsidR="00EB51FD" w:rsidRPr="003E1B73" w:rsidRDefault="00EB51FD" w:rsidP="00EB51FD">
      <w:pPr>
        <w:pStyle w:val="ListParagraph"/>
        <w:jc w:val="both"/>
        <w:rPr>
          <w:rFonts w:ascii="Times New Roman" w:hAnsi="Times New Roman" w:cs="Times New Roman"/>
          <w:sz w:val="24"/>
          <w:szCs w:val="24"/>
        </w:rPr>
      </w:pPr>
    </w:p>
    <w:p w14:paraId="30F159BD" w14:textId="57E23331" w:rsidR="00EB51FD" w:rsidRPr="003E1B73" w:rsidRDefault="00EB51FD" w:rsidP="00B17FE3">
      <w:pPr>
        <w:pStyle w:val="ListParagraph"/>
        <w:numPr>
          <w:ilvl w:val="0"/>
          <w:numId w:val="31"/>
        </w:numPr>
        <w:jc w:val="both"/>
        <w:rPr>
          <w:rFonts w:ascii="Times New Roman" w:hAnsi="Times New Roman" w:cs="Times New Roman"/>
          <w:sz w:val="24"/>
          <w:szCs w:val="24"/>
        </w:rPr>
      </w:pPr>
      <w:r w:rsidRPr="003E1B73">
        <w:rPr>
          <w:rFonts w:ascii="Times New Roman" w:hAnsi="Times New Roman" w:cs="Times New Roman"/>
          <w:sz w:val="24"/>
          <w:szCs w:val="24"/>
        </w:rPr>
        <w:t>Pendidikan Terakhir</w:t>
      </w:r>
      <w:r w:rsidRPr="003E1B73">
        <w:rPr>
          <w:rFonts w:ascii="Times New Roman" w:hAnsi="Times New Roman" w:cs="Times New Roman"/>
          <w:sz w:val="24"/>
          <w:szCs w:val="24"/>
        </w:rPr>
        <w:tab/>
        <w:t>:</w:t>
      </w:r>
    </w:p>
    <w:p w14:paraId="360C69D3" w14:textId="1BD2B725" w:rsidR="00EB51FD" w:rsidRPr="003E1B73" w:rsidRDefault="00EB51FD" w:rsidP="00EB51FD">
      <w:pPr>
        <w:jc w:val="both"/>
        <w:rPr>
          <w:rFonts w:ascii="Times New Roman" w:hAnsi="Times New Roman" w:cs="Times New Roman"/>
          <w:sz w:val="24"/>
          <w:szCs w:val="24"/>
        </w:rPr>
      </w:pPr>
      <w:r w:rsidRPr="003E1B73">
        <w:rPr>
          <w:rFonts w:ascii="Times New Roman" w:hAnsi="Times New Roman" w:cs="Times New Roman"/>
          <w:sz w:val="24"/>
          <w:szCs w:val="24"/>
          <w:lang w:eastAsia="en-ID"/>
        </w:rPr>
        <mc:AlternateContent>
          <mc:Choice Requires="wps">
            <w:drawing>
              <wp:anchor distT="0" distB="0" distL="114300" distR="114300" simplePos="0" relativeHeight="251663360" behindDoc="0" locked="0" layoutInCell="1" allowOverlap="1" wp14:anchorId="0FF7A5D2" wp14:editId="0A864D8E">
                <wp:simplePos x="0" y="0"/>
                <wp:positionH relativeFrom="page">
                  <wp:posOffset>4464050</wp:posOffset>
                </wp:positionH>
                <wp:positionV relativeFrom="paragraph">
                  <wp:posOffset>5080</wp:posOffset>
                </wp:positionV>
                <wp:extent cx="295275" cy="190500"/>
                <wp:effectExtent l="0" t="0" r="28575" b="19050"/>
                <wp:wrapNone/>
                <wp:docPr id="57" name="Rectangle 57"/>
                <wp:cNvGraphicFramePr/>
                <a:graphic xmlns:a="http://schemas.openxmlformats.org/drawingml/2006/main">
                  <a:graphicData uri="http://schemas.microsoft.com/office/word/2010/wordprocessingShape">
                    <wps:wsp>
                      <wps:cNvSpPr/>
                      <wps:spPr>
                        <a:xfrm>
                          <a:off x="0" y="0"/>
                          <a:ext cx="295275" cy="1905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E06AE59" id="Rectangle 57" o:spid="_x0000_s1026" style="position:absolute;margin-left:351.5pt;margin-top:.4pt;width:23.25pt;height:15pt;z-index:25166336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" fillcolor="white [3201]" strokecolor="#70ad47 [3209]" strokeweight="1pt">
                <w10:wrap anchorx="page"/>
              </v:rect>
            </w:pict>
          </mc:Fallback>
        </mc:AlternateContent>
      </w:r>
      <w:r w:rsidRPr="003E1B73">
        <w:rPr>
          <w:rFonts w:ascii="Times New Roman" w:hAnsi="Times New Roman" w:cs="Times New Roman"/>
          <w:sz w:val="24"/>
          <w:szCs w:val="24"/>
          <w:lang w:eastAsia="en-ID"/>
        </w:rPr>
        <mc:AlternateContent>
          <mc:Choice Requires="wps">
            <w:drawing>
              <wp:anchor distT="0" distB="0" distL="114300" distR="114300" simplePos="0" relativeHeight="251661312" behindDoc="0" locked="0" layoutInCell="1" allowOverlap="1" wp14:anchorId="03604B4A" wp14:editId="203517E6">
                <wp:simplePos x="0" y="0"/>
                <wp:positionH relativeFrom="column">
                  <wp:posOffset>552450</wp:posOffset>
                </wp:positionH>
                <wp:positionV relativeFrom="paragraph">
                  <wp:posOffset>5715</wp:posOffset>
                </wp:positionV>
                <wp:extent cx="295275" cy="190500"/>
                <wp:effectExtent l="0" t="0" r="28575" b="19050"/>
                <wp:wrapNone/>
                <wp:docPr id="58" name="Rectangle 58"/>
                <wp:cNvGraphicFramePr/>
                <a:graphic xmlns:a="http://schemas.openxmlformats.org/drawingml/2006/main">
                  <a:graphicData uri="http://schemas.microsoft.com/office/word/2010/wordprocessingShape">
                    <wps:wsp>
                      <wps:cNvSpPr/>
                      <wps:spPr>
                        <a:xfrm>
                          <a:off x="0" y="0"/>
                          <a:ext cx="295275" cy="1905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7BAA0799" id="Rectangle 58" o:spid="_x0000_s1026" style="position:absolute;margin-left:43.5pt;margin-top:.45pt;width:23.25pt;height: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" fillcolor="white [3201]" strokecolor="#70ad47 [3209]" strokeweight="1pt"/>
            </w:pict>
          </mc:Fallback>
        </mc:AlternateContent>
      </w:r>
      <w:r w:rsidRPr="003E1B73">
        <w:rPr>
          <w:rFonts w:ascii="Times New Roman" w:hAnsi="Times New Roman" w:cs="Times New Roman"/>
          <w:sz w:val="24"/>
          <w:szCs w:val="24"/>
        </w:rPr>
        <w:tab/>
      </w:r>
      <w:r w:rsidRPr="003E1B73">
        <w:rPr>
          <w:rFonts w:ascii="Times New Roman" w:hAnsi="Times New Roman" w:cs="Times New Roman"/>
          <w:sz w:val="24"/>
          <w:szCs w:val="24"/>
        </w:rPr>
        <w:tab/>
      </w:r>
      <w:r w:rsidRPr="003E1B73">
        <w:rPr>
          <w:rFonts w:ascii="Times New Roman" w:hAnsi="Times New Roman" w:cs="Times New Roman"/>
          <w:sz w:val="24"/>
          <w:szCs w:val="24"/>
        </w:rPr>
        <w:tab/>
        <w:t>SD</w:t>
      </w:r>
      <w:r w:rsidRPr="003E1B73">
        <w:rPr>
          <w:rFonts w:ascii="Times New Roman" w:hAnsi="Times New Roman" w:cs="Times New Roman"/>
          <w:sz w:val="24"/>
          <w:szCs w:val="24"/>
        </w:rPr>
        <w:tab/>
      </w:r>
      <w:r w:rsidRPr="003E1B73">
        <w:rPr>
          <w:rFonts w:ascii="Times New Roman" w:hAnsi="Times New Roman" w:cs="Times New Roman"/>
          <w:sz w:val="24"/>
          <w:szCs w:val="24"/>
        </w:rPr>
        <w:tab/>
      </w:r>
      <w:r w:rsidRPr="003E1B73">
        <w:rPr>
          <w:rFonts w:ascii="Times New Roman" w:hAnsi="Times New Roman" w:cs="Times New Roman"/>
          <w:sz w:val="24"/>
          <w:szCs w:val="24"/>
        </w:rPr>
        <w:tab/>
      </w:r>
      <w:r w:rsidRPr="003E1B73">
        <w:rPr>
          <w:rFonts w:ascii="Times New Roman" w:hAnsi="Times New Roman" w:cs="Times New Roman"/>
          <w:sz w:val="24"/>
          <w:szCs w:val="24"/>
        </w:rPr>
        <w:tab/>
      </w:r>
      <w:r w:rsidRPr="003E1B73">
        <w:rPr>
          <w:rFonts w:ascii="Times New Roman" w:hAnsi="Times New Roman" w:cs="Times New Roman"/>
          <w:sz w:val="24"/>
          <w:szCs w:val="24"/>
        </w:rPr>
        <w:tab/>
        <w:t>SMA/SMK</w:t>
      </w:r>
    </w:p>
    <w:p w14:paraId="1544860B" w14:textId="1FAFFADD" w:rsidR="00EB51FD" w:rsidRPr="003E1B73" w:rsidRDefault="00EB51FD" w:rsidP="00EB51FD">
      <w:pPr>
        <w:jc w:val="both"/>
        <w:rPr>
          <w:rFonts w:ascii="Times New Roman" w:hAnsi="Times New Roman" w:cs="Times New Roman"/>
          <w:sz w:val="24"/>
          <w:szCs w:val="24"/>
        </w:rPr>
      </w:pPr>
      <w:r w:rsidRPr="003E1B73">
        <w:rPr>
          <w:rFonts w:ascii="Times New Roman" w:hAnsi="Times New Roman" w:cs="Times New Roman"/>
          <w:sz w:val="24"/>
          <w:szCs w:val="24"/>
          <w:lang w:eastAsia="en-ID"/>
        </w:rPr>
        <mc:AlternateContent>
          <mc:Choice Requires="wps">
            <w:drawing>
              <wp:anchor distT="0" distB="0" distL="114300" distR="114300" simplePos="0" relativeHeight="251662336" behindDoc="0" locked="0" layoutInCell="1" allowOverlap="1" wp14:anchorId="6D2F11BB" wp14:editId="3D71E6E8">
                <wp:simplePos x="0" y="0"/>
                <wp:positionH relativeFrom="column">
                  <wp:posOffset>3036570</wp:posOffset>
                </wp:positionH>
                <wp:positionV relativeFrom="paragraph">
                  <wp:posOffset>9525</wp:posOffset>
                </wp:positionV>
                <wp:extent cx="295275" cy="190500"/>
                <wp:effectExtent l="0" t="0" r="28575" b="19050"/>
                <wp:wrapNone/>
                <wp:docPr id="60" name="Rectangle 60"/>
                <wp:cNvGraphicFramePr/>
                <a:graphic xmlns:a="http://schemas.openxmlformats.org/drawingml/2006/main">
                  <a:graphicData uri="http://schemas.microsoft.com/office/word/2010/wordprocessingShape">
                    <wps:wsp>
                      <wps:cNvSpPr/>
                      <wps:spPr>
                        <a:xfrm>
                          <a:off x="0" y="0"/>
                          <a:ext cx="295275" cy="1905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91C793B" id="Rectangle 60" o:spid="_x0000_s1026" style="position:absolute;margin-left:239.1pt;margin-top:.75pt;width:23.25pt;height: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" fillcolor="white [3201]" strokecolor="#70ad47 [3209]" strokeweight="1pt"/>
            </w:pict>
          </mc:Fallback>
        </mc:AlternateContent>
      </w:r>
      <w:r w:rsidRPr="003E1B73">
        <w:rPr>
          <w:rFonts w:ascii="Times New Roman" w:hAnsi="Times New Roman" w:cs="Times New Roman"/>
          <w:sz w:val="24"/>
          <w:szCs w:val="24"/>
          <w:lang w:eastAsia="en-ID"/>
        </w:rPr>
        <mc:AlternateContent>
          <mc:Choice Requires="wps">
            <w:drawing>
              <wp:anchor distT="0" distB="0" distL="114300" distR="114300" simplePos="0" relativeHeight="251667456" behindDoc="0" locked="0" layoutInCell="1" allowOverlap="1" wp14:anchorId="2FE28701" wp14:editId="0FA3C804">
                <wp:simplePos x="0" y="0"/>
                <wp:positionH relativeFrom="column">
                  <wp:posOffset>550545</wp:posOffset>
                </wp:positionH>
                <wp:positionV relativeFrom="paragraph">
                  <wp:posOffset>9525</wp:posOffset>
                </wp:positionV>
                <wp:extent cx="295275" cy="190500"/>
                <wp:effectExtent l="0" t="0" r="28575" b="28575"/>
                <wp:wrapNone/>
                <wp:docPr id="59" name="Rectangle 59"/>
                <wp:cNvGraphicFramePr/>
                <a:graphic xmlns:a="http://schemas.openxmlformats.org/drawingml/2006/main">
                  <a:graphicData uri="http://schemas.microsoft.com/office/word/2010/wordprocessingShape">
                    <wps:wsp>
                      <wps:cNvSpPr/>
                      <wps:spPr>
                        <a:xfrm>
                          <a:off x="0" y="0"/>
                          <a:ext cx="295275" cy="1905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516FA96" id="Rectangle 59" o:spid="_x0000_s1026" style="position:absolute;margin-left:43.35pt;margin-top:.75pt;width:23.25pt;height: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" fillcolor="white [3201]" strokecolor="#70ad47 [3209]" strokeweight="1pt"/>
            </w:pict>
          </mc:Fallback>
        </mc:AlternateContent>
      </w:r>
      <w:r w:rsidRPr="003E1B73">
        <w:rPr>
          <w:rFonts w:ascii="Times New Roman" w:hAnsi="Times New Roman" w:cs="Times New Roman"/>
          <w:sz w:val="24"/>
          <w:szCs w:val="24"/>
        </w:rPr>
        <w:tab/>
      </w:r>
      <w:r w:rsidRPr="003E1B73">
        <w:rPr>
          <w:rFonts w:ascii="Times New Roman" w:hAnsi="Times New Roman" w:cs="Times New Roman"/>
          <w:sz w:val="24"/>
          <w:szCs w:val="24"/>
        </w:rPr>
        <w:tab/>
      </w:r>
      <w:r w:rsidRPr="003E1B73">
        <w:rPr>
          <w:rFonts w:ascii="Times New Roman" w:hAnsi="Times New Roman" w:cs="Times New Roman"/>
          <w:sz w:val="24"/>
          <w:szCs w:val="24"/>
        </w:rPr>
        <w:tab/>
        <w:t>SMP</w:t>
      </w:r>
      <w:r w:rsidRPr="003E1B73">
        <w:rPr>
          <w:rFonts w:ascii="Times New Roman" w:hAnsi="Times New Roman" w:cs="Times New Roman"/>
          <w:sz w:val="24"/>
          <w:szCs w:val="24"/>
        </w:rPr>
        <w:tab/>
      </w:r>
      <w:r w:rsidRPr="003E1B73">
        <w:rPr>
          <w:rFonts w:ascii="Times New Roman" w:hAnsi="Times New Roman" w:cs="Times New Roman"/>
          <w:sz w:val="24"/>
          <w:szCs w:val="24"/>
        </w:rPr>
        <w:tab/>
      </w:r>
      <w:r w:rsidRPr="003E1B73">
        <w:rPr>
          <w:rFonts w:ascii="Times New Roman" w:hAnsi="Times New Roman" w:cs="Times New Roman"/>
          <w:sz w:val="24"/>
          <w:szCs w:val="24"/>
        </w:rPr>
        <w:tab/>
      </w:r>
      <w:r w:rsidRPr="003E1B73">
        <w:rPr>
          <w:rFonts w:ascii="Times New Roman" w:hAnsi="Times New Roman" w:cs="Times New Roman"/>
          <w:sz w:val="24"/>
          <w:szCs w:val="24"/>
        </w:rPr>
        <w:tab/>
      </w:r>
      <w:r w:rsidRPr="003E1B73">
        <w:rPr>
          <w:rFonts w:ascii="Times New Roman" w:hAnsi="Times New Roman" w:cs="Times New Roman"/>
          <w:sz w:val="24"/>
          <w:szCs w:val="24"/>
        </w:rPr>
        <w:tab/>
        <w:t>Diploma</w:t>
      </w:r>
    </w:p>
    <w:p w14:paraId="00D704EE" w14:textId="3DCC1D36" w:rsidR="00EB51FD" w:rsidRPr="003E1B73" w:rsidRDefault="00EB51FD" w:rsidP="00EB51FD">
      <w:pPr>
        <w:jc w:val="both"/>
        <w:rPr>
          <w:rFonts w:ascii="Times New Roman" w:hAnsi="Times New Roman" w:cs="Times New Roman"/>
          <w:sz w:val="24"/>
          <w:szCs w:val="24"/>
        </w:rPr>
      </w:pPr>
      <w:r w:rsidRPr="003E1B73">
        <w:rPr>
          <w:rFonts w:ascii="Times New Roman" w:hAnsi="Times New Roman" w:cs="Times New Roman"/>
          <w:sz w:val="24"/>
          <w:szCs w:val="24"/>
          <w:lang w:eastAsia="en-ID"/>
        </w:rPr>
        <mc:AlternateContent>
          <mc:Choice Requires="wps">
            <w:drawing>
              <wp:anchor distT="0" distB="0" distL="114300" distR="114300" simplePos="0" relativeHeight="251664384" behindDoc="0" locked="0" layoutInCell="1" allowOverlap="1" wp14:anchorId="1654CAEE" wp14:editId="64211ADA">
                <wp:simplePos x="0" y="0"/>
                <wp:positionH relativeFrom="column">
                  <wp:posOffset>3036570</wp:posOffset>
                </wp:positionH>
                <wp:positionV relativeFrom="paragraph">
                  <wp:posOffset>13970</wp:posOffset>
                </wp:positionV>
                <wp:extent cx="295275" cy="19050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295275" cy="1905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6B88723F" id="Rectangle 12" o:spid="_x0000_s1026" style="position:absolute;margin-left:239.1pt;margin-top:1.1pt;width:23.25pt;height: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" fillcolor="white [3201]" strokecolor="#70ad47 [3209]" strokeweight="1pt"/>
            </w:pict>
          </mc:Fallback>
        </mc:AlternateContent>
      </w:r>
      <w:r w:rsidRPr="003E1B73">
        <w:rPr>
          <w:rFonts w:ascii="Times New Roman" w:hAnsi="Times New Roman" w:cs="Times New Roman"/>
          <w:sz w:val="24"/>
          <w:szCs w:val="24"/>
        </w:rPr>
        <w:tab/>
      </w:r>
      <w:r w:rsidRPr="003E1B73">
        <w:rPr>
          <w:rFonts w:ascii="Times New Roman" w:hAnsi="Times New Roman" w:cs="Times New Roman"/>
          <w:sz w:val="24"/>
          <w:szCs w:val="24"/>
        </w:rPr>
        <w:tab/>
      </w:r>
      <w:r w:rsidRPr="003E1B73">
        <w:rPr>
          <w:rFonts w:ascii="Times New Roman" w:hAnsi="Times New Roman" w:cs="Times New Roman"/>
          <w:sz w:val="24"/>
          <w:szCs w:val="24"/>
        </w:rPr>
        <w:tab/>
        <w:t>Sarjana (S1)</w:t>
      </w:r>
      <w:r w:rsidRPr="003E1B73">
        <w:rPr>
          <w:rFonts w:ascii="Times New Roman" w:hAnsi="Times New Roman" w:cs="Times New Roman"/>
          <w:sz w:val="24"/>
          <w:szCs w:val="24"/>
          <w:lang w:eastAsia="en-ID"/>
        </w:rPr>
        <mc:AlternateContent>
          <mc:Choice Requires="wps">
            <w:drawing>
              <wp:anchor distT="0" distB="0" distL="114300" distR="114300" simplePos="0" relativeHeight="251666432" behindDoc="0" locked="0" layoutInCell="1" allowOverlap="1" wp14:anchorId="375BE31A" wp14:editId="3E910B65">
                <wp:simplePos x="0" y="0"/>
                <wp:positionH relativeFrom="column">
                  <wp:posOffset>541020</wp:posOffset>
                </wp:positionH>
                <wp:positionV relativeFrom="paragraph">
                  <wp:posOffset>13970</wp:posOffset>
                </wp:positionV>
                <wp:extent cx="295275" cy="19050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295275" cy="1905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7CB99197" id="Rectangle 14" o:spid="_x0000_s1026" style="position:absolute;margin-left:42.6pt;margin-top:1.1pt;width:23.25pt;height: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" fillcolor="white [3201]" strokecolor="#70ad47 [3209]" strokeweight="1pt"/>
            </w:pict>
          </mc:Fallback>
        </mc:AlternateContent>
      </w:r>
      <w:r w:rsidRPr="003E1B73">
        <w:rPr>
          <w:rFonts w:ascii="Times New Roman" w:hAnsi="Times New Roman" w:cs="Times New Roman"/>
          <w:sz w:val="24"/>
          <w:szCs w:val="24"/>
        </w:rPr>
        <w:tab/>
      </w:r>
      <w:r w:rsidRPr="003E1B73">
        <w:rPr>
          <w:rFonts w:ascii="Times New Roman" w:hAnsi="Times New Roman" w:cs="Times New Roman"/>
          <w:sz w:val="24"/>
          <w:szCs w:val="24"/>
        </w:rPr>
        <w:tab/>
      </w:r>
      <w:r w:rsidRPr="003E1B73">
        <w:rPr>
          <w:rFonts w:ascii="Times New Roman" w:hAnsi="Times New Roman" w:cs="Times New Roman"/>
          <w:sz w:val="24"/>
          <w:szCs w:val="24"/>
        </w:rPr>
        <w:tab/>
      </w:r>
      <w:r w:rsidRPr="003E1B73">
        <w:rPr>
          <w:rFonts w:ascii="Times New Roman" w:hAnsi="Times New Roman" w:cs="Times New Roman"/>
          <w:sz w:val="24"/>
          <w:szCs w:val="24"/>
        </w:rPr>
        <w:tab/>
        <w:t>Pascasarjana (S2)</w:t>
      </w:r>
      <w:r w:rsidRPr="003E1B73">
        <w:rPr>
          <w:rFonts w:ascii="Times New Roman" w:hAnsi="Times New Roman" w:cs="Times New Roman"/>
          <w:sz w:val="24"/>
          <w:szCs w:val="24"/>
        </w:rPr>
        <w:tab/>
      </w:r>
    </w:p>
    <w:p w14:paraId="649C7CE8" w14:textId="62BFD9CA" w:rsidR="00EB51FD" w:rsidRPr="00456424" w:rsidRDefault="00EB51FD" w:rsidP="00456424">
      <w:pPr>
        <w:spacing w:line="480" w:lineRule="auto"/>
        <w:jc w:val="both"/>
        <w:rPr>
          <w:rFonts w:ascii="Times New Roman" w:hAnsi="Times New Roman" w:cs="Times New Roman"/>
          <w:sz w:val="24"/>
          <w:szCs w:val="24"/>
        </w:rPr>
      </w:pPr>
      <w:r w:rsidRPr="003E1B73">
        <w:rPr>
          <w:rFonts w:ascii="Times New Roman" w:hAnsi="Times New Roman" w:cs="Times New Roman"/>
          <w:sz w:val="24"/>
          <w:szCs w:val="24"/>
          <w:lang w:eastAsia="en-ID"/>
        </w:rPr>
        <mc:AlternateContent>
          <mc:Choice Requires="wps">
            <w:drawing>
              <wp:anchor distT="0" distB="0" distL="114300" distR="114300" simplePos="0" relativeHeight="251677696" behindDoc="0" locked="0" layoutInCell="1" allowOverlap="1" wp14:anchorId="00B85233" wp14:editId="3A362BAB">
                <wp:simplePos x="0" y="0"/>
                <wp:positionH relativeFrom="column">
                  <wp:posOffset>542925</wp:posOffset>
                </wp:positionH>
                <wp:positionV relativeFrom="paragraph">
                  <wp:posOffset>8890</wp:posOffset>
                </wp:positionV>
                <wp:extent cx="295275" cy="190500"/>
                <wp:effectExtent l="0" t="0" r="28575" b="19050"/>
                <wp:wrapNone/>
                <wp:docPr id="61" name="Rectangle 61"/>
                <wp:cNvGraphicFramePr/>
                <a:graphic xmlns:a="http://schemas.openxmlformats.org/drawingml/2006/main">
                  <a:graphicData uri="http://schemas.microsoft.com/office/word/2010/wordprocessingShape">
                    <wps:wsp>
                      <wps:cNvSpPr/>
                      <wps:spPr>
                        <a:xfrm>
                          <a:off x="0" y="0"/>
                          <a:ext cx="295275" cy="1905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956B6BF" id="Rectangle 61" o:spid="_x0000_s1026" style="position:absolute;margin-left:42.75pt;margin-top:.7pt;width:23.25pt;height: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" fillcolor="white [3201]" strokecolor="#70ad47 [3209]" strokeweight="1pt"/>
            </w:pict>
          </mc:Fallback>
        </mc:AlternateContent>
      </w:r>
      <w:r w:rsidRPr="003E1B73">
        <w:rPr>
          <w:rFonts w:ascii="Times New Roman" w:hAnsi="Times New Roman" w:cs="Times New Roman"/>
          <w:sz w:val="24"/>
          <w:szCs w:val="24"/>
        </w:rPr>
        <w:tab/>
      </w:r>
      <w:r w:rsidRPr="003E1B73">
        <w:rPr>
          <w:rFonts w:ascii="Times New Roman" w:hAnsi="Times New Roman" w:cs="Times New Roman"/>
          <w:sz w:val="24"/>
          <w:szCs w:val="24"/>
        </w:rPr>
        <w:tab/>
      </w:r>
      <w:r w:rsidRPr="003E1B73">
        <w:rPr>
          <w:rFonts w:ascii="Times New Roman" w:hAnsi="Times New Roman" w:cs="Times New Roman"/>
          <w:sz w:val="24"/>
          <w:szCs w:val="24"/>
        </w:rPr>
        <w:tab/>
        <w:t>Pascasarjana (S3)</w:t>
      </w:r>
    </w:p>
    <w:p w14:paraId="6270C145" w14:textId="77777777" w:rsidR="00EB51FD" w:rsidRPr="003E1B73" w:rsidRDefault="00EB51FD" w:rsidP="00B17FE3">
      <w:pPr>
        <w:pStyle w:val="ListParagraph"/>
        <w:numPr>
          <w:ilvl w:val="0"/>
          <w:numId w:val="31"/>
        </w:numPr>
        <w:jc w:val="both"/>
        <w:rPr>
          <w:rFonts w:ascii="Times New Roman" w:hAnsi="Times New Roman" w:cs="Times New Roman"/>
          <w:sz w:val="24"/>
          <w:szCs w:val="24"/>
        </w:rPr>
      </w:pPr>
      <w:r w:rsidRPr="003E1B73">
        <w:rPr>
          <w:rFonts w:ascii="Times New Roman" w:hAnsi="Times New Roman" w:cs="Times New Roman"/>
          <w:sz w:val="24"/>
          <w:szCs w:val="24"/>
        </w:rPr>
        <w:t>Sudah Memiliki NPWPD :</w:t>
      </w:r>
    </w:p>
    <w:p w14:paraId="1AB370F9" w14:textId="77777777" w:rsidR="00EB51FD" w:rsidRPr="003E1B73" w:rsidRDefault="00EB51FD" w:rsidP="00EB51FD">
      <w:pPr>
        <w:pStyle w:val="ListParagraph"/>
        <w:jc w:val="both"/>
        <w:rPr>
          <w:rFonts w:ascii="Times New Roman" w:hAnsi="Times New Roman" w:cs="Times New Roman"/>
          <w:sz w:val="24"/>
          <w:szCs w:val="24"/>
        </w:rPr>
      </w:pPr>
      <w:r w:rsidRPr="003E1B73">
        <w:rPr>
          <w:rFonts w:ascii="Times New Roman" w:hAnsi="Times New Roman" w:cs="Times New Roman"/>
          <w:sz w:val="24"/>
          <w:szCs w:val="24"/>
          <w:lang w:eastAsia="en-ID"/>
        </w:rPr>
        <mc:AlternateContent>
          <mc:Choice Requires="wps">
            <w:drawing>
              <wp:anchor distT="0" distB="0" distL="114300" distR="114300" simplePos="0" relativeHeight="251673600" behindDoc="0" locked="0" layoutInCell="1" allowOverlap="1" wp14:anchorId="02BB7D92" wp14:editId="6DCCFCEA">
                <wp:simplePos x="0" y="0"/>
                <wp:positionH relativeFrom="column">
                  <wp:posOffset>552450</wp:posOffset>
                </wp:positionH>
                <wp:positionV relativeFrom="paragraph">
                  <wp:posOffset>189230</wp:posOffset>
                </wp:positionV>
                <wp:extent cx="295275" cy="190500"/>
                <wp:effectExtent l="0" t="0" r="28575" b="19050"/>
                <wp:wrapNone/>
                <wp:docPr id="68" name="Rectangle 68"/>
                <wp:cNvGraphicFramePr/>
                <a:graphic xmlns:a="http://schemas.openxmlformats.org/drawingml/2006/main">
                  <a:graphicData uri="http://schemas.microsoft.com/office/word/2010/wordprocessingShape">
                    <wps:wsp>
                      <wps:cNvSpPr/>
                      <wps:spPr>
                        <a:xfrm>
                          <a:off x="0" y="0"/>
                          <a:ext cx="295275" cy="1905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E5B1D17" id="Rectangle 68" o:spid="_x0000_s1026" style="position:absolute;margin-left:43.5pt;margin-top:14.9pt;width:23.25pt;height: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" fillcolor="white [3201]" strokecolor="#70ad47 [3209]" strokeweight="1pt"/>
            </w:pict>
          </mc:Fallback>
        </mc:AlternateContent>
      </w:r>
      <w:r w:rsidRPr="003E1B73">
        <w:rPr>
          <w:rFonts w:ascii="Times New Roman" w:hAnsi="Times New Roman" w:cs="Times New Roman"/>
          <w:sz w:val="24"/>
          <w:szCs w:val="24"/>
          <w:lang w:eastAsia="en-ID"/>
        </w:rPr>
        <mc:AlternateContent>
          <mc:Choice Requires="wps">
            <w:drawing>
              <wp:anchor distT="0" distB="0" distL="114300" distR="114300" simplePos="0" relativeHeight="251674624" behindDoc="0" locked="0" layoutInCell="1" allowOverlap="1" wp14:anchorId="6C0F83A9" wp14:editId="2A3AD578">
                <wp:simplePos x="0" y="0"/>
                <wp:positionH relativeFrom="column">
                  <wp:posOffset>2836545</wp:posOffset>
                </wp:positionH>
                <wp:positionV relativeFrom="paragraph">
                  <wp:posOffset>186055</wp:posOffset>
                </wp:positionV>
                <wp:extent cx="295275" cy="190500"/>
                <wp:effectExtent l="0" t="0" r="28575" b="19050"/>
                <wp:wrapNone/>
                <wp:docPr id="69" name="Rectangle 69"/>
                <wp:cNvGraphicFramePr/>
                <a:graphic xmlns:a="http://schemas.openxmlformats.org/drawingml/2006/main">
                  <a:graphicData uri="http://schemas.microsoft.com/office/word/2010/wordprocessingShape">
                    <wps:wsp>
                      <wps:cNvSpPr/>
                      <wps:spPr>
                        <a:xfrm>
                          <a:off x="0" y="0"/>
                          <a:ext cx="295275" cy="1905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ADD7620" id="Rectangle 69" o:spid="_x0000_s1026" style="position:absolute;margin-left:223.35pt;margin-top:14.65pt;width:23.25pt;height: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" fillcolor="white [3201]" strokecolor="#70ad47 [3209]" strokeweight="1pt"/>
            </w:pict>
          </mc:Fallback>
        </mc:AlternateContent>
      </w:r>
      <w:r w:rsidRPr="003E1B73">
        <w:rPr>
          <w:rFonts w:ascii="Times New Roman" w:hAnsi="Times New Roman" w:cs="Times New Roman"/>
          <w:sz w:val="24"/>
          <w:szCs w:val="24"/>
        </w:rPr>
        <w:t xml:space="preserve"> </w:t>
      </w:r>
    </w:p>
    <w:p w14:paraId="3E457106" w14:textId="03378069" w:rsidR="00EB51FD" w:rsidRPr="00456424" w:rsidRDefault="00456424" w:rsidP="00456424">
      <w:pPr>
        <w:pStyle w:val="ListParagraph"/>
        <w:spacing w:line="480" w:lineRule="auto"/>
        <w:ind w:left="1548" w:firstLine="612"/>
        <w:jc w:val="both"/>
        <w:rPr>
          <w:rFonts w:ascii="Times New Roman" w:hAnsi="Times New Roman" w:cs="Times New Roman"/>
          <w:sz w:val="24"/>
          <w:szCs w:val="24"/>
        </w:rPr>
      </w:pPr>
      <w:r>
        <w:rPr>
          <w:rFonts w:ascii="Times New Roman" w:hAnsi="Times New Roman" w:cs="Times New Roman"/>
          <w:sz w:val="24"/>
          <w:szCs w:val="24"/>
        </w:rPr>
        <w:t>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Tidak</w:t>
      </w:r>
    </w:p>
    <w:p w14:paraId="090DB6FE" w14:textId="42392DF0" w:rsidR="00EB51FD" w:rsidRPr="003E1B73" w:rsidRDefault="00EB51FD" w:rsidP="00B17FE3">
      <w:pPr>
        <w:pStyle w:val="ListParagraph"/>
        <w:numPr>
          <w:ilvl w:val="0"/>
          <w:numId w:val="31"/>
        </w:numPr>
        <w:spacing w:line="360" w:lineRule="auto"/>
        <w:jc w:val="both"/>
        <w:rPr>
          <w:rFonts w:ascii="Times New Roman" w:hAnsi="Times New Roman" w:cs="Times New Roman"/>
          <w:sz w:val="24"/>
          <w:szCs w:val="24"/>
        </w:rPr>
      </w:pPr>
      <w:r w:rsidRPr="003E1B73">
        <w:rPr>
          <w:rFonts w:ascii="Times New Roman" w:hAnsi="Times New Roman" w:cs="Times New Roman"/>
          <w:sz w:val="24"/>
          <w:szCs w:val="24"/>
        </w:rPr>
        <w:t>Melaporkan SPTPD :</w:t>
      </w:r>
    </w:p>
    <w:p w14:paraId="6E31F082" w14:textId="0657688F" w:rsidR="00EB51FD" w:rsidRPr="003E1B73" w:rsidRDefault="00EB51FD" w:rsidP="00EB51FD">
      <w:pPr>
        <w:pStyle w:val="ListParagraph"/>
        <w:spacing w:line="480" w:lineRule="auto"/>
        <w:ind w:left="1440" w:firstLine="720"/>
        <w:jc w:val="both"/>
        <w:rPr>
          <w:rFonts w:ascii="Times New Roman" w:hAnsi="Times New Roman" w:cs="Times New Roman"/>
          <w:sz w:val="24"/>
          <w:szCs w:val="24"/>
        </w:rPr>
      </w:pPr>
      <w:r w:rsidRPr="003E1B73">
        <w:rPr>
          <w:rFonts w:ascii="Times New Roman" w:hAnsi="Times New Roman" w:cs="Times New Roman"/>
          <w:sz w:val="24"/>
          <w:szCs w:val="24"/>
          <w:lang w:eastAsia="en-ID"/>
        </w:rPr>
        <mc:AlternateContent>
          <mc:Choice Requires="wps">
            <w:drawing>
              <wp:anchor distT="0" distB="0" distL="114300" distR="114300" simplePos="0" relativeHeight="251679744" behindDoc="0" locked="0" layoutInCell="1" allowOverlap="1" wp14:anchorId="4D28A467" wp14:editId="2215C2C3">
                <wp:simplePos x="0" y="0"/>
                <wp:positionH relativeFrom="column">
                  <wp:posOffset>512445</wp:posOffset>
                </wp:positionH>
                <wp:positionV relativeFrom="paragraph">
                  <wp:posOffset>22860</wp:posOffset>
                </wp:positionV>
                <wp:extent cx="295275" cy="190500"/>
                <wp:effectExtent l="0" t="0" r="28575" b="19050"/>
                <wp:wrapNone/>
                <wp:docPr id="73" name="Rectangle 73"/>
                <wp:cNvGraphicFramePr/>
                <a:graphic xmlns:a="http://schemas.openxmlformats.org/drawingml/2006/main">
                  <a:graphicData uri="http://schemas.microsoft.com/office/word/2010/wordprocessingShape">
                    <wps:wsp>
                      <wps:cNvSpPr/>
                      <wps:spPr>
                        <a:xfrm>
                          <a:off x="0" y="0"/>
                          <a:ext cx="295275" cy="1905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C489A8A" id="Rectangle 73" o:spid="_x0000_s1026" style="position:absolute;margin-left:40.35pt;margin-top:1.8pt;width:23.25pt;height:1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" fillcolor="white [3201]" strokecolor="#70ad47 [3209]" strokeweight="1pt"/>
            </w:pict>
          </mc:Fallback>
        </mc:AlternateContent>
      </w:r>
      <w:r w:rsidRPr="003E1B73">
        <w:rPr>
          <w:rFonts w:ascii="Times New Roman" w:hAnsi="Times New Roman" w:cs="Times New Roman"/>
          <w:sz w:val="24"/>
          <w:szCs w:val="24"/>
          <w:lang w:eastAsia="en-ID"/>
        </w:rPr>
        <mc:AlternateContent>
          <mc:Choice Requires="wps">
            <w:drawing>
              <wp:anchor distT="0" distB="0" distL="114300" distR="114300" simplePos="0" relativeHeight="251678720" behindDoc="0" locked="0" layoutInCell="1" allowOverlap="1" wp14:anchorId="187DC6AB" wp14:editId="2C3B5A79">
                <wp:simplePos x="0" y="0"/>
                <wp:positionH relativeFrom="column">
                  <wp:posOffset>2830195</wp:posOffset>
                </wp:positionH>
                <wp:positionV relativeFrom="paragraph">
                  <wp:posOffset>6985</wp:posOffset>
                </wp:positionV>
                <wp:extent cx="295275" cy="190500"/>
                <wp:effectExtent l="0" t="0" r="28575" b="19050"/>
                <wp:wrapNone/>
                <wp:docPr id="74" name="Rectangle 74"/>
                <wp:cNvGraphicFramePr/>
                <a:graphic xmlns:a="http://schemas.openxmlformats.org/drawingml/2006/main">
                  <a:graphicData uri="http://schemas.microsoft.com/office/word/2010/wordprocessingShape">
                    <wps:wsp>
                      <wps:cNvSpPr/>
                      <wps:spPr>
                        <a:xfrm>
                          <a:off x="0" y="0"/>
                          <a:ext cx="295275" cy="1905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1D11F2DB" id="Rectangle 74" o:spid="_x0000_s1026" style="position:absolute;margin-left:222.85pt;margin-top:.55pt;width:23.25pt;height:1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" fillcolor="white [3201]" strokecolor="#70ad47 [3209]" strokeweight="1pt"/>
            </w:pict>
          </mc:Fallback>
        </mc:AlternateContent>
      </w:r>
      <w:r w:rsidRPr="003E1B73">
        <w:rPr>
          <w:rFonts w:ascii="Times New Roman" w:hAnsi="Times New Roman" w:cs="Times New Roman"/>
          <w:sz w:val="24"/>
          <w:szCs w:val="24"/>
        </w:rPr>
        <w:t>Ya</w:t>
      </w:r>
      <w:r w:rsidRPr="003E1B73">
        <w:rPr>
          <w:rFonts w:ascii="Times New Roman" w:hAnsi="Times New Roman" w:cs="Times New Roman"/>
          <w:sz w:val="24"/>
          <w:szCs w:val="24"/>
        </w:rPr>
        <w:tab/>
      </w:r>
      <w:r w:rsidRPr="003E1B73">
        <w:rPr>
          <w:rFonts w:ascii="Times New Roman" w:hAnsi="Times New Roman" w:cs="Times New Roman"/>
          <w:sz w:val="24"/>
          <w:szCs w:val="24"/>
        </w:rPr>
        <w:tab/>
      </w:r>
      <w:r w:rsidRPr="003E1B73">
        <w:rPr>
          <w:rFonts w:ascii="Times New Roman" w:hAnsi="Times New Roman" w:cs="Times New Roman"/>
          <w:sz w:val="24"/>
          <w:szCs w:val="24"/>
        </w:rPr>
        <w:tab/>
      </w:r>
      <w:r w:rsidRPr="003E1B73">
        <w:rPr>
          <w:rFonts w:ascii="Times New Roman" w:hAnsi="Times New Roman" w:cs="Times New Roman"/>
          <w:sz w:val="24"/>
          <w:szCs w:val="24"/>
        </w:rPr>
        <w:tab/>
      </w:r>
      <w:r w:rsidRPr="003E1B73">
        <w:rPr>
          <w:rFonts w:ascii="Times New Roman" w:hAnsi="Times New Roman" w:cs="Times New Roman"/>
          <w:sz w:val="24"/>
          <w:szCs w:val="24"/>
        </w:rPr>
        <w:tab/>
        <w:t>Tidak</w:t>
      </w:r>
    </w:p>
    <w:p w14:paraId="11380CD0" w14:textId="18F9E662" w:rsidR="00EB51FD" w:rsidRPr="003E1B73" w:rsidRDefault="00EB51FD" w:rsidP="00B17FE3">
      <w:pPr>
        <w:pStyle w:val="ListParagraph"/>
        <w:numPr>
          <w:ilvl w:val="0"/>
          <w:numId w:val="31"/>
        </w:numPr>
        <w:spacing w:line="360" w:lineRule="auto"/>
        <w:jc w:val="both"/>
        <w:rPr>
          <w:rFonts w:ascii="Times New Roman" w:hAnsi="Times New Roman" w:cs="Times New Roman"/>
          <w:sz w:val="24"/>
          <w:szCs w:val="24"/>
        </w:rPr>
      </w:pPr>
      <w:r w:rsidRPr="003E1B73">
        <w:rPr>
          <w:rFonts w:ascii="Times New Roman" w:hAnsi="Times New Roman" w:cs="Times New Roman"/>
          <w:sz w:val="24"/>
          <w:szCs w:val="24"/>
        </w:rPr>
        <w:t>Lama Usaha Berdiri :</w:t>
      </w:r>
    </w:p>
    <w:p w14:paraId="7A5EF3BB" w14:textId="482938B6" w:rsidR="00EB51FD" w:rsidRPr="003E1B73" w:rsidRDefault="00D2738A" w:rsidP="00D2738A">
      <w:pPr>
        <w:pStyle w:val="ListParagraph"/>
        <w:tabs>
          <w:tab w:val="left" w:pos="1455"/>
        </w:tabs>
        <w:spacing w:line="360" w:lineRule="auto"/>
        <w:jc w:val="both"/>
        <w:rPr>
          <w:rFonts w:ascii="Times New Roman" w:hAnsi="Times New Roman" w:cs="Times New Roman"/>
          <w:sz w:val="24"/>
          <w:szCs w:val="24"/>
        </w:rPr>
      </w:pPr>
      <w:r w:rsidRPr="003E1B73">
        <w:rPr>
          <w:rFonts w:ascii="Times New Roman" w:hAnsi="Times New Roman" w:cs="Times New Roman"/>
          <w:sz w:val="24"/>
          <w:szCs w:val="24"/>
          <w:lang w:eastAsia="en-ID"/>
        </w:rPr>
        <mc:AlternateContent>
          <mc:Choice Requires="wps">
            <w:drawing>
              <wp:anchor distT="0" distB="0" distL="114300" distR="114300" simplePos="0" relativeHeight="251689984" behindDoc="0" locked="0" layoutInCell="1" allowOverlap="1" wp14:anchorId="7B21492A" wp14:editId="3C58D3C3">
                <wp:simplePos x="0" y="0"/>
                <wp:positionH relativeFrom="column">
                  <wp:posOffset>2393950</wp:posOffset>
                </wp:positionH>
                <wp:positionV relativeFrom="paragraph">
                  <wp:posOffset>254635</wp:posOffset>
                </wp:positionV>
                <wp:extent cx="295275" cy="19050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295275" cy="1905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30B72C0" id="Rectangle 7" o:spid="_x0000_s1026" style="position:absolute;margin-left:188.5pt;margin-top:20.05pt;width:23.25pt;height:1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" fillcolor="white [3201]" strokecolor="#70ad47 [3209]" strokeweight="1pt"/>
            </w:pict>
          </mc:Fallback>
        </mc:AlternateContent>
      </w:r>
      <w:r w:rsidRPr="003E1B73">
        <w:rPr>
          <w:rFonts w:ascii="Times New Roman" w:hAnsi="Times New Roman" w:cs="Times New Roman"/>
          <w:sz w:val="24"/>
          <w:szCs w:val="24"/>
          <w:lang w:eastAsia="en-ID"/>
        </w:rPr>
        <mc:AlternateContent>
          <mc:Choice Requires="wps">
            <w:drawing>
              <wp:anchor distT="0" distB="0" distL="114300" distR="114300" simplePos="0" relativeHeight="251687936" behindDoc="0" locked="0" layoutInCell="1" allowOverlap="1" wp14:anchorId="3D323292" wp14:editId="6E8B987D">
                <wp:simplePos x="0" y="0"/>
                <wp:positionH relativeFrom="column">
                  <wp:posOffset>2393950</wp:posOffset>
                </wp:positionH>
                <wp:positionV relativeFrom="paragraph">
                  <wp:posOffset>8890</wp:posOffset>
                </wp:positionV>
                <wp:extent cx="295275" cy="19050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295275" cy="1905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550172D" id="Rectangle 6" o:spid="_x0000_s1026" style="position:absolute;margin-left:188.5pt;margin-top:.7pt;width:23.25pt;height:1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" fillcolor="white [3201]" strokecolor="#70ad47 [3209]" strokeweight="1pt"/>
            </w:pict>
          </mc:Fallback>
        </mc:AlternateContent>
      </w:r>
      <w:r w:rsidRPr="003E1B73">
        <w:rPr>
          <w:rFonts w:ascii="Times New Roman" w:hAnsi="Times New Roman" w:cs="Times New Roman"/>
          <w:sz w:val="24"/>
          <w:szCs w:val="24"/>
          <w:lang w:eastAsia="en-ID"/>
        </w:rPr>
        <mc:AlternateContent>
          <mc:Choice Requires="wps">
            <w:drawing>
              <wp:anchor distT="0" distB="0" distL="114300" distR="114300" simplePos="0" relativeHeight="251683840" behindDoc="0" locked="0" layoutInCell="1" allowOverlap="1" wp14:anchorId="2DA42872" wp14:editId="017AB47A">
                <wp:simplePos x="0" y="0"/>
                <wp:positionH relativeFrom="column">
                  <wp:posOffset>488950</wp:posOffset>
                </wp:positionH>
                <wp:positionV relativeFrom="paragraph">
                  <wp:posOffset>250825</wp:posOffset>
                </wp:positionV>
                <wp:extent cx="295275" cy="19050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295275" cy="1905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578A118" id="Rectangle 4" o:spid="_x0000_s1026" style="position:absolute;margin-left:38.5pt;margin-top:19.75pt;width:23.25pt;height:1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" fillcolor="white [3201]" strokecolor="#70ad47 [3209]" strokeweight="1pt"/>
            </w:pict>
          </mc:Fallback>
        </mc:AlternateContent>
      </w:r>
      <w:r w:rsidR="00EB51FD" w:rsidRPr="003E1B73">
        <w:rPr>
          <w:rFonts w:ascii="Times New Roman" w:hAnsi="Times New Roman" w:cs="Times New Roman"/>
          <w:sz w:val="24"/>
          <w:szCs w:val="24"/>
          <w:lang w:eastAsia="en-ID"/>
        </w:rPr>
        <mc:AlternateContent>
          <mc:Choice Requires="wps">
            <w:drawing>
              <wp:anchor distT="0" distB="0" distL="114300" distR="114300" simplePos="0" relativeHeight="251681792" behindDoc="0" locked="0" layoutInCell="1" allowOverlap="1" wp14:anchorId="102D833F" wp14:editId="46D4811C">
                <wp:simplePos x="0" y="0"/>
                <wp:positionH relativeFrom="column">
                  <wp:posOffset>488950</wp:posOffset>
                </wp:positionH>
                <wp:positionV relativeFrom="paragraph">
                  <wp:posOffset>6985</wp:posOffset>
                </wp:positionV>
                <wp:extent cx="295275" cy="19050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295275" cy="1905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1EEA582" id="Rectangle 3" o:spid="_x0000_s1026" style="position:absolute;margin-left:38.5pt;margin-top:.55pt;width:23.25pt;height:1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" fillcolor="white [3201]" strokecolor="#70ad47 [3209]" strokeweight="1pt"/>
            </w:pict>
          </mc:Fallback>
        </mc:AlternateContent>
      </w:r>
      <w:r w:rsidRPr="003E1B73">
        <w:rPr>
          <w:rFonts w:ascii="Times New Roman" w:hAnsi="Times New Roman" w:cs="Times New Roman"/>
          <w:sz w:val="24"/>
          <w:szCs w:val="24"/>
        </w:rPr>
        <w:tab/>
        <w:t>1-5 Tahun</w:t>
      </w:r>
      <w:r w:rsidRPr="003E1B73">
        <w:rPr>
          <w:rFonts w:ascii="Times New Roman" w:hAnsi="Times New Roman" w:cs="Times New Roman"/>
          <w:sz w:val="24"/>
          <w:szCs w:val="24"/>
        </w:rPr>
        <w:tab/>
      </w:r>
      <w:r w:rsidRPr="003E1B73">
        <w:rPr>
          <w:rFonts w:ascii="Times New Roman" w:hAnsi="Times New Roman" w:cs="Times New Roman"/>
          <w:sz w:val="24"/>
          <w:szCs w:val="24"/>
        </w:rPr>
        <w:tab/>
      </w:r>
      <w:r w:rsidRPr="003E1B73">
        <w:rPr>
          <w:rFonts w:ascii="Times New Roman" w:hAnsi="Times New Roman" w:cs="Times New Roman"/>
          <w:sz w:val="24"/>
          <w:szCs w:val="24"/>
        </w:rPr>
        <w:tab/>
        <w:t>16-20 Tahun</w:t>
      </w:r>
    </w:p>
    <w:p w14:paraId="2A728CD7" w14:textId="5F3A15AA" w:rsidR="00D2738A" w:rsidRPr="003E1B73" w:rsidRDefault="00D2738A" w:rsidP="00D2738A">
      <w:pPr>
        <w:pStyle w:val="ListParagraph"/>
        <w:tabs>
          <w:tab w:val="left" w:pos="1455"/>
        </w:tabs>
        <w:spacing w:line="360" w:lineRule="auto"/>
        <w:jc w:val="both"/>
        <w:rPr>
          <w:rFonts w:ascii="Times New Roman" w:hAnsi="Times New Roman" w:cs="Times New Roman"/>
          <w:sz w:val="24"/>
          <w:szCs w:val="24"/>
        </w:rPr>
      </w:pPr>
      <w:r w:rsidRPr="003E1B73">
        <w:rPr>
          <w:rFonts w:ascii="Times New Roman" w:hAnsi="Times New Roman" w:cs="Times New Roman"/>
          <w:sz w:val="24"/>
          <w:szCs w:val="24"/>
          <w:lang w:eastAsia="en-ID"/>
        </w:rPr>
        <mc:AlternateContent>
          <mc:Choice Requires="wps">
            <w:drawing>
              <wp:anchor distT="0" distB="0" distL="114300" distR="114300" simplePos="0" relativeHeight="251685888" behindDoc="0" locked="0" layoutInCell="1" allowOverlap="1" wp14:anchorId="2877AD45" wp14:editId="70421E23">
                <wp:simplePos x="0" y="0"/>
                <wp:positionH relativeFrom="column">
                  <wp:posOffset>498475</wp:posOffset>
                </wp:positionH>
                <wp:positionV relativeFrom="paragraph">
                  <wp:posOffset>250825</wp:posOffset>
                </wp:positionV>
                <wp:extent cx="295275" cy="1905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295275" cy="1905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66506281" id="Rectangle 5" o:spid="_x0000_s1026" style="position:absolute;margin-left:39.25pt;margin-top:19.75pt;width:23.25pt;height:1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" fillcolor="white [3201]" strokecolor="#70ad47 [3209]" strokeweight="1pt"/>
            </w:pict>
          </mc:Fallback>
        </mc:AlternateContent>
      </w:r>
      <w:r w:rsidRPr="003E1B73">
        <w:rPr>
          <w:rFonts w:ascii="Times New Roman" w:hAnsi="Times New Roman" w:cs="Times New Roman"/>
          <w:sz w:val="24"/>
          <w:szCs w:val="24"/>
        </w:rPr>
        <w:tab/>
        <w:t>6-10 Tahun</w:t>
      </w:r>
      <w:r w:rsidRPr="003E1B73">
        <w:rPr>
          <w:rFonts w:ascii="Times New Roman" w:hAnsi="Times New Roman" w:cs="Times New Roman"/>
          <w:sz w:val="24"/>
          <w:szCs w:val="24"/>
        </w:rPr>
        <w:tab/>
      </w:r>
      <w:r w:rsidRPr="003E1B73">
        <w:rPr>
          <w:rFonts w:ascii="Times New Roman" w:hAnsi="Times New Roman" w:cs="Times New Roman"/>
          <w:sz w:val="24"/>
          <w:szCs w:val="24"/>
        </w:rPr>
        <w:tab/>
      </w:r>
      <w:r w:rsidRPr="003E1B73">
        <w:rPr>
          <w:rFonts w:ascii="Times New Roman" w:hAnsi="Times New Roman" w:cs="Times New Roman"/>
          <w:sz w:val="24"/>
          <w:szCs w:val="24"/>
        </w:rPr>
        <w:tab/>
        <w:t>&gt;20 Tahun</w:t>
      </w:r>
    </w:p>
    <w:p w14:paraId="0BF18CE9" w14:textId="6AFE5D7C" w:rsidR="00D2738A" w:rsidRPr="003E1B73" w:rsidRDefault="00D2738A" w:rsidP="00D2738A">
      <w:pPr>
        <w:pStyle w:val="ListParagraph"/>
        <w:tabs>
          <w:tab w:val="left" w:pos="1455"/>
        </w:tabs>
        <w:spacing w:line="360" w:lineRule="auto"/>
        <w:jc w:val="both"/>
        <w:rPr>
          <w:rFonts w:ascii="Times New Roman" w:hAnsi="Times New Roman" w:cs="Times New Roman"/>
          <w:sz w:val="24"/>
          <w:szCs w:val="24"/>
        </w:rPr>
      </w:pPr>
      <w:r w:rsidRPr="003E1B73">
        <w:rPr>
          <w:rFonts w:ascii="Times New Roman" w:hAnsi="Times New Roman" w:cs="Times New Roman"/>
          <w:sz w:val="24"/>
          <w:szCs w:val="24"/>
        </w:rPr>
        <w:tab/>
        <w:t>11-15 Tahun</w:t>
      </w:r>
    </w:p>
    <w:p w14:paraId="0CE49AF3" w14:textId="2244E59B" w:rsidR="00EB51FD" w:rsidRPr="003E1B73" w:rsidRDefault="00EB51FD" w:rsidP="00EB51FD">
      <w:pPr>
        <w:jc w:val="both"/>
        <w:rPr>
          <w:rFonts w:ascii="Times New Roman" w:hAnsi="Times New Roman" w:cs="Times New Roman"/>
          <w:sz w:val="24"/>
          <w:szCs w:val="24"/>
        </w:rPr>
      </w:pPr>
      <w:r w:rsidRPr="003E1B73">
        <w:rPr>
          <w:rFonts w:ascii="Times New Roman" w:hAnsi="Times New Roman" w:cs="Times New Roman"/>
          <w:sz w:val="24"/>
          <w:szCs w:val="24"/>
        </w:rPr>
        <w:br w:type="page"/>
      </w:r>
    </w:p>
    <w:p w14:paraId="39190929" w14:textId="77777777" w:rsidR="00EB51FD" w:rsidRPr="003E1B73" w:rsidRDefault="00EB51FD" w:rsidP="00EB51FD">
      <w:pPr>
        <w:jc w:val="both"/>
        <w:rPr>
          <w:rFonts w:ascii="Times New Roman" w:hAnsi="Times New Roman" w:cs="Times New Roman"/>
          <w:sz w:val="24"/>
          <w:szCs w:val="24"/>
        </w:rPr>
      </w:pPr>
      <w:r w:rsidRPr="003E1B73">
        <w:rPr>
          <w:rFonts w:ascii="Times New Roman" w:hAnsi="Times New Roman" w:cs="Times New Roman"/>
          <w:sz w:val="24"/>
          <w:szCs w:val="24"/>
        </w:rPr>
        <w:lastRenderedPageBreak/>
        <w:t>Bagian II</w:t>
      </w:r>
      <w:r w:rsidRPr="003E1B73">
        <w:rPr>
          <w:rFonts w:ascii="Times New Roman" w:hAnsi="Times New Roman" w:cs="Times New Roman"/>
          <w:sz w:val="24"/>
          <w:szCs w:val="24"/>
        </w:rPr>
        <w:tab/>
        <w:t>: Petunjuk Pengisian Kuesioner</w:t>
      </w:r>
    </w:p>
    <w:p w14:paraId="10813C2B" w14:textId="77777777" w:rsidR="00EB51FD" w:rsidRPr="003E1B73" w:rsidRDefault="00EB51FD" w:rsidP="00B17FE3">
      <w:pPr>
        <w:pStyle w:val="ListParagraph"/>
        <w:numPr>
          <w:ilvl w:val="0"/>
          <w:numId w:val="33"/>
        </w:numPr>
        <w:spacing w:line="360" w:lineRule="auto"/>
        <w:jc w:val="both"/>
        <w:rPr>
          <w:rFonts w:ascii="Times New Roman" w:hAnsi="Times New Roman" w:cs="Times New Roman"/>
          <w:sz w:val="24"/>
          <w:szCs w:val="24"/>
        </w:rPr>
      </w:pPr>
      <w:r w:rsidRPr="003E1B73">
        <w:rPr>
          <w:rFonts w:ascii="Times New Roman" w:hAnsi="Times New Roman" w:cs="Times New Roman"/>
          <w:sz w:val="24"/>
          <w:szCs w:val="24"/>
        </w:rPr>
        <w:t>Dimohon kesediaan bagi Bapak/Ibu/Saudara/i untuk menjawab setiap pernyataan kuesioner dibawah ini dengan lengkap dan merupakan jawaban yang sebenarnya dengan memberikan tanda (</w:t>
      </w:r>
      <w:r w:rsidRPr="003E1B73">
        <w:rPr>
          <w:rFonts w:ascii="Times New Roman" w:hAnsi="Times New Roman" w:cs="Times New Roman"/>
          <w:sz w:val="24"/>
          <w:szCs w:val="24"/>
        </w:rPr>
        <w:sym w:font="Symbol" w:char="F0D6"/>
      </w:r>
      <w:r w:rsidRPr="003E1B73">
        <w:rPr>
          <w:rFonts w:ascii="Times New Roman" w:hAnsi="Times New Roman" w:cs="Times New Roman"/>
          <w:sz w:val="24"/>
          <w:szCs w:val="24"/>
        </w:rPr>
        <w:t>) dalam kolom yang telah disediakan.</w:t>
      </w:r>
    </w:p>
    <w:p w14:paraId="48EE0208" w14:textId="77777777" w:rsidR="00EB51FD" w:rsidRPr="003E1B73" w:rsidRDefault="00EB51FD" w:rsidP="00B17FE3">
      <w:pPr>
        <w:pStyle w:val="ListParagraph"/>
        <w:numPr>
          <w:ilvl w:val="0"/>
          <w:numId w:val="33"/>
        </w:numPr>
        <w:spacing w:line="360" w:lineRule="auto"/>
        <w:jc w:val="both"/>
        <w:rPr>
          <w:rFonts w:ascii="Times New Roman" w:hAnsi="Times New Roman" w:cs="Times New Roman"/>
          <w:sz w:val="24"/>
          <w:szCs w:val="24"/>
        </w:rPr>
      </w:pPr>
      <w:r w:rsidRPr="003E1B73">
        <w:rPr>
          <w:rFonts w:ascii="Times New Roman" w:hAnsi="Times New Roman" w:cs="Times New Roman"/>
          <w:sz w:val="24"/>
          <w:szCs w:val="24"/>
        </w:rPr>
        <w:t>Setiap jawaban hanya diperkenankan 1 jawaban.</w:t>
      </w:r>
    </w:p>
    <w:p w14:paraId="6DD0C086" w14:textId="1256EFBD" w:rsidR="00EB51FD" w:rsidRPr="003E1B73" w:rsidRDefault="00EB51FD" w:rsidP="00B17FE3">
      <w:pPr>
        <w:pStyle w:val="ListParagraph"/>
        <w:numPr>
          <w:ilvl w:val="0"/>
          <w:numId w:val="33"/>
        </w:numPr>
        <w:spacing w:line="360" w:lineRule="auto"/>
        <w:jc w:val="both"/>
        <w:rPr>
          <w:rFonts w:ascii="Times New Roman" w:hAnsi="Times New Roman" w:cs="Times New Roman"/>
          <w:sz w:val="24"/>
          <w:szCs w:val="24"/>
        </w:rPr>
      </w:pPr>
      <w:r w:rsidRPr="003E1B73">
        <w:rPr>
          <w:rFonts w:ascii="Times New Roman" w:hAnsi="Times New Roman" w:cs="Times New Roman"/>
          <w:sz w:val="24"/>
          <w:szCs w:val="24"/>
        </w:rPr>
        <w:t>Dibawah terdapat 24 pernyataan yang berhubung</w:t>
      </w:r>
      <w:r w:rsidR="00F26026">
        <w:rPr>
          <w:rFonts w:ascii="Times New Roman" w:hAnsi="Times New Roman" w:cs="Times New Roman"/>
          <w:sz w:val="24"/>
          <w:szCs w:val="24"/>
        </w:rPr>
        <w:t>an dengan Pengaruh Sanksi</w:t>
      </w:r>
      <w:r w:rsidR="004C5506">
        <w:rPr>
          <w:rFonts w:ascii="Times New Roman" w:hAnsi="Times New Roman" w:cs="Times New Roman"/>
          <w:sz w:val="24"/>
          <w:szCs w:val="24"/>
        </w:rPr>
        <w:t xml:space="preserve"> Pajak Dan Norma Subjektif Serta Pemahaman Wajib Pajak</w:t>
      </w:r>
      <w:r w:rsidR="00F26026">
        <w:rPr>
          <w:rFonts w:ascii="Times New Roman" w:hAnsi="Times New Roman" w:cs="Times New Roman"/>
          <w:sz w:val="24"/>
          <w:szCs w:val="24"/>
        </w:rPr>
        <w:t xml:space="preserve"> Terhadap Kepatuhan Wajib P</w:t>
      </w:r>
      <w:r w:rsidRPr="003E1B73">
        <w:rPr>
          <w:rFonts w:ascii="Times New Roman" w:hAnsi="Times New Roman" w:cs="Times New Roman"/>
          <w:sz w:val="24"/>
          <w:szCs w:val="24"/>
        </w:rPr>
        <w:t>ajak.</w:t>
      </w:r>
    </w:p>
    <w:p w14:paraId="7C76C9CA" w14:textId="77777777" w:rsidR="00EB51FD" w:rsidRPr="003E1B73" w:rsidRDefault="00EB51FD" w:rsidP="00EB51FD">
      <w:pPr>
        <w:pStyle w:val="ListParagraph"/>
        <w:spacing w:line="360" w:lineRule="auto"/>
        <w:jc w:val="both"/>
        <w:rPr>
          <w:rFonts w:ascii="Times New Roman" w:hAnsi="Times New Roman" w:cs="Times New Roman"/>
          <w:sz w:val="24"/>
          <w:szCs w:val="24"/>
        </w:rPr>
      </w:pPr>
      <w:r w:rsidRPr="003E1B73">
        <w:rPr>
          <w:rFonts w:ascii="Times New Roman" w:hAnsi="Times New Roman" w:cs="Times New Roman"/>
          <w:sz w:val="24"/>
          <w:szCs w:val="24"/>
        </w:rPr>
        <w:t xml:space="preserve"> </w:t>
      </w:r>
    </w:p>
    <w:p w14:paraId="742846FC" w14:textId="77777777" w:rsidR="00EB51FD" w:rsidRPr="003E1B73" w:rsidRDefault="00EB51FD" w:rsidP="00EB51FD">
      <w:pPr>
        <w:jc w:val="both"/>
        <w:rPr>
          <w:rFonts w:ascii="Times New Roman" w:hAnsi="Times New Roman" w:cs="Times New Roman"/>
          <w:sz w:val="24"/>
          <w:szCs w:val="24"/>
        </w:rPr>
      </w:pPr>
      <w:r w:rsidRPr="003E1B73">
        <w:rPr>
          <w:rFonts w:ascii="Times New Roman" w:hAnsi="Times New Roman" w:cs="Times New Roman"/>
          <w:sz w:val="24"/>
          <w:szCs w:val="24"/>
        </w:rPr>
        <w:t>Bagian III</w:t>
      </w:r>
      <w:r w:rsidRPr="003E1B73">
        <w:rPr>
          <w:rFonts w:ascii="Times New Roman" w:hAnsi="Times New Roman" w:cs="Times New Roman"/>
          <w:sz w:val="24"/>
          <w:szCs w:val="24"/>
        </w:rPr>
        <w:tab/>
        <w:t>: Pengisian Kuesioner</w:t>
      </w:r>
    </w:p>
    <w:p w14:paraId="48383472" w14:textId="77777777" w:rsidR="00EB51FD" w:rsidRPr="003E1B73" w:rsidRDefault="00EB51FD" w:rsidP="00EB51FD">
      <w:pPr>
        <w:jc w:val="both"/>
        <w:rPr>
          <w:rFonts w:ascii="Times New Roman" w:hAnsi="Times New Roman" w:cs="Times New Roman"/>
          <w:sz w:val="24"/>
          <w:szCs w:val="24"/>
        </w:rPr>
      </w:pPr>
      <w:r w:rsidRPr="003E1B73">
        <w:rPr>
          <w:rFonts w:ascii="Times New Roman" w:hAnsi="Times New Roman" w:cs="Times New Roman"/>
          <w:sz w:val="24"/>
          <w:szCs w:val="24"/>
        </w:rPr>
        <w:t>Keterangan</w:t>
      </w:r>
      <w:r w:rsidRPr="003E1B73">
        <w:rPr>
          <w:rFonts w:ascii="Times New Roman" w:hAnsi="Times New Roman" w:cs="Times New Roman"/>
          <w:sz w:val="24"/>
          <w:szCs w:val="24"/>
        </w:rPr>
        <w:tab/>
        <w:t>:</w:t>
      </w:r>
    </w:p>
    <w:p w14:paraId="2F40DFD8" w14:textId="77777777" w:rsidR="00EB51FD" w:rsidRPr="003E1B73" w:rsidRDefault="00EB51FD" w:rsidP="00B17FE3">
      <w:pPr>
        <w:pStyle w:val="ListParagraph"/>
        <w:numPr>
          <w:ilvl w:val="0"/>
          <w:numId w:val="32"/>
        </w:numPr>
        <w:spacing w:line="360" w:lineRule="auto"/>
        <w:jc w:val="both"/>
        <w:rPr>
          <w:rFonts w:ascii="Times New Roman" w:hAnsi="Times New Roman" w:cs="Times New Roman"/>
          <w:sz w:val="24"/>
          <w:szCs w:val="24"/>
        </w:rPr>
      </w:pPr>
      <w:r w:rsidRPr="003E1B73">
        <w:rPr>
          <w:rFonts w:ascii="Times New Roman" w:hAnsi="Times New Roman" w:cs="Times New Roman"/>
          <w:sz w:val="24"/>
          <w:szCs w:val="24"/>
        </w:rPr>
        <w:t>Sangat Tidak Setuju</w:t>
      </w:r>
      <w:r w:rsidRPr="003E1B73">
        <w:rPr>
          <w:rFonts w:ascii="Times New Roman" w:hAnsi="Times New Roman" w:cs="Times New Roman"/>
          <w:sz w:val="24"/>
          <w:szCs w:val="24"/>
        </w:rPr>
        <w:tab/>
      </w:r>
      <w:r w:rsidRPr="003E1B73">
        <w:rPr>
          <w:rFonts w:ascii="Times New Roman" w:hAnsi="Times New Roman" w:cs="Times New Roman"/>
          <w:sz w:val="24"/>
          <w:szCs w:val="24"/>
        </w:rPr>
        <w:tab/>
        <w:t>(STS)</w:t>
      </w:r>
    </w:p>
    <w:p w14:paraId="66D8208E" w14:textId="77777777" w:rsidR="00EB51FD" w:rsidRPr="003E1B73" w:rsidRDefault="00EB51FD" w:rsidP="00B17FE3">
      <w:pPr>
        <w:pStyle w:val="ListParagraph"/>
        <w:numPr>
          <w:ilvl w:val="0"/>
          <w:numId w:val="32"/>
        </w:numPr>
        <w:spacing w:line="360" w:lineRule="auto"/>
        <w:jc w:val="both"/>
        <w:rPr>
          <w:rFonts w:ascii="Times New Roman" w:hAnsi="Times New Roman" w:cs="Times New Roman"/>
          <w:sz w:val="24"/>
          <w:szCs w:val="24"/>
        </w:rPr>
      </w:pPr>
      <w:r w:rsidRPr="003E1B73">
        <w:rPr>
          <w:rFonts w:ascii="Times New Roman" w:hAnsi="Times New Roman" w:cs="Times New Roman"/>
          <w:sz w:val="24"/>
          <w:szCs w:val="24"/>
        </w:rPr>
        <w:t>Tidak Setuju</w:t>
      </w:r>
      <w:r w:rsidRPr="003E1B73">
        <w:rPr>
          <w:rFonts w:ascii="Times New Roman" w:hAnsi="Times New Roman" w:cs="Times New Roman"/>
          <w:sz w:val="24"/>
          <w:szCs w:val="24"/>
        </w:rPr>
        <w:tab/>
      </w:r>
      <w:r w:rsidRPr="003E1B73">
        <w:rPr>
          <w:rFonts w:ascii="Times New Roman" w:hAnsi="Times New Roman" w:cs="Times New Roman"/>
          <w:sz w:val="24"/>
          <w:szCs w:val="24"/>
        </w:rPr>
        <w:tab/>
      </w:r>
      <w:r w:rsidRPr="003E1B73">
        <w:rPr>
          <w:rFonts w:ascii="Times New Roman" w:hAnsi="Times New Roman" w:cs="Times New Roman"/>
          <w:sz w:val="24"/>
          <w:szCs w:val="24"/>
        </w:rPr>
        <w:tab/>
        <w:t>(TS)</w:t>
      </w:r>
    </w:p>
    <w:p w14:paraId="0C65E58B" w14:textId="77777777" w:rsidR="00EB51FD" w:rsidRPr="003E1B73" w:rsidRDefault="00EB51FD" w:rsidP="00B17FE3">
      <w:pPr>
        <w:pStyle w:val="ListParagraph"/>
        <w:numPr>
          <w:ilvl w:val="0"/>
          <w:numId w:val="32"/>
        </w:numPr>
        <w:spacing w:line="360" w:lineRule="auto"/>
        <w:jc w:val="both"/>
        <w:rPr>
          <w:rFonts w:ascii="Times New Roman" w:hAnsi="Times New Roman" w:cs="Times New Roman"/>
          <w:sz w:val="24"/>
          <w:szCs w:val="24"/>
        </w:rPr>
      </w:pPr>
      <w:r w:rsidRPr="003E1B73">
        <w:rPr>
          <w:rFonts w:ascii="Times New Roman" w:hAnsi="Times New Roman" w:cs="Times New Roman"/>
          <w:sz w:val="24"/>
          <w:szCs w:val="24"/>
        </w:rPr>
        <w:t>Netral</w:t>
      </w:r>
      <w:r w:rsidRPr="003E1B73">
        <w:rPr>
          <w:rFonts w:ascii="Times New Roman" w:hAnsi="Times New Roman" w:cs="Times New Roman"/>
          <w:sz w:val="24"/>
          <w:szCs w:val="24"/>
        </w:rPr>
        <w:tab/>
      </w:r>
      <w:r w:rsidRPr="003E1B73">
        <w:rPr>
          <w:rFonts w:ascii="Times New Roman" w:hAnsi="Times New Roman" w:cs="Times New Roman"/>
          <w:sz w:val="24"/>
          <w:szCs w:val="24"/>
        </w:rPr>
        <w:tab/>
      </w:r>
      <w:r w:rsidRPr="003E1B73">
        <w:rPr>
          <w:rFonts w:ascii="Times New Roman" w:hAnsi="Times New Roman" w:cs="Times New Roman"/>
          <w:sz w:val="24"/>
          <w:szCs w:val="24"/>
        </w:rPr>
        <w:tab/>
      </w:r>
      <w:r w:rsidRPr="003E1B73">
        <w:rPr>
          <w:rFonts w:ascii="Times New Roman" w:hAnsi="Times New Roman" w:cs="Times New Roman"/>
          <w:sz w:val="24"/>
          <w:szCs w:val="24"/>
        </w:rPr>
        <w:tab/>
        <w:t>(N)</w:t>
      </w:r>
    </w:p>
    <w:p w14:paraId="3C23C5EF" w14:textId="77777777" w:rsidR="00EB51FD" w:rsidRPr="003E1B73" w:rsidRDefault="00EB51FD" w:rsidP="00B17FE3">
      <w:pPr>
        <w:pStyle w:val="ListParagraph"/>
        <w:numPr>
          <w:ilvl w:val="0"/>
          <w:numId w:val="32"/>
        </w:numPr>
        <w:spacing w:line="360" w:lineRule="auto"/>
        <w:jc w:val="both"/>
        <w:rPr>
          <w:rFonts w:ascii="Times New Roman" w:hAnsi="Times New Roman" w:cs="Times New Roman"/>
          <w:sz w:val="24"/>
          <w:szCs w:val="24"/>
        </w:rPr>
      </w:pPr>
      <w:r w:rsidRPr="003E1B73">
        <w:rPr>
          <w:rFonts w:ascii="Times New Roman" w:hAnsi="Times New Roman" w:cs="Times New Roman"/>
          <w:sz w:val="24"/>
          <w:szCs w:val="24"/>
        </w:rPr>
        <w:t>Setuju</w:t>
      </w:r>
      <w:r w:rsidRPr="003E1B73">
        <w:rPr>
          <w:rFonts w:ascii="Times New Roman" w:hAnsi="Times New Roman" w:cs="Times New Roman"/>
          <w:sz w:val="24"/>
          <w:szCs w:val="24"/>
        </w:rPr>
        <w:tab/>
      </w:r>
      <w:r w:rsidRPr="003E1B73">
        <w:rPr>
          <w:rFonts w:ascii="Times New Roman" w:hAnsi="Times New Roman" w:cs="Times New Roman"/>
          <w:sz w:val="24"/>
          <w:szCs w:val="24"/>
        </w:rPr>
        <w:tab/>
      </w:r>
      <w:r w:rsidRPr="003E1B73">
        <w:rPr>
          <w:rFonts w:ascii="Times New Roman" w:hAnsi="Times New Roman" w:cs="Times New Roman"/>
          <w:sz w:val="24"/>
          <w:szCs w:val="24"/>
        </w:rPr>
        <w:tab/>
      </w:r>
      <w:r w:rsidRPr="003E1B73">
        <w:rPr>
          <w:rFonts w:ascii="Times New Roman" w:hAnsi="Times New Roman" w:cs="Times New Roman"/>
          <w:sz w:val="24"/>
          <w:szCs w:val="24"/>
        </w:rPr>
        <w:tab/>
        <w:t>(S)</w:t>
      </w:r>
    </w:p>
    <w:p w14:paraId="436D43C1" w14:textId="77777777" w:rsidR="00EB51FD" w:rsidRPr="003E1B73" w:rsidRDefault="00EB51FD" w:rsidP="00B17FE3">
      <w:pPr>
        <w:pStyle w:val="ListParagraph"/>
        <w:numPr>
          <w:ilvl w:val="0"/>
          <w:numId w:val="32"/>
        </w:numPr>
        <w:spacing w:line="276" w:lineRule="auto"/>
        <w:jc w:val="both"/>
        <w:rPr>
          <w:rFonts w:ascii="Times New Roman" w:hAnsi="Times New Roman" w:cs="Times New Roman"/>
          <w:sz w:val="24"/>
          <w:szCs w:val="24"/>
        </w:rPr>
      </w:pPr>
      <w:r w:rsidRPr="003E1B73">
        <w:rPr>
          <w:rFonts w:ascii="Times New Roman" w:hAnsi="Times New Roman" w:cs="Times New Roman"/>
          <w:sz w:val="24"/>
          <w:szCs w:val="24"/>
        </w:rPr>
        <w:t>Sangat Setuju</w:t>
      </w:r>
      <w:r w:rsidRPr="003E1B73">
        <w:rPr>
          <w:rFonts w:ascii="Times New Roman" w:hAnsi="Times New Roman" w:cs="Times New Roman"/>
          <w:sz w:val="24"/>
          <w:szCs w:val="24"/>
        </w:rPr>
        <w:tab/>
      </w:r>
      <w:r w:rsidRPr="003E1B73">
        <w:rPr>
          <w:rFonts w:ascii="Times New Roman" w:hAnsi="Times New Roman" w:cs="Times New Roman"/>
          <w:sz w:val="24"/>
          <w:szCs w:val="24"/>
        </w:rPr>
        <w:tab/>
      </w:r>
      <w:r w:rsidRPr="003E1B73">
        <w:rPr>
          <w:rFonts w:ascii="Times New Roman" w:hAnsi="Times New Roman" w:cs="Times New Roman"/>
          <w:sz w:val="24"/>
          <w:szCs w:val="24"/>
        </w:rPr>
        <w:tab/>
        <w:t>(SS)</w:t>
      </w:r>
    </w:p>
    <w:p w14:paraId="51CD2C76" w14:textId="77777777" w:rsidR="00EB51FD" w:rsidRPr="003E1B73" w:rsidRDefault="00EB51FD" w:rsidP="00EB51FD">
      <w:pPr>
        <w:jc w:val="both"/>
        <w:rPr>
          <w:rFonts w:ascii="Times New Roman" w:hAnsi="Times New Roman" w:cs="Times New Roman"/>
          <w:sz w:val="24"/>
          <w:szCs w:val="24"/>
        </w:rPr>
      </w:pPr>
      <w:r w:rsidRPr="003E1B73">
        <w:rPr>
          <w:rFonts w:ascii="Times New Roman" w:hAnsi="Times New Roman" w:cs="Times New Roman"/>
          <w:sz w:val="24"/>
          <w:szCs w:val="24"/>
        </w:rPr>
        <w:br w:type="page"/>
      </w:r>
    </w:p>
    <w:p w14:paraId="472F938B" w14:textId="77777777" w:rsidR="00EB51FD" w:rsidRPr="003E1B73" w:rsidRDefault="00EB51FD" w:rsidP="00B17FE3">
      <w:pPr>
        <w:pStyle w:val="ListParagraph"/>
        <w:numPr>
          <w:ilvl w:val="0"/>
          <w:numId w:val="30"/>
        </w:numPr>
        <w:spacing w:line="276" w:lineRule="auto"/>
        <w:jc w:val="both"/>
        <w:rPr>
          <w:rFonts w:ascii="Times New Roman" w:hAnsi="Times New Roman" w:cs="Times New Roman"/>
          <w:sz w:val="24"/>
          <w:szCs w:val="24"/>
        </w:rPr>
      </w:pPr>
      <w:r w:rsidRPr="003E1B73">
        <w:rPr>
          <w:rFonts w:ascii="Times New Roman" w:hAnsi="Times New Roman" w:cs="Times New Roman"/>
          <w:sz w:val="24"/>
          <w:szCs w:val="24"/>
        </w:rPr>
        <w:lastRenderedPageBreak/>
        <w:t>Kepatuhan Wajib Pajak (Y)</w:t>
      </w:r>
    </w:p>
    <w:tbl>
      <w:tblPr>
        <w:tblStyle w:val="TableGrid"/>
        <w:tblW w:w="8387" w:type="dxa"/>
        <w:tblLook w:val="04A0" w:firstRow="1" w:lastRow="0" w:firstColumn="1" w:lastColumn="0" w:noHBand="0" w:noVBand="1"/>
      </w:tblPr>
      <w:tblGrid>
        <w:gridCol w:w="704"/>
        <w:gridCol w:w="4326"/>
        <w:gridCol w:w="704"/>
        <w:gridCol w:w="695"/>
        <w:gridCol w:w="654"/>
        <w:gridCol w:w="585"/>
        <w:gridCol w:w="719"/>
      </w:tblGrid>
      <w:tr w:rsidR="00EB51FD" w:rsidRPr="003E1B73" w14:paraId="6BA4BF2F" w14:textId="77777777" w:rsidTr="004915C6">
        <w:trPr>
          <w:trHeight w:val="567"/>
        </w:trPr>
        <w:tc>
          <w:tcPr>
            <w:tcW w:w="704" w:type="dxa"/>
            <w:vMerge w:val="restart"/>
            <w:shd w:val="clear" w:color="auto" w:fill="DEEAF6" w:themeFill="accent1" w:themeFillTint="33"/>
            <w:vAlign w:val="center"/>
          </w:tcPr>
          <w:p w14:paraId="073C0BD3" w14:textId="77777777" w:rsidR="00EB51FD" w:rsidRPr="003E1B73" w:rsidRDefault="00EB51FD" w:rsidP="004915C6">
            <w:pPr>
              <w:jc w:val="center"/>
              <w:rPr>
                <w:rFonts w:ascii="Times New Roman" w:hAnsi="Times New Roman" w:cs="Times New Roman"/>
                <w:b/>
                <w:sz w:val="24"/>
                <w:szCs w:val="24"/>
              </w:rPr>
            </w:pPr>
            <w:r w:rsidRPr="003E1B73">
              <w:rPr>
                <w:rFonts w:ascii="Times New Roman" w:hAnsi="Times New Roman" w:cs="Times New Roman"/>
                <w:b/>
                <w:sz w:val="24"/>
                <w:szCs w:val="24"/>
              </w:rPr>
              <w:t>No.</w:t>
            </w:r>
          </w:p>
        </w:tc>
        <w:tc>
          <w:tcPr>
            <w:tcW w:w="4326" w:type="dxa"/>
            <w:vMerge w:val="restart"/>
            <w:shd w:val="clear" w:color="auto" w:fill="DEEAF6" w:themeFill="accent1" w:themeFillTint="33"/>
            <w:vAlign w:val="center"/>
          </w:tcPr>
          <w:p w14:paraId="259E4657" w14:textId="77777777" w:rsidR="00EB51FD" w:rsidRPr="003E1B73" w:rsidRDefault="00EB51FD" w:rsidP="004915C6">
            <w:pPr>
              <w:jc w:val="center"/>
              <w:rPr>
                <w:rFonts w:ascii="Times New Roman" w:hAnsi="Times New Roman" w:cs="Times New Roman"/>
                <w:b/>
                <w:sz w:val="24"/>
                <w:szCs w:val="24"/>
              </w:rPr>
            </w:pPr>
            <w:r w:rsidRPr="003E1B73">
              <w:rPr>
                <w:rFonts w:ascii="Times New Roman" w:hAnsi="Times New Roman" w:cs="Times New Roman"/>
                <w:b/>
                <w:sz w:val="24"/>
                <w:szCs w:val="24"/>
              </w:rPr>
              <w:t>Pernyataan</w:t>
            </w:r>
          </w:p>
          <w:p w14:paraId="43FD4348" w14:textId="77777777" w:rsidR="00EB51FD" w:rsidRPr="003E1B73" w:rsidRDefault="00EB51FD" w:rsidP="004915C6">
            <w:pPr>
              <w:jc w:val="center"/>
              <w:rPr>
                <w:rFonts w:ascii="Times New Roman" w:hAnsi="Times New Roman" w:cs="Times New Roman"/>
                <w:sz w:val="24"/>
                <w:szCs w:val="24"/>
              </w:rPr>
            </w:pPr>
          </w:p>
        </w:tc>
        <w:tc>
          <w:tcPr>
            <w:tcW w:w="704" w:type="dxa"/>
            <w:shd w:val="clear" w:color="auto" w:fill="DEEAF6" w:themeFill="accent1" w:themeFillTint="33"/>
            <w:vAlign w:val="center"/>
          </w:tcPr>
          <w:p w14:paraId="660B0C87" w14:textId="77777777" w:rsidR="00EB51FD" w:rsidRPr="003E1B73" w:rsidRDefault="00EB51FD" w:rsidP="004915C6">
            <w:pPr>
              <w:jc w:val="center"/>
              <w:rPr>
                <w:rFonts w:ascii="Times New Roman" w:hAnsi="Times New Roman" w:cs="Times New Roman"/>
                <w:b/>
                <w:sz w:val="24"/>
                <w:szCs w:val="24"/>
              </w:rPr>
            </w:pPr>
            <w:r w:rsidRPr="003E1B73">
              <w:rPr>
                <w:rFonts w:ascii="Times New Roman" w:hAnsi="Times New Roman" w:cs="Times New Roman"/>
                <w:b/>
                <w:sz w:val="24"/>
                <w:szCs w:val="24"/>
              </w:rPr>
              <w:t>STS</w:t>
            </w:r>
          </w:p>
        </w:tc>
        <w:tc>
          <w:tcPr>
            <w:tcW w:w="695" w:type="dxa"/>
            <w:shd w:val="clear" w:color="auto" w:fill="DEEAF6" w:themeFill="accent1" w:themeFillTint="33"/>
            <w:vAlign w:val="center"/>
          </w:tcPr>
          <w:p w14:paraId="50EC7C0C" w14:textId="77777777" w:rsidR="00EB51FD" w:rsidRPr="003E1B73" w:rsidRDefault="00EB51FD" w:rsidP="004915C6">
            <w:pPr>
              <w:jc w:val="center"/>
              <w:rPr>
                <w:rFonts w:ascii="Times New Roman" w:hAnsi="Times New Roman" w:cs="Times New Roman"/>
                <w:b/>
                <w:sz w:val="24"/>
                <w:szCs w:val="24"/>
              </w:rPr>
            </w:pPr>
            <w:r w:rsidRPr="003E1B73">
              <w:rPr>
                <w:rFonts w:ascii="Times New Roman" w:hAnsi="Times New Roman" w:cs="Times New Roman"/>
                <w:b/>
                <w:sz w:val="24"/>
                <w:szCs w:val="24"/>
              </w:rPr>
              <w:t>TS</w:t>
            </w:r>
          </w:p>
        </w:tc>
        <w:tc>
          <w:tcPr>
            <w:tcW w:w="654" w:type="dxa"/>
            <w:shd w:val="clear" w:color="auto" w:fill="DEEAF6" w:themeFill="accent1" w:themeFillTint="33"/>
            <w:vAlign w:val="center"/>
          </w:tcPr>
          <w:p w14:paraId="1B5FAC82" w14:textId="77777777" w:rsidR="00EB51FD" w:rsidRPr="003E1B73" w:rsidRDefault="00EB51FD" w:rsidP="004915C6">
            <w:pPr>
              <w:jc w:val="center"/>
              <w:rPr>
                <w:rFonts w:ascii="Times New Roman" w:hAnsi="Times New Roman" w:cs="Times New Roman"/>
                <w:b/>
                <w:sz w:val="24"/>
                <w:szCs w:val="24"/>
              </w:rPr>
            </w:pPr>
            <w:r w:rsidRPr="003E1B73">
              <w:rPr>
                <w:rFonts w:ascii="Times New Roman" w:hAnsi="Times New Roman" w:cs="Times New Roman"/>
                <w:b/>
                <w:sz w:val="24"/>
                <w:szCs w:val="24"/>
              </w:rPr>
              <w:t>N</w:t>
            </w:r>
          </w:p>
        </w:tc>
        <w:tc>
          <w:tcPr>
            <w:tcW w:w="585" w:type="dxa"/>
            <w:shd w:val="clear" w:color="auto" w:fill="DEEAF6" w:themeFill="accent1" w:themeFillTint="33"/>
            <w:vAlign w:val="center"/>
          </w:tcPr>
          <w:p w14:paraId="4069AA07" w14:textId="77777777" w:rsidR="00EB51FD" w:rsidRPr="003E1B73" w:rsidRDefault="00EB51FD" w:rsidP="004915C6">
            <w:pPr>
              <w:jc w:val="center"/>
              <w:rPr>
                <w:rFonts w:ascii="Times New Roman" w:hAnsi="Times New Roman" w:cs="Times New Roman"/>
                <w:b/>
                <w:sz w:val="24"/>
                <w:szCs w:val="24"/>
              </w:rPr>
            </w:pPr>
            <w:r w:rsidRPr="003E1B73">
              <w:rPr>
                <w:rFonts w:ascii="Times New Roman" w:hAnsi="Times New Roman" w:cs="Times New Roman"/>
                <w:b/>
                <w:sz w:val="24"/>
                <w:szCs w:val="24"/>
              </w:rPr>
              <w:t>S</w:t>
            </w:r>
          </w:p>
        </w:tc>
        <w:tc>
          <w:tcPr>
            <w:tcW w:w="719" w:type="dxa"/>
            <w:shd w:val="clear" w:color="auto" w:fill="DEEAF6" w:themeFill="accent1" w:themeFillTint="33"/>
            <w:vAlign w:val="center"/>
          </w:tcPr>
          <w:p w14:paraId="30ACAE3A" w14:textId="77777777" w:rsidR="00EB51FD" w:rsidRPr="003E1B73" w:rsidRDefault="00EB51FD" w:rsidP="004915C6">
            <w:pPr>
              <w:jc w:val="center"/>
              <w:rPr>
                <w:rFonts w:ascii="Times New Roman" w:hAnsi="Times New Roman" w:cs="Times New Roman"/>
                <w:b/>
                <w:sz w:val="24"/>
                <w:szCs w:val="24"/>
              </w:rPr>
            </w:pPr>
            <w:r w:rsidRPr="003E1B73">
              <w:rPr>
                <w:rFonts w:ascii="Times New Roman" w:hAnsi="Times New Roman" w:cs="Times New Roman"/>
                <w:b/>
                <w:sz w:val="24"/>
                <w:szCs w:val="24"/>
              </w:rPr>
              <w:t>SS</w:t>
            </w:r>
          </w:p>
        </w:tc>
      </w:tr>
      <w:tr w:rsidR="00EB51FD" w:rsidRPr="003E1B73" w14:paraId="3629C9C4" w14:textId="77777777" w:rsidTr="004915C6">
        <w:trPr>
          <w:trHeight w:val="567"/>
        </w:trPr>
        <w:tc>
          <w:tcPr>
            <w:tcW w:w="704" w:type="dxa"/>
            <w:vMerge/>
            <w:shd w:val="clear" w:color="auto" w:fill="DEEAF6" w:themeFill="accent1" w:themeFillTint="33"/>
            <w:vAlign w:val="center"/>
          </w:tcPr>
          <w:p w14:paraId="2A475F4B" w14:textId="77777777" w:rsidR="00EB51FD" w:rsidRPr="003E1B73" w:rsidRDefault="00EB51FD" w:rsidP="004915C6">
            <w:pPr>
              <w:jc w:val="center"/>
              <w:rPr>
                <w:rFonts w:ascii="Times New Roman" w:hAnsi="Times New Roman" w:cs="Times New Roman"/>
                <w:sz w:val="24"/>
                <w:szCs w:val="24"/>
              </w:rPr>
            </w:pPr>
          </w:p>
        </w:tc>
        <w:tc>
          <w:tcPr>
            <w:tcW w:w="4326" w:type="dxa"/>
            <w:vMerge/>
            <w:shd w:val="clear" w:color="auto" w:fill="DEEAF6" w:themeFill="accent1" w:themeFillTint="33"/>
            <w:vAlign w:val="center"/>
          </w:tcPr>
          <w:p w14:paraId="0F1F8569" w14:textId="77777777" w:rsidR="00EB51FD" w:rsidRPr="003E1B73" w:rsidRDefault="00EB51FD" w:rsidP="004915C6">
            <w:pPr>
              <w:jc w:val="center"/>
              <w:rPr>
                <w:rFonts w:ascii="Times New Roman" w:hAnsi="Times New Roman" w:cs="Times New Roman"/>
                <w:sz w:val="24"/>
                <w:szCs w:val="24"/>
              </w:rPr>
            </w:pPr>
          </w:p>
        </w:tc>
        <w:tc>
          <w:tcPr>
            <w:tcW w:w="704" w:type="dxa"/>
            <w:shd w:val="clear" w:color="auto" w:fill="DEEAF6" w:themeFill="accent1" w:themeFillTint="33"/>
            <w:vAlign w:val="center"/>
          </w:tcPr>
          <w:p w14:paraId="474DB35C" w14:textId="77777777" w:rsidR="00EB51FD" w:rsidRPr="003E1B73" w:rsidRDefault="00EB51FD" w:rsidP="004915C6">
            <w:pPr>
              <w:jc w:val="center"/>
              <w:rPr>
                <w:rFonts w:ascii="Times New Roman" w:hAnsi="Times New Roman" w:cs="Times New Roman"/>
                <w:b/>
                <w:sz w:val="24"/>
                <w:szCs w:val="24"/>
              </w:rPr>
            </w:pPr>
            <w:r w:rsidRPr="003E1B73">
              <w:rPr>
                <w:rFonts w:ascii="Times New Roman" w:hAnsi="Times New Roman" w:cs="Times New Roman"/>
                <w:b/>
                <w:sz w:val="24"/>
                <w:szCs w:val="24"/>
              </w:rPr>
              <w:t>1</w:t>
            </w:r>
          </w:p>
        </w:tc>
        <w:tc>
          <w:tcPr>
            <w:tcW w:w="695" w:type="dxa"/>
            <w:shd w:val="clear" w:color="auto" w:fill="DEEAF6" w:themeFill="accent1" w:themeFillTint="33"/>
            <w:vAlign w:val="center"/>
          </w:tcPr>
          <w:p w14:paraId="0AE69C54" w14:textId="77777777" w:rsidR="00EB51FD" w:rsidRPr="003E1B73" w:rsidRDefault="00EB51FD" w:rsidP="004915C6">
            <w:pPr>
              <w:jc w:val="center"/>
              <w:rPr>
                <w:rFonts w:ascii="Times New Roman" w:hAnsi="Times New Roman" w:cs="Times New Roman"/>
                <w:b/>
                <w:sz w:val="24"/>
                <w:szCs w:val="24"/>
              </w:rPr>
            </w:pPr>
            <w:r w:rsidRPr="003E1B73">
              <w:rPr>
                <w:rFonts w:ascii="Times New Roman" w:hAnsi="Times New Roman" w:cs="Times New Roman"/>
                <w:b/>
                <w:sz w:val="24"/>
                <w:szCs w:val="24"/>
              </w:rPr>
              <w:t>2</w:t>
            </w:r>
          </w:p>
        </w:tc>
        <w:tc>
          <w:tcPr>
            <w:tcW w:w="654" w:type="dxa"/>
            <w:shd w:val="clear" w:color="auto" w:fill="DEEAF6" w:themeFill="accent1" w:themeFillTint="33"/>
            <w:vAlign w:val="center"/>
          </w:tcPr>
          <w:p w14:paraId="4C07F611" w14:textId="77777777" w:rsidR="00EB51FD" w:rsidRPr="003E1B73" w:rsidRDefault="00EB51FD" w:rsidP="004915C6">
            <w:pPr>
              <w:jc w:val="center"/>
              <w:rPr>
                <w:rFonts w:ascii="Times New Roman" w:hAnsi="Times New Roman" w:cs="Times New Roman"/>
                <w:b/>
                <w:sz w:val="24"/>
                <w:szCs w:val="24"/>
              </w:rPr>
            </w:pPr>
            <w:r w:rsidRPr="003E1B73">
              <w:rPr>
                <w:rFonts w:ascii="Times New Roman" w:hAnsi="Times New Roman" w:cs="Times New Roman"/>
                <w:b/>
                <w:sz w:val="24"/>
                <w:szCs w:val="24"/>
              </w:rPr>
              <w:t>3</w:t>
            </w:r>
          </w:p>
        </w:tc>
        <w:tc>
          <w:tcPr>
            <w:tcW w:w="585" w:type="dxa"/>
            <w:shd w:val="clear" w:color="auto" w:fill="DEEAF6" w:themeFill="accent1" w:themeFillTint="33"/>
            <w:vAlign w:val="center"/>
          </w:tcPr>
          <w:p w14:paraId="6877C2D0" w14:textId="77777777" w:rsidR="00EB51FD" w:rsidRPr="003E1B73" w:rsidRDefault="00EB51FD" w:rsidP="004915C6">
            <w:pPr>
              <w:jc w:val="center"/>
              <w:rPr>
                <w:rFonts w:ascii="Times New Roman" w:hAnsi="Times New Roman" w:cs="Times New Roman"/>
                <w:b/>
                <w:sz w:val="24"/>
                <w:szCs w:val="24"/>
              </w:rPr>
            </w:pPr>
            <w:r w:rsidRPr="003E1B73">
              <w:rPr>
                <w:rFonts w:ascii="Times New Roman" w:hAnsi="Times New Roman" w:cs="Times New Roman"/>
                <w:b/>
                <w:sz w:val="24"/>
                <w:szCs w:val="24"/>
              </w:rPr>
              <w:t>4</w:t>
            </w:r>
          </w:p>
        </w:tc>
        <w:tc>
          <w:tcPr>
            <w:tcW w:w="719" w:type="dxa"/>
            <w:shd w:val="clear" w:color="auto" w:fill="DEEAF6" w:themeFill="accent1" w:themeFillTint="33"/>
            <w:vAlign w:val="center"/>
          </w:tcPr>
          <w:p w14:paraId="5579A131" w14:textId="77777777" w:rsidR="00EB51FD" w:rsidRPr="003E1B73" w:rsidRDefault="00EB51FD" w:rsidP="004915C6">
            <w:pPr>
              <w:jc w:val="center"/>
              <w:rPr>
                <w:rFonts w:ascii="Times New Roman" w:hAnsi="Times New Roman" w:cs="Times New Roman"/>
                <w:b/>
                <w:sz w:val="24"/>
                <w:szCs w:val="24"/>
              </w:rPr>
            </w:pPr>
            <w:r w:rsidRPr="003E1B73">
              <w:rPr>
                <w:rFonts w:ascii="Times New Roman" w:hAnsi="Times New Roman" w:cs="Times New Roman"/>
                <w:b/>
                <w:sz w:val="24"/>
                <w:szCs w:val="24"/>
              </w:rPr>
              <w:t>5</w:t>
            </w:r>
          </w:p>
        </w:tc>
      </w:tr>
      <w:tr w:rsidR="00EB51FD" w:rsidRPr="003E1B73" w14:paraId="78632F48" w14:textId="77777777" w:rsidTr="00EB51FD">
        <w:tc>
          <w:tcPr>
            <w:tcW w:w="704" w:type="dxa"/>
          </w:tcPr>
          <w:p w14:paraId="7C2E2C6E" w14:textId="77777777" w:rsidR="00EB51FD" w:rsidRPr="003E1B73" w:rsidRDefault="00EB51FD" w:rsidP="00B17FE3">
            <w:pPr>
              <w:pStyle w:val="ListParagraph"/>
              <w:numPr>
                <w:ilvl w:val="0"/>
                <w:numId w:val="34"/>
              </w:numPr>
              <w:jc w:val="both"/>
              <w:rPr>
                <w:rFonts w:ascii="Times New Roman" w:hAnsi="Times New Roman" w:cs="Times New Roman"/>
                <w:szCs w:val="24"/>
              </w:rPr>
            </w:pPr>
          </w:p>
        </w:tc>
        <w:tc>
          <w:tcPr>
            <w:tcW w:w="4326" w:type="dxa"/>
          </w:tcPr>
          <w:p w14:paraId="126B7C10" w14:textId="40F3F444" w:rsidR="00EB51FD" w:rsidRPr="003E1B73" w:rsidRDefault="00F4639C" w:rsidP="00EB51FD">
            <w:pPr>
              <w:spacing w:line="360" w:lineRule="auto"/>
              <w:jc w:val="both"/>
              <w:rPr>
                <w:rFonts w:ascii="Times New Roman" w:hAnsi="Times New Roman" w:cs="Times New Roman"/>
                <w:sz w:val="24"/>
                <w:szCs w:val="24"/>
              </w:rPr>
            </w:pPr>
            <w:r>
              <w:rPr>
                <w:rFonts w:ascii="Times New Roman" w:hAnsi="Times New Roman" w:cs="Times New Roman"/>
              </w:rPr>
              <w:t>M</w:t>
            </w:r>
            <w:r w:rsidR="00EB51FD" w:rsidRPr="003E1B73">
              <w:rPr>
                <w:rFonts w:ascii="Times New Roman" w:hAnsi="Times New Roman" w:cs="Times New Roman"/>
              </w:rPr>
              <w:t>embayar pajak tepat waktu sesuai dengan tenggat waktu yang ditentukan.</w:t>
            </w:r>
          </w:p>
        </w:tc>
        <w:tc>
          <w:tcPr>
            <w:tcW w:w="704" w:type="dxa"/>
          </w:tcPr>
          <w:p w14:paraId="40832E48" w14:textId="77777777" w:rsidR="00EB51FD" w:rsidRPr="003E1B73" w:rsidRDefault="00EB51FD" w:rsidP="00EB51FD">
            <w:pPr>
              <w:jc w:val="both"/>
              <w:rPr>
                <w:rFonts w:ascii="Times New Roman" w:hAnsi="Times New Roman" w:cs="Times New Roman"/>
                <w:sz w:val="24"/>
                <w:szCs w:val="24"/>
              </w:rPr>
            </w:pPr>
          </w:p>
        </w:tc>
        <w:tc>
          <w:tcPr>
            <w:tcW w:w="695" w:type="dxa"/>
          </w:tcPr>
          <w:p w14:paraId="03934A0A" w14:textId="77777777" w:rsidR="00EB51FD" w:rsidRPr="003E1B73" w:rsidRDefault="00EB51FD" w:rsidP="00EB51FD">
            <w:pPr>
              <w:jc w:val="both"/>
              <w:rPr>
                <w:rFonts w:ascii="Times New Roman" w:hAnsi="Times New Roman" w:cs="Times New Roman"/>
                <w:sz w:val="24"/>
                <w:szCs w:val="24"/>
              </w:rPr>
            </w:pPr>
          </w:p>
        </w:tc>
        <w:tc>
          <w:tcPr>
            <w:tcW w:w="654" w:type="dxa"/>
          </w:tcPr>
          <w:p w14:paraId="448C18DB" w14:textId="77777777" w:rsidR="00EB51FD" w:rsidRPr="003E1B73" w:rsidRDefault="00EB51FD" w:rsidP="00EB51FD">
            <w:pPr>
              <w:jc w:val="both"/>
              <w:rPr>
                <w:rFonts w:ascii="Times New Roman" w:hAnsi="Times New Roman" w:cs="Times New Roman"/>
                <w:sz w:val="24"/>
                <w:szCs w:val="24"/>
              </w:rPr>
            </w:pPr>
          </w:p>
        </w:tc>
        <w:tc>
          <w:tcPr>
            <w:tcW w:w="585" w:type="dxa"/>
          </w:tcPr>
          <w:p w14:paraId="4DA25E60" w14:textId="77777777" w:rsidR="00EB51FD" w:rsidRPr="003E1B73" w:rsidRDefault="00EB51FD" w:rsidP="00EB51FD">
            <w:pPr>
              <w:jc w:val="both"/>
              <w:rPr>
                <w:rFonts w:ascii="Times New Roman" w:hAnsi="Times New Roman" w:cs="Times New Roman"/>
                <w:sz w:val="24"/>
                <w:szCs w:val="24"/>
              </w:rPr>
            </w:pPr>
          </w:p>
        </w:tc>
        <w:tc>
          <w:tcPr>
            <w:tcW w:w="719" w:type="dxa"/>
          </w:tcPr>
          <w:p w14:paraId="690B7A64" w14:textId="77777777" w:rsidR="00EB51FD" w:rsidRPr="003E1B73" w:rsidRDefault="00EB51FD" w:rsidP="00EB51FD">
            <w:pPr>
              <w:jc w:val="both"/>
              <w:rPr>
                <w:rFonts w:ascii="Times New Roman" w:hAnsi="Times New Roman" w:cs="Times New Roman"/>
                <w:sz w:val="24"/>
                <w:szCs w:val="24"/>
              </w:rPr>
            </w:pPr>
          </w:p>
        </w:tc>
      </w:tr>
      <w:tr w:rsidR="00EB51FD" w:rsidRPr="003E1B73" w14:paraId="349BC16C" w14:textId="77777777" w:rsidTr="00EB51FD">
        <w:tc>
          <w:tcPr>
            <w:tcW w:w="704" w:type="dxa"/>
          </w:tcPr>
          <w:p w14:paraId="1019DF03" w14:textId="77777777" w:rsidR="00EB51FD" w:rsidRPr="003E1B73" w:rsidRDefault="00EB51FD" w:rsidP="00B17FE3">
            <w:pPr>
              <w:pStyle w:val="ListParagraph"/>
              <w:numPr>
                <w:ilvl w:val="0"/>
                <w:numId w:val="34"/>
              </w:numPr>
              <w:jc w:val="both"/>
              <w:rPr>
                <w:rFonts w:ascii="Times New Roman" w:hAnsi="Times New Roman" w:cs="Times New Roman"/>
                <w:szCs w:val="24"/>
              </w:rPr>
            </w:pPr>
          </w:p>
        </w:tc>
        <w:tc>
          <w:tcPr>
            <w:tcW w:w="4326" w:type="dxa"/>
          </w:tcPr>
          <w:p w14:paraId="4B8D2153" w14:textId="2B060421" w:rsidR="00EB51FD" w:rsidRPr="003E1B73" w:rsidRDefault="00F4639C" w:rsidP="00EB51FD">
            <w:pPr>
              <w:spacing w:line="360" w:lineRule="auto"/>
              <w:jc w:val="both"/>
              <w:rPr>
                <w:rFonts w:ascii="Times New Roman" w:hAnsi="Times New Roman" w:cs="Times New Roman"/>
                <w:sz w:val="24"/>
                <w:szCs w:val="24"/>
              </w:rPr>
            </w:pPr>
            <w:r>
              <w:rPr>
                <w:rFonts w:ascii="Times New Roman" w:hAnsi="Times New Roman" w:cs="Times New Roman"/>
              </w:rPr>
              <w:t>M</w:t>
            </w:r>
            <w:r w:rsidR="00EB51FD" w:rsidRPr="003E1B73">
              <w:rPr>
                <w:rFonts w:ascii="Times New Roman" w:hAnsi="Times New Roman" w:cs="Times New Roman"/>
              </w:rPr>
              <w:t>embayar pajak tepat waktu meskipun ada kendala atau kesulitan lainnya.</w:t>
            </w:r>
          </w:p>
        </w:tc>
        <w:tc>
          <w:tcPr>
            <w:tcW w:w="704" w:type="dxa"/>
          </w:tcPr>
          <w:p w14:paraId="00443F94" w14:textId="77777777" w:rsidR="00EB51FD" w:rsidRPr="003E1B73" w:rsidRDefault="00EB51FD" w:rsidP="00EB51FD">
            <w:pPr>
              <w:jc w:val="both"/>
              <w:rPr>
                <w:rFonts w:ascii="Times New Roman" w:hAnsi="Times New Roman" w:cs="Times New Roman"/>
                <w:sz w:val="24"/>
                <w:szCs w:val="24"/>
              </w:rPr>
            </w:pPr>
          </w:p>
        </w:tc>
        <w:tc>
          <w:tcPr>
            <w:tcW w:w="695" w:type="dxa"/>
          </w:tcPr>
          <w:p w14:paraId="5547BCBF" w14:textId="77777777" w:rsidR="00EB51FD" w:rsidRPr="003E1B73" w:rsidRDefault="00EB51FD" w:rsidP="00EB51FD">
            <w:pPr>
              <w:jc w:val="both"/>
              <w:rPr>
                <w:rFonts w:ascii="Times New Roman" w:hAnsi="Times New Roman" w:cs="Times New Roman"/>
                <w:sz w:val="24"/>
                <w:szCs w:val="24"/>
              </w:rPr>
            </w:pPr>
          </w:p>
        </w:tc>
        <w:tc>
          <w:tcPr>
            <w:tcW w:w="654" w:type="dxa"/>
          </w:tcPr>
          <w:p w14:paraId="3C20DD21" w14:textId="77777777" w:rsidR="00EB51FD" w:rsidRPr="003E1B73" w:rsidRDefault="00EB51FD" w:rsidP="00EB51FD">
            <w:pPr>
              <w:jc w:val="both"/>
              <w:rPr>
                <w:rFonts w:ascii="Times New Roman" w:hAnsi="Times New Roman" w:cs="Times New Roman"/>
                <w:sz w:val="24"/>
                <w:szCs w:val="24"/>
              </w:rPr>
            </w:pPr>
          </w:p>
        </w:tc>
        <w:tc>
          <w:tcPr>
            <w:tcW w:w="585" w:type="dxa"/>
          </w:tcPr>
          <w:p w14:paraId="53D018DF" w14:textId="77777777" w:rsidR="00EB51FD" w:rsidRPr="003E1B73" w:rsidRDefault="00EB51FD" w:rsidP="00EB51FD">
            <w:pPr>
              <w:jc w:val="both"/>
              <w:rPr>
                <w:rFonts w:ascii="Times New Roman" w:hAnsi="Times New Roman" w:cs="Times New Roman"/>
                <w:sz w:val="24"/>
                <w:szCs w:val="24"/>
              </w:rPr>
            </w:pPr>
          </w:p>
        </w:tc>
        <w:tc>
          <w:tcPr>
            <w:tcW w:w="719" w:type="dxa"/>
          </w:tcPr>
          <w:p w14:paraId="715713B4" w14:textId="77777777" w:rsidR="00EB51FD" w:rsidRPr="003E1B73" w:rsidRDefault="00EB51FD" w:rsidP="00EB51FD">
            <w:pPr>
              <w:jc w:val="both"/>
              <w:rPr>
                <w:rFonts w:ascii="Times New Roman" w:hAnsi="Times New Roman" w:cs="Times New Roman"/>
                <w:sz w:val="24"/>
                <w:szCs w:val="24"/>
              </w:rPr>
            </w:pPr>
          </w:p>
        </w:tc>
      </w:tr>
      <w:tr w:rsidR="00EB51FD" w:rsidRPr="003E1B73" w14:paraId="3A85850C" w14:textId="77777777" w:rsidTr="00EB51FD">
        <w:tc>
          <w:tcPr>
            <w:tcW w:w="704" w:type="dxa"/>
          </w:tcPr>
          <w:p w14:paraId="56582EC4" w14:textId="77777777" w:rsidR="00EB51FD" w:rsidRPr="003E1B73" w:rsidRDefault="00EB51FD" w:rsidP="00B17FE3">
            <w:pPr>
              <w:pStyle w:val="ListParagraph"/>
              <w:numPr>
                <w:ilvl w:val="0"/>
                <w:numId w:val="34"/>
              </w:numPr>
              <w:jc w:val="both"/>
              <w:rPr>
                <w:rFonts w:ascii="Times New Roman" w:hAnsi="Times New Roman" w:cs="Times New Roman"/>
                <w:szCs w:val="24"/>
              </w:rPr>
            </w:pPr>
          </w:p>
        </w:tc>
        <w:tc>
          <w:tcPr>
            <w:tcW w:w="4326" w:type="dxa"/>
          </w:tcPr>
          <w:p w14:paraId="1006E993" w14:textId="5C615FF6" w:rsidR="00EB51FD" w:rsidRPr="003E1B73" w:rsidRDefault="000E7E35" w:rsidP="00EB51FD">
            <w:pPr>
              <w:spacing w:line="360" w:lineRule="auto"/>
              <w:jc w:val="both"/>
              <w:rPr>
                <w:rFonts w:ascii="Times New Roman" w:hAnsi="Times New Roman" w:cs="Times New Roman"/>
                <w:sz w:val="24"/>
                <w:szCs w:val="24"/>
              </w:rPr>
            </w:pPr>
            <w:r>
              <w:rPr>
                <w:rFonts w:ascii="Times New Roman" w:hAnsi="Times New Roman" w:cs="Times New Roman"/>
              </w:rPr>
              <w:t>M</w:t>
            </w:r>
            <w:r w:rsidR="00EB51FD" w:rsidRPr="003E1B73">
              <w:rPr>
                <w:rFonts w:ascii="Times New Roman" w:hAnsi="Times New Roman" w:cs="Times New Roman"/>
              </w:rPr>
              <w:t>emasti</w:t>
            </w:r>
            <w:r>
              <w:rPr>
                <w:rFonts w:ascii="Times New Roman" w:hAnsi="Times New Roman" w:cs="Times New Roman"/>
              </w:rPr>
              <w:t>kan bahwa jumlah pajak yang</w:t>
            </w:r>
            <w:r w:rsidR="00EB51FD" w:rsidRPr="003E1B73">
              <w:rPr>
                <w:rFonts w:ascii="Times New Roman" w:hAnsi="Times New Roman" w:cs="Times New Roman"/>
              </w:rPr>
              <w:t xml:space="preserve"> bayar sesuai dengan jumlah yang terutang.</w:t>
            </w:r>
          </w:p>
        </w:tc>
        <w:tc>
          <w:tcPr>
            <w:tcW w:w="704" w:type="dxa"/>
          </w:tcPr>
          <w:p w14:paraId="743B741B" w14:textId="77777777" w:rsidR="00EB51FD" w:rsidRPr="003E1B73" w:rsidRDefault="00EB51FD" w:rsidP="00EB51FD">
            <w:pPr>
              <w:jc w:val="both"/>
              <w:rPr>
                <w:rFonts w:ascii="Times New Roman" w:hAnsi="Times New Roman" w:cs="Times New Roman"/>
                <w:sz w:val="24"/>
                <w:szCs w:val="24"/>
              </w:rPr>
            </w:pPr>
          </w:p>
        </w:tc>
        <w:tc>
          <w:tcPr>
            <w:tcW w:w="695" w:type="dxa"/>
          </w:tcPr>
          <w:p w14:paraId="27E2297E" w14:textId="77777777" w:rsidR="00EB51FD" w:rsidRPr="003E1B73" w:rsidRDefault="00EB51FD" w:rsidP="00EB51FD">
            <w:pPr>
              <w:jc w:val="both"/>
              <w:rPr>
                <w:rFonts w:ascii="Times New Roman" w:hAnsi="Times New Roman" w:cs="Times New Roman"/>
                <w:sz w:val="24"/>
                <w:szCs w:val="24"/>
              </w:rPr>
            </w:pPr>
          </w:p>
        </w:tc>
        <w:tc>
          <w:tcPr>
            <w:tcW w:w="654" w:type="dxa"/>
          </w:tcPr>
          <w:p w14:paraId="2A5EA004" w14:textId="77777777" w:rsidR="00EB51FD" w:rsidRPr="003E1B73" w:rsidRDefault="00EB51FD" w:rsidP="00EB51FD">
            <w:pPr>
              <w:jc w:val="both"/>
              <w:rPr>
                <w:rFonts w:ascii="Times New Roman" w:hAnsi="Times New Roman" w:cs="Times New Roman"/>
                <w:sz w:val="24"/>
                <w:szCs w:val="24"/>
              </w:rPr>
            </w:pPr>
          </w:p>
        </w:tc>
        <w:tc>
          <w:tcPr>
            <w:tcW w:w="585" w:type="dxa"/>
          </w:tcPr>
          <w:p w14:paraId="0B2D79BF" w14:textId="77777777" w:rsidR="00EB51FD" w:rsidRPr="003E1B73" w:rsidRDefault="00EB51FD" w:rsidP="00EB51FD">
            <w:pPr>
              <w:jc w:val="both"/>
              <w:rPr>
                <w:rFonts w:ascii="Times New Roman" w:hAnsi="Times New Roman" w:cs="Times New Roman"/>
                <w:sz w:val="24"/>
                <w:szCs w:val="24"/>
              </w:rPr>
            </w:pPr>
          </w:p>
        </w:tc>
        <w:tc>
          <w:tcPr>
            <w:tcW w:w="719" w:type="dxa"/>
          </w:tcPr>
          <w:p w14:paraId="6AA44204" w14:textId="77777777" w:rsidR="00EB51FD" w:rsidRPr="003E1B73" w:rsidRDefault="00EB51FD" w:rsidP="00EB51FD">
            <w:pPr>
              <w:jc w:val="both"/>
              <w:rPr>
                <w:rFonts w:ascii="Times New Roman" w:hAnsi="Times New Roman" w:cs="Times New Roman"/>
                <w:sz w:val="24"/>
                <w:szCs w:val="24"/>
              </w:rPr>
            </w:pPr>
          </w:p>
        </w:tc>
      </w:tr>
      <w:tr w:rsidR="00EB51FD" w:rsidRPr="003E1B73" w14:paraId="0F476D83" w14:textId="77777777" w:rsidTr="00EB51FD">
        <w:tc>
          <w:tcPr>
            <w:tcW w:w="704" w:type="dxa"/>
          </w:tcPr>
          <w:p w14:paraId="2F4DDEEC" w14:textId="77777777" w:rsidR="00EB51FD" w:rsidRPr="003E1B73" w:rsidRDefault="00EB51FD" w:rsidP="00B17FE3">
            <w:pPr>
              <w:pStyle w:val="ListParagraph"/>
              <w:numPr>
                <w:ilvl w:val="0"/>
                <w:numId w:val="34"/>
              </w:numPr>
              <w:jc w:val="both"/>
              <w:rPr>
                <w:rFonts w:ascii="Times New Roman" w:hAnsi="Times New Roman" w:cs="Times New Roman"/>
                <w:szCs w:val="24"/>
              </w:rPr>
            </w:pPr>
          </w:p>
        </w:tc>
        <w:tc>
          <w:tcPr>
            <w:tcW w:w="4326" w:type="dxa"/>
          </w:tcPr>
          <w:p w14:paraId="596DDB19" w14:textId="615A1F8C" w:rsidR="00EB51FD" w:rsidRPr="003E1B73" w:rsidRDefault="000E7E35" w:rsidP="00EB51FD">
            <w:pPr>
              <w:spacing w:line="360" w:lineRule="auto"/>
              <w:jc w:val="both"/>
              <w:rPr>
                <w:rFonts w:ascii="Times New Roman" w:hAnsi="Times New Roman" w:cs="Times New Roman"/>
                <w:szCs w:val="24"/>
              </w:rPr>
            </w:pPr>
            <w:r>
              <w:rPr>
                <w:rFonts w:ascii="Times New Roman" w:hAnsi="Times New Roman" w:cs="Times New Roman"/>
              </w:rPr>
              <w:t>Merasa yakin bahwa</w:t>
            </w:r>
            <w:r w:rsidR="00EB51FD" w:rsidRPr="003E1B73">
              <w:rPr>
                <w:rFonts w:ascii="Times New Roman" w:hAnsi="Times New Roman" w:cs="Times New Roman"/>
              </w:rPr>
              <w:t xml:space="preserve"> tidak membayar lebih atau kurang dari ju</w:t>
            </w:r>
            <w:r>
              <w:rPr>
                <w:rFonts w:ascii="Times New Roman" w:hAnsi="Times New Roman" w:cs="Times New Roman"/>
              </w:rPr>
              <w:t>mlah pajak yang seharusnya di</w:t>
            </w:r>
            <w:r w:rsidR="00EB51FD" w:rsidRPr="003E1B73">
              <w:rPr>
                <w:rFonts w:ascii="Times New Roman" w:hAnsi="Times New Roman" w:cs="Times New Roman"/>
              </w:rPr>
              <w:t>bayar.</w:t>
            </w:r>
          </w:p>
        </w:tc>
        <w:tc>
          <w:tcPr>
            <w:tcW w:w="704" w:type="dxa"/>
          </w:tcPr>
          <w:p w14:paraId="667B4657" w14:textId="77777777" w:rsidR="00EB51FD" w:rsidRPr="003E1B73" w:rsidRDefault="00EB51FD" w:rsidP="00EB51FD">
            <w:pPr>
              <w:jc w:val="both"/>
              <w:rPr>
                <w:rFonts w:ascii="Times New Roman" w:hAnsi="Times New Roman" w:cs="Times New Roman"/>
                <w:sz w:val="24"/>
                <w:szCs w:val="24"/>
              </w:rPr>
            </w:pPr>
          </w:p>
        </w:tc>
        <w:tc>
          <w:tcPr>
            <w:tcW w:w="695" w:type="dxa"/>
          </w:tcPr>
          <w:p w14:paraId="224665E7" w14:textId="77777777" w:rsidR="00EB51FD" w:rsidRPr="003E1B73" w:rsidRDefault="00EB51FD" w:rsidP="00EB51FD">
            <w:pPr>
              <w:jc w:val="both"/>
              <w:rPr>
                <w:rFonts w:ascii="Times New Roman" w:hAnsi="Times New Roman" w:cs="Times New Roman"/>
                <w:sz w:val="24"/>
                <w:szCs w:val="24"/>
              </w:rPr>
            </w:pPr>
          </w:p>
        </w:tc>
        <w:tc>
          <w:tcPr>
            <w:tcW w:w="654" w:type="dxa"/>
          </w:tcPr>
          <w:p w14:paraId="01C010C9" w14:textId="77777777" w:rsidR="00EB51FD" w:rsidRPr="003E1B73" w:rsidRDefault="00EB51FD" w:rsidP="00EB51FD">
            <w:pPr>
              <w:jc w:val="both"/>
              <w:rPr>
                <w:rFonts w:ascii="Times New Roman" w:hAnsi="Times New Roman" w:cs="Times New Roman"/>
                <w:sz w:val="24"/>
                <w:szCs w:val="24"/>
              </w:rPr>
            </w:pPr>
          </w:p>
        </w:tc>
        <w:tc>
          <w:tcPr>
            <w:tcW w:w="585" w:type="dxa"/>
          </w:tcPr>
          <w:p w14:paraId="40509588" w14:textId="77777777" w:rsidR="00EB51FD" w:rsidRPr="003E1B73" w:rsidRDefault="00EB51FD" w:rsidP="00EB51FD">
            <w:pPr>
              <w:jc w:val="both"/>
              <w:rPr>
                <w:rFonts w:ascii="Times New Roman" w:hAnsi="Times New Roman" w:cs="Times New Roman"/>
                <w:sz w:val="24"/>
                <w:szCs w:val="24"/>
              </w:rPr>
            </w:pPr>
          </w:p>
        </w:tc>
        <w:tc>
          <w:tcPr>
            <w:tcW w:w="719" w:type="dxa"/>
          </w:tcPr>
          <w:p w14:paraId="6E856A2F" w14:textId="77777777" w:rsidR="00EB51FD" w:rsidRPr="003E1B73" w:rsidRDefault="00EB51FD" w:rsidP="00EB51FD">
            <w:pPr>
              <w:jc w:val="both"/>
              <w:rPr>
                <w:rFonts w:ascii="Times New Roman" w:hAnsi="Times New Roman" w:cs="Times New Roman"/>
                <w:sz w:val="24"/>
                <w:szCs w:val="24"/>
              </w:rPr>
            </w:pPr>
          </w:p>
        </w:tc>
      </w:tr>
      <w:tr w:rsidR="00EB51FD" w:rsidRPr="003E1B73" w14:paraId="112098B9" w14:textId="77777777" w:rsidTr="00EB51FD">
        <w:tc>
          <w:tcPr>
            <w:tcW w:w="704" w:type="dxa"/>
          </w:tcPr>
          <w:p w14:paraId="4240E560" w14:textId="77777777" w:rsidR="00EB51FD" w:rsidRPr="003E1B73" w:rsidRDefault="00EB51FD" w:rsidP="00B17FE3">
            <w:pPr>
              <w:pStyle w:val="ListParagraph"/>
              <w:numPr>
                <w:ilvl w:val="0"/>
                <w:numId w:val="34"/>
              </w:numPr>
              <w:jc w:val="both"/>
              <w:rPr>
                <w:rFonts w:ascii="Times New Roman" w:hAnsi="Times New Roman" w:cs="Times New Roman"/>
                <w:szCs w:val="24"/>
              </w:rPr>
            </w:pPr>
          </w:p>
        </w:tc>
        <w:tc>
          <w:tcPr>
            <w:tcW w:w="4326" w:type="dxa"/>
          </w:tcPr>
          <w:p w14:paraId="4EAC62D9" w14:textId="4D24CB9B" w:rsidR="00EB51FD" w:rsidRPr="003E1B73" w:rsidRDefault="000E7E35" w:rsidP="00EB51FD">
            <w:pPr>
              <w:spacing w:line="360" w:lineRule="auto"/>
              <w:jc w:val="both"/>
              <w:rPr>
                <w:rFonts w:ascii="Times New Roman" w:hAnsi="Times New Roman" w:cs="Times New Roman"/>
              </w:rPr>
            </w:pPr>
            <w:r>
              <w:rPr>
                <w:rFonts w:ascii="Times New Roman" w:hAnsi="Times New Roman" w:cs="Times New Roman"/>
              </w:rPr>
              <w:t>M</w:t>
            </w:r>
            <w:r w:rsidR="00EB51FD" w:rsidRPr="003E1B73">
              <w:rPr>
                <w:rFonts w:ascii="Times New Roman" w:hAnsi="Times New Roman" w:cs="Times New Roman"/>
              </w:rPr>
              <w:t>emeriksa kembali seluruh data sebelum melaporkan pajak untuk memastikan tidak ada kesalahan atau ketidakakuratan.</w:t>
            </w:r>
          </w:p>
        </w:tc>
        <w:tc>
          <w:tcPr>
            <w:tcW w:w="704" w:type="dxa"/>
          </w:tcPr>
          <w:p w14:paraId="465909E8" w14:textId="77777777" w:rsidR="00EB51FD" w:rsidRPr="003E1B73" w:rsidRDefault="00EB51FD" w:rsidP="00EB51FD">
            <w:pPr>
              <w:jc w:val="both"/>
              <w:rPr>
                <w:rFonts w:ascii="Times New Roman" w:hAnsi="Times New Roman" w:cs="Times New Roman"/>
                <w:sz w:val="24"/>
                <w:szCs w:val="24"/>
              </w:rPr>
            </w:pPr>
          </w:p>
        </w:tc>
        <w:tc>
          <w:tcPr>
            <w:tcW w:w="695" w:type="dxa"/>
          </w:tcPr>
          <w:p w14:paraId="60DDD269" w14:textId="77777777" w:rsidR="00EB51FD" w:rsidRPr="003E1B73" w:rsidRDefault="00EB51FD" w:rsidP="00EB51FD">
            <w:pPr>
              <w:jc w:val="both"/>
              <w:rPr>
                <w:rFonts w:ascii="Times New Roman" w:hAnsi="Times New Roman" w:cs="Times New Roman"/>
                <w:sz w:val="24"/>
                <w:szCs w:val="24"/>
              </w:rPr>
            </w:pPr>
          </w:p>
        </w:tc>
        <w:tc>
          <w:tcPr>
            <w:tcW w:w="654" w:type="dxa"/>
          </w:tcPr>
          <w:p w14:paraId="38DDEAC6" w14:textId="77777777" w:rsidR="00EB51FD" w:rsidRPr="003E1B73" w:rsidRDefault="00EB51FD" w:rsidP="00EB51FD">
            <w:pPr>
              <w:jc w:val="both"/>
              <w:rPr>
                <w:rFonts w:ascii="Times New Roman" w:hAnsi="Times New Roman" w:cs="Times New Roman"/>
                <w:sz w:val="24"/>
                <w:szCs w:val="24"/>
              </w:rPr>
            </w:pPr>
          </w:p>
        </w:tc>
        <w:tc>
          <w:tcPr>
            <w:tcW w:w="585" w:type="dxa"/>
          </w:tcPr>
          <w:p w14:paraId="34848599" w14:textId="77777777" w:rsidR="00EB51FD" w:rsidRPr="003E1B73" w:rsidRDefault="00EB51FD" w:rsidP="00EB51FD">
            <w:pPr>
              <w:jc w:val="both"/>
              <w:rPr>
                <w:rFonts w:ascii="Times New Roman" w:hAnsi="Times New Roman" w:cs="Times New Roman"/>
                <w:sz w:val="24"/>
                <w:szCs w:val="24"/>
              </w:rPr>
            </w:pPr>
          </w:p>
        </w:tc>
        <w:tc>
          <w:tcPr>
            <w:tcW w:w="719" w:type="dxa"/>
          </w:tcPr>
          <w:p w14:paraId="5B0605FD" w14:textId="77777777" w:rsidR="00EB51FD" w:rsidRPr="003E1B73" w:rsidRDefault="00EB51FD" w:rsidP="00EB51FD">
            <w:pPr>
              <w:jc w:val="both"/>
              <w:rPr>
                <w:rFonts w:ascii="Times New Roman" w:hAnsi="Times New Roman" w:cs="Times New Roman"/>
                <w:sz w:val="24"/>
                <w:szCs w:val="24"/>
              </w:rPr>
            </w:pPr>
          </w:p>
        </w:tc>
      </w:tr>
      <w:tr w:rsidR="00EB51FD" w:rsidRPr="003E1B73" w14:paraId="330BA434" w14:textId="77777777" w:rsidTr="00EB51FD">
        <w:tc>
          <w:tcPr>
            <w:tcW w:w="704" w:type="dxa"/>
          </w:tcPr>
          <w:p w14:paraId="2A8FB492" w14:textId="77777777" w:rsidR="00EB51FD" w:rsidRPr="003E1B73" w:rsidRDefault="00EB51FD" w:rsidP="00B17FE3">
            <w:pPr>
              <w:pStyle w:val="ListParagraph"/>
              <w:numPr>
                <w:ilvl w:val="0"/>
                <w:numId w:val="34"/>
              </w:numPr>
              <w:jc w:val="both"/>
              <w:rPr>
                <w:rFonts w:ascii="Times New Roman" w:hAnsi="Times New Roman" w:cs="Times New Roman"/>
                <w:szCs w:val="24"/>
              </w:rPr>
            </w:pPr>
          </w:p>
        </w:tc>
        <w:tc>
          <w:tcPr>
            <w:tcW w:w="4326" w:type="dxa"/>
          </w:tcPr>
          <w:p w14:paraId="660F03D4" w14:textId="41D01BE7" w:rsidR="00EB51FD" w:rsidRPr="003E1B73" w:rsidRDefault="000E7E35" w:rsidP="00EB51FD">
            <w:pPr>
              <w:spacing w:line="360" w:lineRule="auto"/>
              <w:jc w:val="both"/>
              <w:rPr>
                <w:rFonts w:ascii="Times New Roman" w:hAnsi="Times New Roman" w:cs="Times New Roman"/>
              </w:rPr>
            </w:pPr>
            <w:r>
              <w:rPr>
                <w:rFonts w:ascii="Times New Roman" w:hAnsi="Times New Roman" w:cs="Times New Roman"/>
              </w:rPr>
              <w:t xml:space="preserve">Tidak </w:t>
            </w:r>
            <w:r w:rsidR="00EB51FD" w:rsidRPr="003E1B73">
              <w:rPr>
                <w:rFonts w:ascii="Times New Roman" w:hAnsi="Times New Roman" w:cs="Times New Roman"/>
              </w:rPr>
              <w:t>perlu untuk menyembunyikan atau memberikan informasi yang tidak le</w:t>
            </w:r>
            <w:r>
              <w:rPr>
                <w:rFonts w:ascii="Times New Roman" w:hAnsi="Times New Roman" w:cs="Times New Roman"/>
              </w:rPr>
              <w:t>ngkap dalam pelaporan pajak</w:t>
            </w:r>
            <w:r w:rsidR="00EB51FD" w:rsidRPr="003E1B73">
              <w:rPr>
                <w:rFonts w:ascii="Times New Roman" w:hAnsi="Times New Roman" w:cs="Times New Roman"/>
              </w:rPr>
              <w:t>.</w:t>
            </w:r>
          </w:p>
        </w:tc>
        <w:tc>
          <w:tcPr>
            <w:tcW w:w="704" w:type="dxa"/>
          </w:tcPr>
          <w:p w14:paraId="6912BE18" w14:textId="77777777" w:rsidR="00EB51FD" w:rsidRPr="003E1B73" w:rsidRDefault="00EB51FD" w:rsidP="00EB51FD">
            <w:pPr>
              <w:jc w:val="both"/>
              <w:rPr>
                <w:rFonts w:ascii="Times New Roman" w:hAnsi="Times New Roman" w:cs="Times New Roman"/>
                <w:sz w:val="24"/>
                <w:szCs w:val="24"/>
              </w:rPr>
            </w:pPr>
          </w:p>
        </w:tc>
        <w:tc>
          <w:tcPr>
            <w:tcW w:w="695" w:type="dxa"/>
          </w:tcPr>
          <w:p w14:paraId="0F139602" w14:textId="77777777" w:rsidR="00EB51FD" w:rsidRPr="003E1B73" w:rsidRDefault="00EB51FD" w:rsidP="00EB51FD">
            <w:pPr>
              <w:jc w:val="both"/>
              <w:rPr>
                <w:rFonts w:ascii="Times New Roman" w:hAnsi="Times New Roman" w:cs="Times New Roman"/>
                <w:sz w:val="24"/>
                <w:szCs w:val="24"/>
              </w:rPr>
            </w:pPr>
          </w:p>
        </w:tc>
        <w:tc>
          <w:tcPr>
            <w:tcW w:w="654" w:type="dxa"/>
          </w:tcPr>
          <w:p w14:paraId="7D6E84CB" w14:textId="77777777" w:rsidR="00EB51FD" w:rsidRPr="003E1B73" w:rsidRDefault="00EB51FD" w:rsidP="00EB51FD">
            <w:pPr>
              <w:jc w:val="both"/>
              <w:rPr>
                <w:rFonts w:ascii="Times New Roman" w:hAnsi="Times New Roman" w:cs="Times New Roman"/>
                <w:sz w:val="24"/>
                <w:szCs w:val="24"/>
              </w:rPr>
            </w:pPr>
          </w:p>
        </w:tc>
        <w:tc>
          <w:tcPr>
            <w:tcW w:w="585" w:type="dxa"/>
          </w:tcPr>
          <w:p w14:paraId="13E9572F" w14:textId="77777777" w:rsidR="00EB51FD" w:rsidRPr="003E1B73" w:rsidRDefault="00EB51FD" w:rsidP="00EB51FD">
            <w:pPr>
              <w:jc w:val="both"/>
              <w:rPr>
                <w:rFonts w:ascii="Times New Roman" w:hAnsi="Times New Roman" w:cs="Times New Roman"/>
                <w:sz w:val="24"/>
                <w:szCs w:val="24"/>
              </w:rPr>
            </w:pPr>
          </w:p>
        </w:tc>
        <w:tc>
          <w:tcPr>
            <w:tcW w:w="719" w:type="dxa"/>
          </w:tcPr>
          <w:p w14:paraId="79C26E3A" w14:textId="77777777" w:rsidR="00EB51FD" w:rsidRPr="003E1B73" w:rsidRDefault="00EB51FD" w:rsidP="00EB51FD">
            <w:pPr>
              <w:jc w:val="both"/>
              <w:rPr>
                <w:rFonts w:ascii="Times New Roman" w:hAnsi="Times New Roman" w:cs="Times New Roman"/>
                <w:sz w:val="24"/>
                <w:szCs w:val="24"/>
              </w:rPr>
            </w:pPr>
          </w:p>
        </w:tc>
      </w:tr>
    </w:tbl>
    <w:p w14:paraId="60A71F8D" w14:textId="77777777" w:rsidR="00EB51FD" w:rsidRPr="003E1B73" w:rsidRDefault="00EB51FD" w:rsidP="00EB51FD">
      <w:pPr>
        <w:pStyle w:val="ListParagraph"/>
        <w:jc w:val="both"/>
        <w:rPr>
          <w:rFonts w:ascii="Times New Roman" w:hAnsi="Times New Roman" w:cs="Times New Roman"/>
          <w:sz w:val="24"/>
          <w:szCs w:val="24"/>
        </w:rPr>
      </w:pPr>
    </w:p>
    <w:p w14:paraId="06725B10" w14:textId="77777777" w:rsidR="00EB51FD" w:rsidRPr="003E1B73" w:rsidRDefault="00EB51FD" w:rsidP="00B17FE3">
      <w:pPr>
        <w:pStyle w:val="ListParagraph"/>
        <w:numPr>
          <w:ilvl w:val="0"/>
          <w:numId w:val="30"/>
        </w:numPr>
        <w:jc w:val="both"/>
        <w:rPr>
          <w:rFonts w:ascii="Times New Roman" w:hAnsi="Times New Roman" w:cs="Times New Roman"/>
          <w:sz w:val="24"/>
          <w:szCs w:val="24"/>
        </w:rPr>
      </w:pPr>
      <w:r w:rsidRPr="003E1B73">
        <w:rPr>
          <w:rFonts w:ascii="Times New Roman" w:hAnsi="Times New Roman" w:cs="Times New Roman"/>
          <w:sz w:val="24"/>
          <w:szCs w:val="24"/>
        </w:rPr>
        <w:t>Sanksi Pajak (X1)</w:t>
      </w:r>
    </w:p>
    <w:tbl>
      <w:tblPr>
        <w:tblStyle w:val="TableGrid"/>
        <w:tblW w:w="8387" w:type="dxa"/>
        <w:tblLook w:val="04A0" w:firstRow="1" w:lastRow="0" w:firstColumn="1" w:lastColumn="0" w:noHBand="0" w:noVBand="1"/>
      </w:tblPr>
      <w:tblGrid>
        <w:gridCol w:w="704"/>
        <w:gridCol w:w="4326"/>
        <w:gridCol w:w="704"/>
        <w:gridCol w:w="695"/>
        <w:gridCol w:w="654"/>
        <w:gridCol w:w="585"/>
        <w:gridCol w:w="719"/>
      </w:tblGrid>
      <w:tr w:rsidR="00EB51FD" w:rsidRPr="003E1B73" w14:paraId="24B63E79" w14:textId="77777777" w:rsidTr="004915C6">
        <w:trPr>
          <w:trHeight w:val="567"/>
        </w:trPr>
        <w:tc>
          <w:tcPr>
            <w:tcW w:w="704" w:type="dxa"/>
            <w:vMerge w:val="restart"/>
            <w:shd w:val="clear" w:color="auto" w:fill="DEEAF6" w:themeFill="accent1" w:themeFillTint="33"/>
            <w:vAlign w:val="center"/>
          </w:tcPr>
          <w:p w14:paraId="6C1C2B6F" w14:textId="77777777" w:rsidR="00EB51FD" w:rsidRPr="003E1B73" w:rsidRDefault="00EB51FD" w:rsidP="004915C6">
            <w:pPr>
              <w:jc w:val="center"/>
              <w:rPr>
                <w:rFonts w:ascii="Times New Roman" w:hAnsi="Times New Roman" w:cs="Times New Roman"/>
                <w:b/>
                <w:sz w:val="24"/>
                <w:szCs w:val="24"/>
              </w:rPr>
            </w:pPr>
            <w:r w:rsidRPr="003E1B73">
              <w:rPr>
                <w:rFonts w:ascii="Times New Roman" w:hAnsi="Times New Roman" w:cs="Times New Roman"/>
                <w:b/>
                <w:sz w:val="24"/>
                <w:szCs w:val="24"/>
              </w:rPr>
              <w:t>No.</w:t>
            </w:r>
          </w:p>
        </w:tc>
        <w:tc>
          <w:tcPr>
            <w:tcW w:w="4326" w:type="dxa"/>
            <w:vMerge w:val="restart"/>
            <w:shd w:val="clear" w:color="auto" w:fill="DEEAF6" w:themeFill="accent1" w:themeFillTint="33"/>
            <w:vAlign w:val="center"/>
          </w:tcPr>
          <w:p w14:paraId="0FBB2B20" w14:textId="77777777" w:rsidR="00EB51FD" w:rsidRPr="003E1B73" w:rsidRDefault="00EB51FD" w:rsidP="004915C6">
            <w:pPr>
              <w:jc w:val="center"/>
              <w:rPr>
                <w:rFonts w:ascii="Times New Roman" w:hAnsi="Times New Roman" w:cs="Times New Roman"/>
                <w:b/>
                <w:sz w:val="24"/>
                <w:szCs w:val="24"/>
              </w:rPr>
            </w:pPr>
            <w:r w:rsidRPr="003E1B73">
              <w:rPr>
                <w:rFonts w:ascii="Times New Roman" w:hAnsi="Times New Roman" w:cs="Times New Roman"/>
                <w:b/>
                <w:sz w:val="24"/>
                <w:szCs w:val="24"/>
              </w:rPr>
              <w:t>Pernyataan</w:t>
            </w:r>
          </w:p>
          <w:p w14:paraId="1A723063" w14:textId="77777777" w:rsidR="00EB51FD" w:rsidRPr="003E1B73" w:rsidRDefault="00EB51FD" w:rsidP="004915C6">
            <w:pPr>
              <w:jc w:val="center"/>
              <w:rPr>
                <w:rFonts w:ascii="Times New Roman" w:hAnsi="Times New Roman" w:cs="Times New Roman"/>
                <w:sz w:val="24"/>
                <w:szCs w:val="24"/>
              </w:rPr>
            </w:pPr>
          </w:p>
        </w:tc>
        <w:tc>
          <w:tcPr>
            <w:tcW w:w="704" w:type="dxa"/>
            <w:shd w:val="clear" w:color="auto" w:fill="DEEAF6" w:themeFill="accent1" w:themeFillTint="33"/>
            <w:vAlign w:val="center"/>
          </w:tcPr>
          <w:p w14:paraId="29B6FD90" w14:textId="77777777" w:rsidR="00EB51FD" w:rsidRPr="003E1B73" w:rsidRDefault="00EB51FD" w:rsidP="004915C6">
            <w:pPr>
              <w:jc w:val="center"/>
              <w:rPr>
                <w:rFonts w:ascii="Times New Roman" w:hAnsi="Times New Roman" w:cs="Times New Roman"/>
                <w:b/>
                <w:sz w:val="24"/>
                <w:szCs w:val="24"/>
              </w:rPr>
            </w:pPr>
            <w:r w:rsidRPr="003E1B73">
              <w:rPr>
                <w:rFonts w:ascii="Times New Roman" w:hAnsi="Times New Roman" w:cs="Times New Roman"/>
                <w:b/>
                <w:sz w:val="24"/>
                <w:szCs w:val="24"/>
              </w:rPr>
              <w:t>STS</w:t>
            </w:r>
          </w:p>
        </w:tc>
        <w:tc>
          <w:tcPr>
            <w:tcW w:w="695" w:type="dxa"/>
            <w:shd w:val="clear" w:color="auto" w:fill="DEEAF6" w:themeFill="accent1" w:themeFillTint="33"/>
            <w:vAlign w:val="center"/>
          </w:tcPr>
          <w:p w14:paraId="6C2A4E9B" w14:textId="77777777" w:rsidR="00EB51FD" w:rsidRPr="003E1B73" w:rsidRDefault="00EB51FD" w:rsidP="004915C6">
            <w:pPr>
              <w:jc w:val="center"/>
              <w:rPr>
                <w:rFonts w:ascii="Times New Roman" w:hAnsi="Times New Roman" w:cs="Times New Roman"/>
                <w:b/>
                <w:sz w:val="24"/>
                <w:szCs w:val="24"/>
              </w:rPr>
            </w:pPr>
            <w:r w:rsidRPr="003E1B73">
              <w:rPr>
                <w:rFonts w:ascii="Times New Roman" w:hAnsi="Times New Roman" w:cs="Times New Roman"/>
                <w:b/>
                <w:sz w:val="24"/>
                <w:szCs w:val="24"/>
              </w:rPr>
              <w:t>TS</w:t>
            </w:r>
          </w:p>
        </w:tc>
        <w:tc>
          <w:tcPr>
            <w:tcW w:w="654" w:type="dxa"/>
            <w:shd w:val="clear" w:color="auto" w:fill="DEEAF6" w:themeFill="accent1" w:themeFillTint="33"/>
            <w:vAlign w:val="center"/>
          </w:tcPr>
          <w:p w14:paraId="2E169396" w14:textId="77777777" w:rsidR="00EB51FD" w:rsidRPr="003E1B73" w:rsidRDefault="00EB51FD" w:rsidP="004915C6">
            <w:pPr>
              <w:jc w:val="center"/>
              <w:rPr>
                <w:rFonts w:ascii="Times New Roman" w:hAnsi="Times New Roman" w:cs="Times New Roman"/>
                <w:b/>
                <w:sz w:val="24"/>
                <w:szCs w:val="24"/>
              </w:rPr>
            </w:pPr>
            <w:r w:rsidRPr="003E1B73">
              <w:rPr>
                <w:rFonts w:ascii="Times New Roman" w:hAnsi="Times New Roman" w:cs="Times New Roman"/>
                <w:b/>
                <w:sz w:val="24"/>
                <w:szCs w:val="24"/>
              </w:rPr>
              <w:t>N</w:t>
            </w:r>
          </w:p>
        </w:tc>
        <w:tc>
          <w:tcPr>
            <w:tcW w:w="585" w:type="dxa"/>
            <w:shd w:val="clear" w:color="auto" w:fill="DEEAF6" w:themeFill="accent1" w:themeFillTint="33"/>
            <w:vAlign w:val="center"/>
          </w:tcPr>
          <w:p w14:paraId="33289DF6" w14:textId="77777777" w:rsidR="00EB51FD" w:rsidRPr="003E1B73" w:rsidRDefault="00EB51FD" w:rsidP="004915C6">
            <w:pPr>
              <w:jc w:val="center"/>
              <w:rPr>
                <w:rFonts w:ascii="Times New Roman" w:hAnsi="Times New Roman" w:cs="Times New Roman"/>
                <w:b/>
                <w:sz w:val="24"/>
                <w:szCs w:val="24"/>
              </w:rPr>
            </w:pPr>
            <w:r w:rsidRPr="003E1B73">
              <w:rPr>
                <w:rFonts w:ascii="Times New Roman" w:hAnsi="Times New Roman" w:cs="Times New Roman"/>
                <w:b/>
                <w:sz w:val="24"/>
                <w:szCs w:val="24"/>
              </w:rPr>
              <w:t>S</w:t>
            </w:r>
          </w:p>
        </w:tc>
        <w:tc>
          <w:tcPr>
            <w:tcW w:w="719" w:type="dxa"/>
            <w:shd w:val="clear" w:color="auto" w:fill="DEEAF6" w:themeFill="accent1" w:themeFillTint="33"/>
            <w:vAlign w:val="center"/>
          </w:tcPr>
          <w:p w14:paraId="3840B03F" w14:textId="77777777" w:rsidR="00EB51FD" w:rsidRPr="003E1B73" w:rsidRDefault="00EB51FD" w:rsidP="004915C6">
            <w:pPr>
              <w:jc w:val="center"/>
              <w:rPr>
                <w:rFonts w:ascii="Times New Roman" w:hAnsi="Times New Roman" w:cs="Times New Roman"/>
                <w:b/>
                <w:sz w:val="24"/>
                <w:szCs w:val="24"/>
              </w:rPr>
            </w:pPr>
            <w:r w:rsidRPr="003E1B73">
              <w:rPr>
                <w:rFonts w:ascii="Times New Roman" w:hAnsi="Times New Roman" w:cs="Times New Roman"/>
                <w:b/>
                <w:sz w:val="24"/>
                <w:szCs w:val="24"/>
              </w:rPr>
              <w:t>SS</w:t>
            </w:r>
          </w:p>
        </w:tc>
      </w:tr>
      <w:tr w:rsidR="00EB51FD" w:rsidRPr="003E1B73" w14:paraId="4167C833" w14:textId="77777777" w:rsidTr="004915C6">
        <w:trPr>
          <w:trHeight w:val="567"/>
        </w:trPr>
        <w:tc>
          <w:tcPr>
            <w:tcW w:w="704" w:type="dxa"/>
            <w:vMerge/>
            <w:shd w:val="clear" w:color="auto" w:fill="DEEAF6" w:themeFill="accent1" w:themeFillTint="33"/>
            <w:vAlign w:val="center"/>
          </w:tcPr>
          <w:p w14:paraId="7E877CC6" w14:textId="77777777" w:rsidR="00EB51FD" w:rsidRPr="003E1B73" w:rsidRDefault="00EB51FD" w:rsidP="004915C6">
            <w:pPr>
              <w:jc w:val="center"/>
              <w:rPr>
                <w:rFonts w:ascii="Times New Roman" w:hAnsi="Times New Roman" w:cs="Times New Roman"/>
                <w:sz w:val="24"/>
                <w:szCs w:val="24"/>
              </w:rPr>
            </w:pPr>
          </w:p>
        </w:tc>
        <w:tc>
          <w:tcPr>
            <w:tcW w:w="4326" w:type="dxa"/>
            <w:vMerge/>
            <w:shd w:val="clear" w:color="auto" w:fill="DEEAF6" w:themeFill="accent1" w:themeFillTint="33"/>
            <w:vAlign w:val="center"/>
          </w:tcPr>
          <w:p w14:paraId="2ECAA973" w14:textId="77777777" w:rsidR="00EB51FD" w:rsidRPr="003E1B73" w:rsidRDefault="00EB51FD" w:rsidP="004915C6">
            <w:pPr>
              <w:jc w:val="center"/>
              <w:rPr>
                <w:rFonts w:ascii="Times New Roman" w:hAnsi="Times New Roman" w:cs="Times New Roman"/>
                <w:sz w:val="24"/>
                <w:szCs w:val="24"/>
              </w:rPr>
            </w:pPr>
          </w:p>
        </w:tc>
        <w:tc>
          <w:tcPr>
            <w:tcW w:w="704" w:type="dxa"/>
            <w:shd w:val="clear" w:color="auto" w:fill="DEEAF6" w:themeFill="accent1" w:themeFillTint="33"/>
            <w:vAlign w:val="center"/>
          </w:tcPr>
          <w:p w14:paraId="2FD35B73" w14:textId="77777777" w:rsidR="00EB51FD" w:rsidRPr="003E1B73" w:rsidRDefault="00EB51FD" w:rsidP="004915C6">
            <w:pPr>
              <w:jc w:val="center"/>
              <w:rPr>
                <w:rFonts w:ascii="Times New Roman" w:hAnsi="Times New Roman" w:cs="Times New Roman"/>
                <w:b/>
                <w:sz w:val="24"/>
                <w:szCs w:val="24"/>
              </w:rPr>
            </w:pPr>
            <w:r w:rsidRPr="003E1B73">
              <w:rPr>
                <w:rFonts w:ascii="Times New Roman" w:hAnsi="Times New Roman" w:cs="Times New Roman"/>
                <w:b/>
                <w:sz w:val="24"/>
                <w:szCs w:val="24"/>
              </w:rPr>
              <w:t>1</w:t>
            </w:r>
          </w:p>
        </w:tc>
        <w:tc>
          <w:tcPr>
            <w:tcW w:w="695" w:type="dxa"/>
            <w:shd w:val="clear" w:color="auto" w:fill="DEEAF6" w:themeFill="accent1" w:themeFillTint="33"/>
            <w:vAlign w:val="center"/>
          </w:tcPr>
          <w:p w14:paraId="5A6806DE" w14:textId="77777777" w:rsidR="00EB51FD" w:rsidRPr="003E1B73" w:rsidRDefault="00EB51FD" w:rsidP="004915C6">
            <w:pPr>
              <w:jc w:val="center"/>
              <w:rPr>
                <w:rFonts w:ascii="Times New Roman" w:hAnsi="Times New Roman" w:cs="Times New Roman"/>
                <w:b/>
                <w:sz w:val="24"/>
                <w:szCs w:val="24"/>
              </w:rPr>
            </w:pPr>
            <w:r w:rsidRPr="003E1B73">
              <w:rPr>
                <w:rFonts w:ascii="Times New Roman" w:hAnsi="Times New Roman" w:cs="Times New Roman"/>
                <w:b/>
                <w:sz w:val="24"/>
                <w:szCs w:val="24"/>
              </w:rPr>
              <w:t>2</w:t>
            </w:r>
          </w:p>
        </w:tc>
        <w:tc>
          <w:tcPr>
            <w:tcW w:w="654" w:type="dxa"/>
            <w:shd w:val="clear" w:color="auto" w:fill="DEEAF6" w:themeFill="accent1" w:themeFillTint="33"/>
            <w:vAlign w:val="center"/>
          </w:tcPr>
          <w:p w14:paraId="63DC6669" w14:textId="77777777" w:rsidR="00EB51FD" w:rsidRPr="003E1B73" w:rsidRDefault="00EB51FD" w:rsidP="004915C6">
            <w:pPr>
              <w:jc w:val="center"/>
              <w:rPr>
                <w:rFonts w:ascii="Times New Roman" w:hAnsi="Times New Roman" w:cs="Times New Roman"/>
                <w:b/>
                <w:sz w:val="24"/>
                <w:szCs w:val="24"/>
              </w:rPr>
            </w:pPr>
            <w:r w:rsidRPr="003E1B73">
              <w:rPr>
                <w:rFonts w:ascii="Times New Roman" w:hAnsi="Times New Roman" w:cs="Times New Roman"/>
                <w:b/>
                <w:sz w:val="24"/>
                <w:szCs w:val="24"/>
              </w:rPr>
              <w:t>3</w:t>
            </w:r>
          </w:p>
        </w:tc>
        <w:tc>
          <w:tcPr>
            <w:tcW w:w="585" w:type="dxa"/>
            <w:shd w:val="clear" w:color="auto" w:fill="DEEAF6" w:themeFill="accent1" w:themeFillTint="33"/>
            <w:vAlign w:val="center"/>
          </w:tcPr>
          <w:p w14:paraId="1951BC57" w14:textId="77777777" w:rsidR="00EB51FD" w:rsidRPr="003E1B73" w:rsidRDefault="00EB51FD" w:rsidP="004915C6">
            <w:pPr>
              <w:jc w:val="center"/>
              <w:rPr>
                <w:rFonts w:ascii="Times New Roman" w:hAnsi="Times New Roman" w:cs="Times New Roman"/>
                <w:b/>
                <w:sz w:val="24"/>
                <w:szCs w:val="24"/>
              </w:rPr>
            </w:pPr>
            <w:r w:rsidRPr="003E1B73">
              <w:rPr>
                <w:rFonts w:ascii="Times New Roman" w:hAnsi="Times New Roman" w:cs="Times New Roman"/>
                <w:b/>
                <w:sz w:val="24"/>
                <w:szCs w:val="24"/>
              </w:rPr>
              <w:t>4</w:t>
            </w:r>
          </w:p>
        </w:tc>
        <w:tc>
          <w:tcPr>
            <w:tcW w:w="719" w:type="dxa"/>
            <w:shd w:val="clear" w:color="auto" w:fill="DEEAF6" w:themeFill="accent1" w:themeFillTint="33"/>
            <w:vAlign w:val="center"/>
          </w:tcPr>
          <w:p w14:paraId="6FB3022F" w14:textId="77777777" w:rsidR="00EB51FD" w:rsidRPr="003E1B73" w:rsidRDefault="00EB51FD" w:rsidP="004915C6">
            <w:pPr>
              <w:jc w:val="center"/>
              <w:rPr>
                <w:rFonts w:ascii="Times New Roman" w:hAnsi="Times New Roman" w:cs="Times New Roman"/>
                <w:b/>
                <w:sz w:val="24"/>
                <w:szCs w:val="24"/>
              </w:rPr>
            </w:pPr>
            <w:r w:rsidRPr="003E1B73">
              <w:rPr>
                <w:rFonts w:ascii="Times New Roman" w:hAnsi="Times New Roman" w:cs="Times New Roman"/>
                <w:b/>
                <w:sz w:val="24"/>
                <w:szCs w:val="24"/>
              </w:rPr>
              <w:t>5</w:t>
            </w:r>
          </w:p>
        </w:tc>
      </w:tr>
      <w:tr w:rsidR="00EB51FD" w:rsidRPr="003E1B73" w14:paraId="19B71A0A" w14:textId="77777777" w:rsidTr="00EB51FD">
        <w:tc>
          <w:tcPr>
            <w:tcW w:w="704" w:type="dxa"/>
          </w:tcPr>
          <w:p w14:paraId="45782192" w14:textId="77777777" w:rsidR="00EB51FD" w:rsidRPr="003E1B73" w:rsidRDefault="00EB51FD" w:rsidP="00B17FE3">
            <w:pPr>
              <w:pStyle w:val="ListParagraph"/>
              <w:numPr>
                <w:ilvl w:val="0"/>
                <w:numId w:val="35"/>
              </w:numPr>
              <w:jc w:val="both"/>
              <w:rPr>
                <w:rFonts w:ascii="Times New Roman" w:hAnsi="Times New Roman" w:cs="Times New Roman"/>
                <w:szCs w:val="24"/>
              </w:rPr>
            </w:pPr>
          </w:p>
        </w:tc>
        <w:tc>
          <w:tcPr>
            <w:tcW w:w="4326" w:type="dxa"/>
          </w:tcPr>
          <w:p w14:paraId="2CACBE19" w14:textId="3683D5C5" w:rsidR="00EB51FD" w:rsidRPr="003E1B73" w:rsidRDefault="000E7E35" w:rsidP="00EB51FD">
            <w:pPr>
              <w:spacing w:line="360" w:lineRule="auto"/>
              <w:jc w:val="both"/>
              <w:rPr>
                <w:rFonts w:ascii="Times New Roman" w:hAnsi="Times New Roman" w:cs="Times New Roman"/>
                <w:sz w:val="24"/>
                <w:szCs w:val="24"/>
              </w:rPr>
            </w:pPr>
            <w:r>
              <w:rPr>
                <w:rFonts w:ascii="Times New Roman" w:hAnsi="Times New Roman" w:cs="Times New Roman"/>
              </w:rPr>
              <w:t>P</w:t>
            </w:r>
            <w:r w:rsidR="00EB51FD" w:rsidRPr="003E1B73">
              <w:rPr>
                <w:rFonts w:ascii="Times New Roman" w:hAnsi="Times New Roman" w:cs="Times New Roman"/>
              </w:rPr>
              <w:t>emerintah cukup tegas dalam menindak wajib pajak yang tidak memenuhi kewajiban perpajakannya.</w:t>
            </w:r>
          </w:p>
        </w:tc>
        <w:tc>
          <w:tcPr>
            <w:tcW w:w="704" w:type="dxa"/>
          </w:tcPr>
          <w:p w14:paraId="7A0599AC" w14:textId="77777777" w:rsidR="00EB51FD" w:rsidRPr="003E1B73" w:rsidRDefault="00EB51FD" w:rsidP="00EB51FD">
            <w:pPr>
              <w:jc w:val="both"/>
              <w:rPr>
                <w:rFonts w:ascii="Times New Roman" w:hAnsi="Times New Roman" w:cs="Times New Roman"/>
                <w:sz w:val="24"/>
                <w:szCs w:val="24"/>
              </w:rPr>
            </w:pPr>
          </w:p>
        </w:tc>
        <w:tc>
          <w:tcPr>
            <w:tcW w:w="695" w:type="dxa"/>
          </w:tcPr>
          <w:p w14:paraId="43E55E76" w14:textId="77777777" w:rsidR="00EB51FD" w:rsidRPr="003E1B73" w:rsidRDefault="00EB51FD" w:rsidP="00EB51FD">
            <w:pPr>
              <w:jc w:val="both"/>
              <w:rPr>
                <w:rFonts w:ascii="Times New Roman" w:hAnsi="Times New Roman" w:cs="Times New Roman"/>
                <w:sz w:val="24"/>
                <w:szCs w:val="24"/>
              </w:rPr>
            </w:pPr>
          </w:p>
        </w:tc>
        <w:tc>
          <w:tcPr>
            <w:tcW w:w="654" w:type="dxa"/>
          </w:tcPr>
          <w:p w14:paraId="51659BD3" w14:textId="77777777" w:rsidR="00EB51FD" w:rsidRPr="003E1B73" w:rsidRDefault="00EB51FD" w:rsidP="00EB51FD">
            <w:pPr>
              <w:jc w:val="both"/>
              <w:rPr>
                <w:rFonts w:ascii="Times New Roman" w:hAnsi="Times New Roman" w:cs="Times New Roman"/>
                <w:sz w:val="24"/>
                <w:szCs w:val="24"/>
              </w:rPr>
            </w:pPr>
          </w:p>
        </w:tc>
        <w:tc>
          <w:tcPr>
            <w:tcW w:w="585" w:type="dxa"/>
          </w:tcPr>
          <w:p w14:paraId="4217C804" w14:textId="77777777" w:rsidR="00EB51FD" w:rsidRPr="003E1B73" w:rsidRDefault="00EB51FD" w:rsidP="00EB51FD">
            <w:pPr>
              <w:jc w:val="both"/>
              <w:rPr>
                <w:rFonts w:ascii="Times New Roman" w:hAnsi="Times New Roman" w:cs="Times New Roman"/>
                <w:sz w:val="24"/>
                <w:szCs w:val="24"/>
              </w:rPr>
            </w:pPr>
          </w:p>
        </w:tc>
        <w:tc>
          <w:tcPr>
            <w:tcW w:w="719" w:type="dxa"/>
          </w:tcPr>
          <w:p w14:paraId="25611D8B" w14:textId="77777777" w:rsidR="00EB51FD" w:rsidRPr="003E1B73" w:rsidRDefault="00EB51FD" w:rsidP="00EB51FD">
            <w:pPr>
              <w:jc w:val="both"/>
              <w:rPr>
                <w:rFonts w:ascii="Times New Roman" w:hAnsi="Times New Roman" w:cs="Times New Roman"/>
                <w:sz w:val="24"/>
                <w:szCs w:val="24"/>
              </w:rPr>
            </w:pPr>
          </w:p>
        </w:tc>
      </w:tr>
      <w:tr w:rsidR="00EB51FD" w:rsidRPr="003E1B73" w14:paraId="21F82690" w14:textId="77777777" w:rsidTr="00EB51FD">
        <w:tc>
          <w:tcPr>
            <w:tcW w:w="704" w:type="dxa"/>
          </w:tcPr>
          <w:p w14:paraId="206EC27C" w14:textId="77777777" w:rsidR="00EB51FD" w:rsidRPr="003E1B73" w:rsidRDefault="00EB51FD" w:rsidP="00B17FE3">
            <w:pPr>
              <w:pStyle w:val="ListParagraph"/>
              <w:numPr>
                <w:ilvl w:val="0"/>
                <w:numId w:val="35"/>
              </w:numPr>
              <w:jc w:val="both"/>
              <w:rPr>
                <w:rFonts w:ascii="Times New Roman" w:hAnsi="Times New Roman" w:cs="Times New Roman"/>
                <w:szCs w:val="24"/>
              </w:rPr>
            </w:pPr>
          </w:p>
        </w:tc>
        <w:tc>
          <w:tcPr>
            <w:tcW w:w="4326" w:type="dxa"/>
          </w:tcPr>
          <w:p w14:paraId="5427C226" w14:textId="7F6117B5" w:rsidR="00EB51FD" w:rsidRPr="003E1B73" w:rsidRDefault="000E7E35" w:rsidP="00EB51FD">
            <w:pPr>
              <w:spacing w:line="360" w:lineRule="auto"/>
              <w:jc w:val="both"/>
              <w:rPr>
                <w:rFonts w:ascii="Times New Roman" w:hAnsi="Times New Roman" w:cs="Times New Roman"/>
                <w:sz w:val="24"/>
                <w:szCs w:val="24"/>
              </w:rPr>
            </w:pPr>
            <w:r>
              <w:rPr>
                <w:rFonts w:ascii="Times New Roman" w:hAnsi="Times New Roman" w:cs="Times New Roman"/>
              </w:rPr>
              <w:t>L</w:t>
            </w:r>
            <w:r w:rsidR="00EB51FD" w:rsidRPr="003E1B73">
              <w:rPr>
                <w:rFonts w:ascii="Times New Roman" w:hAnsi="Times New Roman" w:cs="Times New Roman"/>
              </w:rPr>
              <w:t>ebih disiplin membayar pajak karena adanya ancaman sanksi yang jelas dan tegas.</w:t>
            </w:r>
          </w:p>
        </w:tc>
        <w:tc>
          <w:tcPr>
            <w:tcW w:w="704" w:type="dxa"/>
          </w:tcPr>
          <w:p w14:paraId="14500100" w14:textId="77777777" w:rsidR="00EB51FD" w:rsidRPr="003E1B73" w:rsidRDefault="00EB51FD" w:rsidP="00EB51FD">
            <w:pPr>
              <w:jc w:val="both"/>
              <w:rPr>
                <w:rFonts w:ascii="Times New Roman" w:hAnsi="Times New Roman" w:cs="Times New Roman"/>
                <w:sz w:val="24"/>
                <w:szCs w:val="24"/>
              </w:rPr>
            </w:pPr>
          </w:p>
        </w:tc>
        <w:tc>
          <w:tcPr>
            <w:tcW w:w="695" w:type="dxa"/>
          </w:tcPr>
          <w:p w14:paraId="5C4324A1" w14:textId="77777777" w:rsidR="00EB51FD" w:rsidRPr="003E1B73" w:rsidRDefault="00EB51FD" w:rsidP="00EB51FD">
            <w:pPr>
              <w:jc w:val="both"/>
              <w:rPr>
                <w:rFonts w:ascii="Times New Roman" w:hAnsi="Times New Roman" w:cs="Times New Roman"/>
                <w:sz w:val="24"/>
                <w:szCs w:val="24"/>
              </w:rPr>
            </w:pPr>
          </w:p>
        </w:tc>
        <w:tc>
          <w:tcPr>
            <w:tcW w:w="654" w:type="dxa"/>
          </w:tcPr>
          <w:p w14:paraId="16E12735" w14:textId="77777777" w:rsidR="00EB51FD" w:rsidRPr="003E1B73" w:rsidRDefault="00EB51FD" w:rsidP="00EB51FD">
            <w:pPr>
              <w:jc w:val="both"/>
              <w:rPr>
                <w:rFonts w:ascii="Times New Roman" w:hAnsi="Times New Roman" w:cs="Times New Roman"/>
                <w:sz w:val="24"/>
                <w:szCs w:val="24"/>
              </w:rPr>
            </w:pPr>
          </w:p>
        </w:tc>
        <w:tc>
          <w:tcPr>
            <w:tcW w:w="585" w:type="dxa"/>
          </w:tcPr>
          <w:p w14:paraId="56A9D340" w14:textId="77777777" w:rsidR="00EB51FD" w:rsidRPr="003E1B73" w:rsidRDefault="00EB51FD" w:rsidP="00EB51FD">
            <w:pPr>
              <w:jc w:val="both"/>
              <w:rPr>
                <w:rFonts w:ascii="Times New Roman" w:hAnsi="Times New Roman" w:cs="Times New Roman"/>
                <w:sz w:val="24"/>
                <w:szCs w:val="24"/>
              </w:rPr>
            </w:pPr>
          </w:p>
        </w:tc>
        <w:tc>
          <w:tcPr>
            <w:tcW w:w="719" w:type="dxa"/>
          </w:tcPr>
          <w:p w14:paraId="4C1A2487" w14:textId="77777777" w:rsidR="00EB51FD" w:rsidRPr="003E1B73" w:rsidRDefault="00EB51FD" w:rsidP="00EB51FD">
            <w:pPr>
              <w:jc w:val="both"/>
              <w:rPr>
                <w:rFonts w:ascii="Times New Roman" w:hAnsi="Times New Roman" w:cs="Times New Roman"/>
                <w:sz w:val="24"/>
                <w:szCs w:val="24"/>
              </w:rPr>
            </w:pPr>
          </w:p>
        </w:tc>
      </w:tr>
      <w:tr w:rsidR="00EB51FD" w:rsidRPr="003E1B73" w14:paraId="4EF31691" w14:textId="77777777" w:rsidTr="00EB51FD">
        <w:tc>
          <w:tcPr>
            <w:tcW w:w="704" w:type="dxa"/>
          </w:tcPr>
          <w:p w14:paraId="47EC1BC8" w14:textId="77777777" w:rsidR="00EB51FD" w:rsidRPr="003E1B73" w:rsidRDefault="00EB51FD" w:rsidP="00B17FE3">
            <w:pPr>
              <w:pStyle w:val="ListParagraph"/>
              <w:numPr>
                <w:ilvl w:val="0"/>
                <w:numId w:val="35"/>
              </w:numPr>
              <w:jc w:val="both"/>
              <w:rPr>
                <w:rFonts w:ascii="Times New Roman" w:hAnsi="Times New Roman" w:cs="Times New Roman"/>
                <w:szCs w:val="24"/>
              </w:rPr>
            </w:pPr>
          </w:p>
        </w:tc>
        <w:tc>
          <w:tcPr>
            <w:tcW w:w="4326" w:type="dxa"/>
          </w:tcPr>
          <w:p w14:paraId="47F2ADB5" w14:textId="3E3472C9" w:rsidR="00EB51FD" w:rsidRPr="003E1B73" w:rsidRDefault="000E7E35" w:rsidP="00EB51FD">
            <w:pPr>
              <w:spacing w:line="360" w:lineRule="auto"/>
              <w:jc w:val="both"/>
              <w:rPr>
                <w:rFonts w:ascii="Times New Roman" w:hAnsi="Times New Roman" w:cs="Times New Roman"/>
                <w:sz w:val="24"/>
                <w:szCs w:val="24"/>
              </w:rPr>
            </w:pPr>
            <w:r>
              <w:rPr>
                <w:rFonts w:ascii="Times New Roman" w:hAnsi="Times New Roman" w:cs="Times New Roman"/>
              </w:rPr>
              <w:t>K</w:t>
            </w:r>
            <w:r w:rsidR="00EB51FD" w:rsidRPr="003E1B73">
              <w:rPr>
                <w:rFonts w:ascii="Times New Roman" w:hAnsi="Times New Roman" w:cs="Times New Roman"/>
              </w:rPr>
              <w:t>eterlambatan dalam membayar pajak dapat dikenakan denda sanksi sesuai dengan ketentuan yang berlaku.</w:t>
            </w:r>
          </w:p>
        </w:tc>
        <w:tc>
          <w:tcPr>
            <w:tcW w:w="704" w:type="dxa"/>
          </w:tcPr>
          <w:p w14:paraId="43FEE1BB" w14:textId="77777777" w:rsidR="00EB51FD" w:rsidRPr="003E1B73" w:rsidRDefault="00EB51FD" w:rsidP="00EB51FD">
            <w:pPr>
              <w:jc w:val="both"/>
              <w:rPr>
                <w:rFonts w:ascii="Times New Roman" w:hAnsi="Times New Roman" w:cs="Times New Roman"/>
                <w:sz w:val="24"/>
                <w:szCs w:val="24"/>
              </w:rPr>
            </w:pPr>
          </w:p>
        </w:tc>
        <w:tc>
          <w:tcPr>
            <w:tcW w:w="695" w:type="dxa"/>
          </w:tcPr>
          <w:p w14:paraId="242688C5" w14:textId="77777777" w:rsidR="00EB51FD" w:rsidRPr="003E1B73" w:rsidRDefault="00EB51FD" w:rsidP="00EB51FD">
            <w:pPr>
              <w:jc w:val="both"/>
              <w:rPr>
                <w:rFonts w:ascii="Times New Roman" w:hAnsi="Times New Roman" w:cs="Times New Roman"/>
                <w:sz w:val="24"/>
                <w:szCs w:val="24"/>
              </w:rPr>
            </w:pPr>
          </w:p>
        </w:tc>
        <w:tc>
          <w:tcPr>
            <w:tcW w:w="654" w:type="dxa"/>
          </w:tcPr>
          <w:p w14:paraId="7559AC21" w14:textId="77777777" w:rsidR="00EB51FD" w:rsidRPr="003E1B73" w:rsidRDefault="00EB51FD" w:rsidP="00EB51FD">
            <w:pPr>
              <w:jc w:val="both"/>
              <w:rPr>
                <w:rFonts w:ascii="Times New Roman" w:hAnsi="Times New Roman" w:cs="Times New Roman"/>
                <w:sz w:val="24"/>
                <w:szCs w:val="24"/>
              </w:rPr>
            </w:pPr>
          </w:p>
        </w:tc>
        <w:tc>
          <w:tcPr>
            <w:tcW w:w="585" w:type="dxa"/>
          </w:tcPr>
          <w:p w14:paraId="0C2D6188" w14:textId="77777777" w:rsidR="00EB51FD" w:rsidRPr="003E1B73" w:rsidRDefault="00EB51FD" w:rsidP="00EB51FD">
            <w:pPr>
              <w:jc w:val="both"/>
              <w:rPr>
                <w:rFonts w:ascii="Times New Roman" w:hAnsi="Times New Roman" w:cs="Times New Roman"/>
                <w:sz w:val="24"/>
                <w:szCs w:val="24"/>
              </w:rPr>
            </w:pPr>
          </w:p>
        </w:tc>
        <w:tc>
          <w:tcPr>
            <w:tcW w:w="719" w:type="dxa"/>
          </w:tcPr>
          <w:p w14:paraId="4403557B" w14:textId="77777777" w:rsidR="00EB51FD" w:rsidRPr="003E1B73" w:rsidRDefault="00EB51FD" w:rsidP="00EB51FD">
            <w:pPr>
              <w:jc w:val="both"/>
              <w:rPr>
                <w:rFonts w:ascii="Times New Roman" w:hAnsi="Times New Roman" w:cs="Times New Roman"/>
                <w:sz w:val="24"/>
                <w:szCs w:val="24"/>
              </w:rPr>
            </w:pPr>
          </w:p>
        </w:tc>
      </w:tr>
      <w:tr w:rsidR="00EB51FD" w:rsidRPr="003E1B73" w14:paraId="5C68AE37" w14:textId="77777777" w:rsidTr="00EB51FD">
        <w:tc>
          <w:tcPr>
            <w:tcW w:w="704" w:type="dxa"/>
          </w:tcPr>
          <w:p w14:paraId="5EB58C12" w14:textId="77777777" w:rsidR="00EB51FD" w:rsidRPr="003E1B73" w:rsidRDefault="00EB51FD" w:rsidP="00B17FE3">
            <w:pPr>
              <w:pStyle w:val="ListParagraph"/>
              <w:numPr>
                <w:ilvl w:val="0"/>
                <w:numId w:val="35"/>
              </w:numPr>
              <w:jc w:val="both"/>
              <w:rPr>
                <w:rFonts w:ascii="Times New Roman" w:hAnsi="Times New Roman" w:cs="Times New Roman"/>
                <w:szCs w:val="24"/>
              </w:rPr>
            </w:pPr>
          </w:p>
        </w:tc>
        <w:tc>
          <w:tcPr>
            <w:tcW w:w="4326" w:type="dxa"/>
          </w:tcPr>
          <w:p w14:paraId="75CB6EBE" w14:textId="795227CC" w:rsidR="00EB51FD" w:rsidRPr="003E1B73" w:rsidRDefault="000E7E35" w:rsidP="00EB51FD">
            <w:pPr>
              <w:spacing w:line="360" w:lineRule="auto"/>
              <w:jc w:val="both"/>
              <w:rPr>
                <w:rFonts w:ascii="Times New Roman" w:hAnsi="Times New Roman" w:cs="Times New Roman"/>
              </w:rPr>
            </w:pPr>
            <w:r>
              <w:rPr>
                <w:rFonts w:ascii="Times New Roman" w:hAnsi="Times New Roman" w:cs="Times New Roman"/>
              </w:rPr>
              <w:t xml:space="preserve">Pemahaman </w:t>
            </w:r>
            <w:r w:rsidR="00EB51FD" w:rsidRPr="003E1B73">
              <w:rPr>
                <w:rFonts w:ascii="Times New Roman" w:hAnsi="Times New Roman" w:cs="Times New Roman"/>
              </w:rPr>
              <w:t>tentang konsekuensi hukum terhadap p</w:t>
            </w:r>
            <w:r>
              <w:rPr>
                <w:rFonts w:ascii="Times New Roman" w:hAnsi="Times New Roman" w:cs="Times New Roman"/>
              </w:rPr>
              <w:t xml:space="preserve">elanggaran pajak mendorong </w:t>
            </w:r>
            <w:r w:rsidR="00EB51FD" w:rsidRPr="003E1B73">
              <w:rPr>
                <w:rFonts w:ascii="Times New Roman" w:hAnsi="Times New Roman" w:cs="Times New Roman"/>
              </w:rPr>
              <w:t>untuk patuh terhadap kewajiban perpajakan.</w:t>
            </w:r>
          </w:p>
        </w:tc>
        <w:tc>
          <w:tcPr>
            <w:tcW w:w="704" w:type="dxa"/>
          </w:tcPr>
          <w:p w14:paraId="186477EC" w14:textId="77777777" w:rsidR="00EB51FD" w:rsidRPr="003E1B73" w:rsidRDefault="00EB51FD" w:rsidP="00EB51FD">
            <w:pPr>
              <w:jc w:val="both"/>
              <w:rPr>
                <w:rFonts w:ascii="Times New Roman" w:hAnsi="Times New Roman" w:cs="Times New Roman"/>
                <w:sz w:val="24"/>
                <w:szCs w:val="24"/>
              </w:rPr>
            </w:pPr>
          </w:p>
        </w:tc>
        <w:tc>
          <w:tcPr>
            <w:tcW w:w="695" w:type="dxa"/>
          </w:tcPr>
          <w:p w14:paraId="615946D0" w14:textId="77777777" w:rsidR="00EB51FD" w:rsidRPr="003E1B73" w:rsidRDefault="00EB51FD" w:rsidP="00EB51FD">
            <w:pPr>
              <w:jc w:val="both"/>
              <w:rPr>
                <w:rFonts w:ascii="Times New Roman" w:hAnsi="Times New Roman" w:cs="Times New Roman"/>
                <w:sz w:val="24"/>
                <w:szCs w:val="24"/>
              </w:rPr>
            </w:pPr>
          </w:p>
        </w:tc>
        <w:tc>
          <w:tcPr>
            <w:tcW w:w="654" w:type="dxa"/>
          </w:tcPr>
          <w:p w14:paraId="38FE8E9A" w14:textId="77777777" w:rsidR="00EB51FD" w:rsidRPr="003E1B73" w:rsidRDefault="00EB51FD" w:rsidP="00EB51FD">
            <w:pPr>
              <w:jc w:val="both"/>
              <w:rPr>
                <w:rFonts w:ascii="Times New Roman" w:hAnsi="Times New Roman" w:cs="Times New Roman"/>
                <w:sz w:val="24"/>
                <w:szCs w:val="24"/>
              </w:rPr>
            </w:pPr>
          </w:p>
        </w:tc>
        <w:tc>
          <w:tcPr>
            <w:tcW w:w="585" w:type="dxa"/>
          </w:tcPr>
          <w:p w14:paraId="18B17926" w14:textId="77777777" w:rsidR="00EB51FD" w:rsidRPr="003E1B73" w:rsidRDefault="00EB51FD" w:rsidP="00EB51FD">
            <w:pPr>
              <w:jc w:val="both"/>
              <w:rPr>
                <w:rFonts w:ascii="Times New Roman" w:hAnsi="Times New Roman" w:cs="Times New Roman"/>
                <w:sz w:val="24"/>
                <w:szCs w:val="24"/>
              </w:rPr>
            </w:pPr>
          </w:p>
        </w:tc>
        <w:tc>
          <w:tcPr>
            <w:tcW w:w="719" w:type="dxa"/>
          </w:tcPr>
          <w:p w14:paraId="6B815A0E" w14:textId="77777777" w:rsidR="00EB51FD" w:rsidRPr="003E1B73" w:rsidRDefault="00EB51FD" w:rsidP="00EB51FD">
            <w:pPr>
              <w:jc w:val="both"/>
              <w:rPr>
                <w:rFonts w:ascii="Times New Roman" w:hAnsi="Times New Roman" w:cs="Times New Roman"/>
                <w:sz w:val="24"/>
                <w:szCs w:val="24"/>
              </w:rPr>
            </w:pPr>
          </w:p>
        </w:tc>
      </w:tr>
      <w:tr w:rsidR="00EB51FD" w:rsidRPr="003E1B73" w14:paraId="78767153" w14:textId="77777777" w:rsidTr="00EB51FD">
        <w:tc>
          <w:tcPr>
            <w:tcW w:w="704" w:type="dxa"/>
          </w:tcPr>
          <w:p w14:paraId="36F059CF" w14:textId="77777777" w:rsidR="00EB51FD" w:rsidRPr="003E1B73" w:rsidRDefault="00EB51FD" w:rsidP="00B17FE3">
            <w:pPr>
              <w:pStyle w:val="ListParagraph"/>
              <w:numPr>
                <w:ilvl w:val="0"/>
                <w:numId w:val="35"/>
              </w:numPr>
              <w:jc w:val="both"/>
              <w:rPr>
                <w:rFonts w:ascii="Times New Roman" w:hAnsi="Times New Roman" w:cs="Times New Roman"/>
                <w:szCs w:val="24"/>
              </w:rPr>
            </w:pPr>
          </w:p>
        </w:tc>
        <w:tc>
          <w:tcPr>
            <w:tcW w:w="4326" w:type="dxa"/>
          </w:tcPr>
          <w:p w14:paraId="3DB22E45" w14:textId="4771FF1B" w:rsidR="00EB51FD" w:rsidRPr="003E1B73" w:rsidRDefault="000E7E35" w:rsidP="00EB51FD">
            <w:pPr>
              <w:spacing w:line="360" w:lineRule="auto"/>
              <w:jc w:val="both"/>
              <w:rPr>
                <w:rFonts w:ascii="Times New Roman" w:hAnsi="Times New Roman" w:cs="Times New Roman"/>
              </w:rPr>
            </w:pPr>
            <w:r>
              <w:rPr>
                <w:rFonts w:ascii="Times New Roman" w:hAnsi="Times New Roman" w:cs="Times New Roman"/>
              </w:rPr>
              <w:t>P</w:t>
            </w:r>
            <w:r w:rsidR="00EB51FD" w:rsidRPr="003E1B73">
              <w:rPr>
                <w:rFonts w:ascii="Times New Roman" w:hAnsi="Times New Roman" w:cs="Times New Roman"/>
              </w:rPr>
              <w:t>emberian sanksi yang jelas dan tepat dapat mengurangi jumlah wajib pajak yang melanggar peraturan pajak.</w:t>
            </w:r>
          </w:p>
        </w:tc>
        <w:tc>
          <w:tcPr>
            <w:tcW w:w="704" w:type="dxa"/>
          </w:tcPr>
          <w:p w14:paraId="77A5DF42" w14:textId="77777777" w:rsidR="00EB51FD" w:rsidRPr="003E1B73" w:rsidRDefault="00EB51FD" w:rsidP="00EB51FD">
            <w:pPr>
              <w:jc w:val="both"/>
              <w:rPr>
                <w:rFonts w:ascii="Times New Roman" w:hAnsi="Times New Roman" w:cs="Times New Roman"/>
                <w:sz w:val="24"/>
                <w:szCs w:val="24"/>
              </w:rPr>
            </w:pPr>
          </w:p>
        </w:tc>
        <w:tc>
          <w:tcPr>
            <w:tcW w:w="695" w:type="dxa"/>
          </w:tcPr>
          <w:p w14:paraId="3172F125" w14:textId="77777777" w:rsidR="00EB51FD" w:rsidRPr="003E1B73" w:rsidRDefault="00EB51FD" w:rsidP="00EB51FD">
            <w:pPr>
              <w:jc w:val="both"/>
              <w:rPr>
                <w:rFonts w:ascii="Times New Roman" w:hAnsi="Times New Roman" w:cs="Times New Roman"/>
                <w:sz w:val="24"/>
                <w:szCs w:val="24"/>
              </w:rPr>
            </w:pPr>
          </w:p>
        </w:tc>
        <w:tc>
          <w:tcPr>
            <w:tcW w:w="654" w:type="dxa"/>
          </w:tcPr>
          <w:p w14:paraId="2199F02F" w14:textId="77777777" w:rsidR="00EB51FD" w:rsidRPr="003E1B73" w:rsidRDefault="00EB51FD" w:rsidP="00EB51FD">
            <w:pPr>
              <w:jc w:val="both"/>
              <w:rPr>
                <w:rFonts w:ascii="Times New Roman" w:hAnsi="Times New Roman" w:cs="Times New Roman"/>
                <w:sz w:val="24"/>
                <w:szCs w:val="24"/>
              </w:rPr>
            </w:pPr>
          </w:p>
        </w:tc>
        <w:tc>
          <w:tcPr>
            <w:tcW w:w="585" w:type="dxa"/>
          </w:tcPr>
          <w:p w14:paraId="29A00973" w14:textId="77777777" w:rsidR="00EB51FD" w:rsidRPr="003E1B73" w:rsidRDefault="00EB51FD" w:rsidP="00EB51FD">
            <w:pPr>
              <w:jc w:val="both"/>
              <w:rPr>
                <w:rFonts w:ascii="Times New Roman" w:hAnsi="Times New Roman" w:cs="Times New Roman"/>
                <w:sz w:val="24"/>
                <w:szCs w:val="24"/>
              </w:rPr>
            </w:pPr>
          </w:p>
        </w:tc>
        <w:tc>
          <w:tcPr>
            <w:tcW w:w="719" w:type="dxa"/>
          </w:tcPr>
          <w:p w14:paraId="7B975A77" w14:textId="77777777" w:rsidR="00EB51FD" w:rsidRPr="003E1B73" w:rsidRDefault="00EB51FD" w:rsidP="00EB51FD">
            <w:pPr>
              <w:jc w:val="both"/>
              <w:rPr>
                <w:rFonts w:ascii="Times New Roman" w:hAnsi="Times New Roman" w:cs="Times New Roman"/>
                <w:sz w:val="24"/>
                <w:szCs w:val="24"/>
              </w:rPr>
            </w:pPr>
          </w:p>
        </w:tc>
      </w:tr>
      <w:tr w:rsidR="00EB51FD" w:rsidRPr="003E1B73" w14:paraId="6D53463B" w14:textId="77777777" w:rsidTr="00EB51FD">
        <w:tc>
          <w:tcPr>
            <w:tcW w:w="704" w:type="dxa"/>
          </w:tcPr>
          <w:p w14:paraId="72E68525" w14:textId="77777777" w:rsidR="00EB51FD" w:rsidRPr="003E1B73" w:rsidRDefault="00EB51FD" w:rsidP="00B17FE3">
            <w:pPr>
              <w:pStyle w:val="ListParagraph"/>
              <w:numPr>
                <w:ilvl w:val="0"/>
                <w:numId w:val="35"/>
              </w:numPr>
              <w:jc w:val="both"/>
              <w:rPr>
                <w:rFonts w:ascii="Times New Roman" w:hAnsi="Times New Roman" w:cs="Times New Roman"/>
                <w:szCs w:val="24"/>
              </w:rPr>
            </w:pPr>
          </w:p>
        </w:tc>
        <w:tc>
          <w:tcPr>
            <w:tcW w:w="4326" w:type="dxa"/>
          </w:tcPr>
          <w:p w14:paraId="108ED05C" w14:textId="77777777" w:rsidR="00EB51FD" w:rsidRPr="003E1B73" w:rsidRDefault="00EB51FD" w:rsidP="00EB51FD">
            <w:pPr>
              <w:spacing w:line="360" w:lineRule="auto"/>
              <w:jc w:val="both"/>
              <w:rPr>
                <w:rFonts w:ascii="Times New Roman" w:hAnsi="Times New Roman" w:cs="Times New Roman"/>
                <w:sz w:val="20"/>
              </w:rPr>
            </w:pPr>
            <w:r w:rsidRPr="003E1B73">
              <w:rPr>
                <w:rFonts w:ascii="Times New Roman" w:hAnsi="Times New Roman" w:cs="Times New Roman"/>
              </w:rPr>
              <w:t>Sanksi pajak tegas memiliki dampak positif terhadap kepatuhan wajib pajak dalam melaporkan dan membayar pajak.</w:t>
            </w:r>
          </w:p>
        </w:tc>
        <w:tc>
          <w:tcPr>
            <w:tcW w:w="704" w:type="dxa"/>
          </w:tcPr>
          <w:p w14:paraId="51DC0CE6" w14:textId="77777777" w:rsidR="00EB51FD" w:rsidRPr="003E1B73" w:rsidRDefault="00EB51FD" w:rsidP="00EB51FD">
            <w:pPr>
              <w:jc w:val="both"/>
              <w:rPr>
                <w:rFonts w:ascii="Times New Roman" w:hAnsi="Times New Roman" w:cs="Times New Roman"/>
                <w:sz w:val="24"/>
                <w:szCs w:val="24"/>
              </w:rPr>
            </w:pPr>
          </w:p>
        </w:tc>
        <w:tc>
          <w:tcPr>
            <w:tcW w:w="695" w:type="dxa"/>
          </w:tcPr>
          <w:p w14:paraId="01E7A53B" w14:textId="77777777" w:rsidR="00EB51FD" w:rsidRPr="003E1B73" w:rsidRDefault="00EB51FD" w:rsidP="00EB51FD">
            <w:pPr>
              <w:jc w:val="both"/>
              <w:rPr>
                <w:rFonts w:ascii="Times New Roman" w:hAnsi="Times New Roman" w:cs="Times New Roman"/>
                <w:sz w:val="24"/>
                <w:szCs w:val="24"/>
              </w:rPr>
            </w:pPr>
          </w:p>
        </w:tc>
        <w:tc>
          <w:tcPr>
            <w:tcW w:w="654" w:type="dxa"/>
          </w:tcPr>
          <w:p w14:paraId="2EBA7B76" w14:textId="77777777" w:rsidR="00EB51FD" w:rsidRPr="003E1B73" w:rsidRDefault="00EB51FD" w:rsidP="00EB51FD">
            <w:pPr>
              <w:jc w:val="both"/>
              <w:rPr>
                <w:rFonts w:ascii="Times New Roman" w:hAnsi="Times New Roman" w:cs="Times New Roman"/>
                <w:sz w:val="24"/>
                <w:szCs w:val="24"/>
              </w:rPr>
            </w:pPr>
          </w:p>
        </w:tc>
        <w:tc>
          <w:tcPr>
            <w:tcW w:w="585" w:type="dxa"/>
          </w:tcPr>
          <w:p w14:paraId="431F2C18" w14:textId="77777777" w:rsidR="00EB51FD" w:rsidRPr="003E1B73" w:rsidRDefault="00EB51FD" w:rsidP="00EB51FD">
            <w:pPr>
              <w:jc w:val="both"/>
              <w:rPr>
                <w:rFonts w:ascii="Times New Roman" w:hAnsi="Times New Roman" w:cs="Times New Roman"/>
                <w:sz w:val="24"/>
                <w:szCs w:val="24"/>
              </w:rPr>
            </w:pPr>
          </w:p>
        </w:tc>
        <w:tc>
          <w:tcPr>
            <w:tcW w:w="719" w:type="dxa"/>
          </w:tcPr>
          <w:p w14:paraId="1DEB777A" w14:textId="77777777" w:rsidR="00EB51FD" w:rsidRPr="003E1B73" w:rsidRDefault="00EB51FD" w:rsidP="00EB51FD">
            <w:pPr>
              <w:jc w:val="both"/>
              <w:rPr>
                <w:rFonts w:ascii="Times New Roman" w:hAnsi="Times New Roman" w:cs="Times New Roman"/>
                <w:sz w:val="24"/>
                <w:szCs w:val="24"/>
              </w:rPr>
            </w:pPr>
          </w:p>
        </w:tc>
      </w:tr>
    </w:tbl>
    <w:p w14:paraId="2EBA2724" w14:textId="77777777" w:rsidR="00EB51FD" w:rsidRPr="003E1B73" w:rsidRDefault="00EB51FD" w:rsidP="00EB51FD">
      <w:pPr>
        <w:jc w:val="both"/>
        <w:rPr>
          <w:rFonts w:ascii="Times New Roman" w:hAnsi="Times New Roman" w:cs="Times New Roman"/>
          <w:sz w:val="24"/>
          <w:szCs w:val="24"/>
        </w:rPr>
      </w:pPr>
    </w:p>
    <w:p w14:paraId="367C6486" w14:textId="625D28FF" w:rsidR="00EB51FD" w:rsidRDefault="00F25EDF" w:rsidP="00B17FE3">
      <w:pPr>
        <w:pStyle w:val="ListParagraph"/>
        <w:numPr>
          <w:ilvl w:val="0"/>
          <w:numId w:val="30"/>
        </w:numPr>
        <w:jc w:val="both"/>
        <w:rPr>
          <w:rFonts w:ascii="Times New Roman" w:hAnsi="Times New Roman" w:cs="Times New Roman"/>
          <w:sz w:val="24"/>
          <w:szCs w:val="24"/>
        </w:rPr>
      </w:pPr>
      <w:r>
        <w:rPr>
          <w:rFonts w:ascii="Times New Roman" w:hAnsi="Times New Roman" w:cs="Times New Roman"/>
          <w:sz w:val="24"/>
          <w:szCs w:val="24"/>
        </w:rPr>
        <w:t>Norma Subjektif</w:t>
      </w:r>
      <w:r w:rsidR="00EB51FD" w:rsidRPr="003E1B73">
        <w:rPr>
          <w:rFonts w:ascii="Times New Roman" w:hAnsi="Times New Roman" w:cs="Times New Roman"/>
          <w:sz w:val="24"/>
          <w:szCs w:val="24"/>
        </w:rPr>
        <w:t xml:space="preserve"> (X2)</w:t>
      </w:r>
    </w:p>
    <w:tbl>
      <w:tblPr>
        <w:tblStyle w:val="TableGrid"/>
        <w:tblW w:w="8387" w:type="dxa"/>
        <w:tblLook w:val="04A0" w:firstRow="1" w:lastRow="0" w:firstColumn="1" w:lastColumn="0" w:noHBand="0" w:noVBand="1"/>
      </w:tblPr>
      <w:tblGrid>
        <w:gridCol w:w="704"/>
        <w:gridCol w:w="4326"/>
        <w:gridCol w:w="704"/>
        <w:gridCol w:w="695"/>
        <w:gridCol w:w="654"/>
        <w:gridCol w:w="585"/>
        <w:gridCol w:w="719"/>
      </w:tblGrid>
      <w:tr w:rsidR="00F25EDF" w:rsidRPr="003E1B73" w14:paraId="1A8542AC" w14:textId="77777777" w:rsidTr="0092129E">
        <w:trPr>
          <w:trHeight w:val="567"/>
        </w:trPr>
        <w:tc>
          <w:tcPr>
            <w:tcW w:w="704" w:type="dxa"/>
            <w:vMerge w:val="restart"/>
            <w:shd w:val="clear" w:color="auto" w:fill="DEEAF6" w:themeFill="accent1" w:themeFillTint="33"/>
            <w:vAlign w:val="center"/>
          </w:tcPr>
          <w:p w14:paraId="47F48945" w14:textId="77777777" w:rsidR="00F25EDF" w:rsidRPr="003E1B73" w:rsidRDefault="00F25EDF" w:rsidP="0092129E">
            <w:pPr>
              <w:jc w:val="center"/>
              <w:rPr>
                <w:rFonts w:ascii="Times New Roman" w:hAnsi="Times New Roman" w:cs="Times New Roman"/>
                <w:b/>
                <w:sz w:val="24"/>
                <w:szCs w:val="24"/>
              </w:rPr>
            </w:pPr>
            <w:r w:rsidRPr="003E1B73">
              <w:rPr>
                <w:rFonts w:ascii="Times New Roman" w:hAnsi="Times New Roman" w:cs="Times New Roman"/>
                <w:b/>
                <w:sz w:val="24"/>
                <w:szCs w:val="24"/>
              </w:rPr>
              <w:t>No.</w:t>
            </w:r>
          </w:p>
        </w:tc>
        <w:tc>
          <w:tcPr>
            <w:tcW w:w="4326" w:type="dxa"/>
            <w:vMerge w:val="restart"/>
            <w:shd w:val="clear" w:color="auto" w:fill="DEEAF6" w:themeFill="accent1" w:themeFillTint="33"/>
            <w:vAlign w:val="center"/>
          </w:tcPr>
          <w:p w14:paraId="0B42F89B" w14:textId="77777777" w:rsidR="00F25EDF" w:rsidRPr="003E1B73" w:rsidRDefault="00F25EDF" w:rsidP="0092129E">
            <w:pPr>
              <w:jc w:val="center"/>
              <w:rPr>
                <w:rFonts w:ascii="Times New Roman" w:hAnsi="Times New Roman" w:cs="Times New Roman"/>
                <w:b/>
                <w:sz w:val="24"/>
                <w:szCs w:val="24"/>
              </w:rPr>
            </w:pPr>
            <w:r w:rsidRPr="003E1B73">
              <w:rPr>
                <w:rFonts w:ascii="Times New Roman" w:hAnsi="Times New Roman" w:cs="Times New Roman"/>
                <w:b/>
                <w:sz w:val="24"/>
                <w:szCs w:val="24"/>
              </w:rPr>
              <w:t>Pernyataan</w:t>
            </w:r>
          </w:p>
          <w:p w14:paraId="2348124D" w14:textId="77777777" w:rsidR="00F25EDF" w:rsidRPr="003E1B73" w:rsidRDefault="00F25EDF" w:rsidP="0092129E">
            <w:pPr>
              <w:jc w:val="center"/>
              <w:rPr>
                <w:rFonts w:ascii="Times New Roman" w:hAnsi="Times New Roman" w:cs="Times New Roman"/>
                <w:sz w:val="24"/>
                <w:szCs w:val="24"/>
              </w:rPr>
            </w:pPr>
          </w:p>
        </w:tc>
        <w:tc>
          <w:tcPr>
            <w:tcW w:w="704" w:type="dxa"/>
            <w:shd w:val="clear" w:color="auto" w:fill="DEEAF6" w:themeFill="accent1" w:themeFillTint="33"/>
            <w:vAlign w:val="center"/>
          </w:tcPr>
          <w:p w14:paraId="1EF2CC19" w14:textId="77777777" w:rsidR="00F25EDF" w:rsidRPr="003E1B73" w:rsidRDefault="00F25EDF" w:rsidP="0092129E">
            <w:pPr>
              <w:jc w:val="center"/>
              <w:rPr>
                <w:rFonts w:ascii="Times New Roman" w:hAnsi="Times New Roman" w:cs="Times New Roman"/>
                <w:b/>
                <w:sz w:val="24"/>
                <w:szCs w:val="24"/>
              </w:rPr>
            </w:pPr>
            <w:r w:rsidRPr="003E1B73">
              <w:rPr>
                <w:rFonts w:ascii="Times New Roman" w:hAnsi="Times New Roman" w:cs="Times New Roman"/>
                <w:b/>
                <w:sz w:val="24"/>
                <w:szCs w:val="24"/>
              </w:rPr>
              <w:t>STS</w:t>
            </w:r>
          </w:p>
        </w:tc>
        <w:tc>
          <w:tcPr>
            <w:tcW w:w="695" w:type="dxa"/>
            <w:shd w:val="clear" w:color="auto" w:fill="DEEAF6" w:themeFill="accent1" w:themeFillTint="33"/>
            <w:vAlign w:val="center"/>
          </w:tcPr>
          <w:p w14:paraId="638C906E" w14:textId="77777777" w:rsidR="00F25EDF" w:rsidRPr="003E1B73" w:rsidRDefault="00F25EDF" w:rsidP="0092129E">
            <w:pPr>
              <w:jc w:val="center"/>
              <w:rPr>
                <w:rFonts w:ascii="Times New Roman" w:hAnsi="Times New Roman" w:cs="Times New Roman"/>
                <w:b/>
                <w:sz w:val="24"/>
                <w:szCs w:val="24"/>
              </w:rPr>
            </w:pPr>
            <w:r w:rsidRPr="003E1B73">
              <w:rPr>
                <w:rFonts w:ascii="Times New Roman" w:hAnsi="Times New Roman" w:cs="Times New Roman"/>
                <w:b/>
                <w:sz w:val="24"/>
                <w:szCs w:val="24"/>
              </w:rPr>
              <w:t>TS</w:t>
            </w:r>
          </w:p>
        </w:tc>
        <w:tc>
          <w:tcPr>
            <w:tcW w:w="654" w:type="dxa"/>
            <w:shd w:val="clear" w:color="auto" w:fill="DEEAF6" w:themeFill="accent1" w:themeFillTint="33"/>
            <w:vAlign w:val="center"/>
          </w:tcPr>
          <w:p w14:paraId="228DB264" w14:textId="77777777" w:rsidR="00F25EDF" w:rsidRPr="003E1B73" w:rsidRDefault="00F25EDF" w:rsidP="0092129E">
            <w:pPr>
              <w:jc w:val="center"/>
              <w:rPr>
                <w:rFonts w:ascii="Times New Roman" w:hAnsi="Times New Roman" w:cs="Times New Roman"/>
                <w:b/>
                <w:sz w:val="24"/>
                <w:szCs w:val="24"/>
              </w:rPr>
            </w:pPr>
            <w:r w:rsidRPr="003E1B73">
              <w:rPr>
                <w:rFonts w:ascii="Times New Roman" w:hAnsi="Times New Roman" w:cs="Times New Roman"/>
                <w:b/>
                <w:sz w:val="24"/>
                <w:szCs w:val="24"/>
              </w:rPr>
              <w:t>N</w:t>
            </w:r>
          </w:p>
        </w:tc>
        <w:tc>
          <w:tcPr>
            <w:tcW w:w="585" w:type="dxa"/>
            <w:shd w:val="clear" w:color="auto" w:fill="DEEAF6" w:themeFill="accent1" w:themeFillTint="33"/>
            <w:vAlign w:val="center"/>
          </w:tcPr>
          <w:p w14:paraId="3101656B" w14:textId="77777777" w:rsidR="00F25EDF" w:rsidRPr="003E1B73" w:rsidRDefault="00F25EDF" w:rsidP="0092129E">
            <w:pPr>
              <w:jc w:val="center"/>
              <w:rPr>
                <w:rFonts w:ascii="Times New Roman" w:hAnsi="Times New Roman" w:cs="Times New Roman"/>
                <w:b/>
                <w:sz w:val="24"/>
                <w:szCs w:val="24"/>
              </w:rPr>
            </w:pPr>
            <w:r w:rsidRPr="003E1B73">
              <w:rPr>
                <w:rFonts w:ascii="Times New Roman" w:hAnsi="Times New Roman" w:cs="Times New Roman"/>
                <w:b/>
                <w:sz w:val="24"/>
                <w:szCs w:val="24"/>
              </w:rPr>
              <w:t>S</w:t>
            </w:r>
          </w:p>
        </w:tc>
        <w:tc>
          <w:tcPr>
            <w:tcW w:w="719" w:type="dxa"/>
            <w:shd w:val="clear" w:color="auto" w:fill="DEEAF6" w:themeFill="accent1" w:themeFillTint="33"/>
            <w:vAlign w:val="center"/>
          </w:tcPr>
          <w:p w14:paraId="1D9C9177" w14:textId="77777777" w:rsidR="00F25EDF" w:rsidRPr="003E1B73" w:rsidRDefault="00F25EDF" w:rsidP="0092129E">
            <w:pPr>
              <w:jc w:val="center"/>
              <w:rPr>
                <w:rFonts w:ascii="Times New Roman" w:hAnsi="Times New Roman" w:cs="Times New Roman"/>
                <w:b/>
                <w:sz w:val="24"/>
                <w:szCs w:val="24"/>
              </w:rPr>
            </w:pPr>
            <w:r w:rsidRPr="003E1B73">
              <w:rPr>
                <w:rFonts w:ascii="Times New Roman" w:hAnsi="Times New Roman" w:cs="Times New Roman"/>
                <w:b/>
                <w:sz w:val="24"/>
                <w:szCs w:val="24"/>
              </w:rPr>
              <w:t>SS</w:t>
            </w:r>
          </w:p>
        </w:tc>
      </w:tr>
      <w:tr w:rsidR="00F25EDF" w:rsidRPr="003E1B73" w14:paraId="0ED68E49" w14:textId="77777777" w:rsidTr="0092129E">
        <w:trPr>
          <w:trHeight w:val="567"/>
        </w:trPr>
        <w:tc>
          <w:tcPr>
            <w:tcW w:w="704" w:type="dxa"/>
            <w:vMerge/>
            <w:shd w:val="clear" w:color="auto" w:fill="DEEAF6" w:themeFill="accent1" w:themeFillTint="33"/>
            <w:vAlign w:val="center"/>
          </w:tcPr>
          <w:p w14:paraId="055B7C0E" w14:textId="77777777" w:rsidR="00F25EDF" w:rsidRPr="003E1B73" w:rsidRDefault="00F25EDF" w:rsidP="0092129E">
            <w:pPr>
              <w:jc w:val="center"/>
              <w:rPr>
                <w:rFonts w:ascii="Times New Roman" w:hAnsi="Times New Roman" w:cs="Times New Roman"/>
                <w:sz w:val="24"/>
                <w:szCs w:val="24"/>
              </w:rPr>
            </w:pPr>
          </w:p>
        </w:tc>
        <w:tc>
          <w:tcPr>
            <w:tcW w:w="4326" w:type="dxa"/>
            <w:vMerge/>
            <w:shd w:val="clear" w:color="auto" w:fill="DEEAF6" w:themeFill="accent1" w:themeFillTint="33"/>
            <w:vAlign w:val="center"/>
          </w:tcPr>
          <w:p w14:paraId="21B2E813" w14:textId="77777777" w:rsidR="00F25EDF" w:rsidRPr="003E1B73" w:rsidRDefault="00F25EDF" w:rsidP="0092129E">
            <w:pPr>
              <w:jc w:val="center"/>
              <w:rPr>
                <w:rFonts w:ascii="Times New Roman" w:hAnsi="Times New Roman" w:cs="Times New Roman"/>
                <w:sz w:val="24"/>
                <w:szCs w:val="24"/>
              </w:rPr>
            </w:pPr>
          </w:p>
        </w:tc>
        <w:tc>
          <w:tcPr>
            <w:tcW w:w="704" w:type="dxa"/>
            <w:shd w:val="clear" w:color="auto" w:fill="DEEAF6" w:themeFill="accent1" w:themeFillTint="33"/>
            <w:vAlign w:val="center"/>
          </w:tcPr>
          <w:p w14:paraId="677DE336" w14:textId="77777777" w:rsidR="00F25EDF" w:rsidRPr="003E1B73" w:rsidRDefault="00F25EDF" w:rsidP="0092129E">
            <w:pPr>
              <w:jc w:val="center"/>
              <w:rPr>
                <w:rFonts w:ascii="Times New Roman" w:hAnsi="Times New Roman" w:cs="Times New Roman"/>
                <w:b/>
                <w:sz w:val="24"/>
                <w:szCs w:val="24"/>
              </w:rPr>
            </w:pPr>
            <w:r w:rsidRPr="003E1B73">
              <w:rPr>
                <w:rFonts w:ascii="Times New Roman" w:hAnsi="Times New Roman" w:cs="Times New Roman"/>
                <w:b/>
                <w:sz w:val="24"/>
                <w:szCs w:val="24"/>
              </w:rPr>
              <w:t>1</w:t>
            </w:r>
          </w:p>
        </w:tc>
        <w:tc>
          <w:tcPr>
            <w:tcW w:w="695" w:type="dxa"/>
            <w:shd w:val="clear" w:color="auto" w:fill="DEEAF6" w:themeFill="accent1" w:themeFillTint="33"/>
            <w:vAlign w:val="center"/>
          </w:tcPr>
          <w:p w14:paraId="6382854D" w14:textId="77777777" w:rsidR="00F25EDF" w:rsidRPr="003E1B73" w:rsidRDefault="00F25EDF" w:rsidP="0092129E">
            <w:pPr>
              <w:jc w:val="center"/>
              <w:rPr>
                <w:rFonts w:ascii="Times New Roman" w:hAnsi="Times New Roman" w:cs="Times New Roman"/>
                <w:b/>
                <w:sz w:val="24"/>
                <w:szCs w:val="24"/>
              </w:rPr>
            </w:pPr>
            <w:r w:rsidRPr="003E1B73">
              <w:rPr>
                <w:rFonts w:ascii="Times New Roman" w:hAnsi="Times New Roman" w:cs="Times New Roman"/>
                <w:b/>
                <w:sz w:val="24"/>
                <w:szCs w:val="24"/>
              </w:rPr>
              <w:t>2</w:t>
            </w:r>
          </w:p>
        </w:tc>
        <w:tc>
          <w:tcPr>
            <w:tcW w:w="654" w:type="dxa"/>
            <w:shd w:val="clear" w:color="auto" w:fill="DEEAF6" w:themeFill="accent1" w:themeFillTint="33"/>
            <w:vAlign w:val="center"/>
          </w:tcPr>
          <w:p w14:paraId="2140D063" w14:textId="77777777" w:rsidR="00F25EDF" w:rsidRPr="003E1B73" w:rsidRDefault="00F25EDF" w:rsidP="0092129E">
            <w:pPr>
              <w:jc w:val="center"/>
              <w:rPr>
                <w:rFonts w:ascii="Times New Roman" w:hAnsi="Times New Roman" w:cs="Times New Roman"/>
                <w:b/>
                <w:sz w:val="24"/>
                <w:szCs w:val="24"/>
              </w:rPr>
            </w:pPr>
            <w:r w:rsidRPr="003E1B73">
              <w:rPr>
                <w:rFonts w:ascii="Times New Roman" w:hAnsi="Times New Roman" w:cs="Times New Roman"/>
                <w:b/>
                <w:sz w:val="24"/>
                <w:szCs w:val="24"/>
              </w:rPr>
              <w:t>3</w:t>
            </w:r>
          </w:p>
        </w:tc>
        <w:tc>
          <w:tcPr>
            <w:tcW w:w="585" w:type="dxa"/>
            <w:shd w:val="clear" w:color="auto" w:fill="DEEAF6" w:themeFill="accent1" w:themeFillTint="33"/>
            <w:vAlign w:val="center"/>
          </w:tcPr>
          <w:p w14:paraId="4E8731A4" w14:textId="77777777" w:rsidR="00F25EDF" w:rsidRPr="003E1B73" w:rsidRDefault="00F25EDF" w:rsidP="0092129E">
            <w:pPr>
              <w:jc w:val="center"/>
              <w:rPr>
                <w:rFonts w:ascii="Times New Roman" w:hAnsi="Times New Roman" w:cs="Times New Roman"/>
                <w:b/>
                <w:sz w:val="24"/>
                <w:szCs w:val="24"/>
              </w:rPr>
            </w:pPr>
            <w:r w:rsidRPr="003E1B73">
              <w:rPr>
                <w:rFonts w:ascii="Times New Roman" w:hAnsi="Times New Roman" w:cs="Times New Roman"/>
                <w:b/>
                <w:sz w:val="24"/>
                <w:szCs w:val="24"/>
              </w:rPr>
              <w:t>4</w:t>
            </w:r>
          </w:p>
        </w:tc>
        <w:tc>
          <w:tcPr>
            <w:tcW w:w="719" w:type="dxa"/>
            <w:shd w:val="clear" w:color="auto" w:fill="DEEAF6" w:themeFill="accent1" w:themeFillTint="33"/>
            <w:vAlign w:val="center"/>
          </w:tcPr>
          <w:p w14:paraId="33884BF4" w14:textId="77777777" w:rsidR="00F25EDF" w:rsidRPr="003E1B73" w:rsidRDefault="00F25EDF" w:rsidP="0092129E">
            <w:pPr>
              <w:jc w:val="center"/>
              <w:rPr>
                <w:rFonts w:ascii="Times New Roman" w:hAnsi="Times New Roman" w:cs="Times New Roman"/>
                <w:b/>
                <w:sz w:val="24"/>
                <w:szCs w:val="24"/>
              </w:rPr>
            </w:pPr>
            <w:r w:rsidRPr="003E1B73">
              <w:rPr>
                <w:rFonts w:ascii="Times New Roman" w:hAnsi="Times New Roman" w:cs="Times New Roman"/>
                <w:b/>
                <w:sz w:val="24"/>
                <w:szCs w:val="24"/>
              </w:rPr>
              <w:t>5</w:t>
            </w:r>
          </w:p>
        </w:tc>
      </w:tr>
      <w:tr w:rsidR="00F25EDF" w:rsidRPr="003E1B73" w14:paraId="2DB53889" w14:textId="77777777" w:rsidTr="0092129E">
        <w:tc>
          <w:tcPr>
            <w:tcW w:w="704" w:type="dxa"/>
          </w:tcPr>
          <w:p w14:paraId="581D344D" w14:textId="77777777" w:rsidR="00F25EDF" w:rsidRPr="003E1B73" w:rsidRDefault="00F25EDF" w:rsidP="00B17FE3">
            <w:pPr>
              <w:pStyle w:val="ListParagraph"/>
              <w:numPr>
                <w:ilvl w:val="0"/>
                <w:numId w:val="36"/>
              </w:numPr>
              <w:jc w:val="both"/>
              <w:rPr>
                <w:rFonts w:ascii="Times New Roman" w:hAnsi="Times New Roman" w:cs="Times New Roman"/>
                <w:sz w:val="24"/>
                <w:szCs w:val="24"/>
              </w:rPr>
            </w:pPr>
          </w:p>
        </w:tc>
        <w:tc>
          <w:tcPr>
            <w:tcW w:w="4326" w:type="dxa"/>
          </w:tcPr>
          <w:p w14:paraId="736C4722" w14:textId="4EC4790E" w:rsidR="00F25EDF" w:rsidRPr="003E1B73" w:rsidRDefault="000E7E35" w:rsidP="0092129E">
            <w:pPr>
              <w:spacing w:line="360" w:lineRule="auto"/>
              <w:jc w:val="both"/>
              <w:rPr>
                <w:rFonts w:ascii="Times New Roman" w:hAnsi="Times New Roman" w:cs="Times New Roman"/>
                <w:sz w:val="24"/>
                <w:szCs w:val="24"/>
              </w:rPr>
            </w:pPr>
            <w:r>
              <w:rPr>
                <w:rFonts w:ascii="Times New Roman" w:hAnsi="Times New Roman" w:cs="Times New Roman"/>
              </w:rPr>
              <w:t xml:space="preserve">Orang-orang di sekitar </w:t>
            </w:r>
            <w:r w:rsidR="00F25EDF" w:rsidRPr="003E1B73">
              <w:rPr>
                <w:rFonts w:ascii="Times New Roman" w:hAnsi="Times New Roman" w:cs="Times New Roman"/>
              </w:rPr>
              <w:t>(teman, keluarga, kolega) memiliki harapan terhadap keputu</w:t>
            </w:r>
            <w:r>
              <w:rPr>
                <w:rFonts w:ascii="Times New Roman" w:hAnsi="Times New Roman" w:cs="Times New Roman"/>
              </w:rPr>
              <w:t>san yang wajib pajak buat</w:t>
            </w:r>
            <w:r w:rsidR="00F25EDF" w:rsidRPr="003E1B73">
              <w:rPr>
                <w:rFonts w:ascii="Times New Roman" w:hAnsi="Times New Roman" w:cs="Times New Roman"/>
              </w:rPr>
              <w:t>.</w:t>
            </w:r>
          </w:p>
        </w:tc>
        <w:tc>
          <w:tcPr>
            <w:tcW w:w="704" w:type="dxa"/>
          </w:tcPr>
          <w:p w14:paraId="1BF1E967" w14:textId="77777777" w:rsidR="00F25EDF" w:rsidRPr="003E1B73" w:rsidRDefault="00F25EDF" w:rsidP="0092129E">
            <w:pPr>
              <w:jc w:val="both"/>
              <w:rPr>
                <w:rFonts w:ascii="Times New Roman" w:hAnsi="Times New Roman" w:cs="Times New Roman"/>
                <w:sz w:val="24"/>
                <w:szCs w:val="24"/>
              </w:rPr>
            </w:pPr>
          </w:p>
        </w:tc>
        <w:tc>
          <w:tcPr>
            <w:tcW w:w="695" w:type="dxa"/>
          </w:tcPr>
          <w:p w14:paraId="2A93C63F" w14:textId="77777777" w:rsidR="00F25EDF" w:rsidRPr="003E1B73" w:rsidRDefault="00F25EDF" w:rsidP="0092129E">
            <w:pPr>
              <w:jc w:val="both"/>
              <w:rPr>
                <w:rFonts w:ascii="Times New Roman" w:hAnsi="Times New Roman" w:cs="Times New Roman"/>
                <w:sz w:val="24"/>
                <w:szCs w:val="24"/>
              </w:rPr>
            </w:pPr>
          </w:p>
        </w:tc>
        <w:tc>
          <w:tcPr>
            <w:tcW w:w="654" w:type="dxa"/>
          </w:tcPr>
          <w:p w14:paraId="022930B6" w14:textId="77777777" w:rsidR="00F25EDF" w:rsidRPr="003E1B73" w:rsidRDefault="00F25EDF" w:rsidP="0092129E">
            <w:pPr>
              <w:jc w:val="both"/>
              <w:rPr>
                <w:rFonts w:ascii="Times New Roman" w:hAnsi="Times New Roman" w:cs="Times New Roman"/>
                <w:sz w:val="24"/>
                <w:szCs w:val="24"/>
              </w:rPr>
            </w:pPr>
          </w:p>
        </w:tc>
        <w:tc>
          <w:tcPr>
            <w:tcW w:w="585" w:type="dxa"/>
          </w:tcPr>
          <w:p w14:paraId="013E7716" w14:textId="77777777" w:rsidR="00F25EDF" w:rsidRPr="003E1B73" w:rsidRDefault="00F25EDF" w:rsidP="0092129E">
            <w:pPr>
              <w:jc w:val="both"/>
              <w:rPr>
                <w:rFonts w:ascii="Times New Roman" w:hAnsi="Times New Roman" w:cs="Times New Roman"/>
                <w:sz w:val="24"/>
                <w:szCs w:val="24"/>
              </w:rPr>
            </w:pPr>
          </w:p>
        </w:tc>
        <w:tc>
          <w:tcPr>
            <w:tcW w:w="719" w:type="dxa"/>
          </w:tcPr>
          <w:p w14:paraId="546B269D" w14:textId="77777777" w:rsidR="00F25EDF" w:rsidRPr="003E1B73" w:rsidRDefault="00F25EDF" w:rsidP="0092129E">
            <w:pPr>
              <w:jc w:val="both"/>
              <w:rPr>
                <w:rFonts w:ascii="Times New Roman" w:hAnsi="Times New Roman" w:cs="Times New Roman"/>
                <w:sz w:val="24"/>
                <w:szCs w:val="24"/>
              </w:rPr>
            </w:pPr>
          </w:p>
        </w:tc>
      </w:tr>
      <w:tr w:rsidR="00F25EDF" w:rsidRPr="003E1B73" w14:paraId="5B42F333" w14:textId="77777777" w:rsidTr="0092129E">
        <w:tc>
          <w:tcPr>
            <w:tcW w:w="704" w:type="dxa"/>
          </w:tcPr>
          <w:p w14:paraId="1C46AEE5" w14:textId="77777777" w:rsidR="00F25EDF" w:rsidRPr="003E1B73" w:rsidRDefault="00F25EDF" w:rsidP="00B17FE3">
            <w:pPr>
              <w:pStyle w:val="ListParagraph"/>
              <w:numPr>
                <w:ilvl w:val="0"/>
                <w:numId w:val="36"/>
              </w:numPr>
              <w:jc w:val="both"/>
              <w:rPr>
                <w:rFonts w:ascii="Times New Roman" w:hAnsi="Times New Roman" w:cs="Times New Roman"/>
                <w:sz w:val="24"/>
                <w:szCs w:val="24"/>
              </w:rPr>
            </w:pPr>
          </w:p>
        </w:tc>
        <w:tc>
          <w:tcPr>
            <w:tcW w:w="4326" w:type="dxa"/>
          </w:tcPr>
          <w:p w14:paraId="5EB059D6" w14:textId="74B416A7" w:rsidR="00F25EDF" w:rsidRPr="003E1B73" w:rsidRDefault="000E7E35" w:rsidP="0092129E">
            <w:pPr>
              <w:spacing w:line="360" w:lineRule="auto"/>
              <w:jc w:val="both"/>
              <w:rPr>
                <w:rFonts w:ascii="Times New Roman" w:hAnsi="Times New Roman" w:cs="Times New Roman"/>
                <w:sz w:val="24"/>
                <w:szCs w:val="24"/>
              </w:rPr>
            </w:pPr>
            <w:r>
              <w:rPr>
                <w:rFonts w:ascii="Times New Roman" w:hAnsi="Times New Roman" w:cs="Times New Roman"/>
              </w:rPr>
              <w:t>H</w:t>
            </w:r>
            <w:r w:rsidR="00F25EDF" w:rsidRPr="003E1B73">
              <w:rPr>
                <w:rFonts w:ascii="Times New Roman" w:hAnsi="Times New Roman" w:cs="Times New Roman"/>
              </w:rPr>
              <w:t>arapan orang lain sa</w:t>
            </w:r>
            <w:r>
              <w:rPr>
                <w:rFonts w:ascii="Times New Roman" w:hAnsi="Times New Roman" w:cs="Times New Roman"/>
              </w:rPr>
              <w:t xml:space="preserve">ngat mempengaruhi keputusan </w:t>
            </w:r>
            <w:r w:rsidR="00F25EDF" w:rsidRPr="003E1B73">
              <w:rPr>
                <w:rFonts w:ascii="Times New Roman" w:hAnsi="Times New Roman" w:cs="Times New Roman"/>
              </w:rPr>
              <w:t xml:space="preserve"> untuk melakukan sesuatu.</w:t>
            </w:r>
          </w:p>
        </w:tc>
        <w:tc>
          <w:tcPr>
            <w:tcW w:w="704" w:type="dxa"/>
          </w:tcPr>
          <w:p w14:paraId="2E734DFF" w14:textId="77777777" w:rsidR="00F25EDF" w:rsidRPr="003E1B73" w:rsidRDefault="00F25EDF" w:rsidP="0092129E">
            <w:pPr>
              <w:jc w:val="both"/>
              <w:rPr>
                <w:rFonts w:ascii="Times New Roman" w:hAnsi="Times New Roman" w:cs="Times New Roman"/>
                <w:sz w:val="24"/>
                <w:szCs w:val="24"/>
              </w:rPr>
            </w:pPr>
          </w:p>
        </w:tc>
        <w:tc>
          <w:tcPr>
            <w:tcW w:w="695" w:type="dxa"/>
          </w:tcPr>
          <w:p w14:paraId="1883EEA7" w14:textId="77777777" w:rsidR="00F25EDF" w:rsidRPr="003E1B73" w:rsidRDefault="00F25EDF" w:rsidP="0092129E">
            <w:pPr>
              <w:jc w:val="both"/>
              <w:rPr>
                <w:rFonts w:ascii="Times New Roman" w:hAnsi="Times New Roman" w:cs="Times New Roman"/>
                <w:sz w:val="24"/>
                <w:szCs w:val="24"/>
              </w:rPr>
            </w:pPr>
          </w:p>
        </w:tc>
        <w:tc>
          <w:tcPr>
            <w:tcW w:w="654" w:type="dxa"/>
          </w:tcPr>
          <w:p w14:paraId="18674D4B" w14:textId="77777777" w:rsidR="00F25EDF" w:rsidRPr="003E1B73" w:rsidRDefault="00F25EDF" w:rsidP="0092129E">
            <w:pPr>
              <w:jc w:val="both"/>
              <w:rPr>
                <w:rFonts w:ascii="Times New Roman" w:hAnsi="Times New Roman" w:cs="Times New Roman"/>
                <w:sz w:val="24"/>
                <w:szCs w:val="24"/>
              </w:rPr>
            </w:pPr>
          </w:p>
        </w:tc>
        <w:tc>
          <w:tcPr>
            <w:tcW w:w="585" w:type="dxa"/>
          </w:tcPr>
          <w:p w14:paraId="4E0CFACE" w14:textId="77777777" w:rsidR="00F25EDF" w:rsidRPr="003E1B73" w:rsidRDefault="00F25EDF" w:rsidP="0092129E">
            <w:pPr>
              <w:jc w:val="both"/>
              <w:rPr>
                <w:rFonts w:ascii="Times New Roman" w:hAnsi="Times New Roman" w:cs="Times New Roman"/>
                <w:sz w:val="24"/>
                <w:szCs w:val="24"/>
              </w:rPr>
            </w:pPr>
          </w:p>
        </w:tc>
        <w:tc>
          <w:tcPr>
            <w:tcW w:w="719" w:type="dxa"/>
          </w:tcPr>
          <w:p w14:paraId="62FE9264" w14:textId="77777777" w:rsidR="00F25EDF" w:rsidRPr="003E1B73" w:rsidRDefault="00F25EDF" w:rsidP="0092129E">
            <w:pPr>
              <w:jc w:val="both"/>
              <w:rPr>
                <w:rFonts w:ascii="Times New Roman" w:hAnsi="Times New Roman" w:cs="Times New Roman"/>
                <w:sz w:val="24"/>
                <w:szCs w:val="24"/>
              </w:rPr>
            </w:pPr>
          </w:p>
        </w:tc>
      </w:tr>
      <w:tr w:rsidR="00F25EDF" w:rsidRPr="003E1B73" w14:paraId="13A95852" w14:textId="77777777" w:rsidTr="0092129E">
        <w:tc>
          <w:tcPr>
            <w:tcW w:w="704" w:type="dxa"/>
          </w:tcPr>
          <w:p w14:paraId="3278C272" w14:textId="77777777" w:rsidR="00F25EDF" w:rsidRPr="003E1B73" w:rsidRDefault="00F25EDF" w:rsidP="00B17FE3">
            <w:pPr>
              <w:pStyle w:val="ListParagraph"/>
              <w:numPr>
                <w:ilvl w:val="0"/>
                <w:numId w:val="36"/>
              </w:numPr>
              <w:jc w:val="both"/>
              <w:rPr>
                <w:rFonts w:ascii="Times New Roman" w:hAnsi="Times New Roman" w:cs="Times New Roman"/>
                <w:sz w:val="24"/>
                <w:szCs w:val="24"/>
              </w:rPr>
            </w:pPr>
          </w:p>
        </w:tc>
        <w:tc>
          <w:tcPr>
            <w:tcW w:w="4326" w:type="dxa"/>
          </w:tcPr>
          <w:p w14:paraId="5DC85DDD" w14:textId="194FE7C8" w:rsidR="00F25EDF" w:rsidRPr="003E1B73" w:rsidRDefault="000E7E35" w:rsidP="0092129E">
            <w:pPr>
              <w:spacing w:line="360" w:lineRule="auto"/>
              <w:jc w:val="both"/>
              <w:rPr>
                <w:rFonts w:ascii="Times New Roman" w:hAnsi="Times New Roman" w:cs="Times New Roman"/>
                <w:sz w:val="24"/>
                <w:szCs w:val="24"/>
              </w:rPr>
            </w:pPr>
            <w:r>
              <w:rPr>
                <w:rFonts w:ascii="Times New Roman" w:hAnsi="Times New Roman" w:cs="Times New Roman"/>
              </w:rPr>
              <w:t>L</w:t>
            </w:r>
            <w:r w:rsidR="00F25EDF">
              <w:rPr>
                <w:rFonts w:ascii="Times New Roman" w:hAnsi="Times New Roman" w:cs="Times New Roman"/>
              </w:rPr>
              <w:t>ebih termotivasi</w:t>
            </w:r>
            <w:r w:rsidR="00F25EDF" w:rsidRPr="003E1B73">
              <w:rPr>
                <w:rFonts w:ascii="Times New Roman" w:hAnsi="Times New Roman" w:cs="Times New Roman"/>
              </w:rPr>
              <w:t xml:space="preserve"> untuk bertindak sesuai dengan harapan orang lain daripada bertindak se</w:t>
            </w:r>
            <w:r>
              <w:rPr>
                <w:rFonts w:ascii="Times New Roman" w:hAnsi="Times New Roman" w:cs="Times New Roman"/>
              </w:rPr>
              <w:t>suai dengan keinginan pribadi</w:t>
            </w:r>
            <w:r w:rsidR="00F25EDF" w:rsidRPr="003E1B73">
              <w:rPr>
                <w:rFonts w:ascii="Times New Roman" w:hAnsi="Times New Roman" w:cs="Times New Roman"/>
              </w:rPr>
              <w:t>.</w:t>
            </w:r>
          </w:p>
        </w:tc>
        <w:tc>
          <w:tcPr>
            <w:tcW w:w="704" w:type="dxa"/>
          </w:tcPr>
          <w:p w14:paraId="6AC5C7F1" w14:textId="77777777" w:rsidR="00F25EDF" w:rsidRPr="003E1B73" w:rsidRDefault="00F25EDF" w:rsidP="0092129E">
            <w:pPr>
              <w:jc w:val="both"/>
              <w:rPr>
                <w:rFonts w:ascii="Times New Roman" w:hAnsi="Times New Roman" w:cs="Times New Roman"/>
                <w:sz w:val="24"/>
                <w:szCs w:val="24"/>
              </w:rPr>
            </w:pPr>
          </w:p>
        </w:tc>
        <w:tc>
          <w:tcPr>
            <w:tcW w:w="695" w:type="dxa"/>
          </w:tcPr>
          <w:p w14:paraId="40944E87" w14:textId="77777777" w:rsidR="00F25EDF" w:rsidRPr="003E1B73" w:rsidRDefault="00F25EDF" w:rsidP="0092129E">
            <w:pPr>
              <w:jc w:val="both"/>
              <w:rPr>
                <w:rFonts w:ascii="Times New Roman" w:hAnsi="Times New Roman" w:cs="Times New Roman"/>
                <w:sz w:val="24"/>
                <w:szCs w:val="24"/>
              </w:rPr>
            </w:pPr>
          </w:p>
        </w:tc>
        <w:tc>
          <w:tcPr>
            <w:tcW w:w="654" w:type="dxa"/>
          </w:tcPr>
          <w:p w14:paraId="14957321" w14:textId="77777777" w:rsidR="00F25EDF" w:rsidRPr="003E1B73" w:rsidRDefault="00F25EDF" w:rsidP="0092129E">
            <w:pPr>
              <w:jc w:val="both"/>
              <w:rPr>
                <w:rFonts w:ascii="Times New Roman" w:hAnsi="Times New Roman" w:cs="Times New Roman"/>
                <w:sz w:val="24"/>
                <w:szCs w:val="24"/>
              </w:rPr>
            </w:pPr>
          </w:p>
        </w:tc>
        <w:tc>
          <w:tcPr>
            <w:tcW w:w="585" w:type="dxa"/>
          </w:tcPr>
          <w:p w14:paraId="446E638C" w14:textId="77777777" w:rsidR="00F25EDF" w:rsidRPr="003E1B73" w:rsidRDefault="00F25EDF" w:rsidP="0092129E">
            <w:pPr>
              <w:jc w:val="both"/>
              <w:rPr>
                <w:rFonts w:ascii="Times New Roman" w:hAnsi="Times New Roman" w:cs="Times New Roman"/>
                <w:sz w:val="24"/>
                <w:szCs w:val="24"/>
              </w:rPr>
            </w:pPr>
          </w:p>
        </w:tc>
        <w:tc>
          <w:tcPr>
            <w:tcW w:w="719" w:type="dxa"/>
          </w:tcPr>
          <w:p w14:paraId="59EDD24A" w14:textId="77777777" w:rsidR="00F25EDF" w:rsidRPr="003E1B73" w:rsidRDefault="00F25EDF" w:rsidP="0092129E">
            <w:pPr>
              <w:jc w:val="both"/>
              <w:rPr>
                <w:rFonts w:ascii="Times New Roman" w:hAnsi="Times New Roman" w:cs="Times New Roman"/>
                <w:sz w:val="24"/>
                <w:szCs w:val="24"/>
              </w:rPr>
            </w:pPr>
          </w:p>
        </w:tc>
      </w:tr>
      <w:tr w:rsidR="00F25EDF" w:rsidRPr="003E1B73" w14:paraId="7DAC5CFC" w14:textId="77777777" w:rsidTr="0092129E">
        <w:tc>
          <w:tcPr>
            <w:tcW w:w="704" w:type="dxa"/>
          </w:tcPr>
          <w:p w14:paraId="62AE09CB" w14:textId="77777777" w:rsidR="00F25EDF" w:rsidRPr="003E1B73" w:rsidRDefault="00F25EDF" w:rsidP="00B17FE3">
            <w:pPr>
              <w:pStyle w:val="ListParagraph"/>
              <w:numPr>
                <w:ilvl w:val="0"/>
                <w:numId w:val="36"/>
              </w:numPr>
              <w:jc w:val="both"/>
              <w:rPr>
                <w:rFonts w:ascii="Times New Roman" w:hAnsi="Times New Roman" w:cs="Times New Roman"/>
                <w:sz w:val="24"/>
                <w:szCs w:val="24"/>
              </w:rPr>
            </w:pPr>
          </w:p>
        </w:tc>
        <w:tc>
          <w:tcPr>
            <w:tcW w:w="4326" w:type="dxa"/>
          </w:tcPr>
          <w:p w14:paraId="49BA9FF0" w14:textId="697A3A2C" w:rsidR="00F25EDF" w:rsidRPr="003E1B73" w:rsidRDefault="000E7E35" w:rsidP="0092129E">
            <w:pPr>
              <w:spacing w:line="360" w:lineRule="auto"/>
              <w:jc w:val="both"/>
              <w:rPr>
                <w:rFonts w:ascii="Times New Roman" w:hAnsi="Times New Roman" w:cs="Times New Roman"/>
              </w:rPr>
            </w:pPr>
            <w:r>
              <w:rPr>
                <w:rFonts w:ascii="Times New Roman" w:hAnsi="Times New Roman" w:cs="Times New Roman"/>
              </w:rPr>
              <w:t>M</w:t>
            </w:r>
            <w:r w:rsidR="00F25EDF" w:rsidRPr="003E1B73">
              <w:rPr>
                <w:rFonts w:ascii="Times New Roman" w:hAnsi="Times New Roman" w:cs="Times New Roman"/>
              </w:rPr>
              <w:t xml:space="preserve">erasa terdorong untuk memenuhi harapan sosial yang diharapkan </w:t>
            </w:r>
            <w:r>
              <w:rPr>
                <w:rFonts w:ascii="Times New Roman" w:hAnsi="Times New Roman" w:cs="Times New Roman"/>
              </w:rPr>
              <w:t>oleh orang-orang di sekitar</w:t>
            </w:r>
            <w:r w:rsidR="00F25EDF" w:rsidRPr="003E1B73">
              <w:rPr>
                <w:rFonts w:ascii="Times New Roman" w:hAnsi="Times New Roman" w:cs="Times New Roman"/>
              </w:rPr>
              <w:t>.</w:t>
            </w:r>
          </w:p>
        </w:tc>
        <w:tc>
          <w:tcPr>
            <w:tcW w:w="704" w:type="dxa"/>
          </w:tcPr>
          <w:p w14:paraId="1796A94F" w14:textId="77777777" w:rsidR="00F25EDF" w:rsidRPr="003E1B73" w:rsidRDefault="00F25EDF" w:rsidP="0092129E">
            <w:pPr>
              <w:jc w:val="both"/>
              <w:rPr>
                <w:rFonts w:ascii="Times New Roman" w:hAnsi="Times New Roman" w:cs="Times New Roman"/>
                <w:sz w:val="24"/>
                <w:szCs w:val="24"/>
              </w:rPr>
            </w:pPr>
          </w:p>
        </w:tc>
        <w:tc>
          <w:tcPr>
            <w:tcW w:w="695" w:type="dxa"/>
          </w:tcPr>
          <w:p w14:paraId="09E9FD7D" w14:textId="77777777" w:rsidR="00F25EDF" w:rsidRPr="003E1B73" w:rsidRDefault="00F25EDF" w:rsidP="0092129E">
            <w:pPr>
              <w:jc w:val="both"/>
              <w:rPr>
                <w:rFonts w:ascii="Times New Roman" w:hAnsi="Times New Roman" w:cs="Times New Roman"/>
                <w:sz w:val="24"/>
                <w:szCs w:val="24"/>
              </w:rPr>
            </w:pPr>
          </w:p>
        </w:tc>
        <w:tc>
          <w:tcPr>
            <w:tcW w:w="654" w:type="dxa"/>
          </w:tcPr>
          <w:p w14:paraId="70AE6A51" w14:textId="77777777" w:rsidR="00F25EDF" w:rsidRPr="003E1B73" w:rsidRDefault="00F25EDF" w:rsidP="0092129E">
            <w:pPr>
              <w:jc w:val="both"/>
              <w:rPr>
                <w:rFonts w:ascii="Times New Roman" w:hAnsi="Times New Roman" w:cs="Times New Roman"/>
                <w:sz w:val="24"/>
                <w:szCs w:val="24"/>
              </w:rPr>
            </w:pPr>
          </w:p>
        </w:tc>
        <w:tc>
          <w:tcPr>
            <w:tcW w:w="585" w:type="dxa"/>
          </w:tcPr>
          <w:p w14:paraId="6E319152" w14:textId="77777777" w:rsidR="00F25EDF" w:rsidRPr="003E1B73" w:rsidRDefault="00F25EDF" w:rsidP="0092129E">
            <w:pPr>
              <w:jc w:val="both"/>
              <w:rPr>
                <w:rFonts w:ascii="Times New Roman" w:hAnsi="Times New Roman" w:cs="Times New Roman"/>
                <w:sz w:val="24"/>
                <w:szCs w:val="24"/>
              </w:rPr>
            </w:pPr>
          </w:p>
        </w:tc>
        <w:tc>
          <w:tcPr>
            <w:tcW w:w="719" w:type="dxa"/>
          </w:tcPr>
          <w:p w14:paraId="7EA0E634" w14:textId="77777777" w:rsidR="00F25EDF" w:rsidRPr="003E1B73" w:rsidRDefault="00F25EDF" w:rsidP="0092129E">
            <w:pPr>
              <w:jc w:val="both"/>
              <w:rPr>
                <w:rFonts w:ascii="Times New Roman" w:hAnsi="Times New Roman" w:cs="Times New Roman"/>
                <w:sz w:val="24"/>
                <w:szCs w:val="24"/>
              </w:rPr>
            </w:pPr>
          </w:p>
        </w:tc>
      </w:tr>
      <w:tr w:rsidR="00F25EDF" w:rsidRPr="003E1B73" w14:paraId="7CF62714" w14:textId="77777777" w:rsidTr="0092129E">
        <w:tc>
          <w:tcPr>
            <w:tcW w:w="704" w:type="dxa"/>
          </w:tcPr>
          <w:p w14:paraId="587838BD" w14:textId="77777777" w:rsidR="00F25EDF" w:rsidRPr="003E1B73" w:rsidRDefault="00F25EDF" w:rsidP="00B17FE3">
            <w:pPr>
              <w:pStyle w:val="ListParagraph"/>
              <w:numPr>
                <w:ilvl w:val="0"/>
                <w:numId w:val="36"/>
              </w:numPr>
              <w:jc w:val="both"/>
              <w:rPr>
                <w:rFonts w:ascii="Times New Roman" w:hAnsi="Times New Roman" w:cs="Times New Roman"/>
                <w:sz w:val="24"/>
                <w:szCs w:val="24"/>
              </w:rPr>
            </w:pPr>
          </w:p>
        </w:tc>
        <w:tc>
          <w:tcPr>
            <w:tcW w:w="4326" w:type="dxa"/>
          </w:tcPr>
          <w:p w14:paraId="17259AFB" w14:textId="4ACAD1BB" w:rsidR="00F25EDF" w:rsidRPr="003E1B73" w:rsidRDefault="00CF439F" w:rsidP="0092129E">
            <w:pPr>
              <w:spacing w:line="360" w:lineRule="auto"/>
              <w:jc w:val="both"/>
              <w:rPr>
                <w:rFonts w:ascii="Times New Roman" w:hAnsi="Times New Roman" w:cs="Times New Roman"/>
              </w:rPr>
            </w:pPr>
            <w:r>
              <w:rPr>
                <w:rFonts w:ascii="Times New Roman" w:hAnsi="Times New Roman" w:cs="Times New Roman"/>
              </w:rPr>
              <w:t>S</w:t>
            </w:r>
            <w:r w:rsidR="00F25EDF" w:rsidRPr="003E1B73">
              <w:rPr>
                <w:rFonts w:ascii="Times New Roman" w:hAnsi="Times New Roman" w:cs="Times New Roman"/>
              </w:rPr>
              <w:t>ebag</w:t>
            </w:r>
            <w:r w:rsidR="000E7E35">
              <w:rPr>
                <w:rFonts w:ascii="Times New Roman" w:hAnsi="Times New Roman" w:cs="Times New Roman"/>
              </w:rPr>
              <w:t xml:space="preserve">ian besar orang di sekitar </w:t>
            </w:r>
            <w:r w:rsidR="00F25EDF" w:rsidRPr="003E1B73">
              <w:rPr>
                <w:rFonts w:ascii="Times New Roman" w:hAnsi="Times New Roman" w:cs="Times New Roman"/>
              </w:rPr>
              <w:t>mematuhi kewajiban pajak mereka dengan baik.</w:t>
            </w:r>
          </w:p>
        </w:tc>
        <w:tc>
          <w:tcPr>
            <w:tcW w:w="704" w:type="dxa"/>
          </w:tcPr>
          <w:p w14:paraId="18B74D60" w14:textId="77777777" w:rsidR="00F25EDF" w:rsidRPr="003E1B73" w:rsidRDefault="00F25EDF" w:rsidP="0092129E">
            <w:pPr>
              <w:jc w:val="both"/>
              <w:rPr>
                <w:rFonts w:ascii="Times New Roman" w:hAnsi="Times New Roman" w:cs="Times New Roman"/>
                <w:sz w:val="24"/>
                <w:szCs w:val="24"/>
              </w:rPr>
            </w:pPr>
          </w:p>
        </w:tc>
        <w:tc>
          <w:tcPr>
            <w:tcW w:w="695" w:type="dxa"/>
          </w:tcPr>
          <w:p w14:paraId="4B202C93" w14:textId="77777777" w:rsidR="00F25EDF" w:rsidRPr="003E1B73" w:rsidRDefault="00F25EDF" w:rsidP="0092129E">
            <w:pPr>
              <w:jc w:val="both"/>
              <w:rPr>
                <w:rFonts w:ascii="Times New Roman" w:hAnsi="Times New Roman" w:cs="Times New Roman"/>
                <w:sz w:val="24"/>
                <w:szCs w:val="24"/>
              </w:rPr>
            </w:pPr>
          </w:p>
        </w:tc>
        <w:tc>
          <w:tcPr>
            <w:tcW w:w="654" w:type="dxa"/>
          </w:tcPr>
          <w:p w14:paraId="2C5ACEEE" w14:textId="77777777" w:rsidR="00F25EDF" w:rsidRPr="003E1B73" w:rsidRDefault="00F25EDF" w:rsidP="0092129E">
            <w:pPr>
              <w:jc w:val="both"/>
              <w:rPr>
                <w:rFonts w:ascii="Times New Roman" w:hAnsi="Times New Roman" w:cs="Times New Roman"/>
                <w:sz w:val="24"/>
                <w:szCs w:val="24"/>
              </w:rPr>
            </w:pPr>
          </w:p>
        </w:tc>
        <w:tc>
          <w:tcPr>
            <w:tcW w:w="585" w:type="dxa"/>
          </w:tcPr>
          <w:p w14:paraId="32C15DE6" w14:textId="77777777" w:rsidR="00F25EDF" w:rsidRPr="003E1B73" w:rsidRDefault="00F25EDF" w:rsidP="0092129E">
            <w:pPr>
              <w:jc w:val="both"/>
              <w:rPr>
                <w:rFonts w:ascii="Times New Roman" w:hAnsi="Times New Roman" w:cs="Times New Roman"/>
                <w:sz w:val="24"/>
                <w:szCs w:val="24"/>
              </w:rPr>
            </w:pPr>
          </w:p>
        </w:tc>
        <w:tc>
          <w:tcPr>
            <w:tcW w:w="719" w:type="dxa"/>
          </w:tcPr>
          <w:p w14:paraId="3F3C0770" w14:textId="77777777" w:rsidR="00F25EDF" w:rsidRPr="003E1B73" w:rsidRDefault="00F25EDF" w:rsidP="0092129E">
            <w:pPr>
              <w:jc w:val="both"/>
              <w:rPr>
                <w:rFonts w:ascii="Times New Roman" w:hAnsi="Times New Roman" w:cs="Times New Roman"/>
                <w:sz w:val="24"/>
                <w:szCs w:val="24"/>
              </w:rPr>
            </w:pPr>
          </w:p>
        </w:tc>
      </w:tr>
      <w:tr w:rsidR="00F25EDF" w:rsidRPr="003E1B73" w14:paraId="39011BB7" w14:textId="77777777" w:rsidTr="0092129E">
        <w:tc>
          <w:tcPr>
            <w:tcW w:w="704" w:type="dxa"/>
          </w:tcPr>
          <w:p w14:paraId="0A4630D7" w14:textId="77777777" w:rsidR="00F25EDF" w:rsidRPr="003E1B73" w:rsidRDefault="00F25EDF" w:rsidP="00B17FE3">
            <w:pPr>
              <w:pStyle w:val="ListParagraph"/>
              <w:numPr>
                <w:ilvl w:val="0"/>
                <w:numId w:val="36"/>
              </w:numPr>
              <w:jc w:val="both"/>
              <w:rPr>
                <w:rFonts w:ascii="Times New Roman" w:hAnsi="Times New Roman" w:cs="Times New Roman"/>
                <w:sz w:val="24"/>
                <w:szCs w:val="24"/>
              </w:rPr>
            </w:pPr>
          </w:p>
        </w:tc>
        <w:tc>
          <w:tcPr>
            <w:tcW w:w="4326" w:type="dxa"/>
          </w:tcPr>
          <w:p w14:paraId="41CC6446" w14:textId="107CCE42" w:rsidR="00F25EDF" w:rsidRPr="003E1B73" w:rsidRDefault="000E7E35" w:rsidP="0092129E">
            <w:pPr>
              <w:spacing w:line="360" w:lineRule="auto"/>
              <w:jc w:val="both"/>
              <w:rPr>
                <w:rFonts w:ascii="Times New Roman" w:hAnsi="Times New Roman" w:cs="Times New Roman"/>
              </w:rPr>
            </w:pPr>
            <w:r>
              <w:rPr>
                <w:rFonts w:ascii="Times New Roman" w:hAnsi="Times New Roman" w:cs="Times New Roman"/>
              </w:rPr>
              <w:t>P</w:t>
            </w:r>
            <w:r w:rsidR="00F25EDF" w:rsidRPr="003E1B73">
              <w:rPr>
                <w:rFonts w:ascii="Times New Roman" w:hAnsi="Times New Roman" w:cs="Times New Roman"/>
              </w:rPr>
              <w:t xml:space="preserve">ercaya bahwa sebagian </w:t>
            </w:r>
            <w:r w:rsidR="00CF439F">
              <w:rPr>
                <w:rFonts w:ascii="Times New Roman" w:hAnsi="Times New Roman" w:cs="Times New Roman"/>
              </w:rPr>
              <w:t>besar keluarga</w:t>
            </w:r>
            <w:r w:rsidR="00F25EDF" w:rsidRPr="003E1B73">
              <w:rPr>
                <w:rFonts w:ascii="Times New Roman" w:hAnsi="Times New Roman" w:cs="Times New Roman"/>
              </w:rPr>
              <w:t xml:space="preserve"> membayar pajak secara jujur dan sesuai dengan aturan yang berlaku.</w:t>
            </w:r>
          </w:p>
        </w:tc>
        <w:tc>
          <w:tcPr>
            <w:tcW w:w="704" w:type="dxa"/>
          </w:tcPr>
          <w:p w14:paraId="592FA5CC" w14:textId="77777777" w:rsidR="00F25EDF" w:rsidRPr="003E1B73" w:rsidRDefault="00F25EDF" w:rsidP="0092129E">
            <w:pPr>
              <w:jc w:val="both"/>
              <w:rPr>
                <w:rFonts w:ascii="Times New Roman" w:hAnsi="Times New Roman" w:cs="Times New Roman"/>
                <w:sz w:val="24"/>
                <w:szCs w:val="24"/>
              </w:rPr>
            </w:pPr>
          </w:p>
        </w:tc>
        <w:tc>
          <w:tcPr>
            <w:tcW w:w="695" w:type="dxa"/>
          </w:tcPr>
          <w:p w14:paraId="13F8712F" w14:textId="77777777" w:rsidR="00F25EDF" w:rsidRPr="003E1B73" w:rsidRDefault="00F25EDF" w:rsidP="0092129E">
            <w:pPr>
              <w:jc w:val="both"/>
              <w:rPr>
                <w:rFonts w:ascii="Times New Roman" w:hAnsi="Times New Roman" w:cs="Times New Roman"/>
                <w:sz w:val="24"/>
                <w:szCs w:val="24"/>
              </w:rPr>
            </w:pPr>
          </w:p>
        </w:tc>
        <w:tc>
          <w:tcPr>
            <w:tcW w:w="654" w:type="dxa"/>
          </w:tcPr>
          <w:p w14:paraId="3D1AC508" w14:textId="77777777" w:rsidR="00F25EDF" w:rsidRPr="003E1B73" w:rsidRDefault="00F25EDF" w:rsidP="0092129E">
            <w:pPr>
              <w:jc w:val="both"/>
              <w:rPr>
                <w:rFonts w:ascii="Times New Roman" w:hAnsi="Times New Roman" w:cs="Times New Roman"/>
                <w:sz w:val="24"/>
                <w:szCs w:val="24"/>
              </w:rPr>
            </w:pPr>
          </w:p>
        </w:tc>
        <w:tc>
          <w:tcPr>
            <w:tcW w:w="585" w:type="dxa"/>
          </w:tcPr>
          <w:p w14:paraId="47059D25" w14:textId="77777777" w:rsidR="00F25EDF" w:rsidRPr="003E1B73" w:rsidRDefault="00F25EDF" w:rsidP="0092129E">
            <w:pPr>
              <w:jc w:val="both"/>
              <w:rPr>
                <w:rFonts w:ascii="Times New Roman" w:hAnsi="Times New Roman" w:cs="Times New Roman"/>
                <w:sz w:val="24"/>
                <w:szCs w:val="24"/>
              </w:rPr>
            </w:pPr>
          </w:p>
        </w:tc>
        <w:tc>
          <w:tcPr>
            <w:tcW w:w="719" w:type="dxa"/>
          </w:tcPr>
          <w:p w14:paraId="3D6A7B18" w14:textId="77777777" w:rsidR="00F25EDF" w:rsidRPr="003E1B73" w:rsidRDefault="00F25EDF" w:rsidP="0092129E">
            <w:pPr>
              <w:jc w:val="both"/>
              <w:rPr>
                <w:rFonts w:ascii="Times New Roman" w:hAnsi="Times New Roman" w:cs="Times New Roman"/>
                <w:sz w:val="24"/>
                <w:szCs w:val="24"/>
              </w:rPr>
            </w:pPr>
          </w:p>
        </w:tc>
      </w:tr>
    </w:tbl>
    <w:p w14:paraId="34126D23" w14:textId="7914C203" w:rsidR="00EB51FD" w:rsidRDefault="00EB51FD" w:rsidP="00F25EDF">
      <w:pPr>
        <w:jc w:val="both"/>
        <w:rPr>
          <w:rFonts w:ascii="Times New Roman" w:hAnsi="Times New Roman" w:cs="Times New Roman"/>
          <w:sz w:val="24"/>
          <w:szCs w:val="24"/>
        </w:rPr>
      </w:pPr>
    </w:p>
    <w:p w14:paraId="2C63E44D" w14:textId="4BFAB1B6" w:rsidR="001D7D59" w:rsidRDefault="001D7D59" w:rsidP="00F25EDF">
      <w:pPr>
        <w:jc w:val="both"/>
        <w:rPr>
          <w:rFonts w:ascii="Times New Roman" w:hAnsi="Times New Roman" w:cs="Times New Roman"/>
          <w:sz w:val="24"/>
          <w:szCs w:val="24"/>
        </w:rPr>
      </w:pPr>
    </w:p>
    <w:p w14:paraId="6B806BFB" w14:textId="77777777" w:rsidR="001D7D59" w:rsidRPr="00F25EDF" w:rsidRDefault="001D7D59" w:rsidP="00F25EDF">
      <w:pPr>
        <w:jc w:val="both"/>
        <w:rPr>
          <w:rFonts w:ascii="Times New Roman" w:hAnsi="Times New Roman" w:cs="Times New Roman"/>
          <w:sz w:val="24"/>
          <w:szCs w:val="24"/>
        </w:rPr>
      </w:pPr>
    </w:p>
    <w:p w14:paraId="13474CFB" w14:textId="77792662" w:rsidR="00F25EDF" w:rsidRDefault="00F25EDF" w:rsidP="00B17FE3">
      <w:pPr>
        <w:pStyle w:val="ListParagraph"/>
        <w:numPr>
          <w:ilvl w:val="0"/>
          <w:numId w:val="30"/>
        </w:numPr>
        <w:jc w:val="both"/>
        <w:rPr>
          <w:rFonts w:ascii="Times New Roman" w:hAnsi="Times New Roman" w:cs="Times New Roman"/>
          <w:sz w:val="24"/>
          <w:szCs w:val="24"/>
        </w:rPr>
      </w:pPr>
      <w:r>
        <w:rPr>
          <w:rFonts w:ascii="Times New Roman" w:hAnsi="Times New Roman" w:cs="Times New Roman"/>
          <w:sz w:val="24"/>
          <w:szCs w:val="24"/>
        </w:rPr>
        <w:lastRenderedPageBreak/>
        <w:t>Pemahaman Wajib Pajak</w:t>
      </w:r>
      <w:r w:rsidR="00EB51FD" w:rsidRPr="003E1B73">
        <w:rPr>
          <w:rFonts w:ascii="Times New Roman" w:hAnsi="Times New Roman" w:cs="Times New Roman"/>
          <w:sz w:val="24"/>
          <w:szCs w:val="24"/>
        </w:rPr>
        <w:t xml:space="preserve"> (X3)</w:t>
      </w:r>
    </w:p>
    <w:tbl>
      <w:tblPr>
        <w:tblStyle w:val="TableGrid"/>
        <w:tblW w:w="8387" w:type="dxa"/>
        <w:tblLook w:val="04A0" w:firstRow="1" w:lastRow="0" w:firstColumn="1" w:lastColumn="0" w:noHBand="0" w:noVBand="1"/>
      </w:tblPr>
      <w:tblGrid>
        <w:gridCol w:w="704"/>
        <w:gridCol w:w="4326"/>
        <w:gridCol w:w="704"/>
        <w:gridCol w:w="695"/>
        <w:gridCol w:w="654"/>
        <w:gridCol w:w="585"/>
        <w:gridCol w:w="719"/>
      </w:tblGrid>
      <w:tr w:rsidR="00F25EDF" w:rsidRPr="003E1B73" w14:paraId="0A25BDAA" w14:textId="77777777" w:rsidTr="0092129E">
        <w:trPr>
          <w:trHeight w:val="567"/>
        </w:trPr>
        <w:tc>
          <w:tcPr>
            <w:tcW w:w="704" w:type="dxa"/>
            <w:vMerge w:val="restart"/>
            <w:shd w:val="clear" w:color="auto" w:fill="DEEAF6" w:themeFill="accent1" w:themeFillTint="33"/>
            <w:vAlign w:val="center"/>
          </w:tcPr>
          <w:p w14:paraId="4A203E95" w14:textId="77777777" w:rsidR="00F25EDF" w:rsidRPr="003E1B73" w:rsidRDefault="00F25EDF" w:rsidP="0092129E">
            <w:pPr>
              <w:jc w:val="center"/>
              <w:rPr>
                <w:rFonts w:ascii="Times New Roman" w:hAnsi="Times New Roman" w:cs="Times New Roman"/>
                <w:b/>
                <w:sz w:val="24"/>
                <w:szCs w:val="24"/>
              </w:rPr>
            </w:pPr>
            <w:r w:rsidRPr="003E1B73">
              <w:rPr>
                <w:rFonts w:ascii="Times New Roman" w:hAnsi="Times New Roman" w:cs="Times New Roman"/>
                <w:b/>
                <w:sz w:val="24"/>
                <w:szCs w:val="24"/>
              </w:rPr>
              <w:t>No.</w:t>
            </w:r>
          </w:p>
        </w:tc>
        <w:tc>
          <w:tcPr>
            <w:tcW w:w="4326" w:type="dxa"/>
            <w:vMerge w:val="restart"/>
            <w:shd w:val="clear" w:color="auto" w:fill="DEEAF6" w:themeFill="accent1" w:themeFillTint="33"/>
            <w:vAlign w:val="center"/>
          </w:tcPr>
          <w:p w14:paraId="520DC01B" w14:textId="77777777" w:rsidR="00F25EDF" w:rsidRPr="003E1B73" w:rsidRDefault="00F25EDF" w:rsidP="0092129E">
            <w:pPr>
              <w:jc w:val="center"/>
              <w:rPr>
                <w:rFonts w:ascii="Times New Roman" w:hAnsi="Times New Roman" w:cs="Times New Roman"/>
                <w:b/>
                <w:sz w:val="24"/>
                <w:szCs w:val="24"/>
              </w:rPr>
            </w:pPr>
            <w:r w:rsidRPr="003E1B73">
              <w:rPr>
                <w:rFonts w:ascii="Times New Roman" w:hAnsi="Times New Roman" w:cs="Times New Roman"/>
                <w:b/>
                <w:sz w:val="24"/>
                <w:szCs w:val="24"/>
              </w:rPr>
              <w:t>Pernyataan</w:t>
            </w:r>
          </w:p>
          <w:p w14:paraId="748FADD0" w14:textId="77777777" w:rsidR="00F25EDF" w:rsidRPr="003E1B73" w:rsidRDefault="00F25EDF" w:rsidP="0092129E">
            <w:pPr>
              <w:jc w:val="center"/>
              <w:rPr>
                <w:rFonts w:ascii="Times New Roman" w:hAnsi="Times New Roman" w:cs="Times New Roman"/>
                <w:sz w:val="24"/>
                <w:szCs w:val="24"/>
              </w:rPr>
            </w:pPr>
          </w:p>
        </w:tc>
        <w:tc>
          <w:tcPr>
            <w:tcW w:w="704" w:type="dxa"/>
            <w:shd w:val="clear" w:color="auto" w:fill="DEEAF6" w:themeFill="accent1" w:themeFillTint="33"/>
            <w:vAlign w:val="center"/>
          </w:tcPr>
          <w:p w14:paraId="470BF4E1" w14:textId="77777777" w:rsidR="00F25EDF" w:rsidRPr="003E1B73" w:rsidRDefault="00F25EDF" w:rsidP="0092129E">
            <w:pPr>
              <w:jc w:val="center"/>
              <w:rPr>
                <w:rFonts w:ascii="Times New Roman" w:hAnsi="Times New Roman" w:cs="Times New Roman"/>
                <w:b/>
                <w:sz w:val="24"/>
                <w:szCs w:val="24"/>
              </w:rPr>
            </w:pPr>
            <w:r w:rsidRPr="003E1B73">
              <w:rPr>
                <w:rFonts w:ascii="Times New Roman" w:hAnsi="Times New Roman" w:cs="Times New Roman"/>
                <w:b/>
                <w:sz w:val="24"/>
                <w:szCs w:val="24"/>
              </w:rPr>
              <w:t>STS</w:t>
            </w:r>
          </w:p>
        </w:tc>
        <w:tc>
          <w:tcPr>
            <w:tcW w:w="695" w:type="dxa"/>
            <w:shd w:val="clear" w:color="auto" w:fill="DEEAF6" w:themeFill="accent1" w:themeFillTint="33"/>
            <w:vAlign w:val="center"/>
          </w:tcPr>
          <w:p w14:paraId="30BE405E" w14:textId="77777777" w:rsidR="00F25EDF" w:rsidRPr="003E1B73" w:rsidRDefault="00F25EDF" w:rsidP="0092129E">
            <w:pPr>
              <w:jc w:val="center"/>
              <w:rPr>
                <w:rFonts w:ascii="Times New Roman" w:hAnsi="Times New Roman" w:cs="Times New Roman"/>
                <w:b/>
                <w:sz w:val="24"/>
                <w:szCs w:val="24"/>
              </w:rPr>
            </w:pPr>
            <w:r w:rsidRPr="003E1B73">
              <w:rPr>
                <w:rFonts w:ascii="Times New Roman" w:hAnsi="Times New Roman" w:cs="Times New Roman"/>
                <w:b/>
                <w:sz w:val="24"/>
                <w:szCs w:val="24"/>
              </w:rPr>
              <w:t>TS</w:t>
            </w:r>
          </w:p>
        </w:tc>
        <w:tc>
          <w:tcPr>
            <w:tcW w:w="654" w:type="dxa"/>
            <w:shd w:val="clear" w:color="auto" w:fill="DEEAF6" w:themeFill="accent1" w:themeFillTint="33"/>
            <w:vAlign w:val="center"/>
          </w:tcPr>
          <w:p w14:paraId="0DB82DD1" w14:textId="77777777" w:rsidR="00F25EDF" w:rsidRPr="003E1B73" w:rsidRDefault="00F25EDF" w:rsidP="0092129E">
            <w:pPr>
              <w:jc w:val="center"/>
              <w:rPr>
                <w:rFonts w:ascii="Times New Roman" w:hAnsi="Times New Roman" w:cs="Times New Roman"/>
                <w:b/>
                <w:sz w:val="24"/>
                <w:szCs w:val="24"/>
              </w:rPr>
            </w:pPr>
            <w:r w:rsidRPr="003E1B73">
              <w:rPr>
                <w:rFonts w:ascii="Times New Roman" w:hAnsi="Times New Roman" w:cs="Times New Roman"/>
                <w:b/>
                <w:sz w:val="24"/>
                <w:szCs w:val="24"/>
              </w:rPr>
              <w:t>N</w:t>
            </w:r>
          </w:p>
        </w:tc>
        <w:tc>
          <w:tcPr>
            <w:tcW w:w="585" w:type="dxa"/>
            <w:shd w:val="clear" w:color="auto" w:fill="DEEAF6" w:themeFill="accent1" w:themeFillTint="33"/>
            <w:vAlign w:val="center"/>
          </w:tcPr>
          <w:p w14:paraId="6DC27254" w14:textId="77777777" w:rsidR="00F25EDF" w:rsidRPr="003E1B73" w:rsidRDefault="00F25EDF" w:rsidP="0092129E">
            <w:pPr>
              <w:jc w:val="center"/>
              <w:rPr>
                <w:rFonts w:ascii="Times New Roman" w:hAnsi="Times New Roman" w:cs="Times New Roman"/>
                <w:b/>
                <w:sz w:val="24"/>
                <w:szCs w:val="24"/>
              </w:rPr>
            </w:pPr>
            <w:r w:rsidRPr="003E1B73">
              <w:rPr>
                <w:rFonts w:ascii="Times New Roman" w:hAnsi="Times New Roman" w:cs="Times New Roman"/>
                <w:b/>
                <w:sz w:val="24"/>
                <w:szCs w:val="24"/>
              </w:rPr>
              <w:t>S</w:t>
            </w:r>
          </w:p>
        </w:tc>
        <w:tc>
          <w:tcPr>
            <w:tcW w:w="719" w:type="dxa"/>
            <w:shd w:val="clear" w:color="auto" w:fill="DEEAF6" w:themeFill="accent1" w:themeFillTint="33"/>
            <w:vAlign w:val="center"/>
          </w:tcPr>
          <w:p w14:paraId="57A904B0" w14:textId="77777777" w:rsidR="00F25EDF" w:rsidRPr="003E1B73" w:rsidRDefault="00F25EDF" w:rsidP="0092129E">
            <w:pPr>
              <w:jc w:val="center"/>
              <w:rPr>
                <w:rFonts w:ascii="Times New Roman" w:hAnsi="Times New Roman" w:cs="Times New Roman"/>
                <w:b/>
                <w:sz w:val="24"/>
                <w:szCs w:val="24"/>
              </w:rPr>
            </w:pPr>
            <w:r w:rsidRPr="003E1B73">
              <w:rPr>
                <w:rFonts w:ascii="Times New Roman" w:hAnsi="Times New Roman" w:cs="Times New Roman"/>
                <w:b/>
                <w:sz w:val="24"/>
                <w:szCs w:val="24"/>
              </w:rPr>
              <w:t>SS</w:t>
            </w:r>
          </w:p>
        </w:tc>
      </w:tr>
      <w:tr w:rsidR="00F25EDF" w:rsidRPr="003E1B73" w14:paraId="4A7A43B7" w14:textId="77777777" w:rsidTr="0092129E">
        <w:trPr>
          <w:trHeight w:val="567"/>
        </w:trPr>
        <w:tc>
          <w:tcPr>
            <w:tcW w:w="704" w:type="dxa"/>
            <w:vMerge/>
            <w:shd w:val="clear" w:color="auto" w:fill="DEEAF6" w:themeFill="accent1" w:themeFillTint="33"/>
            <w:vAlign w:val="center"/>
          </w:tcPr>
          <w:p w14:paraId="64E9E18C" w14:textId="77777777" w:rsidR="00F25EDF" w:rsidRPr="003E1B73" w:rsidRDefault="00F25EDF" w:rsidP="0092129E">
            <w:pPr>
              <w:jc w:val="center"/>
              <w:rPr>
                <w:rFonts w:ascii="Times New Roman" w:hAnsi="Times New Roman" w:cs="Times New Roman"/>
                <w:sz w:val="24"/>
                <w:szCs w:val="24"/>
              </w:rPr>
            </w:pPr>
          </w:p>
        </w:tc>
        <w:tc>
          <w:tcPr>
            <w:tcW w:w="4326" w:type="dxa"/>
            <w:vMerge/>
            <w:shd w:val="clear" w:color="auto" w:fill="DEEAF6" w:themeFill="accent1" w:themeFillTint="33"/>
            <w:vAlign w:val="center"/>
          </w:tcPr>
          <w:p w14:paraId="7B7E99F0" w14:textId="77777777" w:rsidR="00F25EDF" w:rsidRPr="003E1B73" w:rsidRDefault="00F25EDF" w:rsidP="0092129E">
            <w:pPr>
              <w:jc w:val="center"/>
              <w:rPr>
                <w:rFonts w:ascii="Times New Roman" w:hAnsi="Times New Roman" w:cs="Times New Roman"/>
                <w:sz w:val="24"/>
                <w:szCs w:val="24"/>
              </w:rPr>
            </w:pPr>
          </w:p>
        </w:tc>
        <w:tc>
          <w:tcPr>
            <w:tcW w:w="704" w:type="dxa"/>
            <w:shd w:val="clear" w:color="auto" w:fill="DEEAF6" w:themeFill="accent1" w:themeFillTint="33"/>
            <w:vAlign w:val="center"/>
          </w:tcPr>
          <w:p w14:paraId="42E48379" w14:textId="77777777" w:rsidR="00F25EDF" w:rsidRPr="003E1B73" w:rsidRDefault="00F25EDF" w:rsidP="0092129E">
            <w:pPr>
              <w:jc w:val="center"/>
              <w:rPr>
                <w:rFonts w:ascii="Times New Roman" w:hAnsi="Times New Roman" w:cs="Times New Roman"/>
                <w:b/>
                <w:sz w:val="24"/>
                <w:szCs w:val="24"/>
              </w:rPr>
            </w:pPr>
            <w:r w:rsidRPr="003E1B73">
              <w:rPr>
                <w:rFonts w:ascii="Times New Roman" w:hAnsi="Times New Roman" w:cs="Times New Roman"/>
                <w:b/>
                <w:sz w:val="24"/>
                <w:szCs w:val="24"/>
              </w:rPr>
              <w:t>1</w:t>
            </w:r>
          </w:p>
        </w:tc>
        <w:tc>
          <w:tcPr>
            <w:tcW w:w="695" w:type="dxa"/>
            <w:shd w:val="clear" w:color="auto" w:fill="DEEAF6" w:themeFill="accent1" w:themeFillTint="33"/>
            <w:vAlign w:val="center"/>
          </w:tcPr>
          <w:p w14:paraId="53949964" w14:textId="77777777" w:rsidR="00F25EDF" w:rsidRPr="003E1B73" w:rsidRDefault="00F25EDF" w:rsidP="0092129E">
            <w:pPr>
              <w:jc w:val="center"/>
              <w:rPr>
                <w:rFonts w:ascii="Times New Roman" w:hAnsi="Times New Roman" w:cs="Times New Roman"/>
                <w:b/>
                <w:sz w:val="24"/>
                <w:szCs w:val="24"/>
              </w:rPr>
            </w:pPr>
            <w:r w:rsidRPr="003E1B73">
              <w:rPr>
                <w:rFonts w:ascii="Times New Roman" w:hAnsi="Times New Roman" w:cs="Times New Roman"/>
                <w:b/>
                <w:sz w:val="24"/>
                <w:szCs w:val="24"/>
              </w:rPr>
              <w:t>2</w:t>
            </w:r>
          </w:p>
        </w:tc>
        <w:tc>
          <w:tcPr>
            <w:tcW w:w="654" w:type="dxa"/>
            <w:shd w:val="clear" w:color="auto" w:fill="DEEAF6" w:themeFill="accent1" w:themeFillTint="33"/>
            <w:vAlign w:val="center"/>
          </w:tcPr>
          <w:p w14:paraId="06CD6268" w14:textId="77777777" w:rsidR="00F25EDF" w:rsidRPr="003E1B73" w:rsidRDefault="00F25EDF" w:rsidP="0092129E">
            <w:pPr>
              <w:jc w:val="center"/>
              <w:rPr>
                <w:rFonts w:ascii="Times New Roman" w:hAnsi="Times New Roman" w:cs="Times New Roman"/>
                <w:b/>
                <w:sz w:val="24"/>
                <w:szCs w:val="24"/>
              </w:rPr>
            </w:pPr>
            <w:r w:rsidRPr="003E1B73">
              <w:rPr>
                <w:rFonts w:ascii="Times New Roman" w:hAnsi="Times New Roman" w:cs="Times New Roman"/>
                <w:b/>
                <w:sz w:val="24"/>
                <w:szCs w:val="24"/>
              </w:rPr>
              <w:t>3</w:t>
            </w:r>
          </w:p>
        </w:tc>
        <w:tc>
          <w:tcPr>
            <w:tcW w:w="585" w:type="dxa"/>
            <w:shd w:val="clear" w:color="auto" w:fill="DEEAF6" w:themeFill="accent1" w:themeFillTint="33"/>
            <w:vAlign w:val="center"/>
          </w:tcPr>
          <w:p w14:paraId="1044D16D" w14:textId="77777777" w:rsidR="00F25EDF" w:rsidRPr="003E1B73" w:rsidRDefault="00F25EDF" w:rsidP="0092129E">
            <w:pPr>
              <w:jc w:val="center"/>
              <w:rPr>
                <w:rFonts w:ascii="Times New Roman" w:hAnsi="Times New Roman" w:cs="Times New Roman"/>
                <w:b/>
                <w:sz w:val="24"/>
                <w:szCs w:val="24"/>
              </w:rPr>
            </w:pPr>
            <w:r w:rsidRPr="003E1B73">
              <w:rPr>
                <w:rFonts w:ascii="Times New Roman" w:hAnsi="Times New Roman" w:cs="Times New Roman"/>
                <w:b/>
                <w:sz w:val="24"/>
                <w:szCs w:val="24"/>
              </w:rPr>
              <w:t>4</w:t>
            </w:r>
          </w:p>
        </w:tc>
        <w:tc>
          <w:tcPr>
            <w:tcW w:w="719" w:type="dxa"/>
            <w:shd w:val="clear" w:color="auto" w:fill="DEEAF6" w:themeFill="accent1" w:themeFillTint="33"/>
            <w:vAlign w:val="center"/>
          </w:tcPr>
          <w:p w14:paraId="3B230B6E" w14:textId="77777777" w:rsidR="00F25EDF" w:rsidRPr="003E1B73" w:rsidRDefault="00F25EDF" w:rsidP="0092129E">
            <w:pPr>
              <w:jc w:val="center"/>
              <w:rPr>
                <w:rFonts w:ascii="Times New Roman" w:hAnsi="Times New Roman" w:cs="Times New Roman"/>
                <w:b/>
                <w:sz w:val="24"/>
                <w:szCs w:val="24"/>
              </w:rPr>
            </w:pPr>
            <w:r w:rsidRPr="003E1B73">
              <w:rPr>
                <w:rFonts w:ascii="Times New Roman" w:hAnsi="Times New Roman" w:cs="Times New Roman"/>
                <w:b/>
                <w:sz w:val="24"/>
                <w:szCs w:val="24"/>
              </w:rPr>
              <w:t>5</w:t>
            </w:r>
          </w:p>
        </w:tc>
      </w:tr>
      <w:tr w:rsidR="00F25EDF" w:rsidRPr="003E1B73" w14:paraId="09A2218B" w14:textId="77777777" w:rsidTr="0092129E">
        <w:tc>
          <w:tcPr>
            <w:tcW w:w="704" w:type="dxa"/>
          </w:tcPr>
          <w:p w14:paraId="4F84ABA1" w14:textId="77777777" w:rsidR="00F25EDF" w:rsidRPr="003E1B73" w:rsidRDefault="00F25EDF" w:rsidP="00B17FE3">
            <w:pPr>
              <w:pStyle w:val="ListParagraph"/>
              <w:numPr>
                <w:ilvl w:val="0"/>
                <w:numId w:val="38"/>
              </w:numPr>
              <w:jc w:val="both"/>
              <w:rPr>
                <w:rFonts w:ascii="Times New Roman" w:hAnsi="Times New Roman" w:cs="Times New Roman"/>
                <w:szCs w:val="24"/>
              </w:rPr>
            </w:pPr>
          </w:p>
        </w:tc>
        <w:tc>
          <w:tcPr>
            <w:tcW w:w="4326" w:type="dxa"/>
          </w:tcPr>
          <w:p w14:paraId="2FB92BC3" w14:textId="1660772A" w:rsidR="00F25EDF" w:rsidRPr="003E1B73" w:rsidRDefault="00CF439F" w:rsidP="0092129E">
            <w:pPr>
              <w:spacing w:line="360" w:lineRule="auto"/>
              <w:jc w:val="both"/>
              <w:rPr>
                <w:rFonts w:ascii="Times New Roman" w:hAnsi="Times New Roman" w:cs="Times New Roman"/>
                <w:sz w:val="24"/>
                <w:szCs w:val="24"/>
              </w:rPr>
            </w:pPr>
            <w:r>
              <w:rPr>
                <w:rFonts w:ascii="Times New Roman" w:hAnsi="Times New Roman" w:cs="Times New Roman"/>
                <w:szCs w:val="24"/>
              </w:rPr>
              <w:t>T</w:t>
            </w:r>
            <w:r w:rsidR="00F25EDF" w:rsidRPr="003E1B73">
              <w:rPr>
                <w:rFonts w:ascii="Times New Roman" w:hAnsi="Times New Roman" w:cs="Times New Roman"/>
                <w:szCs w:val="24"/>
              </w:rPr>
              <w:t>arif pajak restoran yang dikenakan adalah bagian dari kewajiban pajak yang harus dibayar oleh konsumen.</w:t>
            </w:r>
          </w:p>
        </w:tc>
        <w:tc>
          <w:tcPr>
            <w:tcW w:w="704" w:type="dxa"/>
          </w:tcPr>
          <w:p w14:paraId="6DD09D5F" w14:textId="77777777" w:rsidR="00F25EDF" w:rsidRPr="003E1B73" w:rsidRDefault="00F25EDF" w:rsidP="0092129E">
            <w:pPr>
              <w:jc w:val="both"/>
              <w:rPr>
                <w:rFonts w:ascii="Times New Roman" w:hAnsi="Times New Roman" w:cs="Times New Roman"/>
                <w:sz w:val="24"/>
                <w:szCs w:val="24"/>
              </w:rPr>
            </w:pPr>
          </w:p>
        </w:tc>
        <w:tc>
          <w:tcPr>
            <w:tcW w:w="695" w:type="dxa"/>
          </w:tcPr>
          <w:p w14:paraId="773234ED" w14:textId="77777777" w:rsidR="00F25EDF" w:rsidRPr="003E1B73" w:rsidRDefault="00F25EDF" w:rsidP="0092129E">
            <w:pPr>
              <w:jc w:val="both"/>
              <w:rPr>
                <w:rFonts w:ascii="Times New Roman" w:hAnsi="Times New Roman" w:cs="Times New Roman"/>
                <w:sz w:val="24"/>
                <w:szCs w:val="24"/>
              </w:rPr>
            </w:pPr>
          </w:p>
        </w:tc>
        <w:tc>
          <w:tcPr>
            <w:tcW w:w="654" w:type="dxa"/>
          </w:tcPr>
          <w:p w14:paraId="5C256C32" w14:textId="77777777" w:rsidR="00F25EDF" w:rsidRPr="003E1B73" w:rsidRDefault="00F25EDF" w:rsidP="0092129E">
            <w:pPr>
              <w:jc w:val="both"/>
              <w:rPr>
                <w:rFonts w:ascii="Times New Roman" w:hAnsi="Times New Roman" w:cs="Times New Roman"/>
                <w:sz w:val="24"/>
                <w:szCs w:val="24"/>
              </w:rPr>
            </w:pPr>
          </w:p>
        </w:tc>
        <w:tc>
          <w:tcPr>
            <w:tcW w:w="585" w:type="dxa"/>
          </w:tcPr>
          <w:p w14:paraId="22B49CFF" w14:textId="77777777" w:rsidR="00F25EDF" w:rsidRPr="003E1B73" w:rsidRDefault="00F25EDF" w:rsidP="0092129E">
            <w:pPr>
              <w:jc w:val="both"/>
              <w:rPr>
                <w:rFonts w:ascii="Times New Roman" w:hAnsi="Times New Roman" w:cs="Times New Roman"/>
                <w:sz w:val="24"/>
                <w:szCs w:val="24"/>
              </w:rPr>
            </w:pPr>
          </w:p>
        </w:tc>
        <w:tc>
          <w:tcPr>
            <w:tcW w:w="719" w:type="dxa"/>
          </w:tcPr>
          <w:p w14:paraId="05F7AC85" w14:textId="77777777" w:rsidR="00F25EDF" w:rsidRPr="003E1B73" w:rsidRDefault="00F25EDF" w:rsidP="0092129E">
            <w:pPr>
              <w:jc w:val="both"/>
              <w:rPr>
                <w:rFonts w:ascii="Times New Roman" w:hAnsi="Times New Roman" w:cs="Times New Roman"/>
                <w:sz w:val="24"/>
                <w:szCs w:val="24"/>
              </w:rPr>
            </w:pPr>
          </w:p>
        </w:tc>
      </w:tr>
      <w:tr w:rsidR="00F25EDF" w:rsidRPr="003E1B73" w14:paraId="78DAAAFB" w14:textId="77777777" w:rsidTr="0092129E">
        <w:tc>
          <w:tcPr>
            <w:tcW w:w="704" w:type="dxa"/>
          </w:tcPr>
          <w:p w14:paraId="2BED7FF4" w14:textId="77777777" w:rsidR="00F25EDF" w:rsidRPr="003E1B73" w:rsidRDefault="00F25EDF" w:rsidP="00B17FE3">
            <w:pPr>
              <w:pStyle w:val="ListParagraph"/>
              <w:numPr>
                <w:ilvl w:val="0"/>
                <w:numId w:val="38"/>
              </w:numPr>
              <w:jc w:val="both"/>
              <w:rPr>
                <w:rFonts w:ascii="Times New Roman" w:hAnsi="Times New Roman" w:cs="Times New Roman"/>
                <w:szCs w:val="24"/>
              </w:rPr>
            </w:pPr>
          </w:p>
        </w:tc>
        <w:tc>
          <w:tcPr>
            <w:tcW w:w="4326" w:type="dxa"/>
          </w:tcPr>
          <w:p w14:paraId="51527ECB" w14:textId="143AB910" w:rsidR="00F25EDF" w:rsidRPr="003E1B73" w:rsidRDefault="00F25EDF" w:rsidP="0092129E">
            <w:pPr>
              <w:spacing w:line="360" w:lineRule="auto"/>
              <w:jc w:val="both"/>
              <w:rPr>
                <w:rFonts w:ascii="Times New Roman" w:hAnsi="Times New Roman" w:cs="Times New Roman"/>
                <w:sz w:val="24"/>
                <w:szCs w:val="24"/>
              </w:rPr>
            </w:pPr>
            <w:r w:rsidRPr="003E1B73">
              <w:rPr>
                <w:rFonts w:ascii="Times New Roman" w:hAnsi="Times New Roman" w:cs="Times New Roman"/>
                <w:szCs w:val="24"/>
              </w:rPr>
              <w:t>Mengetahui besarnya tar</w:t>
            </w:r>
            <w:r w:rsidR="00CF439F">
              <w:rPr>
                <w:rFonts w:ascii="Times New Roman" w:hAnsi="Times New Roman" w:cs="Times New Roman"/>
                <w:szCs w:val="24"/>
              </w:rPr>
              <w:t>if pajak restoran membantu untuk memastikan bahwa</w:t>
            </w:r>
            <w:r w:rsidRPr="003E1B73">
              <w:rPr>
                <w:rFonts w:ascii="Times New Roman" w:hAnsi="Times New Roman" w:cs="Times New Roman"/>
                <w:szCs w:val="24"/>
              </w:rPr>
              <w:t xml:space="preserve"> membayar pajak yang benar sesuai dengan ketentuan.</w:t>
            </w:r>
          </w:p>
        </w:tc>
        <w:tc>
          <w:tcPr>
            <w:tcW w:w="704" w:type="dxa"/>
          </w:tcPr>
          <w:p w14:paraId="64D712B4" w14:textId="77777777" w:rsidR="00F25EDF" w:rsidRPr="003E1B73" w:rsidRDefault="00F25EDF" w:rsidP="0092129E">
            <w:pPr>
              <w:jc w:val="both"/>
              <w:rPr>
                <w:rFonts w:ascii="Times New Roman" w:hAnsi="Times New Roman" w:cs="Times New Roman"/>
                <w:sz w:val="24"/>
                <w:szCs w:val="24"/>
              </w:rPr>
            </w:pPr>
          </w:p>
        </w:tc>
        <w:tc>
          <w:tcPr>
            <w:tcW w:w="695" w:type="dxa"/>
          </w:tcPr>
          <w:p w14:paraId="29F55EE1" w14:textId="77777777" w:rsidR="00F25EDF" w:rsidRPr="003E1B73" w:rsidRDefault="00F25EDF" w:rsidP="0092129E">
            <w:pPr>
              <w:jc w:val="both"/>
              <w:rPr>
                <w:rFonts w:ascii="Times New Roman" w:hAnsi="Times New Roman" w:cs="Times New Roman"/>
                <w:sz w:val="24"/>
                <w:szCs w:val="24"/>
              </w:rPr>
            </w:pPr>
          </w:p>
        </w:tc>
        <w:tc>
          <w:tcPr>
            <w:tcW w:w="654" w:type="dxa"/>
          </w:tcPr>
          <w:p w14:paraId="4545AF43" w14:textId="77777777" w:rsidR="00F25EDF" w:rsidRPr="003E1B73" w:rsidRDefault="00F25EDF" w:rsidP="0092129E">
            <w:pPr>
              <w:jc w:val="both"/>
              <w:rPr>
                <w:rFonts w:ascii="Times New Roman" w:hAnsi="Times New Roman" w:cs="Times New Roman"/>
                <w:sz w:val="24"/>
                <w:szCs w:val="24"/>
              </w:rPr>
            </w:pPr>
          </w:p>
        </w:tc>
        <w:tc>
          <w:tcPr>
            <w:tcW w:w="585" w:type="dxa"/>
          </w:tcPr>
          <w:p w14:paraId="1D6168CC" w14:textId="77777777" w:rsidR="00F25EDF" w:rsidRPr="003E1B73" w:rsidRDefault="00F25EDF" w:rsidP="0092129E">
            <w:pPr>
              <w:jc w:val="both"/>
              <w:rPr>
                <w:rFonts w:ascii="Times New Roman" w:hAnsi="Times New Roman" w:cs="Times New Roman"/>
                <w:sz w:val="24"/>
                <w:szCs w:val="24"/>
              </w:rPr>
            </w:pPr>
          </w:p>
        </w:tc>
        <w:tc>
          <w:tcPr>
            <w:tcW w:w="719" w:type="dxa"/>
          </w:tcPr>
          <w:p w14:paraId="3CFE0A37" w14:textId="77777777" w:rsidR="00F25EDF" w:rsidRPr="003E1B73" w:rsidRDefault="00F25EDF" w:rsidP="0092129E">
            <w:pPr>
              <w:jc w:val="both"/>
              <w:rPr>
                <w:rFonts w:ascii="Times New Roman" w:hAnsi="Times New Roman" w:cs="Times New Roman"/>
                <w:sz w:val="24"/>
                <w:szCs w:val="24"/>
              </w:rPr>
            </w:pPr>
          </w:p>
        </w:tc>
      </w:tr>
      <w:tr w:rsidR="00F25EDF" w:rsidRPr="003E1B73" w14:paraId="633AA231" w14:textId="77777777" w:rsidTr="0092129E">
        <w:tc>
          <w:tcPr>
            <w:tcW w:w="704" w:type="dxa"/>
          </w:tcPr>
          <w:p w14:paraId="77DE5890" w14:textId="77777777" w:rsidR="00F25EDF" w:rsidRPr="003E1B73" w:rsidRDefault="00F25EDF" w:rsidP="00B17FE3">
            <w:pPr>
              <w:pStyle w:val="ListParagraph"/>
              <w:numPr>
                <w:ilvl w:val="0"/>
                <w:numId w:val="38"/>
              </w:numPr>
              <w:jc w:val="both"/>
              <w:rPr>
                <w:rFonts w:ascii="Times New Roman" w:hAnsi="Times New Roman" w:cs="Times New Roman"/>
                <w:szCs w:val="24"/>
              </w:rPr>
            </w:pPr>
          </w:p>
        </w:tc>
        <w:tc>
          <w:tcPr>
            <w:tcW w:w="4326" w:type="dxa"/>
          </w:tcPr>
          <w:p w14:paraId="27F89668" w14:textId="019DF8C4" w:rsidR="00F25EDF" w:rsidRPr="003E1B73" w:rsidRDefault="00CF439F" w:rsidP="0092129E">
            <w:pPr>
              <w:spacing w:line="360" w:lineRule="auto"/>
              <w:jc w:val="both"/>
              <w:rPr>
                <w:rFonts w:ascii="Times New Roman" w:hAnsi="Times New Roman" w:cs="Times New Roman"/>
                <w:sz w:val="24"/>
                <w:szCs w:val="24"/>
              </w:rPr>
            </w:pPr>
            <w:r>
              <w:rPr>
                <w:rFonts w:ascii="Times New Roman" w:hAnsi="Times New Roman" w:cs="Times New Roman"/>
                <w:szCs w:val="24"/>
              </w:rPr>
              <w:t>M</w:t>
            </w:r>
            <w:r w:rsidR="00F25EDF" w:rsidRPr="003E1B73">
              <w:rPr>
                <w:rFonts w:ascii="Times New Roman" w:hAnsi="Times New Roman" w:cs="Times New Roman"/>
                <w:szCs w:val="24"/>
              </w:rPr>
              <w:t>eng</w:t>
            </w:r>
            <w:r w:rsidR="00F25EDF">
              <w:rPr>
                <w:rFonts w:ascii="Times New Roman" w:hAnsi="Times New Roman" w:cs="Times New Roman"/>
                <w:szCs w:val="24"/>
              </w:rPr>
              <w:t>h</w:t>
            </w:r>
            <w:r w:rsidR="00F25EDF" w:rsidRPr="003E1B73">
              <w:rPr>
                <w:rFonts w:ascii="Times New Roman" w:hAnsi="Times New Roman" w:cs="Times New Roman"/>
                <w:szCs w:val="24"/>
              </w:rPr>
              <w:t>itung pajak yang terutang berdasarkan informasi yang ada dalam SPTPD.</w:t>
            </w:r>
          </w:p>
        </w:tc>
        <w:tc>
          <w:tcPr>
            <w:tcW w:w="704" w:type="dxa"/>
          </w:tcPr>
          <w:p w14:paraId="06AEE4A2" w14:textId="77777777" w:rsidR="00F25EDF" w:rsidRPr="003E1B73" w:rsidRDefault="00F25EDF" w:rsidP="0092129E">
            <w:pPr>
              <w:jc w:val="both"/>
              <w:rPr>
                <w:rFonts w:ascii="Times New Roman" w:hAnsi="Times New Roman" w:cs="Times New Roman"/>
                <w:sz w:val="24"/>
                <w:szCs w:val="24"/>
              </w:rPr>
            </w:pPr>
          </w:p>
        </w:tc>
        <w:tc>
          <w:tcPr>
            <w:tcW w:w="695" w:type="dxa"/>
          </w:tcPr>
          <w:p w14:paraId="7E85CDF3" w14:textId="77777777" w:rsidR="00F25EDF" w:rsidRPr="003E1B73" w:rsidRDefault="00F25EDF" w:rsidP="0092129E">
            <w:pPr>
              <w:jc w:val="both"/>
              <w:rPr>
                <w:rFonts w:ascii="Times New Roman" w:hAnsi="Times New Roman" w:cs="Times New Roman"/>
                <w:sz w:val="24"/>
                <w:szCs w:val="24"/>
              </w:rPr>
            </w:pPr>
          </w:p>
        </w:tc>
        <w:tc>
          <w:tcPr>
            <w:tcW w:w="654" w:type="dxa"/>
          </w:tcPr>
          <w:p w14:paraId="6E3ADED5" w14:textId="77777777" w:rsidR="00F25EDF" w:rsidRPr="003E1B73" w:rsidRDefault="00F25EDF" w:rsidP="0092129E">
            <w:pPr>
              <w:jc w:val="both"/>
              <w:rPr>
                <w:rFonts w:ascii="Times New Roman" w:hAnsi="Times New Roman" w:cs="Times New Roman"/>
                <w:sz w:val="24"/>
                <w:szCs w:val="24"/>
              </w:rPr>
            </w:pPr>
          </w:p>
        </w:tc>
        <w:tc>
          <w:tcPr>
            <w:tcW w:w="585" w:type="dxa"/>
          </w:tcPr>
          <w:p w14:paraId="63837F72" w14:textId="77777777" w:rsidR="00F25EDF" w:rsidRPr="003E1B73" w:rsidRDefault="00F25EDF" w:rsidP="0092129E">
            <w:pPr>
              <w:jc w:val="both"/>
              <w:rPr>
                <w:rFonts w:ascii="Times New Roman" w:hAnsi="Times New Roman" w:cs="Times New Roman"/>
                <w:sz w:val="24"/>
                <w:szCs w:val="24"/>
              </w:rPr>
            </w:pPr>
          </w:p>
        </w:tc>
        <w:tc>
          <w:tcPr>
            <w:tcW w:w="719" w:type="dxa"/>
          </w:tcPr>
          <w:p w14:paraId="46BD322C" w14:textId="77777777" w:rsidR="00F25EDF" w:rsidRPr="003E1B73" w:rsidRDefault="00F25EDF" w:rsidP="0092129E">
            <w:pPr>
              <w:jc w:val="both"/>
              <w:rPr>
                <w:rFonts w:ascii="Times New Roman" w:hAnsi="Times New Roman" w:cs="Times New Roman"/>
                <w:sz w:val="24"/>
                <w:szCs w:val="24"/>
              </w:rPr>
            </w:pPr>
          </w:p>
        </w:tc>
      </w:tr>
      <w:tr w:rsidR="00F25EDF" w:rsidRPr="003E1B73" w14:paraId="11649778" w14:textId="77777777" w:rsidTr="0092129E">
        <w:tc>
          <w:tcPr>
            <w:tcW w:w="704" w:type="dxa"/>
          </w:tcPr>
          <w:p w14:paraId="5B6D1455" w14:textId="77777777" w:rsidR="00F25EDF" w:rsidRPr="003E1B73" w:rsidRDefault="00F25EDF" w:rsidP="00B17FE3">
            <w:pPr>
              <w:pStyle w:val="ListParagraph"/>
              <w:numPr>
                <w:ilvl w:val="0"/>
                <w:numId w:val="38"/>
              </w:numPr>
              <w:jc w:val="both"/>
              <w:rPr>
                <w:rFonts w:ascii="Times New Roman" w:hAnsi="Times New Roman" w:cs="Times New Roman"/>
                <w:szCs w:val="24"/>
              </w:rPr>
            </w:pPr>
          </w:p>
        </w:tc>
        <w:tc>
          <w:tcPr>
            <w:tcW w:w="4326" w:type="dxa"/>
          </w:tcPr>
          <w:p w14:paraId="02B1D541" w14:textId="7194BE51" w:rsidR="00F25EDF" w:rsidRPr="003E1B73" w:rsidRDefault="00F25EDF" w:rsidP="0092129E">
            <w:pPr>
              <w:spacing w:line="360" w:lineRule="auto"/>
              <w:jc w:val="both"/>
              <w:rPr>
                <w:rFonts w:ascii="Times New Roman" w:hAnsi="Times New Roman" w:cs="Times New Roman"/>
                <w:szCs w:val="24"/>
              </w:rPr>
            </w:pPr>
            <w:r w:rsidRPr="003E1B73">
              <w:rPr>
                <w:rFonts w:ascii="Times New Roman" w:hAnsi="Times New Roman" w:cs="Times New Roman"/>
                <w:szCs w:val="24"/>
              </w:rPr>
              <w:t>SPTPD harus mencantumkan informasi yang akurat tentang kegiatan usaha saya untuk menentukan jumlah pajak yang harus dibayar.</w:t>
            </w:r>
          </w:p>
        </w:tc>
        <w:tc>
          <w:tcPr>
            <w:tcW w:w="704" w:type="dxa"/>
          </w:tcPr>
          <w:p w14:paraId="7B4EBFF4" w14:textId="77777777" w:rsidR="00F25EDF" w:rsidRPr="003E1B73" w:rsidRDefault="00F25EDF" w:rsidP="0092129E">
            <w:pPr>
              <w:jc w:val="both"/>
              <w:rPr>
                <w:rFonts w:ascii="Times New Roman" w:hAnsi="Times New Roman" w:cs="Times New Roman"/>
                <w:sz w:val="24"/>
                <w:szCs w:val="24"/>
              </w:rPr>
            </w:pPr>
          </w:p>
        </w:tc>
        <w:tc>
          <w:tcPr>
            <w:tcW w:w="695" w:type="dxa"/>
          </w:tcPr>
          <w:p w14:paraId="1726ED54" w14:textId="77777777" w:rsidR="00F25EDF" w:rsidRPr="003E1B73" w:rsidRDefault="00F25EDF" w:rsidP="0092129E">
            <w:pPr>
              <w:jc w:val="both"/>
              <w:rPr>
                <w:rFonts w:ascii="Times New Roman" w:hAnsi="Times New Roman" w:cs="Times New Roman"/>
                <w:sz w:val="24"/>
                <w:szCs w:val="24"/>
              </w:rPr>
            </w:pPr>
          </w:p>
        </w:tc>
        <w:tc>
          <w:tcPr>
            <w:tcW w:w="654" w:type="dxa"/>
          </w:tcPr>
          <w:p w14:paraId="4B6B7978" w14:textId="77777777" w:rsidR="00F25EDF" w:rsidRPr="003E1B73" w:rsidRDefault="00F25EDF" w:rsidP="0092129E">
            <w:pPr>
              <w:jc w:val="both"/>
              <w:rPr>
                <w:rFonts w:ascii="Times New Roman" w:hAnsi="Times New Roman" w:cs="Times New Roman"/>
                <w:sz w:val="24"/>
                <w:szCs w:val="24"/>
              </w:rPr>
            </w:pPr>
          </w:p>
        </w:tc>
        <w:tc>
          <w:tcPr>
            <w:tcW w:w="585" w:type="dxa"/>
          </w:tcPr>
          <w:p w14:paraId="751FD525" w14:textId="77777777" w:rsidR="00F25EDF" w:rsidRPr="003E1B73" w:rsidRDefault="00F25EDF" w:rsidP="0092129E">
            <w:pPr>
              <w:jc w:val="both"/>
              <w:rPr>
                <w:rFonts w:ascii="Times New Roman" w:hAnsi="Times New Roman" w:cs="Times New Roman"/>
                <w:sz w:val="24"/>
                <w:szCs w:val="24"/>
              </w:rPr>
            </w:pPr>
          </w:p>
        </w:tc>
        <w:tc>
          <w:tcPr>
            <w:tcW w:w="719" w:type="dxa"/>
          </w:tcPr>
          <w:p w14:paraId="6140E380" w14:textId="77777777" w:rsidR="00F25EDF" w:rsidRPr="003E1B73" w:rsidRDefault="00F25EDF" w:rsidP="0092129E">
            <w:pPr>
              <w:jc w:val="both"/>
              <w:rPr>
                <w:rFonts w:ascii="Times New Roman" w:hAnsi="Times New Roman" w:cs="Times New Roman"/>
                <w:sz w:val="24"/>
                <w:szCs w:val="24"/>
              </w:rPr>
            </w:pPr>
          </w:p>
        </w:tc>
      </w:tr>
      <w:tr w:rsidR="00F25EDF" w:rsidRPr="003E1B73" w14:paraId="1CCB2CEA" w14:textId="77777777" w:rsidTr="0092129E">
        <w:tc>
          <w:tcPr>
            <w:tcW w:w="704" w:type="dxa"/>
          </w:tcPr>
          <w:p w14:paraId="5B1394A2" w14:textId="77777777" w:rsidR="00F25EDF" w:rsidRPr="003E1B73" w:rsidRDefault="00F25EDF" w:rsidP="00B17FE3">
            <w:pPr>
              <w:pStyle w:val="ListParagraph"/>
              <w:numPr>
                <w:ilvl w:val="0"/>
                <w:numId w:val="38"/>
              </w:numPr>
              <w:jc w:val="both"/>
              <w:rPr>
                <w:rFonts w:ascii="Times New Roman" w:hAnsi="Times New Roman" w:cs="Times New Roman"/>
                <w:szCs w:val="24"/>
              </w:rPr>
            </w:pPr>
          </w:p>
        </w:tc>
        <w:tc>
          <w:tcPr>
            <w:tcW w:w="4326" w:type="dxa"/>
          </w:tcPr>
          <w:p w14:paraId="1939F3FB" w14:textId="09625081" w:rsidR="00F25EDF" w:rsidRPr="003E1B73" w:rsidRDefault="00CF439F" w:rsidP="0092129E">
            <w:pPr>
              <w:spacing w:line="360" w:lineRule="auto"/>
              <w:jc w:val="both"/>
              <w:rPr>
                <w:rFonts w:ascii="Times New Roman" w:hAnsi="Times New Roman" w:cs="Times New Roman"/>
                <w:szCs w:val="24"/>
              </w:rPr>
            </w:pPr>
            <w:r>
              <w:rPr>
                <w:rFonts w:ascii="Times New Roman" w:hAnsi="Times New Roman" w:cs="Times New Roman"/>
                <w:szCs w:val="24"/>
              </w:rPr>
              <w:t>M</w:t>
            </w:r>
            <w:r w:rsidR="00F25EDF" w:rsidRPr="003E1B73">
              <w:rPr>
                <w:rFonts w:ascii="Times New Roman" w:hAnsi="Times New Roman" w:cs="Times New Roman"/>
                <w:szCs w:val="24"/>
              </w:rPr>
              <w:t>emahami batas akhir yang ditentukan untuk menyetor pajak yang terutang.</w:t>
            </w:r>
          </w:p>
        </w:tc>
        <w:tc>
          <w:tcPr>
            <w:tcW w:w="704" w:type="dxa"/>
          </w:tcPr>
          <w:p w14:paraId="5F519197" w14:textId="77777777" w:rsidR="00F25EDF" w:rsidRPr="003E1B73" w:rsidRDefault="00F25EDF" w:rsidP="0092129E">
            <w:pPr>
              <w:jc w:val="both"/>
              <w:rPr>
                <w:rFonts w:ascii="Times New Roman" w:hAnsi="Times New Roman" w:cs="Times New Roman"/>
                <w:sz w:val="24"/>
                <w:szCs w:val="24"/>
              </w:rPr>
            </w:pPr>
          </w:p>
        </w:tc>
        <w:tc>
          <w:tcPr>
            <w:tcW w:w="695" w:type="dxa"/>
          </w:tcPr>
          <w:p w14:paraId="574B2A8A" w14:textId="77777777" w:rsidR="00F25EDF" w:rsidRPr="003E1B73" w:rsidRDefault="00F25EDF" w:rsidP="0092129E">
            <w:pPr>
              <w:jc w:val="both"/>
              <w:rPr>
                <w:rFonts w:ascii="Times New Roman" w:hAnsi="Times New Roman" w:cs="Times New Roman"/>
                <w:sz w:val="24"/>
                <w:szCs w:val="24"/>
              </w:rPr>
            </w:pPr>
          </w:p>
        </w:tc>
        <w:tc>
          <w:tcPr>
            <w:tcW w:w="654" w:type="dxa"/>
          </w:tcPr>
          <w:p w14:paraId="79ABE46B" w14:textId="77777777" w:rsidR="00F25EDF" w:rsidRPr="003E1B73" w:rsidRDefault="00F25EDF" w:rsidP="0092129E">
            <w:pPr>
              <w:jc w:val="both"/>
              <w:rPr>
                <w:rFonts w:ascii="Times New Roman" w:hAnsi="Times New Roman" w:cs="Times New Roman"/>
                <w:sz w:val="24"/>
                <w:szCs w:val="24"/>
              </w:rPr>
            </w:pPr>
          </w:p>
        </w:tc>
        <w:tc>
          <w:tcPr>
            <w:tcW w:w="585" w:type="dxa"/>
          </w:tcPr>
          <w:p w14:paraId="5266D97A" w14:textId="77777777" w:rsidR="00F25EDF" w:rsidRPr="003E1B73" w:rsidRDefault="00F25EDF" w:rsidP="0092129E">
            <w:pPr>
              <w:jc w:val="both"/>
              <w:rPr>
                <w:rFonts w:ascii="Times New Roman" w:hAnsi="Times New Roman" w:cs="Times New Roman"/>
                <w:sz w:val="24"/>
                <w:szCs w:val="24"/>
              </w:rPr>
            </w:pPr>
          </w:p>
        </w:tc>
        <w:tc>
          <w:tcPr>
            <w:tcW w:w="719" w:type="dxa"/>
          </w:tcPr>
          <w:p w14:paraId="4EB1F9DB" w14:textId="77777777" w:rsidR="00F25EDF" w:rsidRPr="003E1B73" w:rsidRDefault="00F25EDF" w:rsidP="0092129E">
            <w:pPr>
              <w:jc w:val="both"/>
              <w:rPr>
                <w:rFonts w:ascii="Times New Roman" w:hAnsi="Times New Roman" w:cs="Times New Roman"/>
                <w:sz w:val="24"/>
                <w:szCs w:val="24"/>
              </w:rPr>
            </w:pPr>
          </w:p>
        </w:tc>
      </w:tr>
      <w:tr w:rsidR="00F25EDF" w:rsidRPr="003E1B73" w14:paraId="63B44B35" w14:textId="77777777" w:rsidTr="0092129E">
        <w:tc>
          <w:tcPr>
            <w:tcW w:w="704" w:type="dxa"/>
          </w:tcPr>
          <w:p w14:paraId="3986C521" w14:textId="77777777" w:rsidR="00F25EDF" w:rsidRPr="003E1B73" w:rsidRDefault="00F25EDF" w:rsidP="00B17FE3">
            <w:pPr>
              <w:pStyle w:val="ListParagraph"/>
              <w:numPr>
                <w:ilvl w:val="0"/>
                <w:numId w:val="38"/>
              </w:numPr>
              <w:jc w:val="both"/>
              <w:rPr>
                <w:rFonts w:ascii="Times New Roman" w:hAnsi="Times New Roman" w:cs="Times New Roman"/>
                <w:szCs w:val="24"/>
              </w:rPr>
            </w:pPr>
          </w:p>
        </w:tc>
        <w:tc>
          <w:tcPr>
            <w:tcW w:w="4326" w:type="dxa"/>
          </w:tcPr>
          <w:p w14:paraId="02455EB4" w14:textId="55230EE4" w:rsidR="00F25EDF" w:rsidRPr="003E1B73" w:rsidRDefault="001D7D59" w:rsidP="0092129E">
            <w:pPr>
              <w:spacing w:line="360" w:lineRule="auto"/>
              <w:jc w:val="both"/>
              <w:rPr>
                <w:rFonts w:ascii="Times New Roman" w:hAnsi="Times New Roman" w:cs="Times New Roman"/>
                <w:szCs w:val="24"/>
              </w:rPr>
            </w:pPr>
            <w:r>
              <w:rPr>
                <w:rFonts w:ascii="Times New Roman" w:hAnsi="Times New Roman" w:cs="Times New Roman"/>
                <w:szCs w:val="24"/>
              </w:rPr>
              <w:t>I</w:t>
            </w:r>
            <w:r w:rsidR="00F25EDF" w:rsidRPr="003E1B73">
              <w:rPr>
                <w:rFonts w:ascii="Times New Roman" w:hAnsi="Times New Roman" w:cs="Times New Roman"/>
                <w:szCs w:val="24"/>
              </w:rPr>
              <w:t>nformasi tentang batas akhir pelaporan dan penyetoran pajak sudah jelas dan mudah dipahami.</w:t>
            </w:r>
          </w:p>
        </w:tc>
        <w:tc>
          <w:tcPr>
            <w:tcW w:w="704" w:type="dxa"/>
          </w:tcPr>
          <w:p w14:paraId="3A4EDF74" w14:textId="77777777" w:rsidR="00F25EDF" w:rsidRPr="003E1B73" w:rsidRDefault="00F25EDF" w:rsidP="0092129E">
            <w:pPr>
              <w:jc w:val="both"/>
              <w:rPr>
                <w:rFonts w:ascii="Times New Roman" w:hAnsi="Times New Roman" w:cs="Times New Roman"/>
                <w:sz w:val="24"/>
                <w:szCs w:val="24"/>
              </w:rPr>
            </w:pPr>
          </w:p>
        </w:tc>
        <w:tc>
          <w:tcPr>
            <w:tcW w:w="695" w:type="dxa"/>
          </w:tcPr>
          <w:p w14:paraId="7EDF4A98" w14:textId="77777777" w:rsidR="00F25EDF" w:rsidRPr="003E1B73" w:rsidRDefault="00F25EDF" w:rsidP="0092129E">
            <w:pPr>
              <w:jc w:val="both"/>
              <w:rPr>
                <w:rFonts w:ascii="Times New Roman" w:hAnsi="Times New Roman" w:cs="Times New Roman"/>
                <w:sz w:val="24"/>
                <w:szCs w:val="24"/>
              </w:rPr>
            </w:pPr>
          </w:p>
        </w:tc>
        <w:tc>
          <w:tcPr>
            <w:tcW w:w="654" w:type="dxa"/>
          </w:tcPr>
          <w:p w14:paraId="573D97D0" w14:textId="77777777" w:rsidR="00F25EDF" w:rsidRPr="003E1B73" w:rsidRDefault="00F25EDF" w:rsidP="0092129E">
            <w:pPr>
              <w:jc w:val="both"/>
              <w:rPr>
                <w:rFonts w:ascii="Times New Roman" w:hAnsi="Times New Roman" w:cs="Times New Roman"/>
                <w:sz w:val="24"/>
                <w:szCs w:val="24"/>
              </w:rPr>
            </w:pPr>
          </w:p>
        </w:tc>
        <w:tc>
          <w:tcPr>
            <w:tcW w:w="585" w:type="dxa"/>
          </w:tcPr>
          <w:p w14:paraId="70F5E44C" w14:textId="77777777" w:rsidR="00F25EDF" w:rsidRPr="003E1B73" w:rsidRDefault="00F25EDF" w:rsidP="0092129E">
            <w:pPr>
              <w:jc w:val="both"/>
              <w:rPr>
                <w:rFonts w:ascii="Times New Roman" w:hAnsi="Times New Roman" w:cs="Times New Roman"/>
                <w:sz w:val="24"/>
                <w:szCs w:val="24"/>
              </w:rPr>
            </w:pPr>
          </w:p>
        </w:tc>
        <w:tc>
          <w:tcPr>
            <w:tcW w:w="719" w:type="dxa"/>
          </w:tcPr>
          <w:p w14:paraId="24441A5E" w14:textId="77777777" w:rsidR="00F25EDF" w:rsidRPr="003E1B73" w:rsidRDefault="00F25EDF" w:rsidP="0092129E">
            <w:pPr>
              <w:jc w:val="both"/>
              <w:rPr>
                <w:rFonts w:ascii="Times New Roman" w:hAnsi="Times New Roman" w:cs="Times New Roman"/>
                <w:sz w:val="24"/>
                <w:szCs w:val="24"/>
              </w:rPr>
            </w:pPr>
          </w:p>
        </w:tc>
      </w:tr>
    </w:tbl>
    <w:p w14:paraId="2875F8A3" w14:textId="170BD80F" w:rsidR="00EB51FD" w:rsidRPr="003E1B73" w:rsidRDefault="00EB51FD" w:rsidP="00EB51FD">
      <w:pPr>
        <w:jc w:val="both"/>
      </w:pPr>
    </w:p>
    <w:p w14:paraId="3E2704B7" w14:textId="598985BF" w:rsidR="0012233D" w:rsidRDefault="0012233D" w:rsidP="00EB51FD">
      <w:pPr>
        <w:ind w:left="720" w:hanging="720"/>
        <w:jc w:val="both"/>
        <w:rPr>
          <w:rFonts w:ascii="Times New Roman" w:hAnsi="Times New Roman" w:cs="Times New Roman"/>
          <w:sz w:val="24"/>
          <w:szCs w:val="24"/>
        </w:rPr>
      </w:pPr>
    </w:p>
    <w:p w14:paraId="0BDCD625" w14:textId="1119F2FE" w:rsidR="0081515F" w:rsidRDefault="0081515F" w:rsidP="00EB51FD">
      <w:pPr>
        <w:ind w:left="720" w:hanging="720"/>
        <w:jc w:val="both"/>
        <w:rPr>
          <w:rFonts w:ascii="Times New Roman" w:hAnsi="Times New Roman" w:cs="Times New Roman"/>
          <w:sz w:val="24"/>
          <w:szCs w:val="24"/>
        </w:rPr>
      </w:pPr>
    </w:p>
    <w:p w14:paraId="2B8BC79A" w14:textId="76BDB64D" w:rsidR="0081515F" w:rsidRDefault="0081515F" w:rsidP="00EB51FD">
      <w:pPr>
        <w:ind w:left="720" w:hanging="720"/>
        <w:jc w:val="both"/>
        <w:rPr>
          <w:rFonts w:ascii="Times New Roman" w:hAnsi="Times New Roman" w:cs="Times New Roman"/>
          <w:sz w:val="24"/>
          <w:szCs w:val="24"/>
        </w:rPr>
      </w:pPr>
    </w:p>
    <w:p w14:paraId="6707A6C0" w14:textId="184D9A3A" w:rsidR="0081515F" w:rsidRDefault="0081515F" w:rsidP="00EB51FD">
      <w:pPr>
        <w:ind w:left="720" w:hanging="720"/>
        <w:jc w:val="both"/>
        <w:rPr>
          <w:rFonts w:ascii="Times New Roman" w:hAnsi="Times New Roman" w:cs="Times New Roman"/>
          <w:sz w:val="24"/>
          <w:szCs w:val="24"/>
        </w:rPr>
      </w:pPr>
    </w:p>
    <w:p w14:paraId="74226DB2" w14:textId="3C2F4BF7" w:rsidR="001D7D59" w:rsidRDefault="001D7D59" w:rsidP="00EB51FD">
      <w:pPr>
        <w:ind w:left="720" w:hanging="720"/>
        <w:jc w:val="both"/>
        <w:rPr>
          <w:rFonts w:ascii="Times New Roman" w:hAnsi="Times New Roman" w:cs="Times New Roman"/>
          <w:sz w:val="24"/>
          <w:szCs w:val="24"/>
        </w:rPr>
      </w:pPr>
    </w:p>
    <w:p w14:paraId="7D820F9A" w14:textId="30F1F5B5" w:rsidR="001D7D59" w:rsidRDefault="001D7D59" w:rsidP="00EB51FD">
      <w:pPr>
        <w:ind w:left="720" w:hanging="720"/>
        <w:jc w:val="both"/>
        <w:rPr>
          <w:rFonts w:ascii="Times New Roman" w:hAnsi="Times New Roman" w:cs="Times New Roman"/>
          <w:sz w:val="24"/>
          <w:szCs w:val="24"/>
        </w:rPr>
      </w:pPr>
    </w:p>
    <w:p w14:paraId="4D6BED68" w14:textId="7B5C9430" w:rsidR="001D7D59" w:rsidRDefault="001D7D59" w:rsidP="00EB51FD">
      <w:pPr>
        <w:ind w:left="720" w:hanging="720"/>
        <w:jc w:val="both"/>
        <w:rPr>
          <w:rFonts w:ascii="Times New Roman" w:hAnsi="Times New Roman" w:cs="Times New Roman"/>
          <w:sz w:val="24"/>
          <w:szCs w:val="24"/>
        </w:rPr>
      </w:pPr>
    </w:p>
    <w:p w14:paraId="29ADE5E8" w14:textId="48978979" w:rsidR="001D7D59" w:rsidRDefault="001D7D59" w:rsidP="00EB51FD">
      <w:pPr>
        <w:ind w:left="720" w:hanging="720"/>
        <w:jc w:val="both"/>
        <w:rPr>
          <w:rFonts w:ascii="Times New Roman" w:hAnsi="Times New Roman" w:cs="Times New Roman"/>
          <w:sz w:val="24"/>
          <w:szCs w:val="24"/>
        </w:rPr>
      </w:pPr>
    </w:p>
    <w:p w14:paraId="595E3CAE" w14:textId="3AF90A8F" w:rsidR="001D7D59" w:rsidRDefault="001D7D59" w:rsidP="00EB51FD">
      <w:pPr>
        <w:ind w:left="720" w:hanging="720"/>
        <w:jc w:val="both"/>
        <w:rPr>
          <w:rFonts w:ascii="Times New Roman" w:hAnsi="Times New Roman" w:cs="Times New Roman"/>
          <w:sz w:val="24"/>
          <w:szCs w:val="24"/>
        </w:rPr>
      </w:pPr>
    </w:p>
    <w:p w14:paraId="091C7754" w14:textId="77777777" w:rsidR="0081515F" w:rsidRPr="003E1B73" w:rsidRDefault="0081515F" w:rsidP="0081515F">
      <w:pPr>
        <w:jc w:val="both"/>
        <w:rPr>
          <w:rFonts w:ascii="Times New Roman" w:hAnsi="Times New Roman" w:cs="Times New Roman"/>
          <w:b/>
          <w:sz w:val="24"/>
          <w:szCs w:val="24"/>
        </w:rPr>
      </w:pPr>
      <w:r w:rsidRPr="003E1B73">
        <w:rPr>
          <w:rFonts w:ascii="Times New Roman" w:hAnsi="Times New Roman" w:cs="Times New Roman"/>
          <w:b/>
          <w:sz w:val="24"/>
          <w:szCs w:val="24"/>
        </w:rPr>
        <w:lastRenderedPageBreak/>
        <w:t>Lampiran 1. Kuesioner Penelitian</w:t>
      </w:r>
    </w:p>
    <w:p w14:paraId="64F40E26" w14:textId="45FA7D18" w:rsidR="0081515F" w:rsidRPr="0081515F" w:rsidRDefault="0081515F" w:rsidP="0081515F">
      <w:pPr>
        <w:pStyle w:val="ListParagraph"/>
        <w:numPr>
          <w:ilvl w:val="0"/>
          <w:numId w:val="47"/>
        </w:numPr>
        <w:jc w:val="both"/>
        <w:rPr>
          <w:rFonts w:ascii="Times New Roman" w:hAnsi="Times New Roman" w:cs="Times New Roman"/>
          <w:i/>
          <w:sz w:val="24"/>
          <w:szCs w:val="24"/>
        </w:rPr>
      </w:pPr>
      <w:r>
        <w:rPr>
          <w:rFonts w:ascii="Times New Roman" w:hAnsi="Times New Roman" w:cs="Times New Roman"/>
          <w:i/>
          <w:sz w:val="24"/>
          <w:szCs w:val="24"/>
        </w:rPr>
        <w:t>Outer Loading</w:t>
      </w:r>
    </w:p>
    <w:p w14:paraId="7C59F98B" w14:textId="18E3CA98" w:rsidR="0081515F" w:rsidRDefault="0081515F" w:rsidP="0081515F">
      <w:pPr>
        <w:pStyle w:val="ListParagraph"/>
        <w:jc w:val="both"/>
        <w:rPr>
          <w:rFonts w:ascii="Times New Roman" w:hAnsi="Times New Roman" w:cs="Times New Roman"/>
          <w:sz w:val="24"/>
          <w:szCs w:val="24"/>
        </w:rPr>
      </w:pPr>
      <w:r>
        <w:rPr>
          <w:rFonts w:ascii="Times New Roman" w:hAnsi="Times New Roman" w:cs="Times New Roman"/>
          <w:sz w:val="24"/>
          <w:szCs w:val="24"/>
          <w:lang w:eastAsia="en-ID"/>
        </w:rPr>
        <w:drawing>
          <wp:inline distT="0" distB="0" distL="0" distR="0" wp14:anchorId="0460D51E" wp14:editId="3DEBE558">
            <wp:extent cx="2095500" cy="3942030"/>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1196).png"/>
                    <pic:cNvPicPr/>
                  </pic:nvPicPr>
                  <pic:blipFill rotWithShape="1">
                    <a:blip r:embed="rId25">
                      <a:extLst>
                        <a:ext uri="{28A0092B-C50C-407E-A947-70E740481C1C}">
                          <a14:useLocalDpi xmlns:a14="http://schemas.microsoft.com/office/drawing/2010/main" val="0"/>
                        </a:ext>
                      </a:extLst>
                    </a:blip>
                    <a:srcRect l="17400" t="25566" r="63498" b="10518"/>
                    <a:stretch/>
                  </pic:blipFill>
                  <pic:spPr bwMode="auto">
                    <a:xfrm>
                      <a:off x="0" y="0"/>
                      <a:ext cx="2096980" cy="3944813"/>
                    </a:xfrm>
                    <a:prstGeom prst="rect">
                      <a:avLst/>
                    </a:prstGeom>
                    <a:ln>
                      <a:noFill/>
                    </a:ln>
                    <a:extLst>
                      <a:ext uri="{53640926-AAD7-44D8-BBD7-CCE9431645EC}">
                        <a14:shadowObscured xmlns:a14="http://schemas.microsoft.com/office/drawing/2010/main"/>
                      </a:ext>
                    </a:extLst>
                  </pic:spPr>
                </pic:pic>
              </a:graphicData>
            </a:graphic>
          </wp:inline>
        </w:drawing>
      </w:r>
    </w:p>
    <w:p w14:paraId="75DFF08C" w14:textId="77777777" w:rsidR="0081515F" w:rsidRPr="0081515F" w:rsidRDefault="0081515F" w:rsidP="0081515F">
      <w:pPr>
        <w:pStyle w:val="ListParagraph"/>
        <w:jc w:val="both"/>
        <w:rPr>
          <w:rFonts w:ascii="Times New Roman" w:hAnsi="Times New Roman" w:cs="Times New Roman"/>
          <w:sz w:val="24"/>
          <w:szCs w:val="24"/>
        </w:rPr>
      </w:pPr>
    </w:p>
    <w:p w14:paraId="0BC230B5" w14:textId="4951A2D2" w:rsidR="0081515F" w:rsidRPr="0081515F" w:rsidRDefault="0081515F" w:rsidP="0081515F">
      <w:pPr>
        <w:pStyle w:val="ListParagraph"/>
        <w:numPr>
          <w:ilvl w:val="0"/>
          <w:numId w:val="47"/>
        </w:numPr>
        <w:jc w:val="both"/>
        <w:rPr>
          <w:rFonts w:ascii="Times New Roman" w:hAnsi="Times New Roman" w:cs="Times New Roman"/>
          <w:i/>
          <w:sz w:val="24"/>
          <w:szCs w:val="24"/>
        </w:rPr>
      </w:pPr>
      <w:r>
        <w:rPr>
          <w:rFonts w:ascii="Times New Roman" w:hAnsi="Times New Roman" w:cs="Times New Roman"/>
          <w:i/>
          <w:sz w:val="24"/>
          <w:szCs w:val="24"/>
        </w:rPr>
        <w:t>Construct Reliability and Validity</w:t>
      </w:r>
    </w:p>
    <w:p w14:paraId="5B3B0513" w14:textId="5D497EDB" w:rsidR="0081515F" w:rsidRDefault="0081515F" w:rsidP="0081515F">
      <w:pPr>
        <w:pStyle w:val="ListParagraph"/>
        <w:jc w:val="both"/>
        <w:rPr>
          <w:rFonts w:ascii="Times New Roman" w:hAnsi="Times New Roman" w:cs="Times New Roman"/>
          <w:sz w:val="24"/>
          <w:szCs w:val="24"/>
        </w:rPr>
      </w:pPr>
      <w:r>
        <w:rPr>
          <w:rFonts w:ascii="Times New Roman" w:hAnsi="Times New Roman" w:cs="Times New Roman"/>
          <w:sz w:val="24"/>
          <w:szCs w:val="24"/>
          <w:lang w:eastAsia="en-ID"/>
        </w:rPr>
        <w:drawing>
          <wp:inline distT="0" distB="0" distL="0" distR="0" wp14:anchorId="0A35B57F" wp14:editId="7C5EA2D7">
            <wp:extent cx="4503539" cy="847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1197).png"/>
                    <pic:cNvPicPr/>
                  </pic:nvPicPr>
                  <pic:blipFill rotWithShape="1">
                    <a:blip r:embed="rId26">
                      <a:extLst>
                        <a:ext uri="{28A0092B-C50C-407E-A947-70E740481C1C}">
                          <a14:useLocalDpi xmlns:a14="http://schemas.microsoft.com/office/drawing/2010/main" val="0"/>
                        </a:ext>
                      </a:extLst>
                    </a:blip>
                    <a:srcRect l="16833" t="25229" r="34939" b="58624"/>
                    <a:stretch/>
                  </pic:blipFill>
                  <pic:spPr bwMode="auto">
                    <a:xfrm>
                      <a:off x="0" y="0"/>
                      <a:ext cx="4516381" cy="850142"/>
                    </a:xfrm>
                    <a:prstGeom prst="rect">
                      <a:avLst/>
                    </a:prstGeom>
                    <a:ln>
                      <a:noFill/>
                    </a:ln>
                    <a:extLst>
                      <a:ext uri="{53640926-AAD7-44D8-BBD7-CCE9431645EC}">
                        <a14:shadowObscured xmlns:a14="http://schemas.microsoft.com/office/drawing/2010/main"/>
                      </a:ext>
                    </a:extLst>
                  </pic:spPr>
                </pic:pic>
              </a:graphicData>
            </a:graphic>
          </wp:inline>
        </w:drawing>
      </w:r>
    </w:p>
    <w:p w14:paraId="679474B1" w14:textId="310A32C3" w:rsidR="003D4609" w:rsidRDefault="003D4609" w:rsidP="0081515F">
      <w:pPr>
        <w:pStyle w:val="ListParagraph"/>
        <w:jc w:val="both"/>
        <w:rPr>
          <w:rFonts w:ascii="Times New Roman" w:hAnsi="Times New Roman" w:cs="Times New Roman"/>
          <w:sz w:val="24"/>
          <w:szCs w:val="24"/>
        </w:rPr>
      </w:pPr>
    </w:p>
    <w:p w14:paraId="6F4A35EF" w14:textId="61FC2440" w:rsidR="003D4609" w:rsidRDefault="003D4609" w:rsidP="0081515F">
      <w:pPr>
        <w:pStyle w:val="ListParagraph"/>
        <w:jc w:val="both"/>
        <w:rPr>
          <w:rFonts w:ascii="Times New Roman" w:hAnsi="Times New Roman" w:cs="Times New Roman"/>
          <w:sz w:val="24"/>
          <w:szCs w:val="24"/>
        </w:rPr>
      </w:pPr>
    </w:p>
    <w:p w14:paraId="21079B1F" w14:textId="6921E5DD" w:rsidR="003D4609" w:rsidRDefault="003D4609" w:rsidP="0081515F">
      <w:pPr>
        <w:pStyle w:val="ListParagraph"/>
        <w:jc w:val="both"/>
        <w:rPr>
          <w:rFonts w:ascii="Times New Roman" w:hAnsi="Times New Roman" w:cs="Times New Roman"/>
          <w:sz w:val="24"/>
          <w:szCs w:val="24"/>
        </w:rPr>
      </w:pPr>
    </w:p>
    <w:p w14:paraId="547C44C6" w14:textId="041CF8EB" w:rsidR="003D4609" w:rsidRDefault="003D4609" w:rsidP="0081515F">
      <w:pPr>
        <w:pStyle w:val="ListParagraph"/>
        <w:jc w:val="both"/>
        <w:rPr>
          <w:rFonts w:ascii="Times New Roman" w:hAnsi="Times New Roman" w:cs="Times New Roman"/>
          <w:sz w:val="24"/>
          <w:szCs w:val="24"/>
        </w:rPr>
      </w:pPr>
    </w:p>
    <w:p w14:paraId="6685F761" w14:textId="4B3E9B11" w:rsidR="003D4609" w:rsidRDefault="003D4609" w:rsidP="0081515F">
      <w:pPr>
        <w:pStyle w:val="ListParagraph"/>
        <w:jc w:val="both"/>
        <w:rPr>
          <w:rFonts w:ascii="Times New Roman" w:hAnsi="Times New Roman" w:cs="Times New Roman"/>
          <w:sz w:val="24"/>
          <w:szCs w:val="24"/>
        </w:rPr>
      </w:pPr>
    </w:p>
    <w:p w14:paraId="3BCFC26D" w14:textId="38663853" w:rsidR="003D4609" w:rsidRDefault="003D4609" w:rsidP="0081515F">
      <w:pPr>
        <w:pStyle w:val="ListParagraph"/>
        <w:jc w:val="both"/>
        <w:rPr>
          <w:rFonts w:ascii="Times New Roman" w:hAnsi="Times New Roman" w:cs="Times New Roman"/>
          <w:sz w:val="24"/>
          <w:szCs w:val="24"/>
        </w:rPr>
      </w:pPr>
    </w:p>
    <w:p w14:paraId="448BA031" w14:textId="2CA52F66" w:rsidR="003D4609" w:rsidRDefault="003D4609" w:rsidP="0081515F">
      <w:pPr>
        <w:pStyle w:val="ListParagraph"/>
        <w:jc w:val="both"/>
        <w:rPr>
          <w:rFonts w:ascii="Times New Roman" w:hAnsi="Times New Roman" w:cs="Times New Roman"/>
          <w:sz w:val="24"/>
          <w:szCs w:val="24"/>
        </w:rPr>
      </w:pPr>
    </w:p>
    <w:p w14:paraId="58183658" w14:textId="2C659773" w:rsidR="003D4609" w:rsidRDefault="003D4609" w:rsidP="0081515F">
      <w:pPr>
        <w:pStyle w:val="ListParagraph"/>
        <w:jc w:val="both"/>
        <w:rPr>
          <w:rFonts w:ascii="Times New Roman" w:hAnsi="Times New Roman" w:cs="Times New Roman"/>
          <w:sz w:val="24"/>
          <w:szCs w:val="24"/>
        </w:rPr>
      </w:pPr>
    </w:p>
    <w:p w14:paraId="506FDC89" w14:textId="564E1E3E" w:rsidR="003D4609" w:rsidRDefault="003D4609" w:rsidP="0081515F">
      <w:pPr>
        <w:pStyle w:val="ListParagraph"/>
        <w:jc w:val="both"/>
        <w:rPr>
          <w:rFonts w:ascii="Times New Roman" w:hAnsi="Times New Roman" w:cs="Times New Roman"/>
          <w:sz w:val="24"/>
          <w:szCs w:val="24"/>
        </w:rPr>
      </w:pPr>
    </w:p>
    <w:p w14:paraId="0DEB0E7D" w14:textId="11BF38F6" w:rsidR="003D4609" w:rsidRDefault="003D4609" w:rsidP="0081515F">
      <w:pPr>
        <w:pStyle w:val="ListParagraph"/>
        <w:jc w:val="both"/>
        <w:rPr>
          <w:rFonts w:ascii="Times New Roman" w:hAnsi="Times New Roman" w:cs="Times New Roman"/>
          <w:sz w:val="24"/>
          <w:szCs w:val="24"/>
        </w:rPr>
      </w:pPr>
    </w:p>
    <w:p w14:paraId="6FF8E3D2" w14:textId="7D22F271" w:rsidR="003D4609" w:rsidRDefault="003D4609" w:rsidP="0081515F">
      <w:pPr>
        <w:pStyle w:val="ListParagraph"/>
        <w:jc w:val="both"/>
        <w:rPr>
          <w:rFonts w:ascii="Times New Roman" w:hAnsi="Times New Roman" w:cs="Times New Roman"/>
          <w:sz w:val="24"/>
          <w:szCs w:val="24"/>
        </w:rPr>
      </w:pPr>
    </w:p>
    <w:p w14:paraId="40BBD25C" w14:textId="6D97DA44" w:rsidR="003D4609" w:rsidRDefault="003D4609" w:rsidP="0081515F">
      <w:pPr>
        <w:pStyle w:val="ListParagraph"/>
        <w:jc w:val="both"/>
        <w:rPr>
          <w:rFonts w:ascii="Times New Roman" w:hAnsi="Times New Roman" w:cs="Times New Roman"/>
          <w:sz w:val="24"/>
          <w:szCs w:val="24"/>
        </w:rPr>
      </w:pPr>
    </w:p>
    <w:p w14:paraId="759D5291" w14:textId="77777777" w:rsidR="003D4609" w:rsidRPr="0081515F" w:rsidRDefault="003D4609" w:rsidP="0081515F">
      <w:pPr>
        <w:pStyle w:val="ListParagraph"/>
        <w:jc w:val="both"/>
        <w:rPr>
          <w:rFonts w:ascii="Times New Roman" w:hAnsi="Times New Roman" w:cs="Times New Roman"/>
          <w:sz w:val="24"/>
          <w:szCs w:val="24"/>
        </w:rPr>
      </w:pPr>
    </w:p>
    <w:p w14:paraId="1202898A" w14:textId="308412FF" w:rsidR="003D4609" w:rsidRPr="003D4609" w:rsidRDefault="0081515F" w:rsidP="003D4609">
      <w:pPr>
        <w:pStyle w:val="ListParagraph"/>
        <w:numPr>
          <w:ilvl w:val="0"/>
          <w:numId w:val="47"/>
        </w:numPr>
        <w:jc w:val="both"/>
        <w:rPr>
          <w:rFonts w:ascii="Times New Roman" w:hAnsi="Times New Roman" w:cs="Times New Roman"/>
          <w:i/>
          <w:sz w:val="24"/>
          <w:szCs w:val="24"/>
        </w:rPr>
      </w:pPr>
      <w:r>
        <w:rPr>
          <w:rFonts w:ascii="Times New Roman" w:hAnsi="Times New Roman" w:cs="Times New Roman"/>
          <w:i/>
          <w:sz w:val="24"/>
          <w:szCs w:val="24"/>
        </w:rPr>
        <w:lastRenderedPageBreak/>
        <w:t>Cross Loading</w:t>
      </w:r>
    </w:p>
    <w:p w14:paraId="46DCFDA0" w14:textId="621B1216" w:rsidR="0081515F" w:rsidRDefault="0081515F" w:rsidP="0081515F">
      <w:pPr>
        <w:pStyle w:val="ListParagraph"/>
        <w:jc w:val="both"/>
        <w:rPr>
          <w:rFonts w:ascii="Times New Roman" w:hAnsi="Times New Roman" w:cs="Times New Roman"/>
          <w:sz w:val="24"/>
          <w:szCs w:val="24"/>
        </w:rPr>
      </w:pPr>
      <w:r>
        <w:rPr>
          <w:rFonts w:ascii="Times New Roman" w:hAnsi="Times New Roman" w:cs="Times New Roman"/>
          <w:sz w:val="24"/>
          <w:szCs w:val="24"/>
          <w:lang w:eastAsia="en-ID"/>
        </w:rPr>
        <w:drawing>
          <wp:inline distT="0" distB="0" distL="0" distR="0" wp14:anchorId="64FAE065" wp14:editId="76D81854">
            <wp:extent cx="1543050" cy="3427008"/>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1198).png"/>
                    <pic:cNvPicPr/>
                  </pic:nvPicPr>
                  <pic:blipFill rotWithShape="1">
                    <a:blip r:embed="rId27" cstate="print">
                      <a:extLst>
                        <a:ext uri="{28A0092B-C50C-407E-A947-70E740481C1C}">
                          <a14:useLocalDpi xmlns:a14="http://schemas.microsoft.com/office/drawing/2010/main" val="0"/>
                        </a:ext>
                      </a:extLst>
                    </a:blip>
                    <a:srcRect l="17211" t="25566" r="66524" b="10181"/>
                    <a:stretch/>
                  </pic:blipFill>
                  <pic:spPr bwMode="auto">
                    <a:xfrm>
                      <a:off x="0" y="0"/>
                      <a:ext cx="1547470" cy="3436825"/>
                    </a:xfrm>
                    <a:prstGeom prst="rect">
                      <a:avLst/>
                    </a:prstGeom>
                    <a:ln>
                      <a:noFill/>
                    </a:ln>
                    <a:extLst>
                      <a:ext uri="{53640926-AAD7-44D8-BBD7-CCE9431645EC}">
                        <a14:shadowObscured xmlns:a14="http://schemas.microsoft.com/office/drawing/2010/main"/>
                      </a:ext>
                    </a:extLst>
                  </pic:spPr>
                </pic:pic>
              </a:graphicData>
            </a:graphic>
          </wp:inline>
        </w:drawing>
      </w:r>
    </w:p>
    <w:p w14:paraId="4391C556" w14:textId="77777777" w:rsidR="003D4609" w:rsidRPr="0081515F" w:rsidRDefault="003D4609" w:rsidP="0081515F">
      <w:pPr>
        <w:pStyle w:val="ListParagraph"/>
        <w:jc w:val="both"/>
        <w:rPr>
          <w:rFonts w:ascii="Times New Roman" w:hAnsi="Times New Roman" w:cs="Times New Roman"/>
          <w:sz w:val="24"/>
          <w:szCs w:val="24"/>
        </w:rPr>
      </w:pPr>
    </w:p>
    <w:p w14:paraId="60D4BAB2" w14:textId="4D6A74EC" w:rsidR="003D4609" w:rsidRPr="003D4609" w:rsidRDefault="0081515F" w:rsidP="003D4609">
      <w:pPr>
        <w:pStyle w:val="ListParagraph"/>
        <w:numPr>
          <w:ilvl w:val="0"/>
          <w:numId w:val="47"/>
        </w:numPr>
        <w:jc w:val="both"/>
        <w:rPr>
          <w:rFonts w:ascii="Times New Roman" w:hAnsi="Times New Roman" w:cs="Times New Roman"/>
          <w:i/>
          <w:sz w:val="24"/>
          <w:szCs w:val="24"/>
        </w:rPr>
      </w:pPr>
      <w:r>
        <w:rPr>
          <w:rFonts w:ascii="Times New Roman" w:hAnsi="Times New Roman" w:cs="Times New Roman"/>
          <w:i/>
          <w:sz w:val="24"/>
          <w:szCs w:val="24"/>
        </w:rPr>
        <w:t>R-Square</w:t>
      </w:r>
    </w:p>
    <w:p w14:paraId="04771AF0" w14:textId="17D19293" w:rsidR="003D4609" w:rsidRDefault="003D4609" w:rsidP="003D4609">
      <w:pPr>
        <w:pStyle w:val="ListParagraph"/>
        <w:jc w:val="both"/>
        <w:rPr>
          <w:rFonts w:ascii="Times New Roman" w:hAnsi="Times New Roman" w:cs="Times New Roman"/>
          <w:sz w:val="24"/>
          <w:szCs w:val="24"/>
        </w:rPr>
      </w:pPr>
      <w:r>
        <w:rPr>
          <w:rFonts w:ascii="Times New Roman" w:hAnsi="Times New Roman" w:cs="Times New Roman"/>
          <w:sz w:val="24"/>
          <w:szCs w:val="24"/>
          <w:lang w:eastAsia="en-ID"/>
        </w:rPr>
        <w:drawing>
          <wp:inline distT="0" distB="0" distL="0" distR="0" wp14:anchorId="3CE18FA1" wp14:editId="598E9FE5">
            <wp:extent cx="2695575" cy="8462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1199).png"/>
                    <pic:cNvPicPr/>
                  </pic:nvPicPr>
                  <pic:blipFill rotWithShape="1">
                    <a:blip r:embed="rId28">
                      <a:extLst>
                        <a:ext uri="{28A0092B-C50C-407E-A947-70E740481C1C}">
                          <a14:useLocalDpi xmlns:a14="http://schemas.microsoft.com/office/drawing/2010/main" val="0"/>
                        </a:ext>
                      </a:extLst>
                    </a:blip>
                    <a:srcRect l="17211" t="25230" r="66524" b="65687"/>
                    <a:stretch/>
                  </pic:blipFill>
                  <pic:spPr bwMode="auto">
                    <a:xfrm>
                      <a:off x="0" y="0"/>
                      <a:ext cx="2735386" cy="858784"/>
                    </a:xfrm>
                    <a:prstGeom prst="rect">
                      <a:avLst/>
                    </a:prstGeom>
                    <a:ln>
                      <a:noFill/>
                    </a:ln>
                    <a:extLst>
                      <a:ext uri="{53640926-AAD7-44D8-BBD7-CCE9431645EC}">
                        <a14:shadowObscured xmlns:a14="http://schemas.microsoft.com/office/drawing/2010/main"/>
                      </a:ext>
                    </a:extLst>
                  </pic:spPr>
                </pic:pic>
              </a:graphicData>
            </a:graphic>
          </wp:inline>
        </w:drawing>
      </w:r>
    </w:p>
    <w:p w14:paraId="5DF0DA15" w14:textId="77777777" w:rsidR="003D4609" w:rsidRPr="003D4609" w:rsidRDefault="003D4609" w:rsidP="003D4609">
      <w:pPr>
        <w:pStyle w:val="ListParagraph"/>
        <w:jc w:val="both"/>
        <w:rPr>
          <w:rFonts w:ascii="Times New Roman" w:hAnsi="Times New Roman" w:cs="Times New Roman"/>
          <w:sz w:val="24"/>
          <w:szCs w:val="24"/>
        </w:rPr>
      </w:pPr>
    </w:p>
    <w:p w14:paraId="0F37B770" w14:textId="7FD85BE0" w:rsidR="003D4609" w:rsidRPr="003D4609" w:rsidRDefault="0081515F" w:rsidP="003D4609">
      <w:pPr>
        <w:pStyle w:val="ListParagraph"/>
        <w:numPr>
          <w:ilvl w:val="0"/>
          <w:numId w:val="47"/>
        </w:numPr>
        <w:jc w:val="both"/>
        <w:rPr>
          <w:rFonts w:ascii="Times New Roman" w:hAnsi="Times New Roman" w:cs="Times New Roman"/>
          <w:i/>
          <w:sz w:val="24"/>
          <w:szCs w:val="24"/>
        </w:rPr>
      </w:pPr>
      <w:r>
        <w:rPr>
          <w:rFonts w:ascii="Times New Roman" w:hAnsi="Times New Roman" w:cs="Times New Roman"/>
          <w:i/>
          <w:sz w:val="24"/>
          <w:szCs w:val="24"/>
        </w:rPr>
        <w:t>F-Square</w:t>
      </w:r>
    </w:p>
    <w:p w14:paraId="175AC67E" w14:textId="013AF11C" w:rsidR="003D4609" w:rsidRDefault="003D4609" w:rsidP="003D4609">
      <w:pPr>
        <w:pStyle w:val="ListParagraph"/>
        <w:jc w:val="both"/>
        <w:rPr>
          <w:rFonts w:ascii="Times New Roman" w:hAnsi="Times New Roman" w:cs="Times New Roman"/>
          <w:sz w:val="24"/>
          <w:szCs w:val="24"/>
        </w:rPr>
      </w:pPr>
      <w:r>
        <w:rPr>
          <w:rFonts w:ascii="Times New Roman" w:hAnsi="Times New Roman" w:cs="Times New Roman"/>
          <w:sz w:val="24"/>
          <w:szCs w:val="24"/>
          <w:lang w:eastAsia="en-ID"/>
        </w:rPr>
        <w:drawing>
          <wp:inline distT="0" distB="0" distL="0" distR="0" wp14:anchorId="61DB8D3C" wp14:editId="5F8C5073">
            <wp:extent cx="2857500" cy="134470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1200).png"/>
                    <pic:cNvPicPr/>
                  </pic:nvPicPr>
                  <pic:blipFill rotWithShape="1">
                    <a:blip r:embed="rId29">
                      <a:extLst>
                        <a:ext uri="{28A0092B-C50C-407E-A947-70E740481C1C}">
                          <a14:useLocalDpi xmlns:a14="http://schemas.microsoft.com/office/drawing/2010/main" val="0"/>
                        </a:ext>
                      </a:extLst>
                    </a:blip>
                    <a:srcRect l="17022" t="25566" r="66902" b="60977"/>
                    <a:stretch/>
                  </pic:blipFill>
                  <pic:spPr bwMode="auto">
                    <a:xfrm>
                      <a:off x="0" y="0"/>
                      <a:ext cx="2872278" cy="1351660"/>
                    </a:xfrm>
                    <a:prstGeom prst="rect">
                      <a:avLst/>
                    </a:prstGeom>
                    <a:ln>
                      <a:noFill/>
                    </a:ln>
                    <a:extLst>
                      <a:ext uri="{53640926-AAD7-44D8-BBD7-CCE9431645EC}">
                        <a14:shadowObscured xmlns:a14="http://schemas.microsoft.com/office/drawing/2010/main"/>
                      </a:ext>
                    </a:extLst>
                  </pic:spPr>
                </pic:pic>
              </a:graphicData>
            </a:graphic>
          </wp:inline>
        </w:drawing>
      </w:r>
    </w:p>
    <w:p w14:paraId="4D40672F" w14:textId="77777777" w:rsidR="003D4609" w:rsidRPr="003D4609" w:rsidRDefault="003D4609" w:rsidP="003D4609">
      <w:pPr>
        <w:pStyle w:val="ListParagraph"/>
        <w:jc w:val="both"/>
        <w:rPr>
          <w:rFonts w:ascii="Times New Roman" w:hAnsi="Times New Roman" w:cs="Times New Roman"/>
          <w:sz w:val="24"/>
          <w:szCs w:val="24"/>
        </w:rPr>
      </w:pPr>
    </w:p>
    <w:p w14:paraId="61BB9587" w14:textId="12F8D389" w:rsidR="003D4609" w:rsidRPr="003D4609" w:rsidRDefault="0081515F" w:rsidP="003D4609">
      <w:pPr>
        <w:pStyle w:val="ListParagraph"/>
        <w:numPr>
          <w:ilvl w:val="0"/>
          <w:numId w:val="47"/>
        </w:numPr>
        <w:jc w:val="both"/>
        <w:rPr>
          <w:rFonts w:ascii="Times New Roman" w:hAnsi="Times New Roman" w:cs="Times New Roman"/>
          <w:i/>
          <w:sz w:val="24"/>
          <w:szCs w:val="24"/>
        </w:rPr>
      </w:pPr>
      <w:r>
        <w:rPr>
          <w:rFonts w:ascii="Times New Roman" w:hAnsi="Times New Roman" w:cs="Times New Roman"/>
          <w:i/>
          <w:sz w:val="24"/>
          <w:szCs w:val="24"/>
        </w:rPr>
        <w:t>Path Coefficients</w:t>
      </w:r>
    </w:p>
    <w:p w14:paraId="5E7434FC" w14:textId="10C49CAF" w:rsidR="003D4609" w:rsidRPr="003D4609" w:rsidRDefault="003D4609" w:rsidP="003D4609">
      <w:pPr>
        <w:pStyle w:val="ListParagraph"/>
        <w:jc w:val="both"/>
        <w:rPr>
          <w:rFonts w:ascii="Times New Roman" w:hAnsi="Times New Roman" w:cs="Times New Roman"/>
          <w:sz w:val="24"/>
          <w:szCs w:val="24"/>
        </w:rPr>
      </w:pPr>
      <w:r>
        <w:rPr>
          <w:rFonts w:ascii="Times New Roman" w:hAnsi="Times New Roman" w:cs="Times New Roman"/>
          <w:sz w:val="24"/>
          <w:szCs w:val="24"/>
          <w:lang w:eastAsia="en-ID"/>
        </w:rPr>
        <w:drawing>
          <wp:inline distT="0" distB="0" distL="0" distR="0" wp14:anchorId="60FD4105" wp14:editId="29A6D761">
            <wp:extent cx="4476750" cy="67333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1201).png"/>
                    <pic:cNvPicPr/>
                  </pic:nvPicPr>
                  <pic:blipFill rotWithShape="1">
                    <a:blip r:embed="rId30">
                      <a:extLst>
                        <a:ext uri="{28A0092B-C50C-407E-A947-70E740481C1C}">
                          <a14:useLocalDpi xmlns:a14="http://schemas.microsoft.com/office/drawing/2010/main" val="0"/>
                        </a:ext>
                      </a:extLst>
                    </a:blip>
                    <a:srcRect l="17210" t="24893" r="36264" b="62660"/>
                    <a:stretch/>
                  </pic:blipFill>
                  <pic:spPr bwMode="auto">
                    <a:xfrm>
                      <a:off x="0" y="0"/>
                      <a:ext cx="4532598" cy="681733"/>
                    </a:xfrm>
                    <a:prstGeom prst="rect">
                      <a:avLst/>
                    </a:prstGeom>
                    <a:ln>
                      <a:noFill/>
                    </a:ln>
                    <a:extLst>
                      <a:ext uri="{53640926-AAD7-44D8-BBD7-CCE9431645EC}">
                        <a14:shadowObscured xmlns:a14="http://schemas.microsoft.com/office/drawing/2010/main"/>
                      </a:ext>
                    </a:extLst>
                  </pic:spPr>
                </pic:pic>
              </a:graphicData>
            </a:graphic>
          </wp:inline>
        </w:drawing>
      </w:r>
    </w:p>
    <w:sectPr w:rsidR="003D4609" w:rsidRPr="003D4609" w:rsidSect="00026690">
      <w:headerReference w:type="default" r:id="rId31"/>
      <w:footerReference w:type="default" r:id="rId32"/>
      <w:footerReference w:type="first" r:id="rId33"/>
      <w:pgSz w:w="11906" w:h="16838" w:code="9"/>
      <w:pgMar w:top="2274" w:right="1701" w:bottom="1701" w:left="2274" w:header="720" w:footer="720" w:gutter="0"/>
      <w:pgNumType w:start="7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080EC5" w14:textId="77777777" w:rsidR="00520BC8" w:rsidRDefault="00520BC8" w:rsidP="00410898">
      <w:pPr>
        <w:spacing w:after="0" w:line="240" w:lineRule="auto"/>
      </w:pPr>
      <w:r>
        <w:separator/>
      </w:r>
    </w:p>
  </w:endnote>
  <w:endnote w:type="continuationSeparator" w:id="0">
    <w:p w14:paraId="11045448" w14:textId="77777777" w:rsidR="00520BC8" w:rsidRDefault="00520BC8" w:rsidP="00410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9961966"/>
      <w:docPartObj>
        <w:docPartGallery w:val="Page Numbers (Bottom of Page)"/>
        <w:docPartUnique/>
      </w:docPartObj>
    </w:sdtPr>
    <w:sdtContent>
      <w:p w14:paraId="693FA9A1" w14:textId="1DD6EC4F" w:rsidR="00520BC8" w:rsidRDefault="00520BC8">
        <w:pPr>
          <w:pStyle w:val="Footer"/>
          <w:jc w:val="center"/>
        </w:pPr>
        <w:r>
          <w:fldChar w:fldCharType="begin"/>
        </w:r>
        <w:r>
          <w:instrText xml:space="preserve"> PAGE   \* MERGEFORMAT </w:instrText>
        </w:r>
        <w:r>
          <w:fldChar w:fldCharType="separate"/>
        </w:r>
        <w:r w:rsidR="00F66F95">
          <w:t>xiv</w:t>
        </w:r>
        <w:r>
          <w:fldChar w:fldCharType="end"/>
        </w:r>
      </w:p>
    </w:sdtContent>
  </w:sdt>
  <w:p w14:paraId="235D6521" w14:textId="77777777" w:rsidR="00520BC8" w:rsidRDefault="00520BC8" w:rsidP="00050C5E">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2FE79" w14:textId="2F0B48BF" w:rsidR="00520BC8" w:rsidRDefault="00520BC8">
    <w:pPr>
      <w:pStyle w:val="Footer"/>
      <w:jc w:val="center"/>
    </w:pPr>
  </w:p>
  <w:p w14:paraId="0BE03B10" w14:textId="77777777" w:rsidR="00520BC8" w:rsidRDefault="00520BC8" w:rsidP="00050C5E">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651821"/>
      <w:docPartObj>
        <w:docPartGallery w:val="Page Numbers (Bottom of Page)"/>
        <w:docPartUnique/>
      </w:docPartObj>
    </w:sdtPr>
    <w:sdtContent>
      <w:p w14:paraId="2352FCA6" w14:textId="4306BD77" w:rsidR="00520BC8" w:rsidRDefault="00520BC8">
        <w:pPr>
          <w:pStyle w:val="Footer"/>
          <w:jc w:val="center"/>
        </w:pPr>
        <w:r>
          <w:fldChar w:fldCharType="begin"/>
        </w:r>
        <w:r>
          <w:instrText xml:space="preserve"> PAGE   \* MERGEFORMAT </w:instrText>
        </w:r>
        <w:r>
          <w:fldChar w:fldCharType="separate"/>
        </w:r>
        <w:r w:rsidR="00F66F95">
          <w:t>1</w:t>
        </w:r>
        <w:r>
          <w:fldChar w:fldCharType="end"/>
        </w:r>
      </w:p>
    </w:sdtContent>
  </w:sdt>
  <w:p w14:paraId="0412F582" w14:textId="77777777" w:rsidR="00520BC8" w:rsidRDefault="00520BC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646666672"/>
      <w:docPartObj>
        <w:docPartGallery w:val="Page Numbers (Bottom of Page)"/>
        <w:docPartUnique/>
      </w:docPartObj>
    </w:sdtPr>
    <w:sdtEndPr>
      <w:rPr>
        <w:noProof/>
      </w:rPr>
    </w:sdtEndPr>
    <w:sdtContent>
      <w:p w14:paraId="610013D0" w14:textId="709D9791" w:rsidR="00520BC8" w:rsidRDefault="00520BC8">
        <w:pPr>
          <w:pStyle w:val="Footer"/>
          <w:jc w:val="center"/>
        </w:pPr>
        <w:r>
          <w:rPr>
            <w:noProof w:val="0"/>
          </w:rPr>
          <w:fldChar w:fldCharType="begin"/>
        </w:r>
        <w:r>
          <w:instrText xml:space="preserve"> PAGE   \* MERGEFORMAT </w:instrText>
        </w:r>
        <w:r>
          <w:rPr>
            <w:noProof w:val="0"/>
          </w:rPr>
          <w:fldChar w:fldCharType="separate"/>
        </w:r>
        <w:r w:rsidR="00F66F95">
          <w:t>70</w:t>
        </w:r>
        <w:r>
          <w:fldChar w:fldCharType="end"/>
        </w:r>
      </w:p>
    </w:sdtContent>
  </w:sdt>
  <w:p w14:paraId="02852DAF" w14:textId="77777777" w:rsidR="00520BC8" w:rsidRDefault="00520BC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1FD678" w14:textId="0CFE3B68" w:rsidR="00520BC8" w:rsidRDefault="00520BC8" w:rsidP="00B600BE">
    <w:pPr>
      <w:pStyle w:val="Footer"/>
      <w:tabs>
        <w:tab w:val="center" w:pos="3965"/>
        <w:tab w:val="left" w:pos="4817"/>
      </w:tabs>
    </w:pPr>
    <w:r>
      <w:rPr>
        <w:noProof w:val="0"/>
      </w:rPr>
      <w:tab/>
    </w:r>
    <w:sdt>
      <w:sdtPr>
        <w:rPr>
          <w:noProof w:val="0"/>
        </w:rPr>
        <w:id w:val="-953705432"/>
        <w:docPartObj>
          <w:docPartGallery w:val="Page Numbers (Bottom of Page)"/>
          <w:docPartUnique/>
        </w:docPartObj>
      </w:sdtPr>
      <w:sdtEndPr>
        <w:rPr>
          <w:noProof/>
        </w:rPr>
      </w:sdtEndPr>
      <w:sdtContent>
        <w:r>
          <w:rPr>
            <w:noProof w:val="0"/>
          </w:rPr>
          <w:fldChar w:fldCharType="begin"/>
        </w:r>
        <w:r>
          <w:instrText xml:space="preserve"> PAGE   \* MERGEFORMAT </w:instrText>
        </w:r>
        <w:r>
          <w:rPr>
            <w:noProof w:val="0"/>
          </w:rPr>
          <w:fldChar w:fldCharType="separate"/>
        </w:r>
        <w:r>
          <w:t>70</w:t>
        </w:r>
        <w:r>
          <w:fldChar w:fldCharType="end"/>
        </w:r>
      </w:sdtContent>
    </w:sdt>
    <w:r>
      <w:tab/>
    </w:r>
    <w:r>
      <w:tab/>
    </w:r>
  </w:p>
  <w:p w14:paraId="0373C50A" w14:textId="77777777" w:rsidR="00520BC8" w:rsidRDefault="00520BC8" w:rsidP="00050C5E">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49BDB" w14:textId="7592DEE3" w:rsidR="00520BC8" w:rsidRDefault="00520BC8" w:rsidP="00B600BE">
    <w:pPr>
      <w:pStyle w:val="Footer"/>
      <w:tabs>
        <w:tab w:val="center" w:pos="3965"/>
        <w:tab w:val="left" w:pos="4817"/>
      </w:tabs>
    </w:pPr>
    <w:r>
      <w:rPr>
        <w:noProof w:val="0"/>
      </w:rPr>
      <w:tab/>
    </w:r>
    <w:r>
      <w:tab/>
    </w:r>
    <w:r>
      <w:tab/>
    </w:r>
  </w:p>
  <w:p w14:paraId="57ABFFDE" w14:textId="7C83C348" w:rsidR="00520BC8" w:rsidRDefault="00520BC8" w:rsidP="00B600BE">
    <w:pPr>
      <w:pStyle w:val="Footer"/>
      <w:tabs>
        <w:tab w:val="left" w:pos="4643"/>
      </w:tabs>
    </w:pP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4BF4A" w14:textId="10D28752" w:rsidR="00520BC8" w:rsidRDefault="00520BC8">
    <w:pPr>
      <w:pStyle w:val="Footer"/>
      <w:jc w:val="center"/>
    </w:pPr>
  </w:p>
  <w:p w14:paraId="685B3E24" w14:textId="77777777" w:rsidR="00520BC8" w:rsidRDefault="00520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DFABA6" w14:textId="77777777" w:rsidR="00520BC8" w:rsidRDefault="00520BC8" w:rsidP="00410898">
      <w:pPr>
        <w:spacing w:after="0" w:line="240" w:lineRule="auto"/>
      </w:pPr>
      <w:r>
        <w:separator/>
      </w:r>
    </w:p>
  </w:footnote>
  <w:footnote w:type="continuationSeparator" w:id="0">
    <w:p w14:paraId="238340F4" w14:textId="77777777" w:rsidR="00520BC8" w:rsidRDefault="00520BC8" w:rsidP="004108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9123B" w14:textId="0D099213" w:rsidR="00520BC8" w:rsidRDefault="00520BC8">
    <w:pPr>
      <w:pStyle w:val="Header"/>
      <w:jc w:val="right"/>
    </w:pPr>
  </w:p>
  <w:p w14:paraId="6C0266F6" w14:textId="77777777" w:rsidR="00520BC8" w:rsidRDefault="00520B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6AC60" w14:textId="77777777" w:rsidR="00520BC8" w:rsidRDefault="00520BC8">
    <w:pPr>
      <w:pStyle w:val="Header"/>
    </w:pPr>
  </w:p>
  <w:p w14:paraId="0C79AC65" w14:textId="77777777" w:rsidR="00520BC8" w:rsidRDefault="00520BC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1247267"/>
      <w:docPartObj>
        <w:docPartGallery w:val="Page Numbers (Top of Page)"/>
        <w:docPartUnique/>
      </w:docPartObj>
    </w:sdtPr>
    <w:sdtContent>
      <w:p w14:paraId="75DA6C9C" w14:textId="569C4BD3" w:rsidR="00520BC8" w:rsidRDefault="00520BC8">
        <w:pPr>
          <w:pStyle w:val="Header"/>
          <w:jc w:val="right"/>
        </w:pPr>
        <w:r>
          <w:fldChar w:fldCharType="begin"/>
        </w:r>
        <w:r>
          <w:instrText xml:space="preserve"> PAGE   \* MERGEFORMAT </w:instrText>
        </w:r>
        <w:r>
          <w:fldChar w:fldCharType="separate"/>
        </w:r>
        <w:r w:rsidR="00F66F95">
          <w:t>28</w:t>
        </w:r>
        <w:r>
          <w:fldChar w:fldCharType="end"/>
        </w:r>
      </w:p>
    </w:sdtContent>
  </w:sdt>
  <w:p w14:paraId="2C0CD219" w14:textId="77777777" w:rsidR="00520BC8" w:rsidRDefault="00520BC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4068444"/>
      <w:docPartObj>
        <w:docPartGallery w:val="Page Numbers (Top of Page)"/>
        <w:docPartUnique/>
      </w:docPartObj>
    </w:sdtPr>
    <w:sdtContent>
      <w:p w14:paraId="286653ED" w14:textId="1C1B55F7" w:rsidR="00520BC8" w:rsidRDefault="00520BC8">
        <w:pPr>
          <w:pStyle w:val="Header"/>
          <w:jc w:val="right"/>
        </w:pPr>
        <w:r>
          <w:fldChar w:fldCharType="begin"/>
        </w:r>
        <w:r>
          <w:instrText xml:space="preserve"> PAGE   \* MERGEFORMAT </w:instrText>
        </w:r>
        <w:r>
          <w:fldChar w:fldCharType="separate"/>
        </w:r>
        <w:r w:rsidR="00F66F95">
          <w:t>48</w:t>
        </w:r>
        <w:r>
          <w:fldChar w:fldCharType="end"/>
        </w:r>
      </w:p>
    </w:sdtContent>
  </w:sdt>
  <w:p w14:paraId="78AE6B88" w14:textId="77777777" w:rsidR="00520BC8" w:rsidRDefault="00520BC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1857556"/>
      <w:docPartObj>
        <w:docPartGallery w:val="Page Numbers (Top of Page)"/>
        <w:docPartUnique/>
      </w:docPartObj>
    </w:sdtPr>
    <w:sdtContent>
      <w:p w14:paraId="53F482A1" w14:textId="0279D433" w:rsidR="00520BC8" w:rsidRDefault="00520BC8">
        <w:pPr>
          <w:pStyle w:val="Header"/>
          <w:jc w:val="right"/>
        </w:pPr>
        <w:r>
          <w:fldChar w:fldCharType="begin"/>
        </w:r>
        <w:r>
          <w:instrText xml:space="preserve"> PAGE   \* MERGEFORMAT </w:instrText>
        </w:r>
        <w:r>
          <w:fldChar w:fldCharType="separate"/>
        </w:r>
        <w:r w:rsidR="00F66F95">
          <w:t>68</w:t>
        </w:r>
        <w:r>
          <w:fldChar w:fldCharType="end"/>
        </w:r>
      </w:p>
    </w:sdtContent>
  </w:sdt>
  <w:p w14:paraId="6644396C" w14:textId="77777777" w:rsidR="00520BC8" w:rsidRDefault="00520BC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1143085805"/>
      <w:docPartObj>
        <w:docPartGallery w:val="Page Numbers (Top of Page)"/>
        <w:docPartUnique/>
      </w:docPartObj>
    </w:sdtPr>
    <w:sdtEndPr>
      <w:rPr>
        <w:noProof/>
      </w:rPr>
    </w:sdtEndPr>
    <w:sdtContent>
      <w:p w14:paraId="5DBB3FED" w14:textId="05A83BF8" w:rsidR="00520BC8" w:rsidRDefault="00520BC8">
        <w:pPr>
          <w:pStyle w:val="Header"/>
          <w:jc w:val="right"/>
        </w:pPr>
        <w:r>
          <w:rPr>
            <w:noProof w:val="0"/>
          </w:rPr>
          <w:fldChar w:fldCharType="begin"/>
        </w:r>
        <w:r>
          <w:instrText xml:space="preserve"> PAGE   \* MERGEFORMAT </w:instrText>
        </w:r>
        <w:r>
          <w:rPr>
            <w:noProof w:val="0"/>
          </w:rPr>
          <w:fldChar w:fldCharType="separate"/>
        </w:r>
        <w:r>
          <w:t>2</w:t>
        </w:r>
        <w:r>
          <w:fldChar w:fldCharType="end"/>
        </w:r>
      </w:p>
    </w:sdtContent>
  </w:sdt>
  <w:p w14:paraId="466B1CA1" w14:textId="77777777" w:rsidR="00520BC8" w:rsidRDefault="00520BC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5C29D" w14:textId="2DAC8CCD" w:rsidR="00520BC8" w:rsidRDefault="00520BC8">
    <w:pPr>
      <w:pStyle w:val="Header"/>
      <w:jc w:val="right"/>
    </w:pPr>
  </w:p>
  <w:p w14:paraId="24C97E54" w14:textId="77777777" w:rsidR="00520BC8" w:rsidRDefault="00520BC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1984000268"/>
      <w:docPartObj>
        <w:docPartGallery w:val="Page Numbers (Top of Page)"/>
        <w:docPartUnique/>
      </w:docPartObj>
    </w:sdtPr>
    <w:sdtEndPr>
      <w:rPr>
        <w:noProof/>
      </w:rPr>
    </w:sdtEndPr>
    <w:sdtContent>
      <w:p w14:paraId="69482421" w14:textId="49C193BA" w:rsidR="00520BC8" w:rsidRDefault="00520BC8">
        <w:pPr>
          <w:pStyle w:val="Header"/>
          <w:jc w:val="right"/>
        </w:pPr>
        <w:r>
          <w:rPr>
            <w:noProof w:val="0"/>
          </w:rPr>
          <w:fldChar w:fldCharType="begin"/>
        </w:r>
        <w:r>
          <w:instrText xml:space="preserve"> PAGE   \* MERGEFORMAT </w:instrText>
        </w:r>
        <w:r>
          <w:rPr>
            <w:noProof w:val="0"/>
          </w:rPr>
          <w:fldChar w:fldCharType="separate"/>
        </w:r>
        <w:r w:rsidR="00F66F95">
          <w:t>79</w:t>
        </w:r>
        <w:r>
          <w:fldChar w:fldCharType="end"/>
        </w:r>
      </w:p>
    </w:sdtContent>
  </w:sdt>
  <w:p w14:paraId="5E43C308" w14:textId="77777777" w:rsidR="00520BC8" w:rsidRDefault="00520B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F7BE4"/>
    <w:multiLevelType w:val="hybridMultilevel"/>
    <w:tmpl w:val="6B8E823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34068EC"/>
    <w:multiLevelType w:val="multilevel"/>
    <w:tmpl w:val="6CBCE9B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3A9174C"/>
    <w:multiLevelType w:val="hybridMultilevel"/>
    <w:tmpl w:val="99283DC6"/>
    <w:lvl w:ilvl="0" w:tplc="BDF871B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7D410EE"/>
    <w:multiLevelType w:val="hybridMultilevel"/>
    <w:tmpl w:val="0E86A098"/>
    <w:lvl w:ilvl="0" w:tplc="BCD498F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AE46F24"/>
    <w:multiLevelType w:val="hybridMultilevel"/>
    <w:tmpl w:val="9C3C5314"/>
    <w:lvl w:ilvl="0" w:tplc="532E7F5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080256B"/>
    <w:multiLevelType w:val="multilevel"/>
    <w:tmpl w:val="88F80142"/>
    <w:lvl w:ilvl="0">
      <w:start w:val="1"/>
      <w:numFmt w:val="decimal"/>
      <w:lvlText w:val="%1."/>
      <w:lvlJc w:val="left"/>
      <w:pPr>
        <w:ind w:left="720" w:hanging="360"/>
      </w:pPr>
      <w:rPr>
        <w:rFonts w:hint="default"/>
      </w:rPr>
    </w:lvl>
    <w:lvl w:ilvl="1">
      <w:start w:val="1"/>
      <w:numFmt w:val="decimal"/>
      <w:isLgl/>
      <w:lvlText w:val="%1.%2"/>
      <w:lvlJc w:val="left"/>
      <w:pPr>
        <w:ind w:left="1020" w:hanging="6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5D71898"/>
    <w:multiLevelType w:val="hybridMultilevel"/>
    <w:tmpl w:val="255E02B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77816C7"/>
    <w:multiLevelType w:val="hybridMultilevel"/>
    <w:tmpl w:val="016A994A"/>
    <w:lvl w:ilvl="0" w:tplc="64E6312A">
      <w:start w:val="1"/>
      <w:numFmt w:val="decimal"/>
      <w:lvlText w:val="4.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9854251"/>
    <w:multiLevelType w:val="hybridMultilevel"/>
    <w:tmpl w:val="D5B8B56C"/>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B455466"/>
    <w:multiLevelType w:val="hybridMultilevel"/>
    <w:tmpl w:val="F348939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EF71690"/>
    <w:multiLevelType w:val="multilevel"/>
    <w:tmpl w:val="33CC7E0C"/>
    <w:lvl w:ilvl="0">
      <w:start w:val="1"/>
      <w:numFmt w:val="decimal"/>
      <w:lvlText w:val="%1."/>
      <w:lvlJc w:val="left"/>
      <w:pPr>
        <w:ind w:left="720" w:hanging="360"/>
      </w:pPr>
      <w:rPr>
        <w:rFonts w:hint="default"/>
      </w:rPr>
    </w:lvl>
    <w:lvl w:ilvl="1">
      <w:start w:val="2"/>
      <w:numFmt w:val="decimal"/>
      <w:isLgl/>
      <w:lvlText w:val="3.%2."/>
      <w:lvlJc w:val="left"/>
      <w:pPr>
        <w:ind w:left="720" w:hanging="360"/>
      </w:pPr>
      <w:rPr>
        <w:rFonts w:hint="default"/>
      </w:rPr>
    </w:lvl>
    <w:lvl w:ilvl="2">
      <w:start w:val="1"/>
      <w:numFmt w:val="decimal"/>
      <w:isLgl/>
      <w:lvlText w:val="3.%2.%3."/>
      <w:lvlJc w:val="left"/>
      <w:pPr>
        <w:ind w:left="1080" w:hanging="720"/>
      </w:pPr>
      <w:rPr>
        <w:rFonts w:hint="default"/>
      </w:rPr>
    </w:lvl>
    <w:lvl w:ilvl="3">
      <w:start w:val="1"/>
      <w:numFmt w:val="decimal"/>
      <w:isLgl/>
      <w:lvlText w:val="3.%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F096573"/>
    <w:multiLevelType w:val="hybridMultilevel"/>
    <w:tmpl w:val="DA188EB8"/>
    <w:lvl w:ilvl="0" w:tplc="64E6312A">
      <w:start w:val="1"/>
      <w:numFmt w:val="decimal"/>
      <w:lvlText w:val="4.1.%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2" w15:restartNumberingAfterBreak="0">
    <w:nsid w:val="1FAC5332"/>
    <w:multiLevelType w:val="multilevel"/>
    <w:tmpl w:val="F9FCC00C"/>
    <w:lvl w:ilvl="0">
      <w:start w:val="1"/>
      <w:numFmt w:val="decimal"/>
      <w:lvlText w:val="%1."/>
      <w:lvlJc w:val="left"/>
      <w:pPr>
        <w:ind w:left="720" w:hanging="360"/>
      </w:pPr>
      <w:rPr>
        <w:rFonts w:hint="default"/>
      </w:rPr>
    </w:lvl>
    <w:lvl w:ilvl="1">
      <w:start w:val="1"/>
      <w:numFmt w:val="decimal"/>
      <w:isLgl/>
      <w:lvlText w:val="%1.%2"/>
      <w:lvlJc w:val="left"/>
      <w:pPr>
        <w:ind w:left="1020" w:hanging="660"/>
      </w:pPr>
      <w:rPr>
        <w:rFonts w:hint="default"/>
      </w:rPr>
    </w:lvl>
    <w:lvl w:ilvl="2">
      <w:start w:val="2"/>
      <w:numFmt w:val="decimal"/>
      <w:isLgl/>
      <w:lvlText w:val="%1.%2.%3"/>
      <w:lvlJc w:val="left"/>
      <w:pPr>
        <w:ind w:left="1080" w:hanging="720"/>
      </w:pPr>
      <w:rPr>
        <w:rFonts w:hint="default"/>
      </w:rPr>
    </w:lvl>
    <w:lvl w:ilvl="3">
      <w:start w:val="3"/>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05C2431"/>
    <w:multiLevelType w:val="hybridMultilevel"/>
    <w:tmpl w:val="B7442082"/>
    <w:lvl w:ilvl="0" w:tplc="90580D1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7E6CFA"/>
    <w:multiLevelType w:val="hybridMultilevel"/>
    <w:tmpl w:val="75B4F95C"/>
    <w:lvl w:ilvl="0" w:tplc="A0D8076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4D64CCB"/>
    <w:multiLevelType w:val="hybridMultilevel"/>
    <w:tmpl w:val="D3A64602"/>
    <w:lvl w:ilvl="0" w:tplc="B98CAD8E">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6" w15:restartNumberingAfterBreak="0">
    <w:nsid w:val="27577951"/>
    <w:multiLevelType w:val="hybridMultilevel"/>
    <w:tmpl w:val="0FD844A2"/>
    <w:lvl w:ilvl="0" w:tplc="C22A724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2BDE2F65"/>
    <w:multiLevelType w:val="hybridMultilevel"/>
    <w:tmpl w:val="61FA2A72"/>
    <w:lvl w:ilvl="0" w:tplc="CF7E8C9A">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8" w15:restartNumberingAfterBreak="0">
    <w:nsid w:val="2CF60C51"/>
    <w:multiLevelType w:val="hybridMultilevel"/>
    <w:tmpl w:val="5C94061C"/>
    <w:lvl w:ilvl="0" w:tplc="04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2E071104"/>
    <w:multiLevelType w:val="multilevel"/>
    <w:tmpl w:val="0DDAD4E4"/>
    <w:lvl w:ilvl="0">
      <w:start w:val="1"/>
      <w:numFmt w:val="decimal"/>
      <w:lvlText w:val="%1."/>
      <w:lvlJc w:val="left"/>
      <w:pPr>
        <w:ind w:left="1080" w:hanging="360"/>
      </w:pPr>
      <w:rPr>
        <w:rFonts w:hint="default"/>
      </w:rPr>
    </w:lvl>
    <w:lvl w:ilvl="1">
      <w:start w:val="1"/>
      <w:numFmt w:val="decimal"/>
      <w:isLgl/>
      <w:lvlText w:val="%1.%2"/>
      <w:lvlJc w:val="left"/>
      <w:pPr>
        <w:ind w:left="1380" w:hanging="660"/>
      </w:pPr>
      <w:rPr>
        <w:rFonts w:hint="default"/>
      </w:rPr>
    </w:lvl>
    <w:lvl w:ilvl="2">
      <w:start w:val="2"/>
      <w:numFmt w:val="decimal"/>
      <w:isLgl/>
      <w:lvlText w:val="%1.%2.%3"/>
      <w:lvlJc w:val="left"/>
      <w:pPr>
        <w:ind w:left="1440" w:hanging="720"/>
      </w:pPr>
      <w:rPr>
        <w:rFonts w:hint="default"/>
      </w:rPr>
    </w:lvl>
    <w:lvl w:ilvl="3">
      <w:start w:val="2"/>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15:restartNumberingAfterBreak="0">
    <w:nsid w:val="31E83C75"/>
    <w:multiLevelType w:val="hybridMultilevel"/>
    <w:tmpl w:val="94FAAC38"/>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32BE69C3"/>
    <w:multiLevelType w:val="hybridMultilevel"/>
    <w:tmpl w:val="2F449A58"/>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32F22888"/>
    <w:multiLevelType w:val="hybridMultilevel"/>
    <w:tmpl w:val="072A3178"/>
    <w:lvl w:ilvl="0" w:tplc="04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34333C06"/>
    <w:multiLevelType w:val="hybridMultilevel"/>
    <w:tmpl w:val="C39245D4"/>
    <w:lvl w:ilvl="0" w:tplc="19E4AA0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35BD5730"/>
    <w:multiLevelType w:val="hybridMultilevel"/>
    <w:tmpl w:val="8ECCC484"/>
    <w:lvl w:ilvl="0" w:tplc="64E6312A">
      <w:start w:val="1"/>
      <w:numFmt w:val="decimal"/>
      <w:lvlText w:val="4.1.%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5" w15:restartNumberingAfterBreak="0">
    <w:nsid w:val="3EB27B44"/>
    <w:multiLevelType w:val="hybridMultilevel"/>
    <w:tmpl w:val="5F8E4286"/>
    <w:lvl w:ilvl="0" w:tplc="BDE20B42">
      <w:start w:val="1"/>
      <w:numFmt w:val="decimal"/>
      <w:lvlText w:val="%1."/>
      <w:lvlJc w:val="left"/>
      <w:pPr>
        <w:ind w:left="1440" w:hanging="360"/>
      </w:pPr>
      <w:rPr>
        <w:rFonts w:hint="default"/>
      </w:r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6" w15:restartNumberingAfterBreak="0">
    <w:nsid w:val="3EF86A8F"/>
    <w:multiLevelType w:val="hybridMultilevel"/>
    <w:tmpl w:val="EAEACD1C"/>
    <w:lvl w:ilvl="0" w:tplc="0F9C141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40386277"/>
    <w:multiLevelType w:val="hybridMultilevel"/>
    <w:tmpl w:val="EE106AF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464C03A5"/>
    <w:multiLevelType w:val="hybridMultilevel"/>
    <w:tmpl w:val="4CC47DD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4706020E"/>
    <w:multiLevelType w:val="hybridMultilevel"/>
    <w:tmpl w:val="9F7277C0"/>
    <w:lvl w:ilvl="0" w:tplc="EAECEE1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479327F2"/>
    <w:multiLevelType w:val="multilevel"/>
    <w:tmpl w:val="EF8A2406"/>
    <w:lvl w:ilvl="0">
      <w:start w:val="1"/>
      <w:numFmt w:val="decimal"/>
      <w:lvlText w:val="%1."/>
      <w:lvlJc w:val="left"/>
      <w:pPr>
        <w:ind w:left="720" w:hanging="360"/>
      </w:pPr>
      <w:rPr>
        <w:rFonts w:hint="default"/>
      </w:rPr>
    </w:lvl>
    <w:lvl w:ilvl="1">
      <w:start w:val="1"/>
      <w:numFmt w:val="decimal"/>
      <w:isLgl/>
      <w:lvlText w:val="%1.%2"/>
      <w:lvlJc w:val="left"/>
      <w:pPr>
        <w:ind w:left="1020" w:hanging="6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48355486"/>
    <w:multiLevelType w:val="hybridMultilevel"/>
    <w:tmpl w:val="44A832A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4B05337B"/>
    <w:multiLevelType w:val="hybridMultilevel"/>
    <w:tmpl w:val="41388B10"/>
    <w:lvl w:ilvl="0" w:tplc="24AA0DD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4B251D33"/>
    <w:multiLevelType w:val="hybridMultilevel"/>
    <w:tmpl w:val="CA7C727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50673522"/>
    <w:multiLevelType w:val="hybridMultilevel"/>
    <w:tmpl w:val="43C650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1B7213D"/>
    <w:multiLevelType w:val="hybridMultilevel"/>
    <w:tmpl w:val="A17A55D8"/>
    <w:lvl w:ilvl="0" w:tplc="7144DF3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6" w15:restartNumberingAfterBreak="0">
    <w:nsid w:val="556C47BB"/>
    <w:multiLevelType w:val="hybridMultilevel"/>
    <w:tmpl w:val="3AB489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BE66BF"/>
    <w:multiLevelType w:val="hybridMultilevel"/>
    <w:tmpl w:val="6BC2719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57F93E86"/>
    <w:multiLevelType w:val="hybridMultilevel"/>
    <w:tmpl w:val="BE6019B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6821083E"/>
    <w:multiLevelType w:val="hybridMultilevel"/>
    <w:tmpl w:val="2FE828D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6A273124"/>
    <w:multiLevelType w:val="hybridMultilevel"/>
    <w:tmpl w:val="80D8812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6AC6098F"/>
    <w:multiLevelType w:val="hybridMultilevel"/>
    <w:tmpl w:val="BADABC34"/>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6D354CDC"/>
    <w:multiLevelType w:val="hybridMultilevel"/>
    <w:tmpl w:val="C28C0108"/>
    <w:lvl w:ilvl="0" w:tplc="D81071C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3" w15:restartNumberingAfterBreak="0">
    <w:nsid w:val="6DB510D5"/>
    <w:multiLevelType w:val="hybridMultilevel"/>
    <w:tmpl w:val="C36C91A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6DDB29D9"/>
    <w:multiLevelType w:val="hybridMultilevel"/>
    <w:tmpl w:val="3F76F5BC"/>
    <w:lvl w:ilvl="0" w:tplc="1CBA5E0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0441DF1"/>
    <w:multiLevelType w:val="multilevel"/>
    <w:tmpl w:val="75085420"/>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711A321B"/>
    <w:multiLevelType w:val="hybridMultilevel"/>
    <w:tmpl w:val="3F4A781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739C72CF"/>
    <w:multiLevelType w:val="hybridMultilevel"/>
    <w:tmpl w:val="5B2C3506"/>
    <w:lvl w:ilvl="0" w:tplc="04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78047FB1"/>
    <w:multiLevelType w:val="hybridMultilevel"/>
    <w:tmpl w:val="A0C2BCBE"/>
    <w:lvl w:ilvl="0" w:tplc="90580D1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EAC4DD3"/>
    <w:multiLevelType w:val="hybridMultilevel"/>
    <w:tmpl w:val="93C6A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49"/>
  </w:num>
  <w:num w:numId="3">
    <w:abstractNumId w:val="1"/>
  </w:num>
  <w:num w:numId="4">
    <w:abstractNumId w:val="17"/>
  </w:num>
  <w:num w:numId="5">
    <w:abstractNumId w:val="0"/>
  </w:num>
  <w:num w:numId="6">
    <w:abstractNumId w:val="10"/>
  </w:num>
  <w:num w:numId="7">
    <w:abstractNumId w:val="19"/>
  </w:num>
  <w:num w:numId="8">
    <w:abstractNumId w:val="35"/>
  </w:num>
  <w:num w:numId="9">
    <w:abstractNumId w:val="45"/>
  </w:num>
  <w:num w:numId="10">
    <w:abstractNumId w:val="3"/>
  </w:num>
  <w:num w:numId="11">
    <w:abstractNumId w:val="14"/>
  </w:num>
  <w:num w:numId="12">
    <w:abstractNumId w:val="2"/>
  </w:num>
  <w:num w:numId="13">
    <w:abstractNumId w:val="9"/>
  </w:num>
  <w:num w:numId="14">
    <w:abstractNumId w:val="32"/>
  </w:num>
  <w:num w:numId="15">
    <w:abstractNumId w:val="29"/>
  </w:num>
  <w:num w:numId="16">
    <w:abstractNumId w:val="16"/>
  </w:num>
  <w:num w:numId="17">
    <w:abstractNumId w:val="12"/>
  </w:num>
  <w:num w:numId="18">
    <w:abstractNumId w:val="23"/>
  </w:num>
  <w:num w:numId="19">
    <w:abstractNumId w:val="26"/>
  </w:num>
  <w:num w:numId="20">
    <w:abstractNumId w:val="4"/>
  </w:num>
  <w:num w:numId="21">
    <w:abstractNumId w:val="43"/>
  </w:num>
  <w:num w:numId="22">
    <w:abstractNumId w:val="21"/>
  </w:num>
  <w:num w:numId="23">
    <w:abstractNumId w:val="41"/>
  </w:num>
  <w:num w:numId="24">
    <w:abstractNumId w:val="8"/>
  </w:num>
  <w:num w:numId="25">
    <w:abstractNumId w:val="25"/>
  </w:num>
  <w:num w:numId="26">
    <w:abstractNumId w:val="5"/>
  </w:num>
  <w:num w:numId="27">
    <w:abstractNumId w:val="6"/>
  </w:num>
  <w:num w:numId="28">
    <w:abstractNumId w:val="27"/>
  </w:num>
  <w:num w:numId="29">
    <w:abstractNumId w:val="15"/>
  </w:num>
  <w:num w:numId="30">
    <w:abstractNumId w:val="13"/>
  </w:num>
  <w:num w:numId="31">
    <w:abstractNumId w:val="48"/>
  </w:num>
  <w:num w:numId="32">
    <w:abstractNumId w:val="36"/>
  </w:num>
  <w:num w:numId="33">
    <w:abstractNumId w:val="44"/>
  </w:num>
  <w:num w:numId="34">
    <w:abstractNumId w:val="28"/>
  </w:num>
  <w:num w:numId="35">
    <w:abstractNumId w:val="37"/>
  </w:num>
  <w:num w:numId="36">
    <w:abstractNumId w:val="31"/>
  </w:num>
  <w:num w:numId="37">
    <w:abstractNumId w:val="39"/>
  </w:num>
  <w:num w:numId="38">
    <w:abstractNumId w:val="40"/>
  </w:num>
  <w:num w:numId="39">
    <w:abstractNumId w:val="30"/>
  </w:num>
  <w:num w:numId="40">
    <w:abstractNumId w:val="38"/>
  </w:num>
  <w:num w:numId="41">
    <w:abstractNumId w:val="33"/>
  </w:num>
  <w:num w:numId="42">
    <w:abstractNumId w:val="42"/>
  </w:num>
  <w:num w:numId="43">
    <w:abstractNumId w:val="47"/>
  </w:num>
  <w:num w:numId="44">
    <w:abstractNumId w:val="18"/>
  </w:num>
  <w:num w:numId="45">
    <w:abstractNumId w:val="22"/>
  </w:num>
  <w:num w:numId="46">
    <w:abstractNumId w:val="46"/>
  </w:num>
  <w:num w:numId="47">
    <w:abstractNumId w:val="20"/>
  </w:num>
  <w:num w:numId="48">
    <w:abstractNumId w:val="24"/>
  </w:num>
  <w:num w:numId="49">
    <w:abstractNumId w:val="11"/>
  </w:num>
  <w:num w:numId="50">
    <w:abstractNumId w:val="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16385"/>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3CF"/>
    <w:rsid w:val="00000218"/>
    <w:rsid w:val="0000276D"/>
    <w:rsid w:val="00003313"/>
    <w:rsid w:val="000117B0"/>
    <w:rsid w:val="00011937"/>
    <w:rsid w:val="0001294A"/>
    <w:rsid w:val="00014409"/>
    <w:rsid w:val="00015BC9"/>
    <w:rsid w:val="00017AA3"/>
    <w:rsid w:val="00017DE0"/>
    <w:rsid w:val="00022362"/>
    <w:rsid w:val="0002273D"/>
    <w:rsid w:val="00026690"/>
    <w:rsid w:val="00031DCD"/>
    <w:rsid w:val="00031E8A"/>
    <w:rsid w:val="000341DB"/>
    <w:rsid w:val="00035242"/>
    <w:rsid w:val="000372DE"/>
    <w:rsid w:val="000404DB"/>
    <w:rsid w:val="00041A85"/>
    <w:rsid w:val="000452F4"/>
    <w:rsid w:val="00046FB3"/>
    <w:rsid w:val="00047713"/>
    <w:rsid w:val="00050C5E"/>
    <w:rsid w:val="00052CF7"/>
    <w:rsid w:val="000537DE"/>
    <w:rsid w:val="00053FBC"/>
    <w:rsid w:val="000548E7"/>
    <w:rsid w:val="00054DCB"/>
    <w:rsid w:val="00055816"/>
    <w:rsid w:val="0006346B"/>
    <w:rsid w:val="00063484"/>
    <w:rsid w:val="0006402E"/>
    <w:rsid w:val="00065742"/>
    <w:rsid w:val="00067764"/>
    <w:rsid w:val="00071C8C"/>
    <w:rsid w:val="000753A7"/>
    <w:rsid w:val="0007645E"/>
    <w:rsid w:val="00077B5D"/>
    <w:rsid w:val="00077EEA"/>
    <w:rsid w:val="00082F71"/>
    <w:rsid w:val="0008384A"/>
    <w:rsid w:val="0008384B"/>
    <w:rsid w:val="00091211"/>
    <w:rsid w:val="00091791"/>
    <w:rsid w:val="00093F1D"/>
    <w:rsid w:val="00094DFE"/>
    <w:rsid w:val="000953B7"/>
    <w:rsid w:val="000A2163"/>
    <w:rsid w:val="000A31D2"/>
    <w:rsid w:val="000B2168"/>
    <w:rsid w:val="000B404F"/>
    <w:rsid w:val="000B4319"/>
    <w:rsid w:val="000B4AF2"/>
    <w:rsid w:val="000C15F1"/>
    <w:rsid w:val="000C2A6E"/>
    <w:rsid w:val="000C692E"/>
    <w:rsid w:val="000C749D"/>
    <w:rsid w:val="000D06B8"/>
    <w:rsid w:val="000D126C"/>
    <w:rsid w:val="000D2992"/>
    <w:rsid w:val="000D2C2E"/>
    <w:rsid w:val="000D67C0"/>
    <w:rsid w:val="000E3242"/>
    <w:rsid w:val="000E40E3"/>
    <w:rsid w:val="000E7E35"/>
    <w:rsid w:val="000F05BA"/>
    <w:rsid w:val="000F10F6"/>
    <w:rsid w:val="000F14CF"/>
    <w:rsid w:val="000F26EA"/>
    <w:rsid w:val="000F337E"/>
    <w:rsid w:val="000F5370"/>
    <w:rsid w:val="000F7C23"/>
    <w:rsid w:val="00105DA3"/>
    <w:rsid w:val="00107E96"/>
    <w:rsid w:val="001110DA"/>
    <w:rsid w:val="0011196D"/>
    <w:rsid w:val="00112EEE"/>
    <w:rsid w:val="00115684"/>
    <w:rsid w:val="001157FF"/>
    <w:rsid w:val="00116A5C"/>
    <w:rsid w:val="0011703F"/>
    <w:rsid w:val="00121F06"/>
    <w:rsid w:val="0012233D"/>
    <w:rsid w:val="00123324"/>
    <w:rsid w:val="001249CE"/>
    <w:rsid w:val="00125E20"/>
    <w:rsid w:val="00130F6F"/>
    <w:rsid w:val="001330CA"/>
    <w:rsid w:val="001339A7"/>
    <w:rsid w:val="001350E2"/>
    <w:rsid w:val="0013573E"/>
    <w:rsid w:val="0014121E"/>
    <w:rsid w:val="00145216"/>
    <w:rsid w:val="00151242"/>
    <w:rsid w:val="00154129"/>
    <w:rsid w:val="00154186"/>
    <w:rsid w:val="00154D52"/>
    <w:rsid w:val="00160B87"/>
    <w:rsid w:val="00160EB3"/>
    <w:rsid w:val="00160F06"/>
    <w:rsid w:val="00161902"/>
    <w:rsid w:val="001629A8"/>
    <w:rsid w:val="00163760"/>
    <w:rsid w:val="00166399"/>
    <w:rsid w:val="00166D11"/>
    <w:rsid w:val="00167272"/>
    <w:rsid w:val="00167589"/>
    <w:rsid w:val="00170DE5"/>
    <w:rsid w:val="00171F36"/>
    <w:rsid w:val="001733DE"/>
    <w:rsid w:val="0017365F"/>
    <w:rsid w:val="00175E2C"/>
    <w:rsid w:val="0017778F"/>
    <w:rsid w:val="001779EC"/>
    <w:rsid w:val="00182C41"/>
    <w:rsid w:val="0018337E"/>
    <w:rsid w:val="0018395B"/>
    <w:rsid w:val="00184199"/>
    <w:rsid w:val="0019240F"/>
    <w:rsid w:val="00197098"/>
    <w:rsid w:val="001975A3"/>
    <w:rsid w:val="001A2875"/>
    <w:rsid w:val="001A4BCD"/>
    <w:rsid w:val="001A5281"/>
    <w:rsid w:val="001A6542"/>
    <w:rsid w:val="001A7BC4"/>
    <w:rsid w:val="001B09CE"/>
    <w:rsid w:val="001B442C"/>
    <w:rsid w:val="001B5E35"/>
    <w:rsid w:val="001B6230"/>
    <w:rsid w:val="001C1CB1"/>
    <w:rsid w:val="001C568A"/>
    <w:rsid w:val="001C5A82"/>
    <w:rsid w:val="001D1251"/>
    <w:rsid w:val="001D3D2D"/>
    <w:rsid w:val="001D7D59"/>
    <w:rsid w:val="001E01EA"/>
    <w:rsid w:val="001E03FE"/>
    <w:rsid w:val="001E0F8E"/>
    <w:rsid w:val="001E20C8"/>
    <w:rsid w:val="001E6506"/>
    <w:rsid w:val="001E726E"/>
    <w:rsid w:val="001F0E04"/>
    <w:rsid w:val="001F43EC"/>
    <w:rsid w:val="001F47DC"/>
    <w:rsid w:val="001F5A4E"/>
    <w:rsid w:val="00200748"/>
    <w:rsid w:val="00201691"/>
    <w:rsid w:val="00201A78"/>
    <w:rsid w:val="0020739C"/>
    <w:rsid w:val="00216680"/>
    <w:rsid w:val="002200A1"/>
    <w:rsid w:val="00221454"/>
    <w:rsid w:val="00221793"/>
    <w:rsid w:val="002221BD"/>
    <w:rsid w:val="002229A2"/>
    <w:rsid w:val="00225638"/>
    <w:rsid w:val="00226487"/>
    <w:rsid w:val="00230C48"/>
    <w:rsid w:val="00232DB0"/>
    <w:rsid w:val="00233174"/>
    <w:rsid w:val="00236CAD"/>
    <w:rsid w:val="002370E0"/>
    <w:rsid w:val="0024204E"/>
    <w:rsid w:val="002422DD"/>
    <w:rsid w:val="0024315E"/>
    <w:rsid w:val="00244DA1"/>
    <w:rsid w:val="00247851"/>
    <w:rsid w:val="002478BB"/>
    <w:rsid w:val="00252BCD"/>
    <w:rsid w:val="00256DB2"/>
    <w:rsid w:val="00260925"/>
    <w:rsid w:val="002616C3"/>
    <w:rsid w:val="0026239F"/>
    <w:rsid w:val="002626D9"/>
    <w:rsid w:val="00265168"/>
    <w:rsid w:val="002655ED"/>
    <w:rsid w:val="0027083B"/>
    <w:rsid w:val="00270EB4"/>
    <w:rsid w:val="00271415"/>
    <w:rsid w:val="00275144"/>
    <w:rsid w:val="00275FD7"/>
    <w:rsid w:val="00283CE3"/>
    <w:rsid w:val="00284E70"/>
    <w:rsid w:val="00290633"/>
    <w:rsid w:val="002907A3"/>
    <w:rsid w:val="002924B8"/>
    <w:rsid w:val="00295A00"/>
    <w:rsid w:val="00295B4E"/>
    <w:rsid w:val="0029671C"/>
    <w:rsid w:val="002A0631"/>
    <w:rsid w:val="002A5063"/>
    <w:rsid w:val="002A78D0"/>
    <w:rsid w:val="002B775F"/>
    <w:rsid w:val="002C0883"/>
    <w:rsid w:val="002C103D"/>
    <w:rsid w:val="002C1238"/>
    <w:rsid w:val="002C1736"/>
    <w:rsid w:val="002C3E68"/>
    <w:rsid w:val="002C41C7"/>
    <w:rsid w:val="002C4FEC"/>
    <w:rsid w:val="002C5CA7"/>
    <w:rsid w:val="002C66A0"/>
    <w:rsid w:val="002C767F"/>
    <w:rsid w:val="002D19E8"/>
    <w:rsid w:val="002D3B29"/>
    <w:rsid w:val="002D3EE4"/>
    <w:rsid w:val="002D42B8"/>
    <w:rsid w:val="002D48D2"/>
    <w:rsid w:val="002D48FA"/>
    <w:rsid w:val="002D5590"/>
    <w:rsid w:val="002E09F8"/>
    <w:rsid w:val="002E0FD3"/>
    <w:rsid w:val="002E17C9"/>
    <w:rsid w:val="002E5115"/>
    <w:rsid w:val="002E58FC"/>
    <w:rsid w:val="002E68F3"/>
    <w:rsid w:val="002E7A95"/>
    <w:rsid w:val="002F055D"/>
    <w:rsid w:val="002F08F0"/>
    <w:rsid w:val="002F18D5"/>
    <w:rsid w:val="002F3D1C"/>
    <w:rsid w:val="002F487A"/>
    <w:rsid w:val="00301FF4"/>
    <w:rsid w:val="003040E4"/>
    <w:rsid w:val="0030501F"/>
    <w:rsid w:val="003054C0"/>
    <w:rsid w:val="00305CE2"/>
    <w:rsid w:val="003066C0"/>
    <w:rsid w:val="0031197B"/>
    <w:rsid w:val="00313F27"/>
    <w:rsid w:val="00316A05"/>
    <w:rsid w:val="00317281"/>
    <w:rsid w:val="0031744E"/>
    <w:rsid w:val="00320B07"/>
    <w:rsid w:val="0032123A"/>
    <w:rsid w:val="00321ABD"/>
    <w:rsid w:val="003228A0"/>
    <w:rsid w:val="003243E5"/>
    <w:rsid w:val="00324F30"/>
    <w:rsid w:val="003261F3"/>
    <w:rsid w:val="00330A63"/>
    <w:rsid w:val="003316B7"/>
    <w:rsid w:val="0033326B"/>
    <w:rsid w:val="00333601"/>
    <w:rsid w:val="00333793"/>
    <w:rsid w:val="00343A38"/>
    <w:rsid w:val="003455CE"/>
    <w:rsid w:val="0034615B"/>
    <w:rsid w:val="003473E1"/>
    <w:rsid w:val="00351E16"/>
    <w:rsid w:val="00351E4B"/>
    <w:rsid w:val="00356032"/>
    <w:rsid w:val="003564BD"/>
    <w:rsid w:val="00357166"/>
    <w:rsid w:val="0036165F"/>
    <w:rsid w:val="003619AD"/>
    <w:rsid w:val="003625E3"/>
    <w:rsid w:val="00364A06"/>
    <w:rsid w:val="00364F84"/>
    <w:rsid w:val="003656C4"/>
    <w:rsid w:val="003676F7"/>
    <w:rsid w:val="003678F0"/>
    <w:rsid w:val="00371DEA"/>
    <w:rsid w:val="003746EB"/>
    <w:rsid w:val="00375D5F"/>
    <w:rsid w:val="00375F19"/>
    <w:rsid w:val="0037681C"/>
    <w:rsid w:val="003779E7"/>
    <w:rsid w:val="00377ED1"/>
    <w:rsid w:val="003805EB"/>
    <w:rsid w:val="00380CDE"/>
    <w:rsid w:val="00383817"/>
    <w:rsid w:val="00383D90"/>
    <w:rsid w:val="00386B81"/>
    <w:rsid w:val="00387117"/>
    <w:rsid w:val="00387887"/>
    <w:rsid w:val="00391638"/>
    <w:rsid w:val="0039170F"/>
    <w:rsid w:val="00392790"/>
    <w:rsid w:val="00393263"/>
    <w:rsid w:val="00395C92"/>
    <w:rsid w:val="003965BA"/>
    <w:rsid w:val="003A15AB"/>
    <w:rsid w:val="003A490A"/>
    <w:rsid w:val="003A4D6D"/>
    <w:rsid w:val="003A5349"/>
    <w:rsid w:val="003A5AE5"/>
    <w:rsid w:val="003A6096"/>
    <w:rsid w:val="003B360B"/>
    <w:rsid w:val="003B533E"/>
    <w:rsid w:val="003B71A6"/>
    <w:rsid w:val="003B755A"/>
    <w:rsid w:val="003C2C68"/>
    <w:rsid w:val="003C3BEF"/>
    <w:rsid w:val="003C411A"/>
    <w:rsid w:val="003C467D"/>
    <w:rsid w:val="003C528F"/>
    <w:rsid w:val="003C55DD"/>
    <w:rsid w:val="003C6F70"/>
    <w:rsid w:val="003D0BE6"/>
    <w:rsid w:val="003D242C"/>
    <w:rsid w:val="003D3B8C"/>
    <w:rsid w:val="003D4609"/>
    <w:rsid w:val="003D54C3"/>
    <w:rsid w:val="003D7C14"/>
    <w:rsid w:val="003E039B"/>
    <w:rsid w:val="003E1B73"/>
    <w:rsid w:val="003E23B1"/>
    <w:rsid w:val="003E29E7"/>
    <w:rsid w:val="003E37F1"/>
    <w:rsid w:val="003E554F"/>
    <w:rsid w:val="003E5947"/>
    <w:rsid w:val="003E5C71"/>
    <w:rsid w:val="003E6BAA"/>
    <w:rsid w:val="003E7C09"/>
    <w:rsid w:val="003F31D1"/>
    <w:rsid w:val="003F3455"/>
    <w:rsid w:val="003F558D"/>
    <w:rsid w:val="00401DDF"/>
    <w:rsid w:val="00405240"/>
    <w:rsid w:val="004076CD"/>
    <w:rsid w:val="00407E15"/>
    <w:rsid w:val="004101A1"/>
    <w:rsid w:val="00410898"/>
    <w:rsid w:val="00410E93"/>
    <w:rsid w:val="00412727"/>
    <w:rsid w:val="00416F3D"/>
    <w:rsid w:val="00420165"/>
    <w:rsid w:val="0042103A"/>
    <w:rsid w:val="004227BD"/>
    <w:rsid w:val="004247DC"/>
    <w:rsid w:val="004270B2"/>
    <w:rsid w:val="00430430"/>
    <w:rsid w:val="00430DA8"/>
    <w:rsid w:val="00431056"/>
    <w:rsid w:val="00432A06"/>
    <w:rsid w:val="00433EB5"/>
    <w:rsid w:val="00434924"/>
    <w:rsid w:val="00437065"/>
    <w:rsid w:val="004409A3"/>
    <w:rsid w:val="00440A21"/>
    <w:rsid w:val="00442302"/>
    <w:rsid w:val="0044280E"/>
    <w:rsid w:val="0044558A"/>
    <w:rsid w:val="00450ADF"/>
    <w:rsid w:val="00452F0A"/>
    <w:rsid w:val="00456424"/>
    <w:rsid w:val="00462F24"/>
    <w:rsid w:val="00465C12"/>
    <w:rsid w:val="00465C88"/>
    <w:rsid w:val="00466FFE"/>
    <w:rsid w:val="00467B2C"/>
    <w:rsid w:val="00470A0F"/>
    <w:rsid w:val="00471B1A"/>
    <w:rsid w:val="00471E5B"/>
    <w:rsid w:val="00472107"/>
    <w:rsid w:val="00472D8E"/>
    <w:rsid w:val="0047411F"/>
    <w:rsid w:val="0047455D"/>
    <w:rsid w:val="004747FB"/>
    <w:rsid w:val="00475C79"/>
    <w:rsid w:val="00476976"/>
    <w:rsid w:val="004776EE"/>
    <w:rsid w:val="0048094E"/>
    <w:rsid w:val="00483B49"/>
    <w:rsid w:val="004851DC"/>
    <w:rsid w:val="00485F7F"/>
    <w:rsid w:val="0048635E"/>
    <w:rsid w:val="004877A4"/>
    <w:rsid w:val="00491590"/>
    <w:rsid w:val="004915C6"/>
    <w:rsid w:val="00492794"/>
    <w:rsid w:val="00493A7A"/>
    <w:rsid w:val="00494738"/>
    <w:rsid w:val="00494E52"/>
    <w:rsid w:val="00494F6B"/>
    <w:rsid w:val="004A0764"/>
    <w:rsid w:val="004A638B"/>
    <w:rsid w:val="004B0D35"/>
    <w:rsid w:val="004B0F2F"/>
    <w:rsid w:val="004B1633"/>
    <w:rsid w:val="004B1738"/>
    <w:rsid w:val="004B72EE"/>
    <w:rsid w:val="004C0A2E"/>
    <w:rsid w:val="004C22BC"/>
    <w:rsid w:val="004C2574"/>
    <w:rsid w:val="004C3603"/>
    <w:rsid w:val="004C41F7"/>
    <w:rsid w:val="004C5506"/>
    <w:rsid w:val="004C5917"/>
    <w:rsid w:val="004D08EF"/>
    <w:rsid w:val="004D140A"/>
    <w:rsid w:val="004D2018"/>
    <w:rsid w:val="004D4248"/>
    <w:rsid w:val="004D5322"/>
    <w:rsid w:val="004E1853"/>
    <w:rsid w:val="004E3998"/>
    <w:rsid w:val="004E52F1"/>
    <w:rsid w:val="004F2456"/>
    <w:rsid w:val="004F77A3"/>
    <w:rsid w:val="004F7A6F"/>
    <w:rsid w:val="00503158"/>
    <w:rsid w:val="00506666"/>
    <w:rsid w:val="0050744D"/>
    <w:rsid w:val="00510B81"/>
    <w:rsid w:val="0051149C"/>
    <w:rsid w:val="00512631"/>
    <w:rsid w:val="00520561"/>
    <w:rsid w:val="00520BC8"/>
    <w:rsid w:val="00522521"/>
    <w:rsid w:val="005260AA"/>
    <w:rsid w:val="00526293"/>
    <w:rsid w:val="00527341"/>
    <w:rsid w:val="00527CB7"/>
    <w:rsid w:val="0053391E"/>
    <w:rsid w:val="00536B22"/>
    <w:rsid w:val="005428E7"/>
    <w:rsid w:val="005439E0"/>
    <w:rsid w:val="00547F8A"/>
    <w:rsid w:val="00551D4A"/>
    <w:rsid w:val="00551E2E"/>
    <w:rsid w:val="00552CA5"/>
    <w:rsid w:val="005540D2"/>
    <w:rsid w:val="005542B8"/>
    <w:rsid w:val="00554F9A"/>
    <w:rsid w:val="00557382"/>
    <w:rsid w:val="0055768A"/>
    <w:rsid w:val="005604E9"/>
    <w:rsid w:val="0056065B"/>
    <w:rsid w:val="00562039"/>
    <w:rsid w:val="00563A2C"/>
    <w:rsid w:val="005650AB"/>
    <w:rsid w:val="00567921"/>
    <w:rsid w:val="00572716"/>
    <w:rsid w:val="005751A0"/>
    <w:rsid w:val="00576A04"/>
    <w:rsid w:val="00576B48"/>
    <w:rsid w:val="00582433"/>
    <w:rsid w:val="00582A17"/>
    <w:rsid w:val="0058429E"/>
    <w:rsid w:val="00584EDB"/>
    <w:rsid w:val="0058548C"/>
    <w:rsid w:val="0058679B"/>
    <w:rsid w:val="00596610"/>
    <w:rsid w:val="005A1B53"/>
    <w:rsid w:val="005A1C0A"/>
    <w:rsid w:val="005A490B"/>
    <w:rsid w:val="005A5AA3"/>
    <w:rsid w:val="005A5AF8"/>
    <w:rsid w:val="005A5BF5"/>
    <w:rsid w:val="005A7831"/>
    <w:rsid w:val="005A7B47"/>
    <w:rsid w:val="005B135B"/>
    <w:rsid w:val="005B1790"/>
    <w:rsid w:val="005B25E7"/>
    <w:rsid w:val="005B6BC7"/>
    <w:rsid w:val="005C06AC"/>
    <w:rsid w:val="005C2509"/>
    <w:rsid w:val="005C3A33"/>
    <w:rsid w:val="005C4A24"/>
    <w:rsid w:val="005C7397"/>
    <w:rsid w:val="005D2D8E"/>
    <w:rsid w:val="005D7390"/>
    <w:rsid w:val="005D7738"/>
    <w:rsid w:val="005E0FE9"/>
    <w:rsid w:val="005E1A27"/>
    <w:rsid w:val="005E1B53"/>
    <w:rsid w:val="005E1F89"/>
    <w:rsid w:val="005E4433"/>
    <w:rsid w:val="005E5878"/>
    <w:rsid w:val="005E68AA"/>
    <w:rsid w:val="005E6B6E"/>
    <w:rsid w:val="005F030F"/>
    <w:rsid w:val="005F0AED"/>
    <w:rsid w:val="005F1298"/>
    <w:rsid w:val="005F29AE"/>
    <w:rsid w:val="005F2A41"/>
    <w:rsid w:val="005F3116"/>
    <w:rsid w:val="005F434F"/>
    <w:rsid w:val="005F58F9"/>
    <w:rsid w:val="005F5F37"/>
    <w:rsid w:val="005F613A"/>
    <w:rsid w:val="005F7138"/>
    <w:rsid w:val="005F74C1"/>
    <w:rsid w:val="005F7810"/>
    <w:rsid w:val="005F7ECE"/>
    <w:rsid w:val="00601382"/>
    <w:rsid w:val="006031C4"/>
    <w:rsid w:val="00603D83"/>
    <w:rsid w:val="006041A2"/>
    <w:rsid w:val="006041D4"/>
    <w:rsid w:val="006051D6"/>
    <w:rsid w:val="0060770E"/>
    <w:rsid w:val="006112E1"/>
    <w:rsid w:val="00611966"/>
    <w:rsid w:val="00612A46"/>
    <w:rsid w:val="00613B86"/>
    <w:rsid w:val="006142BA"/>
    <w:rsid w:val="00615144"/>
    <w:rsid w:val="00615385"/>
    <w:rsid w:val="0061690B"/>
    <w:rsid w:val="006202C6"/>
    <w:rsid w:val="006245BF"/>
    <w:rsid w:val="0062609B"/>
    <w:rsid w:val="00627326"/>
    <w:rsid w:val="0062756C"/>
    <w:rsid w:val="00634DA8"/>
    <w:rsid w:val="0063599D"/>
    <w:rsid w:val="00635FA9"/>
    <w:rsid w:val="00640337"/>
    <w:rsid w:val="00643C5A"/>
    <w:rsid w:val="00646D8B"/>
    <w:rsid w:val="00647A1C"/>
    <w:rsid w:val="00651AA8"/>
    <w:rsid w:val="00661697"/>
    <w:rsid w:val="00661D63"/>
    <w:rsid w:val="00665026"/>
    <w:rsid w:val="00665556"/>
    <w:rsid w:val="006676D9"/>
    <w:rsid w:val="00667BB4"/>
    <w:rsid w:val="00667BCF"/>
    <w:rsid w:val="006712CA"/>
    <w:rsid w:val="00671BAF"/>
    <w:rsid w:val="00676913"/>
    <w:rsid w:val="00676935"/>
    <w:rsid w:val="00676C58"/>
    <w:rsid w:val="006773AF"/>
    <w:rsid w:val="006802F4"/>
    <w:rsid w:val="00684A6A"/>
    <w:rsid w:val="00686592"/>
    <w:rsid w:val="0069060B"/>
    <w:rsid w:val="00690F7C"/>
    <w:rsid w:val="00693836"/>
    <w:rsid w:val="0069468C"/>
    <w:rsid w:val="0069651D"/>
    <w:rsid w:val="006A0123"/>
    <w:rsid w:val="006A152E"/>
    <w:rsid w:val="006A2FB5"/>
    <w:rsid w:val="006A56D9"/>
    <w:rsid w:val="006B2933"/>
    <w:rsid w:val="006B3584"/>
    <w:rsid w:val="006B44D5"/>
    <w:rsid w:val="006B78B7"/>
    <w:rsid w:val="006C1E96"/>
    <w:rsid w:val="006C44C8"/>
    <w:rsid w:val="006C5B9A"/>
    <w:rsid w:val="006D137A"/>
    <w:rsid w:val="006D313B"/>
    <w:rsid w:val="006D3950"/>
    <w:rsid w:val="006D4FA1"/>
    <w:rsid w:val="006D61F5"/>
    <w:rsid w:val="006E2A1C"/>
    <w:rsid w:val="006E2B12"/>
    <w:rsid w:val="006E53DD"/>
    <w:rsid w:val="006E5847"/>
    <w:rsid w:val="006E7D0C"/>
    <w:rsid w:val="006F0CF5"/>
    <w:rsid w:val="006F3770"/>
    <w:rsid w:val="00702A84"/>
    <w:rsid w:val="00704111"/>
    <w:rsid w:val="0070454A"/>
    <w:rsid w:val="00704DE0"/>
    <w:rsid w:val="00705709"/>
    <w:rsid w:val="00707090"/>
    <w:rsid w:val="007126D6"/>
    <w:rsid w:val="00715695"/>
    <w:rsid w:val="0071606A"/>
    <w:rsid w:val="00716F8D"/>
    <w:rsid w:val="00717867"/>
    <w:rsid w:val="00720070"/>
    <w:rsid w:val="007213CD"/>
    <w:rsid w:val="00721E5C"/>
    <w:rsid w:val="00722458"/>
    <w:rsid w:val="007236F1"/>
    <w:rsid w:val="00733834"/>
    <w:rsid w:val="00734878"/>
    <w:rsid w:val="00735239"/>
    <w:rsid w:val="00737007"/>
    <w:rsid w:val="00737485"/>
    <w:rsid w:val="00742B75"/>
    <w:rsid w:val="0074481A"/>
    <w:rsid w:val="00746AB2"/>
    <w:rsid w:val="00747D3E"/>
    <w:rsid w:val="007520D9"/>
    <w:rsid w:val="00752395"/>
    <w:rsid w:val="007539C6"/>
    <w:rsid w:val="00754C1A"/>
    <w:rsid w:val="007618CE"/>
    <w:rsid w:val="007651F1"/>
    <w:rsid w:val="007664A1"/>
    <w:rsid w:val="007668BB"/>
    <w:rsid w:val="007673F3"/>
    <w:rsid w:val="007705C9"/>
    <w:rsid w:val="00772BEF"/>
    <w:rsid w:val="007734AE"/>
    <w:rsid w:val="0077618C"/>
    <w:rsid w:val="0078557C"/>
    <w:rsid w:val="0078677F"/>
    <w:rsid w:val="00787669"/>
    <w:rsid w:val="00787DB5"/>
    <w:rsid w:val="0079043F"/>
    <w:rsid w:val="00794A15"/>
    <w:rsid w:val="00794ECF"/>
    <w:rsid w:val="00796919"/>
    <w:rsid w:val="007979E7"/>
    <w:rsid w:val="007A27E7"/>
    <w:rsid w:val="007A3017"/>
    <w:rsid w:val="007A316F"/>
    <w:rsid w:val="007A7415"/>
    <w:rsid w:val="007A7FC0"/>
    <w:rsid w:val="007B3511"/>
    <w:rsid w:val="007B36C5"/>
    <w:rsid w:val="007B3B60"/>
    <w:rsid w:val="007B5618"/>
    <w:rsid w:val="007C0153"/>
    <w:rsid w:val="007C28A8"/>
    <w:rsid w:val="007C2B87"/>
    <w:rsid w:val="007C492F"/>
    <w:rsid w:val="007C7393"/>
    <w:rsid w:val="007D1DEC"/>
    <w:rsid w:val="007D2E65"/>
    <w:rsid w:val="007D46AD"/>
    <w:rsid w:val="007D5171"/>
    <w:rsid w:val="007D7E85"/>
    <w:rsid w:val="007E20E4"/>
    <w:rsid w:val="007E74BB"/>
    <w:rsid w:val="007F01DA"/>
    <w:rsid w:val="007F0367"/>
    <w:rsid w:val="007F0843"/>
    <w:rsid w:val="007F35A6"/>
    <w:rsid w:val="007F7EAA"/>
    <w:rsid w:val="008011CF"/>
    <w:rsid w:val="00801900"/>
    <w:rsid w:val="00803379"/>
    <w:rsid w:val="008035C6"/>
    <w:rsid w:val="00803A9F"/>
    <w:rsid w:val="0080499D"/>
    <w:rsid w:val="0080545B"/>
    <w:rsid w:val="00806E16"/>
    <w:rsid w:val="00807741"/>
    <w:rsid w:val="0081515F"/>
    <w:rsid w:val="00815A76"/>
    <w:rsid w:val="00816C52"/>
    <w:rsid w:val="008230C7"/>
    <w:rsid w:val="008253F2"/>
    <w:rsid w:val="00825EEF"/>
    <w:rsid w:val="00825F3B"/>
    <w:rsid w:val="0082671E"/>
    <w:rsid w:val="00831C2B"/>
    <w:rsid w:val="00834848"/>
    <w:rsid w:val="00836409"/>
    <w:rsid w:val="008421C5"/>
    <w:rsid w:val="00842BAE"/>
    <w:rsid w:val="00844203"/>
    <w:rsid w:val="0084610D"/>
    <w:rsid w:val="00846A1A"/>
    <w:rsid w:val="008477F6"/>
    <w:rsid w:val="008504AE"/>
    <w:rsid w:val="008513B3"/>
    <w:rsid w:val="00854532"/>
    <w:rsid w:val="00854AE0"/>
    <w:rsid w:val="00856528"/>
    <w:rsid w:val="008603AF"/>
    <w:rsid w:val="00872043"/>
    <w:rsid w:val="00872672"/>
    <w:rsid w:val="008738C8"/>
    <w:rsid w:val="00874891"/>
    <w:rsid w:val="00876F87"/>
    <w:rsid w:val="00877EDD"/>
    <w:rsid w:val="00883AA0"/>
    <w:rsid w:val="00883F6B"/>
    <w:rsid w:val="008868E7"/>
    <w:rsid w:val="00886F91"/>
    <w:rsid w:val="0088757A"/>
    <w:rsid w:val="00887F7B"/>
    <w:rsid w:val="00891D8A"/>
    <w:rsid w:val="00893F80"/>
    <w:rsid w:val="008976C3"/>
    <w:rsid w:val="008978EC"/>
    <w:rsid w:val="008A0C03"/>
    <w:rsid w:val="008A5905"/>
    <w:rsid w:val="008A61EE"/>
    <w:rsid w:val="008A632E"/>
    <w:rsid w:val="008A65CF"/>
    <w:rsid w:val="008A7657"/>
    <w:rsid w:val="008A7FEA"/>
    <w:rsid w:val="008B056A"/>
    <w:rsid w:val="008B6189"/>
    <w:rsid w:val="008B6BBE"/>
    <w:rsid w:val="008B73EA"/>
    <w:rsid w:val="008C06BF"/>
    <w:rsid w:val="008C3B52"/>
    <w:rsid w:val="008C3D36"/>
    <w:rsid w:val="008D0C23"/>
    <w:rsid w:val="008D2387"/>
    <w:rsid w:val="008D3939"/>
    <w:rsid w:val="008D4B77"/>
    <w:rsid w:val="008D5D11"/>
    <w:rsid w:val="008D7BA4"/>
    <w:rsid w:val="008E060F"/>
    <w:rsid w:val="008E07EF"/>
    <w:rsid w:val="008E0E1A"/>
    <w:rsid w:val="008E39D6"/>
    <w:rsid w:val="008E45C3"/>
    <w:rsid w:val="008E6AF3"/>
    <w:rsid w:val="008F03B2"/>
    <w:rsid w:val="008F1704"/>
    <w:rsid w:val="008F18FD"/>
    <w:rsid w:val="008F380E"/>
    <w:rsid w:val="008F4318"/>
    <w:rsid w:val="008F4545"/>
    <w:rsid w:val="008F5E68"/>
    <w:rsid w:val="008F619F"/>
    <w:rsid w:val="008F7478"/>
    <w:rsid w:val="00902035"/>
    <w:rsid w:val="00907F06"/>
    <w:rsid w:val="009155D8"/>
    <w:rsid w:val="00917DCF"/>
    <w:rsid w:val="0092129E"/>
    <w:rsid w:val="009225A9"/>
    <w:rsid w:val="009242A3"/>
    <w:rsid w:val="009252EE"/>
    <w:rsid w:val="00927352"/>
    <w:rsid w:val="0093259B"/>
    <w:rsid w:val="009349A8"/>
    <w:rsid w:val="00935E2F"/>
    <w:rsid w:val="00937536"/>
    <w:rsid w:val="009378CF"/>
    <w:rsid w:val="00940CEE"/>
    <w:rsid w:val="00943135"/>
    <w:rsid w:val="00944EB1"/>
    <w:rsid w:val="00945753"/>
    <w:rsid w:val="0094627A"/>
    <w:rsid w:val="0094634B"/>
    <w:rsid w:val="0094772D"/>
    <w:rsid w:val="009505BC"/>
    <w:rsid w:val="00951180"/>
    <w:rsid w:val="00953801"/>
    <w:rsid w:val="009538E9"/>
    <w:rsid w:val="009567C8"/>
    <w:rsid w:val="00956F58"/>
    <w:rsid w:val="00957C3C"/>
    <w:rsid w:val="00960707"/>
    <w:rsid w:val="00965ED9"/>
    <w:rsid w:val="009662F5"/>
    <w:rsid w:val="009674B6"/>
    <w:rsid w:val="00971CF5"/>
    <w:rsid w:val="0097208D"/>
    <w:rsid w:val="00972AC3"/>
    <w:rsid w:val="00981216"/>
    <w:rsid w:val="009826F2"/>
    <w:rsid w:val="009875F6"/>
    <w:rsid w:val="00992B35"/>
    <w:rsid w:val="00992BF6"/>
    <w:rsid w:val="00992E41"/>
    <w:rsid w:val="00993079"/>
    <w:rsid w:val="00993098"/>
    <w:rsid w:val="00997C7D"/>
    <w:rsid w:val="009A14E9"/>
    <w:rsid w:val="009A5FCB"/>
    <w:rsid w:val="009A6AD6"/>
    <w:rsid w:val="009B40CC"/>
    <w:rsid w:val="009B42E3"/>
    <w:rsid w:val="009B5AA2"/>
    <w:rsid w:val="009C0A04"/>
    <w:rsid w:val="009C2439"/>
    <w:rsid w:val="009C6F8D"/>
    <w:rsid w:val="009C70B9"/>
    <w:rsid w:val="009D0563"/>
    <w:rsid w:val="009D0794"/>
    <w:rsid w:val="009D0F48"/>
    <w:rsid w:val="009D6124"/>
    <w:rsid w:val="009D7DEF"/>
    <w:rsid w:val="009E0A8A"/>
    <w:rsid w:val="009E2D35"/>
    <w:rsid w:val="009E4025"/>
    <w:rsid w:val="009E4719"/>
    <w:rsid w:val="009E78C6"/>
    <w:rsid w:val="009F09A5"/>
    <w:rsid w:val="009F441D"/>
    <w:rsid w:val="009F4A6A"/>
    <w:rsid w:val="009F58A7"/>
    <w:rsid w:val="009F7118"/>
    <w:rsid w:val="00A03355"/>
    <w:rsid w:val="00A10576"/>
    <w:rsid w:val="00A10A84"/>
    <w:rsid w:val="00A13255"/>
    <w:rsid w:val="00A134E8"/>
    <w:rsid w:val="00A160B5"/>
    <w:rsid w:val="00A17496"/>
    <w:rsid w:val="00A26E3A"/>
    <w:rsid w:val="00A33105"/>
    <w:rsid w:val="00A3385A"/>
    <w:rsid w:val="00A353F0"/>
    <w:rsid w:val="00A418E2"/>
    <w:rsid w:val="00A4229E"/>
    <w:rsid w:val="00A43A45"/>
    <w:rsid w:val="00A43FB3"/>
    <w:rsid w:val="00A45AD0"/>
    <w:rsid w:val="00A47388"/>
    <w:rsid w:val="00A51476"/>
    <w:rsid w:val="00A53F50"/>
    <w:rsid w:val="00A5604A"/>
    <w:rsid w:val="00A60113"/>
    <w:rsid w:val="00A61B1E"/>
    <w:rsid w:val="00A64202"/>
    <w:rsid w:val="00A71FC8"/>
    <w:rsid w:val="00A733F1"/>
    <w:rsid w:val="00A75C51"/>
    <w:rsid w:val="00A800F2"/>
    <w:rsid w:val="00A8077A"/>
    <w:rsid w:val="00A82203"/>
    <w:rsid w:val="00A83E71"/>
    <w:rsid w:val="00A85D86"/>
    <w:rsid w:val="00A87061"/>
    <w:rsid w:val="00A91670"/>
    <w:rsid w:val="00A9465B"/>
    <w:rsid w:val="00A97B57"/>
    <w:rsid w:val="00AA4545"/>
    <w:rsid w:val="00AA479D"/>
    <w:rsid w:val="00AA52B6"/>
    <w:rsid w:val="00AA530D"/>
    <w:rsid w:val="00AA6968"/>
    <w:rsid w:val="00AA7454"/>
    <w:rsid w:val="00AB0EF6"/>
    <w:rsid w:val="00AB466F"/>
    <w:rsid w:val="00AB6CAD"/>
    <w:rsid w:val="00AC1EB6"/>
    <w:rsid w:val="00AC3DD9"/>
    <w:rsid w:val="00AC4BBE"/>
    <w:rsid w:val="00AC6610"/>
    <w:rsid w:val="00AC6CA7"/>
    <w:rsid w:val="00AC7CEB"/>
    <w:rsid w:val="00AD3455"/>
    <w:rsid w:val="00AD4C91"/>
    <w:rsid w:val="00AD4FFE"/>
    <w:rsid w:val="00AD5A02"/>
    <w:rsid w:val="00AD5D5D"/>
    <w:rsid w:val="00AE08E7"/>
    <w:rsid w:val="00AE1680"/>
    <w:rsid w:val="00AE39F6"/>
    <w:rsid w:val="00AE3DE1"/>
    <w:rsid w:val="00AE463C"/>
    <w:rsid w:val="00AE5FE1"/>
    <w:rsid w:val="00AF0D38"/>
    <w:rsid w:val="00AF3A1A"/>
    <w:rsid w:val="00AF459C"/>
    <w:rsid w:val="00AF533A"/>
    <w:rsid w:val="00AF58F6"/>
    <w:rsid w:val="00AF6A6E"/>
    <w:rsid w:val="00AF75EA"/>
    <w:rsid w:val="00AF7DB6"/>
    <w:rsid w:val="00B0017E"/>
    <w:rsid w:val="00B00A5A"/>
    <w:rsid w:val="00B01DB6"/>
    <w:rsid w:val="00B025AE"/>
    <w:rsid w:val="00B03080"/>
    <w:rsid w:val="00B045A2"/>
    <w:rsid w:val="00B04B46"/>
    <w:rsid w:val="00B05297"/>
    <w:rsid w:val="00B0720B"/>
    <w:rsid w:val="00B07797"/>
    <w:rsid w:val="00B0790F"/>
    <w:rsid w:val="00B107C3"/>
    <w:rsid w:val="00B11C37"/>
    <w:rsid w:val="00B13EE4"/>
    <w:rsid w:val="00B15A02"/>
    <w:rsid w:val="00B16A7B"/>
    <w:rsid w:val="00B178C2"/>
    <w:rsid w:val="00B17FE3"/>
    <w:rsid w:val="00B26743"/>
    <w:rsid w:val="00B27010"/>
    <w:rsid w:val="00B27880"/>
    <w:rsid w:val="00B342A0"/>
    <w:rsid w:val="00B34BE8"/>
    <w:rsid w:val="00B36490"/>
    <w:rsid w:val="00B36E8C"/>
    <w:rsid w:val="00B40BDF"/>
    <w:rsid w:val="00B44696"/>
    <w:rsid w:val="00B45A76"/>
    <w:rsid w:val="00B5022F"/>
    <w:rsid w:val="00B52284"/>
    <w:rsid w:val="00B528FF"/>
    <w:rsid w:val="00B52FC1"/>
    <w:rsid w:val="00B53B11"/>
    <w:rsid w:val="00B5510B"/>
    <w:rsid w:val="00B5707A"/>
    <w:rsid w:val="00B600BE"/>
    <w:rsid w:val="00B60A68"/>
    <w:rsid w:val="00B60A94"/>
    <w:rsid w:val="00B73898"/>
    <w:rsid w:val="00B73C0E"/>
    <w:rsid w:val="00B76DCC"/>
    <w:rsid w:val="00B8038C"/>
    <w:rsid w:val="00B808D1"/>
    <w:rsid w:val="00B820C4"/>
    <w:rsid w:val="00B822B3"/>
    <w:rsid w:val="00B87786"/>
    <w:rsid w:val="00B9068B"/>
    <w:rsid w:val="00B9169F"/>
    <w:rsid w:val="00B9263A"/>
    <w:rsid w:val="00B928F9"/>
    <w:rsid w:val="00B928FE"/>
    <w:rsid w:val="00B92C12"/>
    <w:rsid w:val="00BA071A"/>
    <w:rsid w:val="00BA1AE3"/>
    <w:rsid w:val="00BA3C1D"/>
    <w:rsid w:val="00BA78E7"/>
    <w:rsid w:val="00BB0817"/>
    <w:rsid w:val="00BC2239"/>
    <w:rsid w:val="00BC31FA"/>
    <w:rsid w:val="00BC3459"/>
    <w:rsid w:val="00BC5B69"/>
    <w:rsid w:val="00BC63BB"/>
    <w:rsid w:val="00BD1B0B"/>
    <w:rsid w:val="00BD23CF"/>
    <w:rsid w:val="00BD2BCF"/>
    <w:rsid w:val="00BD2F6D"/>
    <w:rsid w:val="00BD4177"/>
    <w:rsid w:val="00BD502C"/>
    <w:rsid w:val="00BD5AEA"/>
    <w:rsid w:val="00BD77C3"/>
    <w:rsid w:val="00BD7989"/>
    <w:rsid w:val="00BE15FE"/>
    <w:rsid w:val="00BE2C6E"/>
    <w:rsid w:val="00BE529F"/>
    <w:rsid w:val="00BE64B8"/>
    <w:rsid w:val="00BE6744"/>
    <w:rsid w:val="00BE68D5"/>
    <w:rsid w:val="00BE737D"/>
    <w:rsid w:val="00BF25F4"/>
    <w:rsid w:val="00BF4F56"/>
    <w:rsid w:val="00BF7189"/>
    <w:rsid w:val="00BF7957"/>
    <w:rsid w:val="00C01210"/>
    <w:rsid w:val="00C039A2"/>
    <w:rsid w:val="00C07104"/>
    <w:rsid w:val="00C10A06"/>
    <w:rsid w:val="00C11900"/>
    <w:rsid w:val="00C12514"/>
    <w:rsid w:val="00C1481A"/>
    <w:rsid w:val="00C1671C"/>
    <w:rsid w:val="00C167E0"/>
    <w:rsid w:val="00C22B0D"/>
    <w:rsid w:val="00C24CCD"/>
    <w:rsid w:val="00C3013F"/>
    <w:rsid w:val="00C30812"/>
    <w:rsid w:val="00C30F76"/>
    <w:rsid w:val="00C33D41"/>
    <w:rsid w:val="00C41CAA"/>
    <w:rsid w:val="00C448C4"/>
    <w:rsid w:val="00C46D99"/>
    <w:rsid w:val="00C5162C"/>
    <w:rsid w:val="00C52421"/>
    <w:rsid w:val="00C5421C"/>
    <w:rsid w:val="00C563E5"/>
    <w:rsid w:val="00C571D5"/>
    <w:rsid w:val="00C60469"/>
    <w:rsid w:val="00C62FF3"/>
    <w:rsid w:val="00C63606"/>
    <w:rsid w:val="00C6755A"/>
    <w:rsid w:val="00C701D8"/>
    <w:rsid w:val="00C71EC7"/>
    <w:rsid w:val="00C74ABE"/>
    <w:rsid w:val="00C778A5"/>
    <w:rsid w:val="00C81B82"/>
    <w:rsid w:val="00C82308"/>
    <w:rsid w:val="00C829C0"/>
    <w:rsid w:val="00C85B17"/>
    <w:rsid w:val="00C863E7"/>
    <w:rsid w:val="00C8663E"/>
    <w:rsid w:val="00C91315"/>
    <w:rsid w:val="00C9336A"/>
    <w:rsid w:val="00CA6ED7"/>
    <w:rsid w:val="00CB071C"/>
    <w:rsid w:val="00CB136F"/>
    <w:rsid w:val="00CB260E"/>
    <w:rsid w:val="00CB482E"/>
    <w:rsid w:val="00CB5097"/>
    <w:rsid w:val="00CB66BC"/>
    <w:rsid w:val="00CC0DF4"/>
    <w:rsid w:val="00CC3F36"/>
    <w:rsid w:val="00CC531C"/>
    <w:rsid w:val="00CD185F"/>
    <w:rsid w:val="00CD33FE"/>
    <w:rsid w:val="00CD3E63"/>
    <w:rsid w:val="00CD55B2"/>
    <w:rsid w:val="00CD5CEB"/>
    <w:rsid w:val="00CD6117"/>
    <w:rsid w:val="00CD6BE8"/>
    <w:rsid w:val="00CD79C9"/>
    <w:rsid w:val="00CD7B01"/>
    <w:rsid w:val="00CE0C59"/>
    <w:rsid w:val="00CE23F0"/>
    <w:rsid w:val="00CE2E90"/>
    <w:rsid w:val="00CE2EEC"/>
    <w:rsid w:val="00CE3B1A"/>
    <w:rsid w:val="00CE3F80"/>
    <w:rsid w:val="00CE4B5B"/>
    <w:rsid w:val="00CE55AA"/>
    <w:rsid w:val="00CE66A4"/>
    <w:rsid w:val="00CE6A2F"/>
    <w:rsid w:val="00CE7AD9"/>
    <w:rsid w:val="00CF2875"/>
    <w:rsid w:val="00CF3214"/>
    <w:rsid w:val="00CF439F"/>
    <w:rsid w:val="00CF7A74"/>
    <w:rsid w:val="00CF7E2A"/>
    <w:rsid w:val="00D0027C"/>
    <w:rsid w:val="00D002AC"/>
    <w:rsid w:val="00D01BC0"/>
    <w:rsid w:val="00D01BC3"/>
    <w:rsid w:val="00D024F2"/>
    <w:rsid w:val="00D02D87"/>
    <w:rsid w:val="00D03087"/>
    <w:rsid w:val="00D03E96"/>
    <w:rsid w:val="00D0514D"/>
    <w:rsid w:val="00D058F0"/>
    <w:rsid w:val="00D06B06"/>
    <w:rsid w:val="00D0740A"/>
    <w:rsid w:val="00D10E0F"/>
    <w:rsid w:val="00D10F5A"/>
    <w:rsid w:val="00D111D8"/>
    <w:rsid w:val="00D143E4"/>
    <w:rsid w:val="00D14F6E"/>
    <w:rsid w:val="00D154D1"/>
    <w:rsid w:val="00D17014"/>
    <w:rsid w:val="00D17B6D"/>
    <w:rsid w:val="00D20B2B"/>
    <w:rsid w:val="00D21DF1"/>
    <w:rsid w:val="00D23B33"/>
    <w:rsid w:val="00D2738A"/>
    <w:rsid w:val="00D27E11"/>
    <w:rsid w:val="00D31842"/>
    <w:rsid w:val="00D349BF"/>
    <w:rsid w:val="00D362F9"/>
    <w:rsid w:val="00D373D7"/>
    <w:rsid w:val="00D37B4B"/>
    <w:rsid w:val="00D37E8B"/>
    <w:rsid w:val="00D42E41"/>
    <w:rsid w:val="00D4333C"/>
    <w:rsid w:val="00D44D94"/>
    <w:rsid w:val="00D45AFC"/>
    <w:rsid w:val="00D47E26"/>
    <w:rsid w:val="00D5101C"/>
    <w:rsid w:val="00D521E2"/>
    <w:rsid w:val="00D57C01"/>
    <w:rsid w:val="00D6096F"/>
    <w:rsid w:val="00D61105"/>
    <w:rsid w:val="00D624AB"/>
    <w:rsid w:val="00D63A9E"/>
    <w:rsid w:val="00D7169A"/>
    <w:rsid w:val="00D72B45"/>
    <w:rsid w:val="00D74591"/>
    <w:rsid w:val="00D74B24"/>
    <w:rsid w:val="00D75FB5"/>
    <w:rsid w:val="00D760A1"/>
    <w:rsid w:val="00D835F5"/>
    <w:rsid w:val="00D9072C"/>
    <w:rsid w:val="00D90B3D"/>
    <w:rsid w:val="00D919D2"/>
    <w:rsid w:val="00D92FC8"/>
    <w:rsid w:val="00D93B29"/>
    <w:rsid w:val="00D948BB"/>
    <w:rsid w:val="00D94CDC"/>
    <w:rsid w:val="00D967B1"/>
    <w:rsid w:val="00D975EC"/>
    <w:rsid w:val="00DA13D1"/>
    <w:rsid w:val="00DA1476"/>
    <w:rsid w:val="00DA2D90"/>
    <w:rsid w:val="00DA3148"/>
    <w:rsid w:val="00DA34B5"/>
    <w:rsid w:val="00DA4E01"/>
    <w:rsid w:val="00DA5034"/>
    <w:rsid w:val="00DA58FA"/>
    <w:rsid w:val="00DB07CE"/>
    <w:rsid w:val="00DB096A"/>
    <w:rsid w:val="00DB09EE"/>
    <w:rsid w:val="00DB1C02"/>
    <w:rsid w:val="00DB44A6"/>
    <w:rsid w:val="00DC069F"/>
    <w:rsid w:val="00DC2BB1"/>
    <w:rsid w:val="00DC5EAF"/>
    <w:rsid w:val="00DC6A3D"/>
    <w:rsid w:val="00DD18EF"/>
    <w:rsid w:val="00DD436F"/>
    <w:rsid w:val="00DD5802"/>
    <w:rsid w:val="00DD758C"/>
    <w:rsid w:val="00DD7BC1"/>
    <w:rsid w:val="00DE17A1"/>
    <w:rsid w:val="00DE3591"/>
    <w:rsid w:val="00DE6FD9"/>
    <w:rsid w:val="00DE6FDD"/>
    <w:rsid w:val="00DE7747"/>
    <w:rsid w:val="00DF0557"/>
    <w:rsid w:val="00DF2B6A"/>
    <w:rsid w:val="00DF5B8E"/>
    <w:rsid w:val="00DF6E84"/>
    <w:rsid w:val="00E00483"/>
    <w:rsid w:val="00E02031"/>
    <w:rsid w:val="00E03E59"/>
    <w:rsid w:val="00E04C03"/>
    <w:rsid w:val="00E07849"/>
    <w:rsid w:val="00E1315B"/>
    <w:rsid w:val="00E13611"/>
    <w:rsid w:val="00E14CAB"/>
    <w:rsid w:val="00E14D3E"/>
    <w:rsid w:val="00E24F21"/>
    <w:rsid w:val="00E31514"/>
    <w:rsid w:val="00E33254"/>
    <w:rsid w:val="00E33961"/>
    <w:rsid w:val="00E33BE4"/>
    <w:rsid w:val="00E340C1"/>
    <w:rsid w:val="00E35333"/>
    <w:rsid w:val="00E36604"/>
    <w:rsid w:val="00E40193"/>
    <w:rsid w:val="00E405E5"/>
    <w:rsid w:val="00E40DE3"/>
    <w:rsid w:val="00E412ED"/>
    <w:rsid w:val="00E41476"/>
    <w:rsid w:val="00E41FC0"/>
    <w:rsid w:val="00E428C0"/>
    <w:rsid w:val="00E430E5"/>
    <w:rsid w:val="00E5255A"/>
    <w:rsid w:val="00E531DE"/>
    <w:rsid w:val="00E5760D"/>
    <w:rsid w:val="00E63410"/>
    <w:rsid w:val="00E6365D"/>
    <w:rsid w:val="00E647CB"/>
    <w:rsid w:val="00E66D01"/>
    <w:rsid w:val="00E671D9"/>
    <w:rsid w:val="00E7465C"/>
    <w:rsid w:val="00E75BF7"/>
    <w:rsid w:val="00E8061D"/>
    <w:rsid w:val="00E86687"/>
    <w:rsid w:val="00E86FBA"/>
    <w:rsid w:val="00E876C1"/>
    <w:rsid w:val="00E9197E"/>
    <w:rsid w:val="00E92198"/>
    <w:rsid w:val="00E928CC"/>
    <w:rsid w:val="00E9571F"/>
    <w:rsid w:val="00E95983"/>
    <w:rsid w:val="00E96483"/>
    <w:rsid w:val="00EA2D37"/>
    <w:rsid w:val="00EA32A1"/>
    <w:rsid w:val="00EA3488"/>
    <w:rsid w:val="00EA6E7D"/>
    <w:rsid w:val="00EA7E1A"/>
    <w:rsid w:val="00EB2C8E"/>
    <w:rsid w:val="00EB3652"/>
    <w:rsid w:val="00EB3BC6"/>
    <w:rsid w:val="00EB45BA"/>
    <w:rsid w:val="00EB4D3E"/>
    <w:rsid w:val="00EB51FD"/>
    <w:rsid w:val="00EB56B6"/>
    <w:rsid w:val="00EB623F"/>
    <w:rsid w:val="00EB758F"/>
    <w:rsid w:val="00EC1F0B"/>
    <w:rsid w:val="00EC3E07"/>
    <w:rsid w:val="00EC42D6"/>
    <w:rsid w:val="00EC5C1F"/>
    <w:rsid w:val="00EC5CED"/>
    <w:rsid w:val="00EC67DD"/>
    <w:rsid w:val="00EC6B7B"/>
    <w:rsid w:val="00EC6C9A"/>
    <w:rsid w:val="00EC76C7"/>
    <w:rsid w:val="00ED24A0"/>
    <w:rsid w:val="00ED3415"/>
    <w:rsid w:val="00ED4274"/>
    <w:rsid w:val="00ED4AEA"/>
    <w:rsid w:val="00ED7A93"/>
    <w:rsid w:val="00ED7DD6"/>
    <w:rsid w:val="00EE0552"/>
    <w:rsid w:val="00EE1841"/>
    <w:rsid w:val="00EE3032"/>
    <w:rsid w:val="00EE74D7"/>
    <w:rsid w:val="00EF2A73"/>
    <w:rsid w:val="00EF3CEC"/>
    <w:rsid w:val="00EF4650"/>
    <w:rsid w:val="00EF52A5"/>
    <w:rsid w:val="00EF6D04"/>
    <w:rsid w:val="00F0171B"/>
    <w:rsid w:val="00F06382"/>
    <w:rsid w:val="00F06796"/>
    <w:rsid w:val="00F07D89"/>
    <w:rsid w:val="00F12193"/>
    <w:rsid w:val="00F12439"/>
    <w:rsid w:val="00F1578C"/>
    <w:rsid w:val="00F21E8B"/>
    <w:rsid w:val="00F22216"/>
    <w:rsid w:val="00F2436D"/>
    <w:rsid w:val="00F24633"/>
    <w:rsid w:val="00F24D08"/>
    <w:rsid w:val="00F25EDF"/>
    <w:rsid w:val="00F26026"/>
    <w:rsid w:val="00F27F5B"/>
    <w:rsid w:val="00F30E8D"/>
    <w:rsid w:val="00F324E0"/>
    <w:rsid w:val="00F3418A"/>
    <w:rsid w:val="00F36E0F"/>
    <w:rsid w:val="00F41144"/>
    <w:rsid w:val="00F440C9"/>
    <w:rsid w:val="00F4639C"/>
    <w:rsid w:val="00F465A0"/>
    <w:rsid w:val="00F54292"/>
    <w:rsid w:val="00F5770A"/>
    <w:rsid w:val="00F57B73"/>
    <w:rsid w:val="00F60F16"/>
    <w:rsid w:val="00F66F95"/>
    <w:rsid w:val="00F7006B"/>
    <w:rsid w:val="00F70FB3"/>
    <w:rsid w:val="00F76D76"/>
    <w:rsid w:val="00F81A70"/>
    <w:rsid w:val="00F8209F"/>
    <w:rsid w:val="00F82888"/>
    <w:rsid w:val="00F94468"/>
    <w:rsid w:val="00F963F6"/>
    <w:rsid w:val="00F97E12"/>
    <w:rsid w:val="00FA06A2"/>
    <w:rsid w:val="00FA0D23"/>
    <w:rsid w:val="00FA3B3C"/>
    <w:rsid w:val="00FA56F9"/>
    <w:rsid w:val="00FA57F2"/>
    <w:rsid w:val="00FA6504"/>
    <w:rsid w:val="00FB0842"/>
    <w:rsid w:val="00FB1631"/>
    <w:rsid w:val="00FB1A87"/>
    <w:rsid w:val="00FB2CE6"/>
    <w:rsid w:val="00FB5B4E"/>
    <w:rsid w:val="00FC3A2F"/>
    <w:rsid w:val="00FC5406"/>
    <w:rsid w:val="00FC5DF7"/>
    <w:rsid w:val="00FC615F"/>
    <w:rsid w:val="00FC64B8"/>
    <w:rsid w:val="00FC79D6"/>
    <w:rsid w:val="00FD33C1"/>
    <w:rsid w:val="00FD5C62"/>
    <w:rsid w:val="00FD73E9"/>
    <w:rsid w:val="00FE0591"/>
    <w:rsid w:val="00FE3EB1"/>
    <w:rsid w:val="00FE4671"/>
    <w:rsid w:val="00FE741D"/>
    <w:rsid w:val="00FF598D"/>
    <w:rsid w:val="00FF65CA"/>
    <w:rsid w:val="00FF6658"/>
    <w:rsid w:val="00FF67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521C248"/>
  <w15:chartTrackingRefBased/>
  <w15:docId w15:val="{9CB9FBD0-318C-41D1-9C87-68CFED3C5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Pr>
      <w:noProof/>
      <w:lang w:val="en-ID"/>
    </w:rPr>
  </w:style>
  <w:style w:type="paragraph" w:styleId="Heading1">
    <w:name w:val="heading 1"/>
    <w:basedOn w:val="Normal"/>
    <w:next w:val="Normal"/>
    <w:link w:val="Heading1Char"/>
    <w:uiPriority w:val="9"/>
    <w:qFormat/>
    <w:rsid w:val="00A8077A"/>
    <w:pPr>
      <w:widowControl w:val="0"/>
      <w:autoSpaceDE w:val="0"/>
      <w:autoSpaceDN w:val="0"/>
      <w:adjustRightInd w:val="0"/>
      <w:spacing w:after="0" w:line="480" w:lineRule="auto"/>
      <w:ind w:left="480" w:hanging="480"/>
      <w:jc w:val="center"/>
      <w:outlineLvl w:val="0"/>
    </w:pPr>
    <w:rPr>
      <w:rFonts w:ascii="Times New Roman" w:hAnsi="Times New Roman" w:cs="Times New Roman"/>
      <w:b/>
      <w:sz w:val="24"/>
      <w:szCs w:val="24"/>
    </w:rPr>
  </w:style>
  <w:style w:type="paragraph" w:styleId="Heading2">
    <w:name w:val="heading 2"/>
    <w:basedOn w:val="Normal"/>
    <w:next w:val="Normal"/>
    <w:link w:val="Heading2Char"/>
    <w:uiPriority w:val="9"/>
    <w:unhideWhenUsed/>
    <w:qFormat/>
    <w:rsid w:val="00DE17A1"/>
    <w:pPr>
      <w:spacing w:after="0" w:line="480" w:lineRule="auto"/>
      <w:jc w:val="both"/>
      <w:outlineLvl w:val="1"/>
    </w:pPr>
    <w:rPr>
      <w:rFonts w:ascii="Times New Roman" w:hAnsi="Times New Roman" w:cs="Times New Roman"/>
      <w:b/>
      <w:sz w:val="24"/>
      <w:szCs w:val="24"/>
    </w:rPr>
  </w:style>
  <w:style w:type="paragraph" w:styleId="Heading3">
    <w:name w:val="heading 3"/>
    <w:basedOn w:val="Normal"/>
    <w:next w:val="Normal"/>
    <w:link w:val="Heading3Char"/>
    <w:uiPriority w:val="9"/>
    <w:unhideWhenUsed/>
    <w:qFormat/>
    <w:rsid w:val="00DE17A1"/>
    <w:pPr>
      <w:spacing w:after="0" w:line="480" w:lineRule="auto"/>
      <w:jc w:val="both"/>
      <w:outlineLvl w:val="2"/>
    </w:pPr>
    <w:rPr>
      <w:rFonts w:ascii="Times New Roman" w:hAnsi="Times New Roman" w:cs="Times New Roman"/>
      <w:b/>
      <w:sz w:val="24"/>
      <w:szCs w:val="24"/>
    </w:rPr>
  </w:style>
  <w:style w:type="paragraph" w:styleId="Heading4">
    <w:name w:val="heading 4"/>
    <w:basedOn w:val="Normal"/>
    <w:next w:val="Normal"/>
    <w:link w:val="Heading4Char"/>
    <w:uiPriority w:val="9"/>
    <w:unhideWhenUsed/>
    <w:qFormat/>
    <w:rsid w:val="004247D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23CF"/>
    <w:pPr>
      <w:ind w:left="720"/>
      <w:contextualSpacing/>
    </w:pPr>
  </w:style>
  <w:style w:type="paragraph" w:styleId="Header">
    <w:name w:val="header"/>
    <w:basedOn w:val="Normal"/>
    <w:link w:val="HeaderChar"/>
    <w:uiPriority w:val="99"/>
    <w:unhideWhenUsed/>
    <w:rsid w:val="00410898"/>
    <w:pPr>
      <w:tabs>
        <w:tab w:val="center" w:pos="4680"/>
        <w:tab w:val="right" w:pos="9360"/>
      </w:tabs>
      <w:spacing w:after="0" w:line="240" w:lineRule="auto"/>
    </w:pPr>
    <w:rPr>
      <w:rFonts w:ascii="Times New Roman" w:hAnsi="Times New Roman" w:cs="Times New Roman"/>
      <w:sz w:val="24"/>
      <w:szCs w:val="24"/>
    </w:rPr>
  </w:style>
  <w:style w:type="character" w:customStyle="1" w:styleId="HeaderChar">
    <w:name w:val="Header Char"/>
    <w:basedOn w:val="DefaultParagraphFont"/>
    <w:link w:val="Header"/>
    <w:uiPriority w:val="99"/>
    <w:rsid w:val="00410898"/>
    <w:rPr>
      <w:rFonts w:ascii="Times New Roman" w:hAnsi="Times New Roman" w:cs="Times New Roman"/>
      <w:sz w:val="24"/>
      <w:szCs w:val="24"/>
    </w:rPr>
  </w:style>
  <w:style w:type="paragraph" w:styleId="Footer">
    <w:name w:val="footer"/>
    <w:basedOn w:val="Normal"/>
    <w:link w:val="FooterChar"/>
    <w:uiPriority w:val="99"/>
    <w:unhideWhenUsed/>
    <w:rsid w:val="00410898"/>
    <w:pPr>
      <w:tabs>
        <w:tab w:val="center" w:pos="4680"/>
        <w:tab w:val="right" w:pos="9360"/>
      </w:tabs>
      <w:spacing w:after="0" w:line="240" w:lineRule="auto"/>
    </w:pPr>
    <w:rPr>
      <w:rFonts w:ascii="Times New Roman" w:hAnsi="Times New Roman" w:cs="Times New Roman"/>
      <w:sz w:val="24"/>
      <w:szCs w:val="24"/>
    </w:rPr>
  </w:style>
  <w:style w:type="character" w:customStyle="1" w:styleId="FooterChar">
    <w:name w:val="Footer Char"/>
    <w:basedOn w:val="DefaultParagraphFont"/>
    <w:link w:val="Footer"/>
    <w:uiPriority w:val="99"/>
    <w:rsid w:val="00410898"/>
    <w:rPr>
      <w:rFonts w:ascii="Times New Roman" w:hAnsi="Times New Roman" w:cs="Times New Roman"/>
      <w:sz w:val="24"/>
      <w:szCs w:val="24"/>
    </w:rPr>
  </w:style>
  <w:style w:type="table" w:styleId="TableGrid">
    <w:name w:val="Table Grid"/>
    <w:basedOn w:val="TableNormal"/>
    <w:uiPriority w:val="39"/>
    <w:rsid w:val="00F07D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851DC"/>
    <w:rPr>
      <w:color w:val="0563C1" w:themeColor="hyperlink"/>
      <w:u w:val="single"/>
    </w:rPr>
  </w:style>
  <w:style w:type="paragraph" w:customStyle="1" w:styleId="SUBBABSKRIPSI">
    <w:name w:val="SUB BAB SKRIPSI"/>
    <w:basedOn w:val="Heading2"/>
    <w:link w:val="SUBBABSKRIPSIChar"/>
    <w:qFormat/>
    <w:rsid w:val="00003313"/>
    <w:rPr>
      <w:b w:val="0"/>
      <w:bCs/>
    </w:rPr>
  </w:style>
  <w:style w:type="character" w:customStyle="1" w:styleId="SUBBABSKRIPSIChar">
    <w:name w:val="SUB BAB SKRIPSI Char"/>
    <w:basedOn w:val="Heading2Char"/>
    <w:link w:val="SUBBABSKRIPSI"/>
    <w:rsid w:val="00003313"/>
    <w:rPr>
      <w:rFonts w:ascii="Times New Roman" w:eastAsiaTheme="majorEastAsia" w:hAnsi="Times New Roman" w:cs="Times New Roman"/>
      <w:b w:val="0"/>
      <w:bCs/>
      <w:color w:val="2E74B5" w:themeColor="accent1" w:themeShade="BF"/>
      <w:sz w:val="24"/>
      <w:szCs w:val="24"/>
      <w:lang w:val="id-ID"/>
    </w:rPr>
  </w:style>
  <w:style w:type="character" w:customStyle="1" w:styleId="Heading2Char">
    <w:name w:val="Heading 2 Char"/>
    <w:basedOn w:val="DefaultParagraphFont"/>
    <w:link w:val="Heading2"/>
    <w:uiPriority w:val="9"/>
    <w:rsid w:val="00DE17A1"/>
    <w:rPr>
      <w:rFonts w:ascii="Times New Roman" w:hAnsi="Times New Roman" w:cs="Times New Roman"/>
      <w:b/>
      <w:sz w:val="24"/>
      <w:szCs w:val="24"/>
      <w:lang w:val="id-ID"/>
    </w:rPr>
  </w:style>
  <w:style w:type="character" w:customStyle="1" w:styleId="Heading1Char">
    <w:name w:val="Heading 1 Char"/>
    <w:basedOn w:val="DefaultParagraphFont"/>
    <w:link w:val="Heading1"/>
    <w:uiPriority w:val="9"/>
    <w:rsid w:val="00A8077A"/>
    <w:rPr>
      <w:rFonts w:ascii="Times New Roman" w:hAnsi="Times New Roman" w:cs="Times New Roman"/>
      <w:b/>
      <w:sz w:val="24"/>
      <w:szCs w:val="24"/>
      <w:lang w:val="id-ID"/>
    </w:rPr>
  </w:style>
  <w:style w:type="paragraph" w:customStyle="1" w:styleId="SubBab2">
    <w:name w:val="Sub Bab 2"/>
    <w:basedOn w:val="Heading2"/>
    <w:link w:val="SubBab2Char"/>
    <w:qFormat/>
    <w:rsid w:val="00DE17A1"/>
  </w:style>
  <w:style w:type="character" w:customStyle="1" w:styleId="Heading3Char">
    <w:name w:val="Heading 3 Char"/>
    <w:basedOn w:val="DefaultParagraphFont"/>
    <w:link w:val="Heading3"/>
    <w:uiPriority w:val="9"/>
    <w:rsid w:val="00DE17A1"/>
    <w:rPr>
      <w:rFonts w:ascii="Times New Roman" w:hAnsi="Times New Roman" w:cs="Times New Roman"/>
      <w:b/>
      <w:sz w:val="24"/>
      <w:szCs w:val="24"/>
      <w:lang w:val="id-ID"/>
    </w:rPr>
  </w:style>
  <w:style w:type="character" w:customStyle="1" w:styleId="SubBab2Char">
    <w:name w:val="Sub Bab 2 Char"/>
    <w:basedOn w:val="Heading2Char"/>
    <w:link w:val="SubBab2"/>
    <w:rsid w:val="00DE17A1"/>
    <w:rPr>
      <w:rFonts w:ascii="Times New Roman" w:hAnsi="Times New Roman" w:cs="Times New Roman"/>
      <w:b/>
      <w:sz w:val="24"/>
      <w:szCs w:val="24"/>
      <w:lang w:val="id-ID"/>
    </w:rPr>
  </w:style>
  <w:style w:type="paragraph" w:customStyle="1" w:styleId="SubBab3">
    <w:name w:val="Sub Bab 3"/>
    <w:basedOn w:val="Heading2"/>
    <w:link w:val="SubBab3Char"/>
    <w:qFormat/>
    <w:rsid w:val="00DE17A1"/>
  </w:style>
  <w:style w:type="paragraph" w:styleId="TOCHeading">
    <w:name w:val="TOC Heading"/>
    <w:basedOn w:val="Heading1"/>
    <w:next w:val="Normal"/>
    <w:uiPriority w:val="39"/>
    <w:unhideWhenUsed/>
    <w:qFormat/>
    <w:rsid w:val="00A8077A"/>
    <w:pPr>
      <w:keepNext/>
      <w:keepLines/>
      <w:widowControl/>
      <w:autoSpaceDE/>
      <w:autoSpaceDN/>
      <w:adjustRightInd/>
      <w:spacing w:before="240" w:line="259" w:lineRule="auto"/>
      <w:ind w:left="0" w:firstLine="0"/>
      <w:jc w:val="left"/>
      <w:outlineLvl w:val="9"/>
    </w:pPr>
    <w:rPr>
      <w:rFonts w:asciiTheme="majorHAnsi" w:eastAsiaTheme="majorEastAsia" w:hAnsiTheme="majorHAnsi" w:cstheme="majorBidi"/>
      <w:b w:val="0"/>
      <w:color w:val="2E74B5" w:themeColor="accent1" w:themeShade="BF"/>
      <w:sz w:val="32"/>
      <w:szCs w:val="32"/>
      <w:lang w:val="en-US"/>
    </w:rPr>
  </w:style>
  <w:style w:type="character" w:customStyle="1" w:styleId="SubBab3Char">
    <w:name w:val="Sub Bab 3 Char"/>
    <w:basedOn w:val="Heading2Char"/>
    <w:link w:val="SubBab3"/>
    <w:rsid w:val="00DE17A1"/>
    <w:rPr>
      <w:rFonts w:ascii="Times New Roman" w:hAnsi="Times New Roman" w:cs="Times New Roman"/>
      <w:b/>
      <w:sz w:val="24"/>
      <w:szCs w:val="24"/>
      <w:lang w:val="id-ID"/>
    </w:rPr>
  </w:style>
  <w:style w:type="paragraph" w:styleId="TOC1">
    <w:name w:val="toc 1"/>
    <w:basedOn w:val="Normal"/>
    <w:next w:val="Normal"/>
    <w:autoRedefine/>
    <w:uiPriority w:val="39"/>
    <w:unhideWhenUsed/>
    <w:rsid w:val="009349A8"/>
    <w:pPr>
      <w:tabs>
        <w:tab w:val="right" w:leader="dot" w:pos="7922"/>
      </w:tabs>
      <w:spacing w:after="100"/>
    </w:pPr>
    <w:rPr>
      <w:rFonts w:ascii="Times New Roman" w:hAnsi="Times New Roman" w:cs="Times New Roman"/>
      <w:b/>
      <w:sz w:val="24"/>
      <w:szCs w:val="24"/>
    </w:rPr>
  </w:style>
  <w:style w:type="paragraph" w:styleId="TOC2">
    <w:name w:val="toc 2"/>
    <w:basedOn w:val="Normal"/>
    <w:next w:val="Normal"/>
    <w:autoRedefine/>
    <w:uiPriority w:val="39"/>
    <w:unhideWhenUsed/>
    <w:rsid w:val="00BE737D"/>
    <w:pPr>
      <w:tabs>
        <w:tab w:val="right" w:leader="dot" w:pos="7922"/>
      </w:tabs>
      <w:spacing w:after="100"/>
      <w:ind w:left="220" w:firstLine="489"/>
    </w:pPr>
  </w:style>
  <w:style w:type="paragraph" w:styleId="TOC3">
    <w:name w:val="toc 3"/>
    <w:basedOn w:val="Normal"/>
    <w:next w:val="Normal"/>
    <w:autoRedefine/>
    <w:uiPriority w:val="39"/>
    <w:unhideWhenUsed/>
    <w:rsid w:val="00BE737D"/>
    <w:pPr>
      <w:tabs>
        <w:tab w:val="right" w:leader="dot" w:pos="7922"/>
      </w:tabs>
      <w:spacing w:after="100"/>
      <w:ind w:left="1701" w:hanging="567"/>
    </w:pPr>
  </w:style>
  <w:style w:type="paragraph" w:styleId="Caption">
    <w:name w:val="caption"/>
    <w:basedOn w:val="Normal"/>
    <w:next w:val="Normal"/>
    <w:uiPriority w:val="35"/>
    <w:unhideWhenUsed/>
    <w:qFormat/>
    <w:rsid w:val="00640337"/>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640337"/>
    <w:pPr>
      <w:spacing w:after="0"/>
    </w:pPr>
  </w:style>
  <w:style w:type="paragraph" w:customStyle="1" w:styleId="subbabsubbab3">
    <w:name w:val="sub bab sub bab 3"/>
    <w:basedOn w:val="Heading4"/>
    <w:link w:val="subbabsubbab3Char"/>
    <w:qFormat/>
    <w:rsid w:val="004247DC"/>
    <w:rPr>
      <w:rFonts w:ascii="Times New Roman" w:hAnsi="Times New Roman"/>
      <w:b/>
      <w:i w:val="0"/>
      <w:color w:val="auto"/>
      <w:sz w:val="24"/>
    </w:rPr>
  </w:style>
  <w:style w:type="character" w:customStyle="1" w:styleId="Heading4Char">
    <w:name w:val="Heading 4 Char"/>
    <w:basedOn w:val="DefaultParagraphFont"/>
    <w:link w:val="Heading4"/>
    <w:uiPriority w:val="9"/>
    <w:rsid w:val="004247DC"/>
    <w:rPr>
      <w:rFonts w:asciiTheme="majorHAnsi" w:eastAsiaTheme="majorEastAsia" w:hAnsiTheme="majorHAnsi" w:cstheme="majorBidi"/>
      <w:i/>
      <w:iCs/>
      <w:color w:val="2E74B5" w:themeColor="accent1" w:themeShade="BF"/>
      <w:lang w:val="id-ID"/>
    </w:rPr>
  </w:style>
  <w:style w:type="character" w:customStyle="1" w:styleId="subbabsubbab3Char">
    <w:name w:val="sub bab sub bab 3 Char"/>
    <w:basedOn w:val="Heading4Char"/>
    <w:link w:val="subbabsubbab3"/>
    <w:rsid w:val="004247DC"/>
    <w:rPr>
      <w:rFonts w:ascii="Times New Roman" w:eastAsiaTheme="majorEastAsia" w:hAnsi="Times New Roman" w:cstheme="majorBidi"/>
      <w:b/>
      <w:i w:val="0"/>
      <w:iCs/>
      <w:color w:val="2E74B5" w:themeColor="accent1" w:themeShade="BF"/>
      <w:sz w:val="24"/>
      <w:lang w:val="id-ID"/>
    </w:rPr>
  </w:style>
  <w:style w:type="character" w:styleId="PlaceholderText">
    <w:name w:val="Placeholder Text"/>
    <w:basedOn w:val="DefaultParagraphFont"/>
    <w:uiPriority w:val="99"/>
    <w:semiHidden/>
    <w:rsid w:val="00B15A02"/>
    <w:rPr>
      <w:color w:val="808080"/>
    </w:rPr>
  </w:style>
  <w:style w:type="paragraph" w:styleId="NormalWeb">
    <w:name w:val="Normal (Web)"/>
    <w:basedOn w:val="Normal"/>
    <w:uiPriority w:val="99"/>
    <w:semiHidden/>
    <w:unhideWhenUsed/>
    <w:rsid w:val="00ED7DD6"/>
    <w:pPr>
      <w:spacing w:before="100" w:beforeAutospacing="1" w:after="100" w:afterAutospacing="1" w:line="240" w:lineRule="auto"/>
    </w:pPr>
    <w:rPr>
      <w:rFonts w:ascii="Times New Roman" w:eastAsia="Times New Roman" w:hAnsi="Times New Roman" w:cs="Times New Roman"/>
      <w:sz w:val="24"/>
      <w:szCs w:val="24"/>
      <w:lang w:eastAsia="en-ID"/>
    </w:rPr>
  </w:style>
  <w:style w:type="paragraph" w:styleId="BalloonText">
    <w:name w:val="Balloon Text"/>
    <w:basedOn w:val="Normal"/>
    <w:link w:val="BalloonTextChar"/>
    <w:uiPriority w:val="99"/>
    <w:semiHidden/>
    <w:unhideWhenUsed/>
    <w:rsid w:val="00612A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2A46"/>
    <w:rPr>
      <w:rFonts w:ascii="Segoe UI" w:hAnsi="Segoe UI" w:cs="Segoe UI"/>
      <w:sz w:val="18"/>
      <w:szCs w:val="18"/>
      <w:lang w:val="id-ID"/>
    </w:rPr>
  </w:style>
  <w:style w:type="paragraph" w:styleId="TOC4">
    <w:name w:val="toc 4"/>
    <w:basedOn w:val="Normal"/>
    <w:next w:val="Normal"/>
    <w:autoRedefine/>
    <w:uiPriority w:val="39"/>
    <w:unhideWhenUsed/>
    <w:rsid w:val="007539C6"/>
    <w:pPr>
      <w:spacing w:after="100"/>
      <w:ind w:left="660"/>
    </w:pPr>
    <w:rPr>
      <w:rFonts w:eastAsiaTheme="minorEastAsia"/>
      <w:noProof w:val="0"/>
      <w:kern w:val="2"/>
      <w:lang w:eastAsia="en-ID"/>
      <w14:ligatures w14:val="standardContextual"/>
    </w:rPr>
  </w:style>
  <w:style w:type="paragraph" w:styleId="TOC5">
    <w:name w:val="toc 5"/>
    <w:basedOn w:val="Normal"/>
    <w:next w:val="Normal"/>
    <w:autoRedefine/>
    <w:uiPriority w:val="39"/>
    <w:unhideWhenUsed/>
    <w:rsid w:val="007539C6"/>
    <w:pPr>
      <w:spacing w:after="100"/>
      <w:ind w:left="880"/>
    </w:pPr>
    <w:rPr>
      <w:rFonts w:eastAsiaTheme="minorEastAsia"/>
      <w:noProof w:val="0"/>
      <w:kern w:val="2"/>
      <w:lang w:eastAsia="en-ID"/>
      <w14:ligatures w14:val="standardContextual"/>
    </w:rPr>
  </w:style>
  <w:style w:type="paragraph" w:styleId="TOC6">
    <w:name w:val="toc 6"/>
    <w:basedOn w:val="Normal"/>
    <w:next w:val="Normal"/>
    <w:autoRedefine/>
    <w:uiPriority w:val="39"/>
    <w:unhideWhenUsed/>
    <w:rsid w:val="007539C6"/>
    <w:pPr>
      <w:spacing w:after="100"/>
      <w:ind w:left="1100"/>
    </w:pPr>
    <w:rPr>
      <w:rFonts w:eastAsiaTheme="minorEastAsia"/>
      <w:noProof w:val="0"/>
      <w:kern w:val="2"/>
      <w:lang w:eastAsia="en-ID"/>
      <w14:ligatures w14:val="standardContextual"/>
    </w:rPr>
  </w:style>
  <w:style w:type="paragraph" w:styleId="TOC7">
    <w:name w:val="toc 7"/>
    <w:basedOn w:val="Normal"/>
    <w:next w:val="Normal"/>
    <w:autoRedefine/>
    <w:uiPriority w:val="39"/>
    <w:unhideWhenUsed/>
    <w:rsid w:val="007539C6"/>
    <w:pPr>
      <w:spacing w:after="100"/>
      <w:ind w:left="1320"/>
    </w:pPr>
    <w:rPr>
      <w:rFonts w:eastAsiaTheme="minorEastAsia"/>
      <w:noProof w:val="0"/>
      <w:kern w:val="2"/>
      <w:lang w:eastAsia="en-ID"/>
      <w14:ligatures w14:val="standardContextual"/>
    </w:rPr>
  </w:style>
  <w:style w:type="paragraph" w:styleId="TOC8">
    <w:name w:val="toc 8"/>
    <w:basedOn w:val="Normal"/>
    <w:next w:val="Normal"/>
    <w:autoRedefine/>
    <w:uiPriority w:val="39"/>
    <w:unhideWhenUsed/>
    <w:rsid w:val="007539C6"/>
    <w:pPr>
      <w:spacing w:after="100"/>
      <w:ind w:left="1540"/>
    </w:pPr>
    <w:rPr>
      <w:rFonts w:eastAsiaTheme="minorEastAsia"/>
      <w:noProof w:val="0"/>
      <w:kern w:val="2"/>
      <w:lang w:eastAsia="en-ID"/>
      <w14:ligatures w14:val="standardContextual"/>
    </w:rPr>
  </w:style>
  <w:style w:type="paragraph" w:styleId="TOC9">
    <w:name w:val="toc 9"/>
    <w:basedOn w:val="Normal"/>
    <w:next w:val="Normal"/>
    <w:autoRedefine/>
    <w:uiPriority w:val="39"/>
    <w:unhideWhenUsed/>
    <w:rsid w:val="007539C6"/>
    <w:pPr>
      <w:spacing w:after="100"/>
      <w:ind w:left="1760"/>
    </w:pPr>
    <w:rPr>
      <w:rFonts w:eastAsiaTheme="minorEastAsia"/>
      <w:noProof w:val="0"/>
      <w:kern w:val="2"/>
      <w:lang w:eastAsia="en-ID"/>
      <w14:ligatures w14:val="standardContextual"/>
    </w:rPr>
  </w:style>
  <w:style w:type="character" w:customStyle="1" w:styleId="UnresolvedMention1">
    <w:name w:val="Unresolved Mention1"/>
    <w:basedOn w:val="DefaultParagraphFont"/>
    <w:uiPriority w:val="99"/>
    <w:semiHidden/>
    <w:unhideWhenUsed/>
    <w:rsid w:val="007539C6"/>
    <w:rPr>
      <w:color w:val="605E5C"/>
      <w:shd w:val="clear" w:color="auto" w:fill="E1DFDD"/>
    </w:rPr>
  </w:style>
  <w:style w:type="character" w:customStyle="1" w:styleId="UnresolvedMention">
    <w:name w:val="Unresolved Mention"/>
    <w:basedOn w:val="DefaultParagraphFont"/>
    <w:uiPriority w:val="99"/>
    <w:semiHidden/>
    <w:unhideWhenUsed/>
    <w:rsid w:val="009E2D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25070">
      <w:bodyDiv w:val="1"/>
      <w:marLeft w:val="0"/>
      <w:marRight w:val="0"/>
      <w:marTop w:val="0"/>
      <w:marBottom w:val="0"/>
      <w:divBdr>
        <w:top w:val="none" w:sz="0" w:space="0" w:color="auto"/>
        <w:left w:val="none" w:sz="0" w:space="0" w:color="auto"/>
        <w:bottom w:val="none" w:sz="0" w:space="0" w:color="auto"/>
        <w:right w:val="none" w:sz="0" w:space="0" w:color="auto"/>
      </w:divBdr>
    </w:div>
    <w:div w:id="34891975">
      <w:bodyDiv w:val="1"/>
      <w:marLeft w:val="0"/>
      <w:marRight w:val="0"/>
      <w:marTop w:val="0"/>
      <w:marBottom w:val="0"/>
      <w:divBdr>
        <w:top w:val="none" w:sz="0" w:space="0" w:color="auto"/>
        <w:left w:val="none" w:sz="0" w:space="0" w:color="auto"/>
        <w:bottom w:val="none" w:sz="0" w:space="0" w:color="auto"/>
        <w:right w:val="none" w:sz="0" w:space="0" w:color="auto"/>
      </w:divBdr>
    </w:div>
    <w:div w:id="48959048">
      <w:bodyDiv w:val="1"/>
      <w:marLeft w:val="0"/>
      <w:marRight w:val="0"/>
      <w:marTop w:val="0"/>
      <w:marBottom w:val="0"/>
      <w:divBdr>
        <w:top w:val="none" w:sz="0" w:space="0" w:color="auto"/>
        <w:left w:val="none" w:sz="0" w:space="0" w:color="auto"/>
        <w:bottom w:val="none" w:sz="0" w:space="0" w:color="auto"/>
        <w:right w:val="none" w:sz="0" w:space="0" w:color="auto"/>
      </w:divBdr>
    </w:div>
    <w:div w:id="54163677">
      <w:bodyDiv w:val="1"/>
      <w:marLeft w:val="0"/>
      <w:marRight w:val="0"/>
      <w:marTop w:val="0"/>
      <w:marBottom w:val="0"/>
      <w:divBdr>
        <w:top w:val="none" w:sz="0" w:space="0" w:color="auto"/>
        <w:left w:val="none" w:sz="0" w:space="0" w:color="auto"/>
        <w:bottom w:val="none" w:sz="0" w:space="0" w:color="auto"/>
        <w:right w:val="none" w:sz="0" w:space="0" w:color="auto"/>
      </w:divBdr>
    </w:div>
    <w:div w:id="111096590">
      <w:bodyDiv w:val="1"/>
      <w:marLeft w:val="0"/>
      <w:marRight w:val="0"/>
      <w:marTop w:val="0"/>
      <w:marBottom w:val="0"/>
      <w:divBdr>
        <w:top w:val="none" w:sz="0" w:space="0" w:color="auto"/>
        <w:left w:val="none" w:sz="0" w:space="0" w:color="auto"/>
        <w:bottom w:val="none" w:sz="0" w:space="0" w:color="auto"/>
        <w:right w:val="none" w:sz="0" w:space="0" w:color="auto"/>
      </w:divBdr>
    </w:div>
    <w:div w:id="183328472">
      <w:bodyDiv w:val="1"/>
      <w:marLeft w:val="0"/>
      <w:marRight w:val="0"/>
      <w:marTop w:val="0"/>
      <w:marBottom w:val="0"/>
      <w:divBdr>
        <w:top w:val="none" w:sz="0" w:space="0" w:color="auto"/>
        <w:left w:val="none" w:sz="0" w:space="0" w:color="auto"/>
        <w:bottom w:val="none" w:sz="0" w:space="0" w:color="auto"/>
        <w:right w:val="none" w:sz="0" w:space="0" w:color="auto"/>
      </w:divBdr>
    </w:div>
    <w:div w:id="184099295">
      <w:bodyDiv w:val="1"/>
      <w:marLeft w:val="0"/>
      <w:marRight w:val="0"/>
      <w:marTop w:val="0"/>
      <w:marBottom w:val="0"/>
      <w:divBdr>
        <w:top w:val="none" w:sz="0" w:space="0" w:color="auto"/>
        <w:left w:val="none" w:sz="0" w:space="0" w:color="auto"/>
        <w:bottom w:val="none" w:sz="0" w:space="0" w:color="auto"/>
        <w:right w:val="none" w:sz="0" w:space="0" w:color="auto"/>
      </w:divBdr>
    </w:div>
    <w:div w:id="213783854">
      <w:bodyDiv w:val="1"/>
      <w:marLeft w:val="0"/>
      <w:marRight w:val="0"/>
      <w:marTop w:val="0"/>
      <w:marBottom w:val="0"/>
      <w:divBdr>
        <w:top w:val="none" w:sz="0" w:space="0" w:color="auto"/>
        <w:left w:val="none" w:sz="0" w:space="0" w:color="auto"/>
        <w:bottom w:val="none" w:sz="0" w:space="0" w:color="auto"/>
        <w:right w:val="none" w:sz="0" w:space="0" w:color="auto"/>
      </w:divBdr>
    </w:div>
    <w:div w:id="316155435">
      <w:bodyDiv w:val="1"/>
      <w:marLeft w:val="0"/>
      <w:marRight w:val="0"/>
      <w:marTop w:val="0"/>
      <w:marBottom w:val="0"/>
      <w:divBdr>
        <w:top w:val="none" w:sz="0" w:space="0" w:color="auto"/>
        <w:left w:val="none" w:sz="0" w:space="0" w:color="auto"/>
        <w:bottom w:val="none" w:sz="0" w:space="0" w:color="auto"/>
        <w:right w:val="none" w:sz="0" w:space="0" w:color="auto"/>
      </w:divBdr>
    </w:div>
    <w:div w:id="450631771">
      <w:bodyDiv w:val="1"/>
      <w:marLeft w:val="0"/>
      <w:marRight w:val="0"/>
      <w:marTop w:val="0"/>
      <w:marBottom w:val="0"/>
      <w:divBdr>
        <w:top w:val="none" w:sz="0" w:space="0" w:color="auto"/>
        <w:left w:val="none" w:sz="0" w:space="0" w:color="auto"/>
        <w:bottom w:val="none" w:sz="0" w:space="0" w:color="auto"/>
        <w:right w:val="none" w:sz="0" w:space="0" w:color="auto"/>
      </w:divBdr>
    </w:div>
    <w:div w:id="493373678">
      <w:bodyDiv w:val="1"/>
      <w:marLeft w:val="0"/>
      <w:marRight w:val="0"/>
      <w:marTop w:val="0"/>
      <w:marBottom w:val="0"/>
      <w:divBdr>
        <w:top w:val="none" w:sz="0" w:space="0" w:color="auto"/>
        <w:left w:val="none" w:sz="0" w:space="0" w:color="auto"/>
        <w:bottom w:val="none" w:sz="0" w:space="0" w:color="auto"/>
        <w:right w:val="none" w:sz="0" w:space="0" w:color="auto"/>
      </w:divBdr>
    </w:div>
    <w:div w:id="494338593">
      <w:bodyDiv w:val="1"/>
      <w:marLeft w:val="0"/>
      <w:marRight w:val="0"/>
      <w:marTop w:val="0"/>
      <w:marBottom w:val="0"/>
      <w:divBdr>
        <w:top w:val="none" w:sz="0" w:space="0" w:color="auto"/>
        <w:left w:val="none" w:sz="0" w:space="0" w:color="auto"/>
        <w:bottom w:val="none" w:sz="0" w:space="0" w:color="auto"/>
        <w:right w:val="none" w:sz="0" w:space="0" w:color="auto"/>
      </w:divBdr>
    </w:div>
    <w:div w:id="495610888">
      <w:bodyDiv w:val="1"/>
      <w:marLeft w:val="0"/>
      <w:marRight w:val="0"/>
      <w:marTop w:val="0"/>
      <w:marBottom w:val="0"/>
      <w:divBdr>
        <w:top w:val="none" w:sz="0" w:space="0" w:color="auto"/>
        <w:left w:val="none" w:sz="0" w:space="0" w:color="auto"/>
        <w:bottom w:val="none" w:sz="0" w:space="0" w:color="auto"/>
        <w:right w:val="none" w:sz="0" w:space="0" w:color="auto"/>
      </w:divBdr>
    </w:div>
    <w:div w:id="512230540">
      <w:bodyDiv w:val="1"/>
      <w:marLeft w:val="0"/>
      <w:marRight w:val="0"/>
      <w:marTop w:val="0"/>
      <w:marBottom w:val="0"/>
      <w:divBdr>
        <w:top w:val="none" w:sz="0" w:space="0" w:color="auto"/>
        <w:left w:val="none" w:sz="0" w:space="0" w:color="auto"/>
        <w:bottom w:val="none" w:sz="0" w:space="0" w:color="auto"/>
        <w:right w:val="none" w:sz="0" w:space="0" w:color="auto"/>
      </w:divBdr>
    </w:div>
    <w:div w:id="547301020">
      <w:bodyDiv w:val="1"/>
      <w:marLeft w:val="0"/>
      <w:marRight w:val="0"/>
      <w:marTop w:val="0"/>
      <w:marBottom w:val="0"/>
      <w:divBdr>
        <w:top w:val="none" w:sz="0" w:space="0" w:color="auto"/>
        <w:left w:val="none" w:sz="0" w:space="0" w:color="auto"/>
        <w:bottom w:val="none" w:sz="0" w:space="0" w:color="auto"/>
        <w:right w:val="none" w:sz="0" w:space="0" w:color="auto"/>
      </w:divBdr>
    </w:div>
    <w:div w:id="614407800">
      <w:bodyDiv w:val="1"/>
      <w:marLeft w:val="0"/>
      <w:marRight w:val="0"/>
      <w:marTop w:val="0"/>
      <w:marBottom w:val="0"/>
      <w:divBdr>
        <w:top w:val="none" w:sz="0" w:space="0" w:color="auto"/>
        <w:left w:val="none" w:sz="0" w:space="0" w:color="auto"/>
        <w:bottom w:val="none" w:sz="0" w:space="0" w:color="auto"/>
        <w:right w:val="none" w:sz="0" w:space="0" w:color="auto"/>
      </w:divBdr>
    </w:div>
    <w:div w:id="847211454">
      <w:bodyDiv w:val="1"/>
      <w:marLeft w:val="0"/>
      <w:marRight w:val="0"/>
      <w:marTop w:val="0"/>
      <w:marBottom w:val="0"/>
      <w:divBdr>
        <w:top w:val="none" w:sz="0" w:space="0" w:color="auto"/>
        <w:left w:val="none" w:sz="0" w:space="0" w:color="auto"/>
        <w:bottom w:val="none" w:sz="0" w:space="0" w:color="auto"/>
        <w:right w:val="none" w:sz="0" w:space="0" w:color="auto"/>
      </w:divBdr>
    </w:div>
    <w:div w:id="849367021">
      <w:bodyDiv w:val="1"/>
      <w:marLeft w:val="0"/>
      <w:marRight w:val="0"/>
      <w:marTop w:val="0"/>
      <w:marBottom w:val="0"/>
      <w:divBdr>
        <w:top w:val="none" w:sz="0" w:space="0" w:color="auto"/>
        <w:left w:val="none" w:sz="0" w:space="0" w:color="auto"/>
        <w:bottom w:val="none" w:sz="0" w:space="0" w:color="auto"/>
        <w:right w:val="none" w:sz="0" w:space="0" w:color="auto"/>
      </w:divBdr>
    </w:div>
    <w:div w:id="852762129">
      <w:bodyDiv w:val="1"/>
      <w:marLeft w:val="0"/>
      <w:marRight w:val="0"/>
      <w:marTop w:val="0"/>
      <w:marBottom w:val="0"/>
      <w:divBdr>
        <w:top w:val="none" w:sz="0" w:space="0" w:color="auto"/>
        <w:left w:val="none" w:sz="0" w:space="0" w:color="auto"/>
        <w:bottom w:val="none" w:sz="0" w:space="0" w:color="auto"/>
        <w:right w:val="none" w:sz="0" w:space="0" w:color="auto"/>
      </w:divBdr>
    </w:div>
    <w:div w:id="874004801">
      <w:bodyDiv w:val="1"/>
      <w:marLeft w:val="0"/>
      <w:marRight w:val="0"/>
      <w:marTop w:val="0"/>
      <w:marBottom w:val="0"/>
      <w:divBdr>
        <w:top w:val="none" w:sz="0" w:space="0" w:color="auto"/>
        <w:left w:val="none" w:sz="0" w:space="0" w:color="auto"/>
        <w:bottom w:val="none" w:sz="0" w:space="0" w:color="auto"/>
        <w:right w:val="none" w:sz="0" w:space="0" w:color="auto"/>
      </w:divBdr>
    </w:div>
    <w:div w:id="947390616">
      <w:bodyDiv w:val="1"/>
      <w:marLeft w:val="0"/>
      <w:marRight w:val="0"/>
      <w:marTop w:val="0"/>
      <w:marBottom w:val="0"/>
      <w:divBdr>
        <w:top w:val="none" w:sz="0" w:space="0" w:color="auto"/>
        <w:left w:val="none" w:sz="0" w:space="0" w:color="auto"/>
        <w:bottom w:val="none" w:sz="0" w:space="0" w:color="auto"/>
        <w:right w:val="none" w:sz="0" w:space="0" w:color="auto"/>
      </w:divBdr>
    </w:div>
    <w:div w:id="960114294">
      <w:bodyDiv w:val="1"/>
      <w:marLeft w:val="0"/>
      <w:marRight w:val="0"/>
      <w:marTop w:val="0"/>
      <w:marBottom w:val="0"/>
      <w:divBdr>
        <w:top w:val="none" w:sz="0" w:space="0" w:color="auto"/>
        <w:left w:val="none" w:sz="0" w:space="0" w:color="auto"/>
        <w:bottom w:val="none" w:sz="0" w:space="0" w:color="auto"/>
        <w:right w:val="none" w:sz="0" w:space="0" w:color="auto"/>
      </w:divBdr>
    </w:div>
    <w:div w:id="989598071">
      <w:bodyDiv w:val="1"/>
      <w:marLeft w:val="0"/>
      <w:marRight w:val="0"/>
      <w:marTop w:val="0"/>
      <w:marBottom w:val="0"/>
      <w:divBdr>
        <w:top w:val="none" w:sz="0" w:space="0" w:color="auto"/>
        <w:left w:val="none" w:sz="0" w:space="0" w:color="auto"/>
        <w:bottom w:val="none" w:sz="0" w:space="0" w:color="auto"/>
        <w:right w:val="none" w:sz="0" w:space="0" w:color="auto"/>
      </w:divBdr>
    </w:div>
    <w:div w:id="1015960106">
      <w:bodyDiv w:val="1"/>
      <w:marLeft w:val="0"/>
      <w:marRight w:val="0"/>
      <w:marTop w:val="0"/>
      <w:marBottom w:val="0"/>
      <w:divBdr>
        <w:top w:val="none" w:sz="0" w:space="0" w:color="auto"/>
        <w:left w:val="none" w:sz="0" w:space="0" w:color="auto"/>
        <w:bottom w:val="none" w:sz="0" w:space="0" w:color="auto"/>
        <w:right w:val="none" w:sz="0" w:space="0" w:color="auto"/>
      </w:divBdr>
    </w:div>
    <w:div w:id="1036081284">
      <w:bodyDiv w:val="1"/>
      <w:marLeft w:val="0"/>
      <w:marRight w:val="0"/>
      <w:marTop w:val="0"/>
      <w:marBottom w:val="0"/>
      <w:divBdr>
        <w:top w:val="none" w:sz="0" w:space="0" w:color="auto"/>
        <w:left w:val="none" w:sz="0" w:space="0" w:color="auto"/>
        <w:bottom w:val="none" w:sz="0" w:space="0" w:color="auto"/>
        <w:right w:val="none" w:sz="0" w:space="0" w:color="auto"/>
      </w:divBdr>
    </w:div>
    <w:div w:id="1069494429">
      <w:bodyDiv w:val="1"/>
      <w:marLeft w:val="0"/>
      <w:marRight w:val="0"/>
      <w:marTop w:val="0"/>
      <w:marBottom w:val="0"/>
      <w:divBdr>
        <w:top w:val="none" w:sz="0" w:space="0" w:color="auto"/>
        <w:left w:val="none" w:sz="0" w:space="0" w:color="auto"/>
        <w:bottom w:val="none" w:sz="0" w:space="0" w:color="auto"/>
        <w:right w:val="none" w:sz="0" w:space="0" w:color="auto"/>
      </w:divBdr>
    </w:div>
    <w:div w:id="1113746436">
      <w:bodyDiv w:val="1"/>
      <w:marLeft w:val="0"/>
      <w:marRight w:val="0"/>
      <w:marTop w:val="0"/>
      <w:marBottom w:val="0"/>
      <w:divBdr>
        <w:top w:val="none" w:sz="0" w:space="0" w:color="auto"/>
        <w:left w:val="none" w:sz="0" w:space="0" w:color="auto"/>
        <w:bottom w:val="none" w:sz="0" w:space="0" w:color="auto"/>
        <w:right w:val="none" w:sz="0" w:space="0" w:color="auto"/>
      </w:divBdr>
    </w:div>
    <w:div w:id="1128860345">
      <w:bodyDiv w:val="1"/>
      <w:marLeft w:val="0"/>
      <w:marRight w:val="0"/>
      <w:marTop w:val="0"/>
      <w:marBottom w:val="0"/>
      <w:divBdr>
        <w:top w:val="none" w:sz="0" w:space="0" w:color="auto"/>
        <w:left w:val="none" w:sz="0" w:space="0" w:color="auto"/>
        <w:bottom w:val="none" w:sz="0" w:space="0" w:color="auto"/>
        <w:right w:val="none" w:sz="0" w:space="0" w:color="auto"/>
      </w:divBdr>
    </w:div>
    <w:div w:id="1140613103">
      <w:bodyDiv w:val="1"/>
      <w:marLeft w:val="0"/>
      <w:marRight w:val="0"/>
      <w:marTop w:val="0"/>
      <w:marBottom w:val="0"/>
      <w:divBdr>
        <w:top w:val="none" w:sz="0" w:space="0" w:color="auto"/>
        <w:left w:val="none" w:sz="0" w:space="0" w:color="auto"/>
        <w:bottom w:val="none" w:sz="0" w:space="0" w:color="auto"/>
        <w:right w:val="none" w:sz="0" w:space="0" w:color="auto"/>
      </w:divBdr>
    </w:div>
    <w:div w:id="1227449339">
      <w:bodyDiv w:val="1"/>
      <w:marLeft w:val="0"/>
      <w:marRight w:val="0"/>
      <w:marTop w:val="0"/>
      <w:marBottom w:val="0"/>
      <w:divBdr>
        <w:top w:val="none" w:sz="0" w:space="0" w:color="auto"/>
        <w:left w:val="none" w:sz="0" w:space="0" w:color="auto"/>
        <w:bottom w:val="none" w:sz="0" w:space="0" w:color="auto"/>
        <w:right w:val="none" w:sz="0" w:space="0" w:color="auto"/>
      </w:divBdr>
    </w:div>
    <w:div w:id="1281379522">
      <w:bodyDiv w:val="1"/>
      <w:marLeft w:val="0"/>
      <w:marRight w:val="0"/>
      <w:marTop w:val="0"/>
      <w:marBottom w:val="0"/>
      <w:divBdr>
        <w:top w:val="none" w:sz="0" w:space="0" w:color="auto"/>
        <w:left w:val="none" w:sz="0" w:space="0" w:color="auto"/>
        <w:bottom w:val="none" w:sz="0" w:space="0" w:color="auto"/>
        <w:right w:val="none" w:sz="0" w:space="0" w:color="auto"/>
      </w:divBdr>
    </w:div>
    <w:div w:id="1291284868">
      <w:bodyDiv w:val="1"/>
      <w:marLeft w:val="0"/>
      <w:marRight w:val="0"/>
      <w:marTop w:val="0"/>
      <w:marBottom w:val="0"/>
      <w:divBdr>
        <w:top w:val="none" w:sz="0" w:space="0" w:color="auto"/>
        <w:left w:val="none" w:sz="0" w:space="0" w:color="auto"/>
        <w:bottom w:val="none" w:sz="0" w:space="0" w:color="auto"/>
        <w:right w:val="none" w:sz="0" w:space="0" w:color="auto"/>
      </w:divBdr>
    </w:div>
    <w:div w:id="1422069227">
      <w:bodyDiv w:val="1"/>
      <w:marLeft w:val="0"/>
      <w:marRight w:val="0"/>
      <w:marTop w:val="0"/>
      <w:marBottom w:val="0"/>
      <w:divBdr>
        <w:top w:val="none" w:sz="0" w:space="0" w:color="auto"/>
        <w:left w:val="none" w:sz="0" w:space="0" w:color="auto"/>
        <w:bottom w:val="none" w:sz="0" w:space="0" w:color="auto"/>
        <w:right w:val="none" w:sz="0" w:space="0" w:color="auto"/>
      </w:divBdr>
    </w:div>
    <w:div w:id="1441221311">
      <w:bodyDiv w:val="1"/>
      <w:marLeft w:val="0"/>
      <w:marRight w:val="0"/>
      <w:marTop w:val="0"/>
      <w:marBottom w:val="0"/>
      <w:divBdr>
        <w:top w:val="none" w:sz="0" w:space="0" w:color="auto"/>
        <w:left w:val="none" w:sz="0" w:space="0" w:color="auto"/>
        <w:bottom w:val="none" w:sz="0" w:space="0" w:color="auto"/>
        <w:right w:val="none" w:sz="0" w:space="0" w:color="auto"/>
      </w:divBdr>
    </w:div>
    <w:div w:id="1455633589">
      <w:bodyDiv w:val="1"/>
      <w:marLeft w:val="0"/>
      <w:marRight w:val="0"/>
      <w:marTop w:val="0"/>
      <w:marBottom w:val="0"/>
      <w:divBdr>
        <w:top w:val="none" w:sz="0" w:space="0" w:color="auto"/>
        <w:left w:val="none" w:sz="0" w:space="0" w:color="auto"/>
        <w:bottom w:val="none" w:sz="0" w:space="0" w:color="auto"/>
        <w:right w:val="none" w:sz="0" w:space="0" w:color="auto"/>
      </w:divBdr>
    </w:div>
    <w:div w:id="1461148660">
      <w:bodyDiv w:val="1"/>
      <w:marLeft w:val="0"/>
      <w:marRight w:val="0"/>
      <w:marTop w:val="0"/>
      <w:marBottom w:val="0"/>
      <w:divBdr>
        <w:top w:val="none" w:sz="0" w:space="0" w:color="auto"/>
        <w:left w:val="none" w:sz="0" w:space="0" w:color="auto"/>
        <w:bottom w:val="none" w:sz="0" w:space="0" w:color="auto"/>
        <w:right w:val="none" w:sz="0" w:space="0" w:color="auto"/>
      </w:divBdr>
    </w:div>
    <w:div w:id="1503164341">
      <w:bodyDiv w:val="1"/>
      <w:marLeft w:val="0"/>
      <w:marRight w:val="0"/>
      <w:marTop w:val="0"/>
      <w:marBottom w:val="0"/>
      <w:divBdr>
        <w:top w:val="none" w:sz="0" w:space="0" w:color="auto"/>
        <w:left w:val="none" w:sz="0" w:space="0" w:color="auto"/>
        <w:bottom w:val="none" w:sz="0" w:space="0" w:color="auto"/>
        <w:right w:val="none" w:sz="0" w:space="0" w:color="auto"/>
      </w:divBdr>
    </w:div>
    <w:div w:id="1505394672">
      <w:bodyDiv w:val="1"/>
      <w:marLeft w:val="0"/>
      <w:marRight w:val="0"/>
      <w:marTop w:val="0"/>
      <w:marBottom w:val="0"/>
      <w:divBdr>
        <w:top w:val="none" w:sz="0" w:space="0" w:color="auto"/>
        <w:left w:val="none" w:sz="0" w:space="0" w:color="auto"/>
        <w:bottom w:val="none" w:sz="0" w:space="0" w:color="auto"/>
        <w:right w:val="none" w:sz="0" w:space="0" w:color="auto"/>
      </w:divBdr>
    </w:div>
    <w:div w:id="1524857388">
      <w:bodyDiv w:val="1"/>
      <w:marLeft w:val="0"/>
      <w:marRight w:val="0"/>
      <w:marTop w:val="0"/>
      <w:marBottom w:val="0"/>
      <w:divBdr>
        <w:top w:val="none" w:sz="0" w:space="0" w:color="auto"/>
        <w:left w:val="none" w:sz="0" w:space="0" w:color="auto"/>
        <w:bottom w:val="none" w:sz="0" w:space="0" w:color="auto"/>
        <w:right w:val="none" w:sz="0" w:space="0" w:color="auto"/>
      </w:divBdr>
    </w:div>
    <w:div w:id="1601834738">
      <w:bodyDiv w:val="1"/>
      <w:marLeft w:val="0"/>
      <w:marRight w:val="0"/>
      <w:marTop w:val="0"/>
      <w:marBottom w:val="0"/>
      <w:divBdr>
        <w:top w:val="none" w:sz="0" w:space="0" w:color="auto"/>
        <w:left w:val="none" w:sz="0" w:space="0" w:color="auto"/>
        <w:bottom w:val="none" w:sz="0" w:space="0" w:color="auto"/>
        <w:right w:val="none" w:sz="0" w:space="0" w:color="auto"/>
      </w:divBdr>
    </w:div>
    <w:div w:id="1818258429">
      <w:bodyDiv w:val="1"/>
      <w:marLeft w:val="0"/>
      <w:marRight w:val="0"/>
      <w:marTop w:val="0"/>
      <w:marBottom w:val="0"/>
      <w:divBdr>
        <w:top w:val="none" w:sz="0" w:space="0" w:color="auto"/>
        <w:left w:val="none" w:sz="0" w:space="0" w:color="auto"/>
        <w:bottom w:val="none" w:sz="0" w:space="0" w:color="auto"/>
        <w:right w:val="none" w:sz="0" w:space="0" w:color="auto"/>
      </w:divBdr>
    </w:div>
    <w:div w:id="1874225312">
      <w:bodyDiv w:val="1"/>
      <w:marLeft w:val="0"/>
      <w:marRight w:val="0"/>
      <w:marTop w:val="0"/>
      <w:marBottom w:val="0"/>
      <w:divBdr>
        <w:top w:val="none" w:sz="0" w:space="0" w:color="auto"/>
        <w:left w:val="none" w:sz="0" w:space="0" w:color="auto"/>
        <w:bottom w:val="none" w:sz="0" w:space="0" w:color="auto"/>
        <w:right w:val="none" w:sz="0" w:space="0" w:color="auto"/>
      </w:divBdr>
    </w:div>
    <w:div w:id="1878542378">
      <w:bodyDiv w:val="1"/>
      <w:marLeft w:val="0"/>
      <w:marRight w:val="0"/>
      <w:marTop w:val="0"/>
      <w:marBottom w:val="0"/>
      <w:divBdr>
        <w:top w:val="none" w:sz="0" w:space="0" w:color="auto"/>
        <w:left w:val="none" w:sz="0" w:space="0" w:color="auto"/>
        <w:bottom w:val="none" w:sz="0" w:space="0" w:color="auto"/>
        <w:right w:val="none" w:sz="0" w:space="0" w:color="auto"/>
      </w:divBdr>
    </w:div>
    <w:div w:id="1966235327">
      <w:bodyDiv w:val="1"/>
      <w:marLeft w:val="0"/>
      <w:marRight w:val="0"/>
      <w:marTop w:val="0"/>
      <w:marBottom w:val="0"/>
      <w:divBdr>
        <w:top w:val="none" w:sz="0" w:space="0" w:color="auto"/>
        <w:left w:val="none" w:sz="0" w:space="0" w:color="auto"/>
        <w:bottom w:val="none" w:sz="0" w:space="0" w:color="auto"/>
        <w:right w:val="none" w:sz="0" w:space="0" w:color="auto"/>
      </w:divBdr>
    </w:div>
    <w:div w:id="1978292146">
      <w:bodyDiv w:val="1"/>
      <w:marLeft w:val="0"/>
      <w:marRight w:val="0"/>
      <w:marTop w:val="0"/>
      <w:marBottom w:val="0"/>
      <w:divBdr>
        <w:top w:val="none" w:sz="0" w:space="0" w:color="auto"/>
        <w:left w:val="none" w:sz="0" w:space="0" w:color="auto"/>
        <w:bottom w:val="none" w:sz="0" w:space="0" w:color="auto"/>
        <w:right w:val="none" w:sz="0" w:space="0" w:color="auto"/>
      </w:divBdr>
    </w:div>
    <w:div w:id="1982613306">
      <w:bodyDiv w:val="1"/>
      <w:marLeft w:val="0"/>
      <w:marRight w:val="0"/>
      <w:marTop w:val="0"/>
      <w:marBottom w:val="0"/>
      <w:divBdr>
        <w:top w:val="none" w:sz="0" w:space="0" w:color="auto"/>
        <w:left w:val="none" w:sz="0" w:space="0" w:color="auto"/>
        <w:bottom w:val="none" w:sz="0" w:space="0" w:color="auto"/>
        <w:right w:val="none" w:sz="0" w:space="0" w:color="auto"/>
      </w:divBdr>
    </w:div>
    <w:div w:id="2002347699">
      <w:bodyDiv w:val="1"/>
      <w:marLeft w:val="0"/>
      <w:marRight w:val="0"/>
      <w:marTop w:val="0"/>
      <w:marBottom w:val="0"/>
      <w:divBdr>
        <w:top w:val="none" w:sz="0" w:space="0" w:color="auto"/>
        <w:left w:val="none" w:sz="0" w:space="0" w:color="auto"/>
        <w:bottom w:val="none" w:sz="0" w:space="0" w:color="auto"/>
        <w:right w:val="none" w:sz="0" w:space="0" w:color="auto"/>
      </w:divBdr>
    </w:div>
    <w:div w:id="2042853687">
      <w:bodyDiv w:val="1"/>
      <w:marLeft w:val="0"/>
      <w:marRight w:val="0"/>
      <w:marTop w:val="0"/>
      <w:marBottom w:val="0"/>
      <w:divBdr>
        <w:top w:val="none" w:sz="0" w:space="0" w:color="auto"/>
        <w:left w:val="none" w:sz="0" w:space="0" w:color="auto"/>
        <w:bottom w:val="none" w:sz="0" w:space="0" w:color="auto"/>
        <w:right w:val="none" w:sz="0" w:space="0" w:color="auto"/>
      </w:divBdr>
    </w:div>
    <w:div w:id="2114544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5.xml"/><Relationship Id="rId28"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48175C-39FB-4E48-8D66-0347075E5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2796</TotalTime>
  <Pages>98</Pages>
  <Words>18974</Words>
  <Characters>108154</Characters>
  <Application>Microsoft Office Word</Application>
  <DocSecurity>0</DocSecurity>
  <Lines>901</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ASUS-GK</dc:creator>
  <cp:keywords/>
  <dc:description/>
  <cp:lastModifiedBy>HP</cp:lastModifiedBy>
  <cp:revision>33</cp:revision>
  <cp:lastPrinted>2025-05-08T03:28:00Z</cp:lastPrinted>
  <dcterms:created xsi:type="dcterms:W3CDTF">2025-05-04T06:10:00Z</dcterms:created>
  <dcterms:modified xsi:type="dcterms:W3CDTF">2025-06-16T20:51:00Z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2477ac84-34bb-38c6-bb70-eb44431f91be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