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42384" w14:textId="694FA9C2" w:rsidR="00055E1E" w:rsidRPr="00D52D1A" w:rsidRDefault="00055E1E" w:rsidP="00CA56FB">
      <w:pPr>
        <w:spacing w:after="0" w:line="240" w:lineRule="auto"/>
        <w:jc w:val="center"/>
        <w:rPr>
          <w:rFonts w:ascii="Times New Roman" w:hAnsi="Times New Roman" w:cs="Times New Roman"/>
          <w:b/>
          <w:bCs/>
          <w:sz w:val="32"/>
          <w:szCs w:val="32"/>
        </w:rPr>
      </w:pPr>
      <w:r w:rsidRPr="00D52D1A">
        <w:rPr>
          <w:rFonts w:ascii="Times New Roman" w:hAnsi="Times New Roman" w:cs="Times New Roman"/>
          <w:b/>
          <w:bCs/>
          <w:sz w:val="32"/>
          <w:szCs w:val="32"/>
        </w:rPr>
        <w:t xml:space="preserve">UPAYA MEMPERTAHANKAN </w:t>
      </w:r>
      <w:r w:rsidRPr="00D52D1A">
        <w:rPr>
          <w:rFonts w:ascii="Times New Roman" w:hAnsi="Times New Roman" w:cs="Times New Roman"/>
          <w:b/>
          <w:bCs/>
          <w:i/>
          <w:iCs/>
          <w:sz w:val="32"/>
          <w:szCs w:val="32"/>
        </w:rPr>
        <w:t>AUDIT</w:t>
      </w:r>
      <w:r w:rsidRPr="00D52D1A">
        <w:rPr>
          <w:rFonts w:ascii="Times New Roman" w:hAnsi="Times New Roman" w:cs="Times New Roman"/>
          <w:b/>
          <w:bCs/>
          <w:sz w:val="32"/>
          <w:szCs w:val="32"/>
        </w:rPr>
        <w:t xml:space="preserve"> </w:t>
      </w:r>
      <w:r w:rsidRPr="00D52D1A">
        <w:rPr>
          <w:rFonts w:ascii="Times New Roman" w:hAnsi="Times New Roman" w:cs="Times New Roman"/>
          <w:b/>
          <w:bCs/>
          <w:i/>
          <w:iCs/>
          <w:sz w:val="32"/>
          <w:szCs w:val="32"/>
        </w:rPr>
        <w:t xml:space="preserve">UNQUALIFIED OPINION </w:t>
      </w:r>
      <w:r w:rsidRPr="00D52D1A">
        <w:rPr>
          <w:rFonts w:ascii="Times New Roman" w:hAnsi="Times New Roman" w:cs="Times New Roman"/>
          <w:b/>
          <w:bCs/>
          <w:sz w:val="32"/>
          <w:szCs w:val="32"/>
        </w:rPr>
        <w:t>YANG DIPEROLEH PEMERINTAH KABUPATEN PENAJAM PASER UTARA</w:t>
      </w:r>
      <w:r w:rsidR="00CA56FB">
        <w:rPr>
          <w:rFonts w:ascii="Times New Roman" w:hAnsi="Times New Roman" w:cs="Times New Roman"/>
          <w:b/>
          <w:bCs/>
          <w:sz w:val="32"/>
          <w:szCs w:val="32"/>
        </w:rPr>
        <w:t xml:space="preserve"> DALAM PERSPEKTIF </w:t>
      </w:r>
      <w:r w:rsidRPr="00D52D1A">
        <w:rPr>
          <w:rFonts w:ascii="Times New Roman" w:hAnsi="Times New Roman" w:cs="Times New Roman"/>
          <w:b/>
          <w:bCs/>
          <w:sz w:val="32"/>
          <w:szCs w:val="32"/>
        </w:rPr>
        <w:t>INSPEKTORAT DAERAH</w:t>
      </w:r>
    </w:p>
    <w:p w14:paraId="5F8321DE" w14:textId="77777777" w:rsidR="00055E1E" w:rsidRPr="00D52D1A" w:rsidRDefault="00055E1E" w:rsidP="00055E1E">
      <w:pPr>
        <w:spacing w:line="240" w:lineRule="auto"/>
        <w:jc w:val="center"/>
        <w:rPr>
          <w:rFonts w:ascii="Times New Roman" w:hAnsi="Times New Roman" w:cs="Times New Roman"/>
          <w:b/>
          <w:bCs/>
          <w:sz w:val="28"/>
          <w:szCs w:val="28"/>
        </w:rPr>
      </w:pPr>
    </w:p>
    <w:p w14:paraId="44B73437" w14:textId="77777777" w:rsidR="00055E1E" w:rsidRPr="00D52D1A" w:rsidRDefault="00055E1E" w:rsidP="00055E1E">
      <w:pPr>
        <w:spacing w:line="240" w:lineRule="auto"/>
        <w:jc w:val="center"/>
        <w:rPr>
          <w:rFonts w:ascii="Times New Roman" w:hAnsi="Times New Roman" w:cs="Times New Roman"/>
          <w:b/>
          <w:bCs/>
          <w:sz w:val="28"/>
          <w:szCs w:val="28"/>
        </w:rPr>
      </w:pPr>
    </w:p>
    <w:p w14:paraId="435AFCDE" w14:textId="77777777" w:rsidR="00055E1E" w:rsidRPr="00D52D1A" w:rsidRDefault="00055E1E" w:rsidP="00055E1E">
      <w:pPr>
        <w:spacing w:line="240" w:lineRule="auto"/>
        <w:jc w:val="center"/>
        <w:rPr>
          <w:rFonts w:ascii="Times New Roman" w:hAnsi="Times New Roman" w:cs="Times New Roman"/>
          <w:b/>
          <w:bCs/>
          <w:sz w:val="28"/>
          <w:szCs w:val="28"/>
        </w:rPr>
      </w:pPr>
    </w:p>
    <w:p w14:paraId="14A3B727" w14:textId="77777777" w:rsidR="00055E1E" w:rsidRPr="00D52D1A" w:rsidRDefault="00055E1E" w:rsidP="00055E1E">
      <w:pPr>
        <w:spacing w:after="0" w:line="240" w:lineRule="auto"/>
        <w:jc w:val="center"/>
        <w:rPr>
          <w:rFonts w:ascii="Times New Roman" w:hAnsi="Times New Roman" w:cs="Times New Roman"/>
          <w:b/>
          <w:bCs/>
          <w:sz w:val="28"/>
          <w:szCs w:val="28"/>
        </w:rPr>
      </w:pPr>
      <w:r w:rsidRPr="00D52D1A">
        <w:rPr>
          <w:rFonts w:ascii="Times New Roman" w:hAnsi="Times New Roman" w:cs="Times New Roman"/>
          <w:b/>
          <w:bCs/>
          <w:sz w:val="28"/>
          <w:szCs w:val="28"/>
        </w:rPr>
        <w:t>SKRIPSI</w:t>
      </w:r>
    </w:p>
    <w:p w14:paraId="67B61939" w14:textId="234DC2A6" w:rsidR="00055E1E" w:rsidRPr="00D52D1A" w:rsidRDefault="00D97B47" w:rsidP="00055E1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Sebagai salah satu persyaratan untuk memperoleh gelar Sarjana</w:t>
      </w:r>
      <w:r w:rsidR="00E11DD8">
        <w:rPr>
          <w:rFonts w:ascii="Times New Roman" w:hAnsi="Times New Roman" w:cs="Times New Roman"/>
          <w:sz w:val="24"/>
          <w:szCs w:val="24"/>
        </w:rPr>
        <w:t xml:space="preserve"> Akuntansi</w:t>
      </w:r>
    </w:p>
    <w:p w14:paraId="4FF2998A" w14:textId="77777777" w:rsidR="00055E1E" w:rsidRPr="00D52D1A" w:rsidRDefault="00055E1E" w:rsidP="00055E1E">
      <w:pPr>
        <w:spacing w:line="240" w:lineRule="auto"/>
        <w:jc w:val="center"/>
        <w:rPr>
          <w:rFonts w:ascii="Times New Roman" w:hAnsi="Times New Roman" w:cs="Times New Roman"/>
          <w:sz w:val="24"/>
          <w:szCs w:val="24"/>
        </w:rPr>
      </w:pPr>
    </w:p>
    <w:p w14:paraId="28F92A50" w14:textId="77777777" w:rsidR="00055E1E" w:rsidRPr="00D52D1A" w:rsidRDefault="00055E1E" w:rsidP="00055E1E">
      <w:pPr>
        <w:spacing w:line="480" w:lineRule="auto"/>
        <w:jc w:val="center"/>
        <w:rPr>
          <w:rFonts w:ascii="Times New Roman" w:hAnsi="Times New Roman" w:cs="Times New Roman"/>
          <w:b/>
          <w:bCs/>
          <w:sz w:val="24"/>
          <w:szCs w:val="24"/>
        </w:rPr>
      </w:pPr>
      <w:r w:rsidRPr="00D52D1A">
        <w:rPr>
          <w:rFonts w:ascii="Times New Roman" w:hAnsi="Times New Roman" w:cs="Times New Roman"/>
          <w:b/>
          <w:bCs/>
          <w:noProof/>
          <w:sz w:val="24"/>
          <w:szCs w:val="24"/>
        </w:rPr>
        <w:drawing>
          <wp:inline distT="0" distB="0" distL="0" distR="0" wp14:anchorId="552CA7C8" wp14:editId="2D2D8597">
            <wp:extent cx="1800000" cy="18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_Image_2021-04-10_at_10.23.21-removebg-preview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79D8F71B" w14:textId="77777777" w:rsidR="00055E1E" w:rsidRPr="00D52D1A" w:rsidRDefault="00055E1E" w:rsidP="00055E1E">
      <w:pPr>
        <w:spacing w:line="240" w:lineRule="auto"/>
        <w:jc w:val="center"/>
        <w:rPr>
          <w:rFonts w:ascii="Times New Roman" w:hAnsi="Times New Roman" w:cs="Times New Roman"/>
          <w:sz w:val="28"/>
          <w:szCs w:val="28"/>
        </w:rPr>
      </w:pPr>
    </w:p>
    <w:p w14:paraId="138CC1EB" w14:textId="77777777" w:rsidR="00055E1E" w:rsidRPr="00D52D1A" w:rsidRDefault="00055E1E" w:rsidP="00055E1E">
      <w:pPr>
        <w:spacing w:line="240" w:lineRule="auto"/>
        <w:jc w:val="center"/>
        <w:rPr>
          <w:rFonts w:ascii="Times New Roman" w:hAnsi="Times New Roman" w:cs="Times New Roman"/>
          <w:sz w:val="28"/>
          <w:szCs w:val="28"/>
        </w:rPr>
      </w:pPr>
      <w:r w:rsidRPr="00D52D1A">
        <w:rPr>
          <w:rFonts w:ascii="Times New Roman" w:hAnsi="Times New Roman" w:cs="Times New Roman"/>
          <w:sz w:val="28"/>
          <w:szCs w:val="28"/>
        </w:rPr>
        <w:t>Oleh:</w:t>
      </w:r>
    </w:p>
    <w:p w14:paraId="19F818A2" w14:textId="77777777" w:rsidR="00055E1E" w:rsidRPr="00D52D1A" w:rsidRDefault="00055E1E" w:rsidP="00055E1E">
      <w:pPr>
        <w:spacing w:after="0" w:line="240" w:lineRule="auto"/>
        <w:jc w:val="center"/>
        <w:rPr>
          <w:rFonts w:ascii="Times New Roman" w:hAnsi="Times New Roman" w:cs="Times New Roman"/>
          <w:b/>
          <w:bCs/>
          <w:sz w:val="28"/>
          <w:szCs w:val="28"/>
        </w:rPr>
      </w:pPr>
      <w:r w:rsidRPr="00D52D1A">
        <w:rPr>
          <w:rFonts w:ascii="Times New Roman" w:hAnsi="Times New Roman" w:cs="Times New Roman"/>
          <w:b/>
          <w:bCs/>
          <w:sz w:val="28"/>
          <w:szCs w:val="28"/>
        </w:rPr>
        <w:t>YESI SEPTIANA</w:t>
      </w:r>
    </w:p>
    <w:p w14:paraId="5DD5C489" w14:textId="77777777" w:rsidR="00055E1E" w:rsidRPr="00D52D1A" w:rsidRDefault="00055E1E" w:rsidP="00055E1E">
      <w:pPr>
        <w:spacing w:after="0" w:line="240" w:lineRule="auto"/>
        <w:jc w:val="center"/>
        <w:rPr>
          <w:rFonts w:ascii="Times New Roman" w:hAnsi="Times New Roman" w:cs="Times New Roman"/>
          <w:b/>
          <w:bCs/>
          <w:sz w:val="28"/>
          <w:szCs w:val="28"/>
        </w:rPr>
      </w:pPr>
      <w:r w:rsidRPr="00D52D1A">
        <w:rPr>
          <w:rFonts w:ascii="Times New Roman" w:hAnsi="Times New Roman" w:cs="Times New Roman"/>
          <w:b/>
          <w:bCs/>
          <w:sz w:val="28"/>
          <w:szCs w:val="28"/>
        </w:rPr>
        <w:t>1901036138</w:t>
      </w:r>
    </w:p>
    <w:p w14:paraId="6CE192C2" w14:textId="77777777" w:rsidR="00055E1E" w:rsidRPr="00D52D1A" w:rsidRDefault="00055E1E" w:rsidP="00055E1E">
      <w:pPr>
        <w:spacing w:after="0" w:line="240" w:lineRule="auto"/>
        <w:jc w:val="center"/>
        <w:rPr>
          <w:rFonts w:ascii="Times New Roman" w:hAnsi="Times New Roman" w:cs="Times New Roman"/>
          <w:b/>
          <w:bCs/>
          <w:sz w:val="28"/>
          <w:szCs w:val="28"/>
        </w:rPr>
      </w:pPr>
      <w:r w:rsidRPr="00D52D1A">
        <w:rPr>
          <w:rFonts w:ascii="Times New Roman" w:hAnsi="Times New Roman" w:cs="Times New Roman"/>
          <w:b/>
          <w:bCs/>
          <w:sz w:val="28"/>
          <w:szCs w:val="28"/>
        </w:rPr>
        <w:t>S1 AKUNTANSI</w:t>
      </w:r>
    </w:p>
    <w:p w14:paraId="24C81843" w14:textId="77777777" w:rsidR="00055E1E" w:rsidRPr="00D52D1A" w:rsidRDefault="00055E1E" w:rsidP="00055E1E">
      <w:pPr>
        <w:spacing w:line="240" w:lineRule="auto"/>
        <w:rPr>
          <w:rFonts w:ascii="Times New Roman" w:hAnsi="Times New Roman" w:cs="Times New Roman"/>
          <w:b/>
          <w:bCs/>
          <w:sz w:val="28"/>
          <w:szCs w:val="28"/>
        </w:rPr>
      </w:pPr>
    </w:p>
    <w:p w14:paraId="410D5941" w14:textId="77777777" w:rsidR="00D9449B" w:rsidRPr="00D52D1A" w:rsidRDefault="00D9449B" w:rsidP="00055E1E">
      <w:pPr>
        <w:spacing w:line="240" w:lineRule="auto"/>
        <w:rPr>
          <w:rFonts w:ascii="Times New Roman" w:hAnsi="Times New Roman" w:cs="Times New Roman"/>
          <w:b/>
          <w:bCs/>
          <w:sz w:val="28"/>
          <w:szCs w:val="28"/>
        </w:rPr>
      </w:pPr>
    </w:p>
    <w:p w14:paraId="55B71FF1" w14:textId="77777777" w:rsidR="00055E1E" w:rsidRPr="00D52D1A" w:rsidRDefault="00055E1E" w:rsidP="00055E1E">
      <w:pPr>
        <w:spacing w:line="240" w:lineRule="auto"/>
        <w:rPr>
          <w:rFonts w:ascii="Times New Roman" w:hAnsi="Times New Roman" w:cs="Times New Roman"/>
          <w:b/>
          <w:bCs/>
          <w:sz w:val="28"/>
          <w:szCs w:val="28"/>
        </w:rPr>
      </w:pPr>
    </w:p>
    <w:p w14:paraId="6D513F08" w14:textId="77777777" w:rsidR="00055E1E" w:rsidRPr="00D52D1A" w:rsidRDefault="00055E1E" w:rsidP="00055E1E">
      <w:pPr>
        <w:spacing w:line="240" w:lineRule="auto"/>
        <w:rPr>
          <w:rFonts w:ascii="Times New Roman" w:hAnsi="Times New Roman" w:cs="Times New Roman"/>
          <w:b/>
          <w:bCs/>
          <w:sz w:val="28"/>
          <w:szCs w:val="28"/>
        </w:rPr>
      </w:pPr>
    </w:p>
    <w:p w14:paraId="60EC17FB" w14:textId="77777777" w:rsidR="00055E1E" w:rsidRPr="00D52D1A" w:rsidRDefault="00055E1E" w:rsidP="00055E1E">
      <w:pPr>
        <w:spacing w:after="0" w:line="240" w:lineRule="auto"/>
        <w:jc w:val="center"/>
        <w:rPr>
          <w:rFonts w:ascii="Times New Roman" w:hAnsi="Times New Roman" w:cs="Times New Roman"/>
          <w:b/>
          <w:bCs/>
          <w:sz w:val="32"/>
          <w:szCs w:val="32"/>
        </w:rPr>
      </w:pPr>
      <w:r w:rsidRPr="00D52D1A">
        <w:rPr>
          <w:rFonts w:ascii="Times New Roman" w:hAnsi="Times New Roman" w:cs="Times New Roman"/>
          <w:b/>
          <w:bCs/>
          <w:sz w:val="32"/>
          <w:szCs w:val="32"/>
        </w:rPr>
        <w:t>FAKULTAS EKONOMI DAN BISNIS</w:t>
      </w:r>
    </w:p>
    <w:p w14:paraId="5C60DE9C" w14:textId="77777777" w:rsidR="00055E1E" w:rsidRPr="00D52D1A" w:rsidRDefault="00055E1E" w:rsidP="00055E1E">
      <w:pPr>
        <w:spacing w:after="0" w:line="240" w:lineRule="auto"/>
        <w:jc w:val="center"/>
        <w:rPr>
          <w:rFonts w:ascii="Times New Roman" w:hAnsi="Times New Roman" w:cs="Times New Roman"/>
          <w:b/>
          <w:bCs/>
          <w:sz w:val="32"/>
          <w:szCs w:val="32"/>
        </w:rPr>
      </w:pPr>
      <w:r w:rsidRPr="00D52D1A">
        <w:rPr>
          <w:rFonts w:ascii="Times New Roman" w:hAnsi="Times New Roman" w:cs="Times New Roman"/>
          <w:b/>
          <w:bCs/>
          <w:sz w:val="32"/>
          <w:szCs w:val="32"/>
        </w:rPr>
        <w:t>UNIVERSITAS MULAWARMAN</w:t>
      </w:r>
    </w:p>
    <w:p w14:paraId="0B48EC21" w14:textId="77777777" w:rsidR="00055E1E" w:rsidRPr="00D52D1A" w:rsidRDefault="00055E1E" w:rsidP="00055E1E">
      <w:pPr>
        <w:spacing w:after="0" w:line="240" w:lineRule="auto"/>
        <w:jc w:val="center"/>
        <w:rPr>
          <w:rFonts w:ascii="Times New Roman" w:hAnsi="Times New Roman" w:cs="Times New Roman"/>
          <w:b/>
          <w:bCs/>
          <w:sz w:val="32"/>
          <w:szCs w:val="32"/>
        </w:rPr>
      </w:pPr>
      <w:r w:rsidRPr="00D52D1A">
        <w:rPr>
          <w:rFonts w:ascii="Times New Roman" w:hAnsi="Times New Roman" w:cs="Times New Roman"/>
          <w:b/>
          <w:bCs/>
          <w:sz w:val="32"/>
          <w:szCs w:val="32"/>
        </w:rPr>
        <w:t>SAMARINDA</w:t>
      </w:r>
    </w:p>
    <w:p w14:paraId="07975F38" w14:textId="0F59A17C" w:rsidR="00055E1E" w:rsidRPr="00D52D1A" w:rsidRDefault="00055E1E" w:rsidP="00055E1E">
      <w:pPr>
        <w:spacing w:after="0" w:line="240" w:lineRule="auto"/>
        <w:jc w:val="center"/>
        <w:rPr>
          <w:rFonts w:ascii="Times New Roman" w:hAnsi="Times New Roman" w:cs="Times New Roman"/>
          <w:b/>
          <w:bCs/>
          <w:sz w:val="32"/>
          <w:szCs w:val="32"/>
        </w:rPr>
      </w:pPr>
      <w:r w:rsidRPr="00D52D1A">
        <w:rPr>
          <w:rFonts w:ascii="Times New Roman" w:hAnsi="Times New Roman" w:cs="Times New Roman"/>
          <w:b/>
          <w:bCs/>
          <w:sz w:val="32"/>
          <w:szCs w:val="32"/>
        </w:rPr>
        <w:t>202</w:t>
      </w:r>
      <w:r w:rsidR="0063799A">
        <w:rPr>
          <w:rFonts w:ascii="Times New Roman" w:hAnsi="Times New Roman" w:cs="Times New Roman"/>
          <w:b/>
          <w:bCs/>
          <w:sz w:val="32"/>
          <w:szCs w:val="32"/>
        </w:rPr>
        <w:t>6</w:t>
      </w:r>
    </w:p>
    <w:p w14:paraId="3CF9B106" w14:textId="77777777" w:rsidR="00561449" w:rsidRPr="00D52D1A" w:rsidRDefault="00561449">
      <w:pPr>
        <w:rPr>
          <w:rFonts w:ascii="Times New Roman" w:hAnsi="Times New Roman" w:cs="Times New Roman"/>
          <w:b/>
          <w:bCs/>
          <w:sz w:val="24"/>
          <w:szCs w:val="24"/>
        </w:rPr>
      </w:pPr>
      <w:r w:rsidRPr="00D52D1A">
        <w:rPr>
          <w:rFonts w:ascii="Times New Roman" w:hAnsi="Times New Roman" w:cs="Times New Roman"/>
        </w:rPr>
        <w:br w:type="page"/>
      </w:r>
    </w:p>
    <w:p w14:paraId="203F5F7F" w14:textId="77777777" w:rsidR="00942DD6" w:rsidRDefault="00942DD6" w:rsidP="0067441C">
      <w:pPr>
        <w:pStyle w:val="Heading1"/>
        <w:numPr>
          <w:ilvl w:val="0"/>
          <w:numId w:val="0"/>
        </w:numPr>
        <w:sectPr w:rsidR="00942DD6" w:rsidSect="0027789D">
          <w:headerReference w:type="default" r:id="rId9"/>
          <w:footerReference w:type="default" r:id="rId10"/>
          <w:headerReference w:type="first" r:id="rId11"/>
          <w:footerReference w:type="first" r:id="rId12"/>
          <w:pgSz w:w="11907" w:h="16840" w:code="9"/>
          <w:pgMar w:top="2268" w:right="1701" w:bottom="1701" w:left="2268" w:header="720" w:footer="720" w:gutter="0"/>
          <w:cols w:space="720"/>
          <w:docGrid w:linePitch="360"/>
        </w:sectPr>
      </w:pPr>
      <w:bookmarkStart w:id="0" w:name="_Toc211018973"/>
    </w:p>
    <w:p w14:paraId="17E291E3" w14:textId="254B21AE" w:rsidR="00D403B5" w:rsidRDefault="00AF0FDA" w:rsidP="00DB1EAD">
      <w:pPr>
        <w:pStyle w:val="Heading1"/>
        <w:numPr>
          <w:ilvl w:val="0"/>
          <w:numId w:val="0"/>
        </w:numPr>
      </w:pPr>
      <w:bookmarkStart w:id="1" w:name="_Toc226591636"/>
      <w:r w:rsidRPr="00D52D1A">
        <w:lastRenderedPageBreak/>
        <w:t>HALAMAN PENGES</w:t>
      </w:r>
      <w:r w:rsidR="006247B1" w:rsidRPr="00D52D1A">
        <w:t>AHAN</w:t>
      </w:r>
      <w:bookmarkEnd w:id="1"/>
    </w:p>
    <w:p w14:paraId="0F23F662" w14:textId="569F3F0F" w:rsidR="00C456C4" w:rsidRDefault="00C456C4">
      <w:r>
        <w:rPr>
          <w:noProof/>
        </w:rPr>
        <w:drawing>
          <wp:inline distT="0" distB="0" distL="0" distR="0" wp14:anchorId="36430714" wp14:editId="16623542">
            <wp:extent cx="5143239" cy="747331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3">
                      <a:extLst>
                        <a:ext uri="{28A0092B-C50C-407E-A947-70E740481C1C}">
                          <a14:useLocalDpi xmlns:a14="http://schemas.microsoft.com/office/drawing/2010/main" val="0"/>
                        </a:ext>
                      </a:extLst>
                    </a:blip>
                    <a:srcRect l="19344" t="16028" r="10430" b="11843"/>
                    <a:stretch/>
                  </pic:blipFill>
                  <pic:spPr bwMode="auto">
                    <a:xfrm>
                      <a:off x="0" y="0"/>
                      <a:ext cx="5151630" cy="7485507"/>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35423FAF" w14:textId="2314F8B6" w:rsidR="00F72358" w:rsidRDefault="00F72358" w:rsidP="00F53577">
      <w:pPr>
        <w:pStyle w:val="Heading1"/>
        <w:numPr>
          <w:ilvl w:val="0"/>
          <w:numId w:val="0"/>
        </w:numPr>
        <w:ind w:left="357"/>
      </w:pPr>
      <w:bookmarkStart w:id="2" w:name="_Toc226591637"/>
      <w:r>
        <w:lastRenderedPageBreak/>
        <w:t>PERNYATAAN KEASLIAN SKRIPSI</w:t>
      </w:r>
      <w:bookmarkEnd w:id="2"/>
    </w:p>
    <w:p w14:paraId="23A6CE00" w14:textId="77777777" w:rsidR="00557296" w:rsidRDefault="003479C7" w:rsidP="00557296">
      <w:pPr>
        <w:spacing w:after="0" w:line="480" w:lineRule="auto"/>
        <w:ind w:firstLine="720"/>
        <w:jc w:val="both"/>
        <w:rPr>
          <w:rFonts w:ascii="Times New Roman" w:hAnsi="Times New Roman" w:cs="Times New Roman"/>
          <w:sz w:val="24"/>
          <w:szCs w:val="24"/>
        </w:rPr>
      </w:pPr>
      <w:r w:rsidRPr="003479C7">
        <w:rPr>
          <w:rFonts w:ascii="Times New Roman" w:hAnsi="Times New Roman" w:cs="Times New Roman"/>
          <w:sz w:val="24"/>
          <w:szCs w:val="24"/>
        </w:rPr>
        <w:t xml:space="preserve">Saya </w:t>
      </w:r>
      <w:r>
        <w:rPr>
          <w:rFonts w:ascii="Times New Roman" w:hAnsi="Times New Roman" w:cs="Times New Roman"/>
          <w:sz w:val="24"/>
          <w:szCs w:val="24"/>
        </w:rPr>
        <w:t>menyatakan</w:t>
      </w:r>
      <w:r w:rsidRPr="003479C7">
        <w:rPr>
          <w:rFonts w:ascii="Times New Roman" w:hAnsi="Times New Roman" w:cs="Times New Roman"/>
          <w:sz w:val="24"/>
          <w:szCs w:val="24"/>
        </w:rPr>
        <w:t xml:space="preserve"> dengan sebenar-benarnya</w:t>
      </w:r>
      <w:r w:rsidR="00C50837">
        <w:rPr>
          <w:rFonts w:ascii="Times New Roman" w:hAnsi="Times New Roman" w:cs="Times New Roman"/>
          <w:sz w:val="24"/>
          <w:szCs w:val="24"/>
        </w:rPr>
        <w:t xml:space="preserve"> bahwa di dalam naskah Skripsi ini tidak terdapat karya ilmiah yang pernah diajukan oleh orang lain untuk memperoleh gelar akademik</w:t>
      </w:r>
      <w:r w:rsidR="00053A05">
        <w:rPr>
          <w:rFonts w:ascii="Times New Roman" w:hAnsi="Times New Roman" w:cs="Times New Roman"/>
          <w:sz w:val="24"/>
          <w:szCs w:val="24"/>
        </w:rPr>
        <w:t xml:space="preserve"> di suatu Perguruan Tinggi, dan tidak terdapat karya atau pendapat yang pernah ditulis atau diterbitkan oleh orang lain, kecuali yang secara tertulis dikutip dalam naskah ini dan disebutkan dalam sumber kutipan dan daftar pustaka</w:t>
      </w:r>
      <w:r w:rsidR="00AA0200">
        <w:rPr>
          <w:rFonts w:ascii="Times New Roman" w:hAnsi="Times New Roman" w:cs="Times New Roman"/>
          <w:sz w:val="24"/>
          <w:szCs w:val="24"/>
        </w:rPr>
        <w:t>.</w:t>
      </w:r>
    </w:p>
    <w:p w14:paraId="7DA93748" w14:textId="6DB49348" w:rsidR="00AA0200" w:rsidRDefault="00AA0200" w:rsidP="0055729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Apabila ternyata di dalam naskah Skripsi ini dapar dibuktikan terdapat unsur-unsur</w:t>
      </w:r>
      <w:r w:rsidR="00144DEB">
        <w:rPr>
          <w:rFonts w:ascii="Times New Roman" w:hAnsi="Times New Roman" w:cs="Times New Roman"/>
          <w:sz w:val="24"/>
          <w:szCs w:val="24"/>
        </w:rPr>
        <w:t xml:space="preserve"> penjiplakan, saya bersedia Skripsi dan Gelar Sarjana atas nama saya dibatalkan, serta diproses sesuai dengan peraturan perundang-undangan yang berlaku.</w:t>
      </w:r>
    </w:p>
    <w:p w14:paraId="438325C8" w14:textId="77777777" w:rsidR="00B91C63" w:rsidRDefault="00B91C63" w:rsidP="00557296">
      <w:pPr>
        <w:spacing w:after="0" w:line="480" w:lineRule="auto"/>
        <w:ind w:firstLine="720"/>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683"/>
      </w:tblGrid>
      <w:tr w:rsidR="00D61299" w14:paraId="387CF31A" w14:textId="77777777" w:rsidTr="00816A0C">
        <w:tc>
          <w:tcPr>
            <w:tcW w:w="5245" w:type="dxa"/>
          </w:tcPr>
          <w:p w14:paraId="5EC7A64C" w14:textId="5F9208C7" w:rsidR="00D61299" w:rsidRDefault="000B0317" w:rsidP="00D61299">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14240" behindDoc="0" locked="0" layoutInCell="1" allowOverlap="1" wp14:anchorId="566B5DCB" wp14:editId="52343C28">
                      <wp:simplePos x="0" y="0"/>
                      <wp:positionH relativeFrom="column">
                        <wp:posOffset>2196137</wp:posOffset>
                      </wp:positionH>
                      <wp:positionV relativeFrom="paragraph">
                        <wp:posOffset>400642</wp:posOffset>
                      </wp:positionV>
                      <wp:extent cx="1182414" cy="835572"/>
                      <wp:effectExtent l="0" t="0" r="17780" b="22225"/>
                      <wp:wrapNone/>
                      <wp:docPr id="54" name="Text Box 54"/>
                      <wp:cNvGraphicFramePr/>
                      <a:graphic xmlns:a="http://schemas.openxmlformats.org/drawingml/2006/main">
                        <a:graphicData uri="http://schemas.microsoft.com/office/word/2010/wordprocessingShape">
                          <wps:wsp>
                            <wps:cNvSpPr txBox="1"/>
                            <wps:spPr>
                              <a:xfrm>
                                <a:off x="0" y="0"/>
                                <a:ext cx="1182414" cy="835572"/>
                              </a:xfrm>
                              <a:prstGeom prst="rect">
                                <a:avLst/>
                              </a:prstGeom>
                              <a:noFill/>
                              <a:ln w="9525" cap="flat" cmpd="sng" algn="ctr">
                                <a:solidFill>
                                  <a:schemeClr val="bg2"/>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CC17778" w14:textId="77777777" w:rsidR="00D10C2F" w:rsidRPr="003A53CE" w:rsidRDefault="00331208" w:rsidP="00D10C2F">
                                  <w:pPr>
                                    <w:spacing w:after="0" w:line="240" w:lineRule="auto"/>
                                    <w:jc w:val="center"/>
                                    <w:rPr>
                                      <w:rFonts w:ascii="Times New Roman" w:hAnsi="Times New Roman" w:cs="Times New Roman"/>
                                      <w:color w:val="E7E6E6" w:themeColor="background2"/>
                                    </w:rPr>
                                  </w:pPr>
                                  <w:r w:rsidRPr="003A53CE">
                                    <w:rPr>
                                      <w:rFonts w:ascii="Times New Roman" w:hAnsi="Times New Roman" w:cs="Times New Roman"/>
                                      <w:color w:val="E7E6E6" w:themeColor="background2"/>
                                    </w:rPr>
                                    <w:t xml:space="preserve">Materai </w:t>
                                  </w:r>
                                </w:p>
                                <w:p w14:paraId="1656E87B" w14:textId="2023E97F" w:rsidR="00331208" w:rsidRPr="003A53CE" w:rsidRDefault="00F21982" w:rsidP="00D10C2F">
                                  <w:pPr>
                                    <w:spacing w:after="0" w:line="240" w:lineRule="auto"/>
                                    <w:jc w:val="center"/>
                                    <w:rPr>
                                      <w:rFonts w:ascii="Times New Roman" w:hAnsi="Times New Roman" w:cs="Times New Roman"/>
                                      <w:color w:val="E7E6E6" w:themeColor="background2"/>
                                    </w:rPr>
                                  </w:pPr>
                                  <w:r w:rsidRPr="003A53CE">
                                    <w:rPr>
                                      <w:rFonts w:ascii="Times New Roman" w:hAnsi="Times New Roman" w:cs="Times New Roman"/>
                                      <w:color w:val="E7E6E6" w:themeColor="background2"/>
                                    </w:rPr>
                                    <w:t xml:space="preserve">Rp </w:t>
                                  </w:r>
                                  <w:r w:rsidR="00331208" w:rsidRPr="003A53CE">
                                    <w:rPr>
                                      <w:rFonts w:ascii="Times New Roman" w:hAnsi="Times New Roman" w:cs="Times New Roman"/>
                                      <w:color w:val="E7E6E6" w:themeColor="background2"/>
                                    </w:rPr>
                                    <w:t>10.000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6B5DCB" id="_x0000_t202" coordsize="21600,21600" o:spt="202" path="m,l,21600r21600,l21600,xe">
                      <v:stroke joinstyle="miter"/>
                      <v:path gradientshapeok="t" o:connecttype="rect"/>
                    </v:shapetype>
                    <v:shape id="Text Box 54" o:spid="_x0000_s1026" type="#_x0000_t202" style="position:absolute;left:0;text-align:left;margin-left:172.9pt;margin-top:31.55pt;width:93.1pt;height:65.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" filled="f" strokecolor="#e7e6e6 [3214]">
                      <v:stroke joinstyle="round"/>
                      <v:textbox>
                        <w:txbxContent>
                          <w:p w14:paraId="1CC17778" w14:textId="77777777" w:rsidR="00D10C2F" w:rsidRPr="003A53CE" w:rsidRDefault="00331208" w:rsidP="00D10C2F">
                            <w:pPr>
                              <w:spacing w:after="0" w:line="240" w:lineRule="auto"/>
                              <w:jc w:val="center"/>
                              <w:rPr>
                                <w:rFonts w:ascii="Times New Roman" w:hAnsi="Times New Roman" w:cs="Times New Roman"/>
                                <w:color w:val="E7E6E6" w:themeColor="background2"/>
                              </w:rPr>
                            </w:pPr>
                            <w:r w:rsidRPr="003A53CE">
                              <w:rPr>
                                <w:rFonts w:ascii="Times New Roman" w:hAnsi="Times New Roman" w:cs="Times New Roman"/>
                                <w:color w:val="E7E6E6" w:themeColor="background2"/>
                              </w:rPr>
                              <w:t xml:space="preserve">Materai </w:t>
                            </w:r>
                          </w:p>
                          <w:p w14:paraId="1656E87B" w14:textId="2023E97F" w:rsidR="00331208" w:rsidRPr="003A53CE" w:rsidRDefault="00F21982" w:rsidP="00D10C2F">
                            <w:pPr>
                              <w:spacing w:after="0" w:line="240" w:lineRule="auto"/>
                              <w:jc w:val="center"/>
                              <w:rPr>
                                <w:rFonts w:ascii="Times New Roman" w:hAnsi="Times New Roman" w:cs="Times New Roman"/>
                                <w:color w:val="E7E6E6" w:themeColor="background2"/>
                              </w:rPr>
                            </w:pPr>
                            <w:r w:rsidRPr="003A53CE">
                              <w:rPr>
                                <w:rFonts w:ascii="Times New Roman" w:hAnsi="Times New Roman" w:cs="Times New Roman"/>
                                <w:color w:val="E7E6E6" w:themeColor="background2"/>
                              </w:rPr>
                              <w:t xml:space="preserve">Rp </w:t>
                            </w:r>
                            <w:r w:rsidR="00331208" w:rsidRPr="003A53CE">
                              <w:rPr>
                                <w:rFonts w:ascii="Times New Roman" w:hAnsi="Times New Roman" w:cs="Times New Roman"/>
                                <w:color w:val="E7E6E6" w:themeColor="background2"/>
                              </w:rPr>
                              <w:t>10.000</w:t>
                            </w:r>
                          </w:p>
                        </w:txbxContent>
                      </v:textbox>
                    </v:shape>
                  </w:pict>
                </mc:Fallback>
              </mc:AlternateContent>
            </w:r>
          </w:p>
        </w:tc>
        <w:tc>
          <w:tcPr>
            <w:tcW w:w="2683" w:type="dxa"/>
          </w:tcPr>
          <w:p w14:paraId="63730F8E" w14:textId="18390C1A" w:rsidR="00D61299" w:rsidRDefault="00D61299" w:rsidP="00D61299">
            <w:pPr>
              <w:spacing w:line="480" w:lineRule="auto"/>
              <w:jc w:val="both"/>
              <w:rPr>
                <w:rFonts w:ascii="Times New Roman" w:hAnsi="Times New Roman" w:cs="Times New Roman"/>
                <w:sz w:val="24"/>
                <w:szCs w:val="24"/>
              </w:rPr>
            </w:pPr>
            <w:r>
              <w:rPr>
                <w:rFonts w:ascii="Times New Roman" w:hAnsi="Times New Roman" w:cs="Times New Roman"/>
                <w:sz w:val="24"/>
                <w:szCs w:val="24"/>
              </w:rPr>
              <w:t>Samarinda, 09 April 2026</w:t>
            </w:r>
          </w:p>
          <w:p w14:paraId="77E6A8AA" w14:textId="77777777" w:rsidR="00F21982" w:rsidRDefault="00F21982" w:rsidP="002A4F59">
            <w:pPr>
              <w:spacing w:line="480" w:lineRule="auto"/>
              <w:rPr>
                <w:rFonts w:ascii="Times New Roman" w:hAnsi="Times New Roman" w:cs="Times New Roman"/>
                <w:i/>
                <w:iCs/>
                <w:sz w:val="24"/>
                <w:szCs w:val="24"/>
              </w:rPr>
            </w:pPr>
          </w:p>
          <w:p w14:paraId="1652C903" w14:textId="3C7BE400" w:rsidR="00B91C63" w:rsidRPr="00F21982" w:rsidRDefault="00666109" w:rsidP="00F21982">
            <w:pPr>
              <w:spacing w:line="480" w:lineRule="auto"/>
              <w:ind w:left="449"/>
              <w:rPr>
                <w:rFonts w:ascii="Times New Roman" w:hAnsi="Times New Roman" w:cs="Times New Roman"/>
                <w:b/>
                <w:bCs/>
                <w:sz w:val="24"/>
                <w:szCs w:val="24"/>
              </w:rPr>
            </w:pPr>
            <w:r w:rsidRPr="00F21982">
              <w:rPr>
                <w:rFonts w:ascii="Times New Roman" w:hAnsi="Times New Roman" w:cs="Times New Roman"/>
                <w:b/>
                <w:bCs/>
                <w:i/>
                <w:iCs/>
                <w:sz w:val="24"/>
                <w:szCs w:val="24"/>
              </w:rPr>
              <w:t>Ttd</w:t>
            </w:r>
          </w:p>
          <w:p w14:paraId="41FB49A4" w14:textId="77777777" w:rsidR="00B91C63" w:rsidRDefault="00B91C63" w:rsidP="00D61299">
            <w:pPr>
              <w:spacing w:line="480" w:lineRule="auto"/>
              <w:jc w:val="both"/>
              <w:rPr>
                <w:rFonts w:ascii="Times New Roman" w:hAnsi="Times New Roman" w:cs="Times New Roman"/>
                <w:sz w:val="24"/>
                <w:szCs w:val="24"/>
              </w:rPr>
            </w:pPr>
          </w:p>
          <w:p w14:paraId="2C439A23" w14:textId="1EBB8CF5" w:rsidR="00B91C63" w:rsidRDefault="00B91C63" w:rsidP="00D61299">
            <w:pPr>
              <w:spacing w:line="480" w:lineRule="auto"/>
              <w:jc w:val="both"/>
              <w:rPr>
                <w:rFonts w:ascii="Times New Roman" w:hAnsi="Times New Roman" w:cs="Times New Roman"/>
                <w:sz w:val="24"/>
                <w:szCs w:val="24"/>
              </w:rPr>
            </w:pPr>
            <w:r>
              <w:rPr>
                <w:rFonts w:ascii="Times New Roman" w:hAnsi="Times New Roman" w:cs="Times New Roman"/>
                <w:sz w:val="24"/>
                <w:szCs w:val="24"/>
              </w:rPr>
              <w:t>Yesi Septiana</w:t>
            </w:r>
          </w:p>
        </w:tc>
      </w:tr>
      <w:tr w:rsidR="002A4F59" w14:paraId="3865A0CE" w14:textId="77777777" w:rsidTr="00816A0C">
        <w:tc>
          <w:tcPr>
            <w:tcW w:w="5245" w:type="dxa"/>
          </w:tcPr>
          <w:p w14:paraId="1A2C0280" w14:textId="77777777" w:rsidR="002A4F59" w:rsidRDefault="002A4F59" w:rsidP="00D61299">
            <w:pPr>
              <w:spacing w:line="480" w:lineRule="auto"/>
              <w:jc w:val="both"/>
              <w:rPr>
                <w:rFonts w:ascii="Times New Roman" w:hAnsi="Times New Roman" w:cs="Times New Roman"/>
                <w:noProof/>
                <w:sz w:val="24"/>
                <w:szCs w:val="24"/>
              </w:rPr>
            </w:pPr>
          </w:p>
        </w:tc>
        <w:tc>
          <w:tcPr>
            <w:tcW w:w="2683" w:type="dxa"/>
          </w:tcPr>
          <w:p w14:paraId="25689695" w14:textId="77777777" w:rsidR="002A4F59" w:rsidRDefault="002A4F59" w:rsidP="00D61299">
            <w:pPr>
              <w:spacing w:line="480" w:lineRule="auto"/>
              <w:jc w:val="both"/>
              <w:rPr>
                <w:rFonts w:ascii="Times New Roman" w:hAnsi="Times New Roman" w:cs="Times New Roman"/>
                <w:sz w:val="24"/>
                <w:szCs w:val="24"/>
              </w:rPr>
            </w:pPr>
          </w:p>
        </w:tc>
      </w:tr>
    </w:tbl>
    <w:p w14:paraId="11BAE163" w14:textId="77777777" w:rsidR="00737951" w:rsidRDefault="000F5380">
      <w:r w:rsidRPr="00D52D1A">
        <w:br w:type="page"/>
      </w:r>
    </w:p>
    <w:p w14:paraId="4BE1FF04" w14:textId="26949418" w:rsidR="00737951" w:rsidRPr="00F9046A" w:rsidRDefault="00737951" w:rsidP="00EC1B3D">
      <w:pPr>
        <w:pStyle w:val="Heading1"/>
        <w:numPr>
          <w:ilvl w:val="0"/>
          <w:numId w:val="0"/>
        </w:numPr>
        <w:ind w:left="357"/>
      </w:pPr>
      <w:bookmarkStart w:id="3" w:name="_Toc226591638"/>
      <w:r w:rsidRPr="00F9046A">
        <w:lastRenderedPageBreak/>
        <w:t>RIWAYAT HIDUP</w:t>
      </w:r>
      <w:bookmarkEnd w:id="3"/>
    </w:p>
    <w:p w14:paraId="76578AD9" w14:textId="725041A3" w:rsidR="00F9046A" w:rsidRDefault="00192694" w:rsidP="008808E7">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13216" behindDoc="0" locked="0" layoutInCell="1" allowOverlap="1" wp14:anchorId="2530AA16" wp14:editId="65B29A56">
                <wp:simplePos x="0" y="0"/>
                <wp:positionH relativeFrom="column">
                  <wp:posOffset>-5080</wp:posOffset>
                </wp:positionH>
                <wp:positionV relativeFrom="page">
                  <wp:posOffset>1965851</wp:posOffset>
                </wp:positionV>
                <wp:extent cx="1079500" cy="1439545"/>
                <wp:effectExtent l="0" t="0" r="25400" b="27305"/>
                <wp:wrapSquare wrapText="bothSides"/>
                <wp:docPr id="80" name="Rectangle 80"/>
                <wp:cNvGraphicFramePr/>
                <a:graphic xmlns:a="http://schemas.openxmlformats.org/drawingml/2006/main">
                  <a:graphicData uri="http://schemas.microsoft.com/office/word/2010/wordprocessingShape">
                    <wps:wsp>
                      <wps:cNvSpPr/>
                      <wps:spPr>
                        <a:xfrm>
                          <a:off x="0" y="0"/>
                          <a:ext cx="1079500" cy="1439545"/>
                        </a:xfrm>
                        <a:prstGeom prst="rect">
                          <a:avLst/>
                        </a:prstGeom>
                        <a:noFill/>
                        <a:ln w="9525" cap="flat" cmpd="sng" algn="ctr">
                          <a:solidFill>
                            <a:schemeClr val="bg2"/>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FFCF3CD" w14:textId="318132D5" w:rsidR="009C6AD0" w:rsidRPr="009A28EB" w:rsidRDefault="009C6AD0" w:rsidP="009C6AD0">
                            <w:pPr>
                              <w:jc w:val="center"/>
                              <w:rPr>
                                <w:color w:val="E7E6E6" w:themeColor="background2"/>
                              </w:rPr>
                            </w:pPr>
                            <w:r w:rsidRPr="009A28EB">
                              <w:rPr>
                                <w:color w:val="E7E6E6" w:themeColor="background2"/>
                              </w:rPr>
                              <w:t>3 x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30AA16" id="Rectangle 80" o:spid="_x0000_s1027" style="position:absolute;left:0;text-align:left;margin-left:-.4pt;margin-top:154.8pt;width:85pt;height:113.35pt;z-index:251913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" filled="f" strokecolor="#e7e6e6 [3214]">
                <v:stroke joinstyle="round"/>
                <v:textbox>
                  <w:txbxContent>
                    <w:p w14:paraId="1FFCF3CD" w14:textId="318132D5" w:rsidR="009C6AD0" w:rsidRPr="009A28EB" w:rsidRDefault="009C6AD0" w:rsidP="009C6AD0">
                      <w:pPr>
                        <w:jc w:val="center"/>
                        <w:rPr>
                          <w:color w:val="E7E6E6" w:themeColor="background2"/>
                        </w:rPr>
                      </w:pPr>
                      <w:r w:rsidRPr="009A28EB">
                        <w:rPr>
                          <w:color w:val="E7E6E6" w:themeColor="background2"/>
                        </w:rPr>
                        <w:t>3 x 4</w:t>
                      </w:r>
                    </w:p>
                  </w:txbxContent>
                </v:textbox>
                <w10:wrap type="square" anchory="page"/>
              </v:rect>
            </w:pict>
          </mc:Fallback>
        </mc:AlternateContent>
      </w:r>
      <w:r w:rsidR="00EF5C24" w:rsidRPr="00F64135">
        <w:rPr>
          <w:rFonts w:ascii="Times New Roman" w:hAnsi="Times New Roman" w:cs="Times New Roman"/>
          <w:sz w:val="24"/>
          <w:szCs w:val="24"/>
        </w:rPr>
        <w:t xml:space="preserve">Yesi Septiana, </w:t>
      </w:r>
      <w:r w:rsidR="00F64135" w:rsidRPr="00F64135">
        <w:rPr>
          <w:rFonts w:ascii="Times New Roman" w:hAnsi="Times New Roman" w:cs="Times New Roman"/>
          <w:sz w:val="24"/>
          <w:szCs w:val="24"/>
        </w:rPr>
        <w:t>kelahiran 11 September 2001 di Bojonegoro, Jawa Timur.</w:t>
      </w:r>
      <w:r w:rsidR="0083024E">
        <w:rPr>
          <w:rFonts w:ascii="Times New Roman" w:hAnsi="Times New Roman" w:cs="Times New Roman"/>
          <w:sz w:val="24"/>
          <w:szCs w:val="24"/>
        </w:rPr>
        <w:t xml:space="preserve"> Merupakan anak kedua dari dua bersaudara, dari pasangan </w:t>
      </w:r>
      <w:r w:rsidR="00AE4422">
        <w:rPr>
          <w:rFonts w:ascii="Times New Roman" w:hAnsi="Times New Roman" w:cs="Times New Roman"/>
          <w:sz w:val="24"/>
          <w:szCs w:val="24"/>
        </w:rPr>
        <w:t xml:space="preserve">Bapak Panidi dan Ibu Kasimah. </w:t>
      </w:r>
      <w:r w:rsidR="00BE54CC">
        <w:rPr>
          <w:rFonts w:ascii="Times New Roman" w:hAnsi="Times New Roman" w:cs="Times New Roman"/>
          <w:sz w:val="24"/>
          <w:szCs w:val="24"/>
        </w:rPr>
        <w:t xml:space="preserve">Pada tahun 2008 </w:t>
      </w:r>
      <w:r w:rsidR="002F488B">
        <w:rPr>
          <w:rFonts w:ascii="Times New Roman" w:hAnsi="Times New Roman" w:cs="Times New Roman"/>
          <w:sz w:val="24"/>
          <w:szCs w:val="24"/>
        </w:rPr>
        <w:t xml:space="preserve">memulai pendidikan di </w:t>
      </w:r>
      <w:r w:rsidR="008808E7">
        <w:rPr>
          <w:rFonts w:ascii="Times New Roman" w:hAnsi="Times New Roman" w:cs="Times New Roman"/>
          <w:sz w:val="24"/>
          <w:szCs w:val="24"/>
        </w:rPr>
        <w:t xml:space="preserve">tingkat </w:t>
      </w:r>
      <w:r w:rsidR="002F488B">
        <w:rPr>
          <w:rFonts w:ascii="Times New Roman" w:hAnsi="Times New Roman" w:cs="Times New Roman"/>
          <w:sz w:val="24"/>
          <w:szCs w:val="24"/>
        </w:rPr>
        <w:t xml:space="preserve">Sekolah Dasar </w:t>
      </w:r>
      <w:r w:rsidR="00D8291D">
        <w:rPr>
          <w:rFonts w:ascii="Times New Roman" w:hAnsi="Times New Roman" w:cs="Times New Roman"/>
          <w:sz w:val="24"/>
          <w:szCs w:val="24"/>
        </w:rPr>
        <w:t xml:space="preserve">Negeri </w:t>
      </w:r>
      <w:r w:rsidR="00051EEE">
        <w:rPr>
          <w:rFonts w:ascii="Times New Roman" w:hAnsi="Times New Roman" w:cs="Times New Roman"/>
          <w:sz w:val="24"/>
          <w:szCs w:val="24"/>
        </w:rPr>
        <w:t xml:space="preserve">(SDN) </w:t>
      </w:r>
      <w:r w:rsidR="00D8291D">
        <w:rPr>
          <w:rFonts w:ascii="Times New Roman" w:hAnsi="Times New Roman" w:cs="Times New Roman"/>
          <w:sz w:val="24"/>
          <w:szCs w:val="24"/>
        </w:rPr>
        <w:t>040 Long Ikis</w:t>
      </w:r>
      <w:r w:rsidR="008C5B0C">
        <w:rPr>
          <w:rFonts w:ascii="Times New Roman" w:hAnsi="Times New Roman" w:cs="Times New Roman"/>
          <w:sz w:val="24"/>
          <w:szCs w:val="24"/>
        </w:rPr>
        <w:t xml:space="preserve"> </w:t>
      </w:r>
      <w:r w:rsidR="001D3B16">
        <w:rPr>
          <w:rFonts w:ascii="Times New Roman" w:hAnsi="Times New Roman" w:cs="Times New Roman"/>
          <w:sz w:val="24"/>
          <w:szCs w:val="24"/>
        </w:rPr>
        <w:t>dan lulus pada tahun 2013, kemudian melanjutkan pendidikan di tingkat</w:t>
      </w:r>
      <w:r w:rsidR="006000AB">
        <w:rPr>
          <w:rFonts w:ascii="Times New Roman" w:hAnsi="Times New Roman" w:cs="Times New Roman"/>
          <w:sz w:val="24"/>
          <w:szCs w:val="24"/>
        </w:rPr>
        <w:t xml:space="preserve"> Sekolah Menengah Pertama</w:t>
      </w:r>
      <w:r w:rsidR="00051EEE">
        <w:rPr>
          <w:rFonts w:ascii="Times New Roman" w:hAnsi="Times New Roman" w:cs="Times New Roman"/>
          <w:sz w:val="24"/>
          <w:szCs w:val="24"/>
        </w:rPr>
        <w:t xml:space="preserve"> Negeri (SMPN) 6 </w:t>
      </w:r>
      <w:r w:rsidR="001C57A2">
        <w:rPr>
          <w:rFonts w:ascii="Times New Roman" w:hAnsi="Times New Roman" w:cs="Times New Roman"/>
          <w:sz w:val="24"/>
          <w:szCs w:val="24"/>
        </w:rPr>
        <w:t>Long Ikis hingga lulus pada tahun 2013.</w:t>
      </w:r>
      <w:r w:rsidR="00FF1CFF">
        <w:rPr>
          <w:rFonts w:ascii="Times New Roman" w:hAnsi="Times New Roman" w:cs="Times New Roman"/>
          <w:sz w:val="24"/>
          <w:szCs w:val="24"/>
        </w:rPr>
        <w:t xml:space="preserve"> Lalu, melanjutkan pendidikan di tingkat Sekolah</w:t>
      </w:r>
      <w:r w:rsidR="006E4C77">
        <w:rPr>
          <w:rFonts w:ascii="Times New Roman" w:hAnsi="Times New Roman" w:cs="Times New Roman"/>
          <w:sz w:val="24"/>
          <w:szCs w:val="24"/>
        </w:rPr>
        <w:t xml:space="preserve"> Menengah </w:t>
      </w:r>
      <w:r w:rsidR="00FF1CFF">
        <w:rPr>
          <w:rFonts w:ascii="Times New Roman" w:hAnsi="Times New Roman" w:cs="Times New Roman"/>
          <w:sz w:val="24"/>
          <w:szCs w:val="24"/>
        </w:rPr>
        <w:t xml:space="preserve">Kejuruan </w:t>
      </w:r>
      <w:r w:rsidR="006E4C77">
        <w:rPr>
          <w:rFonts w:ascii="Times New Roman" w:hAnsi="Times New Roman" w:cs="Times New Roman"/>
          <w:sz w:val="24"/>
          <w:szCs w:val="24"/>
        </w:rPr>
        <w:t>(</w:t>
      </w:r>
      <w:r w:rsidR="007B7F8C">
        <w:rPr>
          <w:rFonts w:ascii="Times New Roman" w:hAnsi="Times New Roman" w:cs="Times New Roman"/>
          <w:sz w:val="24"/>
          <w:szCs w:val="24"/>
        </w:rPr>
        <w:t>SMK) Muhammadiyah Long Ikis</w:t>
      </w:r>
      <w:r w:rsidR="007910EA">
        <w:rPr>
          <w:rFonts w:ascii="Times New Roman" w:hAnsi="Times New Roman" w:cs="Times New Roman"/>
          <w:sz w:val="24"/>
          <w:szCs w:val="24"/>
        </w:rPr>
        <w:t>, dengan</w:t>
      </w:r>
      <w:r w:rsidR="00FF5DD0">
        <w:rPr>
          <w:rFonts w:ascii="Times New Roman" w:hAnsi="Times New Roman" w:cs="Times New Roman"/>
          <w:sz w:val="24"/>
          <w:szCs w:val="24"/>
        </w:rPr>
        <w:t xml:space="preserve"> mengambil </w:t>
      </w:r>
      <w:r w:rsidR="00713183">
        <w:rPr>
          <w:rFonts w:ascii="Times New Roman" w:hAnsi="Times New Roman" w:cs="Times New Roman"/>
          <w:sz w:val="24"/>
          <w:szCs w:val="24"/>
        </w:rPr>
        <w:t>jurusan Akuntansi</w:t>
      </w:r>
      <w:r w:rsidR="00315ABD">
        <w:rPr>
          <w:rFonts w:ascii="Times New Roman" w:hAnsi="Times New Roman" w:cs="Times New Roman"/>
          <w:sz w:val="24"/>
          <w:szCs w:val="24"/>
        </w:rPr>
        <w:t xml:space="preserve"> hingga lulus pada tahun 2019.</w:t>
      </w:r>
      <w:r w:rsidR="005D5BD1">
        <w:rPr>
          <w:rFonts w:ascii="Times New Roman" w:hAnsi="Times New Roman" w:cs="Times New Roman"/>
          <w:sz w:val="24"/>
          <w:szCs w:val="24"/>
        </w:rPr>
        <w:t xml:space="preserve"> </w:t>
      </w:r>
      <w:r w:rsidR="00AD09B9">
        <w:rPr>
          <w:rFonts w:ascii="Times New Roman" w:hAnsi="Times New Roman" w:cs="Times New Roman"/>
          <w:sz w:val="24"/>
          <w:szCs w:val="24"/>
        </w:rPr>
        <w:t>Setelah itu,</w:t>
      </w:r>
      <w:r w:rsidR="009D4F0B">
        <w:rPr>
          <w:rFonts w:ascii="Times New Roman" w:hAnsi="Times New Roman" w:cs="Times New Roman"/>
          <w:sz w:val="24"/>
          <w:szCs w:val="24"/>
        </w:rPr>
        <w:t xml:space="preserve"> pada tahun 2019 juga</w:t>
      </w:r>
      <w:r w:rsidR="00A21D5C">
        <w:rPr>
          <w:rFonts w:ascii="Times New Roman" w:hAnsi="Times New Roman" w:cs="Times New Roman"/>
          <w:sz w:val="24"/>
          <w:szCs w:val="24"/>
        </w:rPr>
        <w:t>,</w:t>
      </w:r>
      <w:r w:rsidR="009D4F0B">
        <w:rPr>
          <w:rFonts w:ascii="Times New Roman" w:hAnsi="Times New Roman" w:cs="Times New Roman"/>
          <w:sz w:val="24"/>
          <w:szCs w:val="24"/>
        </w:rPr>
        <w:t xml:space="preserve"> </w:t>
      </w:r>
      <w:r w:rsidR="00AD09B9">
        <w:rPr>
          <w:rFonts w:ascii="Times New Roman" w:hAnsi="Times New Roman" w:cs="Times New Roman"/>
          <w:sz w:val="24"/>
          <w:szCs w:val="24"/>
        </w:rPr>
        <w:t xml:space="preserve">penulis </w:t>
      </w:r>
      <w:r w:rsidR="00F10858">
        <w:rPr>
          <w:rFonts w:ascii="Times New Roman" w:hAnsi="Times New Roman" w:cs="Times New Roman"/>
          <w:sz w:val="24"/>
          <w:szCs w:val="24"/>
        </w:rPr>
        <w:t xml:space="preserve">kembali </w:t>
      </w:r>
      <w:r w:rsidR="00AD09B9">
        <w:rPr>
          <w:rFonts w:ascii="Times New Roman" w:hAnsi="Times New Roman" w:cs="Times New Roman"/>
          <w:sz w:val="24"/>
          <w:szCs w:val="24"/>
        </w:rPr>
        <w:t>melanjutkan</w:t>
      </w:r>
      <w:r w:rsidR="004A6377">
        <w:rPr>
          <w:rFonts w:ascii="Times New Roman" w:hAnsi="Times New Roman" w:cs="Times New Roman"/>
          <w:sz w:val="24"/>
          <w:szCs w:val="24"/>
        </w:rPr>
        <w:t xml:space="preserve"> pendidikan </w:t>
      </w:r>
      <w:r w:rsidR="00BC08F2">
        <w:rPr>
          <w:rFonts w:ascii="Times New Roman" w:hAnsi="Times New Roman" w:cs="Times New Roman"/>
          <w:sz w:val="24"/>
          <w:szCs w:val="24"/>
        </w:rPr>
        <w:t>ke Perguruan Tinggi</w:t>
      </w:r>
      <w:r w:rsidR="00757F18">
        <w:rPr>
          <w:rFonts w:ascii="Times New Roman" w:hAnsi="Times New Roman" w:cs="Times New Roman"/>
          <w:sz w:val="24"/>
          <w:szCs w:val="24"/>
        </w:rPr>
        <w:t xml:space="preserve"> Universitas Mulawarman </w:t>
      </w:r>
      <w:r w:rsidR="00771C0E">
        <w:rPr>
          <w:rFonts w:ascii="Times New Roman" w:hAnsi="Times New Roman" w:cs="Times New Roman"/>
          <w:sz w:val="24"/>
          <w:szCs w:val="24"/>
        </w:rPr>
        <w:t>dengan memilih Fakultas Ekonomi dan Bisnis</w:t>
      </w:r>
      <w:r w:rsidR="00F45479">
        <w:rPr>
          <w:rFonts w:ascii="Times New Roman" w:hAnsi="Times New Roman" w:cs="Times New Roman"/>
          <w:sz w:val="24"/>
          <w:szCs w:val="24"/>
        </w:rPr>
        <w:t xml:space="preserve"> Jurusan Akuntansi </w:t>
      </w:r>
      <w:r w:rsidR="00C30FFF">
        <w:rPr>
          <w:rFonts w:ascii="Times New Roman" w:hAnsi="Times New Roman" w:cs="Times New Roman"/>
          <w:sz w:val="24"/>
          <w:szCs w:val="24"/>
        </w:rPr>
        <w:t>dan mengambil konsentrasi Akuntansi Sektor Publik</w:t>
      </w:r>
      <w:r w:rsidR="000013D2">
        <w:rPr>
          <w:rFonts w:ascii="Times New Roman" w:hAnsi="Times New Roman" w:cs="Times New Roman"/>
          <w:sz w:val="24"/>
          <w:szCs w:val="24"/>
        </w:rPr>
        <w:t xml:space="preserve">. Pada tahun 2022, </w:t>
      </w:r>
      <w:r w:rsidR="00C40DB5">
        <w:rPr>
          <w:rFonts w:ascii="Times New Roman" w:hAnsi="Times New Roman" w:cs="Times New Roman"/>
          <w:sz w:val="24"/>
          <w:szCs w:val="24"/>
        </w:rPr>
        <w:t xml:space="preserve">penulis melaksanakan program Kuliah Kerja Nyata (KKN) Reguler </w:t>
      </w:r>
      <w:r w:rsidR="00C75769">
        <w:rPr>
          <w:rFonts w:ascii="Times New Roman" w:hAnsi="Times New Roman" w:cs="Times New Roman"/>
          <w:sz w:val="24"/>
          <w:szCs w:val="24"/>
        </w:rPr>
        <w:t>Angkatan 48 dengan tema Desa Mandiri Menyongsong IKN</w:t>
      </w:r>
      <w:r w:rsidR="005A0CC7">
        <w:rPr>
          <w:rFonts w:ascii="Times New Roman" w:hAnsi="Times New Roman" w:cs="Times New Roman"/>
          <w:sz w:val="24"/>
          <w:szCs w:val="24"/>
        </w:rPr>
        <w:t>, di Desa Klempang Sari, Kecamatan Kuaro, Kabupaten Paser</w:t>
      </w:r>
      <w:r w:rsidR="00AA35B8">
        <w:rPr>
          <w:rFonts w:ascii="Times New Roman" w:hAnsi="Times New Roman" w:cs="Times New Roman"/>
          <w:sz w:val="24"/>
          <w:szCs w:val="24"/>
        </w:rPr>
        <w:t>, Kota Tanah Grogot, Kalimantan Timur.</w:t>
      </w:r>
    </w:p>
    <w:p w14:paraId="11FF1711" w14:textId="77777777" w:rsidR="009626FE" w:rsidRPr="00F64135" w:rsidRDefault="009626FE" w:rsidP="008808E7">
      <w:pPr>
        <w:spacing w:after="0" w:line="48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2971"/>
      </w:tblGrid>
      <w:tr w:rsidR="002D302F" w14:paraId="7A0E2353" w14:textId="77777777" w:rsidTr="009626FE">
        <w:tc>
          <w:tcPr>
            <w:tcW w:w="4957" w:type="dxa"/>
          </w:tcPr>
          <w:p w14:paraId="0687DB95" w14:textId="77777777" w:rsidR="002D302F" w:rsidRDefault="002D302F"/>
        </w:tc>
        <w:tc>
          <w:tcPr>
            <w:tcW w:w="2971" w:type="dxa"/>
          </w:tcPr>
          <w:p w14:paraId="79899D2A" w14:textId="77777777" w:rsidR="002D302F" w:rsidRPr="009626FE" w:rsidRDefault="002D302F" w:rsidP="009626FE">
            <w:pPr>
              <w:rPr>
                <w:rFonts w:ascii="Times New Roman" w:hAnsi="Times New Roman" w:cs="Times New Roman"/>
                <w:sz w:val="24"/>
                <w:szCs w:val="24"/>
              </w:rPr>
            </w:pPr>
            <w:r w:rsidRPr="009626FE">
              <w:rPr>
                <w:rFonts w:ascii="Times New Roman" w:hAnsi="Times New Roman" w:cs="Times New Roman"/>
                <w:sz w:val="24"/>
                <w:szCs w:val="24"/>
              </w:rPr>
              <w:t>Samarinda, 09 April 2026</w:t>
            </w:r>
          </w:p>
          <w:p w14:paraId="192A9675" w14:textId="77777777" w:rsidR="009626FE" w:rsidRPr="009626FE" w:rsidRDefault="009626FE" w:rsidP="009626FE">
            <w:pPr>
              <w:rPr>
                <w:rFonts w:ascii="Times New Roman" w:hAnsi="Times New Roman" w:cs="Times New Roman"/>
                <w:sz w:val="24"/>
                <w:szCs w:val="24"/>
              </w:rPr>
            </w:pPr>
            <w:r w:rsidRPr="009626FE">
              <w:rPr>
                <w:rFonts w:ascii="Times New Roman" w:hAnsi="Times New Roman" w:cs="Times New Roman"/>
                <w:sz w:val="24"/>
                <w:szCs w:val="24"/>
              </w:rPr>
              <w:t>Penulis,</w:t>
            </w:r>
          </w:p>
          <w:p w14:paraId="0E2F0E98" w14:textId="77777777" w:rsidR="009626FE" w:rsidRPr="009626FE" w:rsidRDefault="009626FE" w:rsidP="009626FE">
            <w:pPr>
              <w:spacing w:line="480" w:lineRule="auto"/>
              <w:rPr>
                <w:rFonts w:ascii="Times New Roman" w:hAnsi="Times New Roman" w:cs="Times New Roman"/>
                <w:sz w:val="24"/>
                <w:szCs w:val="24"/>
              </w:rPr>
            </w:pPr>
          </w:p>
          <w:p w14:paraId="0CE1F4AD" w14:textId="77777777" w:rsidR="009626FE" w:rsidRPr="009626FE" w:rsidRDefault="009626FE" w:rsidP="009626FE">
            <w:pPr>
              <w:spacing w:line="480" w:lineRule="auto"/>
              <w:rPr>
                <w:rFonts w:ascii="Times New Roman" w:hAnsi="Times New Roman" w:cs="Times New Roman"/>
                <w:sz w:val="24"/>
                <w:szCs w:val="24"/>
              </w:rPr>
            </w:pPr>
          </w:p>
          <w:p w14:paraId="24FF87EC" w14:textId="7CEF846C" w:rsidR="009626FE" w:rsidRDefault="009626FE" w:rsidP="009626FE">
            <w:pPr>
              <w:spacing w:line="480" w:lineRule="auto"/>
            </w:pPr>
            <w:r w:rsidRPr="009626FE">
              <w:rPr>
                <w:rFonts w:ascii="Times New Roman" w:hAnsi="Times New Roman" w:cs="Times New Roman"/>
                <w:sz w:val="24"/>
                <w:szCs w:val="24"/>
              </w:rPr>
              <w:t>Yesi Septiana</w:t>
            </w:r>
          </w:p>
        </w:tc>
      </w:tr>
    </w:tbl>
    <w:p w14:paraId="39CBE5A9" w14:textId="77777777" w:rsidR="00D8291D" w:rsidRDefault="00D8291D"/>
    <w:p w14:paraId="3D782375" w14:textId="6B626BBB" w:rsidR="003C1447" w:rsidRDefault="003C1447">
      <w:r>
        <w:br w:type="page"/>
      </w:r>
    </w:p>
    <w:p w14:paraId="023E1B1F" w14:textId="5E45F941" w:rsidR="00C1118D" w:rsidRPr="0004195E" w:rsidRDefault="00221D7F" w:rsidP="00276B9C">
      <w:pPr>
        <w:pStyle w:val="Heading1"/>
        <w:numPr>
          <w:ilvl w:val="0"/>
          <w:numId w:val="0"/>
        </w:numPr>
        <w:spacing w:after="0"/>
        <w:ind w:left="357"/>
      </w:pPr>
      <w:bookmarkStart w:id="4" w:name="_Toc226591639"/>
      <w:r w:rsidRPr="00734B76">
        <w:lastRenderedPageBreak/>
        <w:t>ABST</w:t>
      </w:r>
      <w:r w:rsidR="002C47F5" w:rsidRPr="00734B76">
        <w:t>RA</w:t>
      </w:r>
      <w:r w:rsidR="00734B76">
        <w:t>K</w:t>
      </w:r>
      <w:bookmarkEnd w:id="4"/>
    </w:p>
    <w:p w14:paraId="1217D75B" w14:textId="3B54DDFA" w:rsidR="00934AD5" w:rsidRPr="009863DD" w:rsidRDefault="00934AD5" w:rsidP="00934AD5">
      <w:pPr>
        <w:pStyle w:val="NormalWeb"/>
        <w:spacing w:before="0" w:beforeAutospacing="0" w:after="0" w:afterAutospacing="0"/>
        <w:ind w:firstLine="720"/>
        <w:jc w:val="both"/>
        <w:rPr>
          <w:sz w:val="22"/>
          <w:szCs w:val="22"/>
        </w:rPr>
      </w:pPr>
      <w:r w:rsidRPr="009863DD">
        <w:rPr>
          <w:sz w:val="22"/>
          <w:szCs w:val="22"/>
        </w:rPr>
        <w:t xml:space="preserve">Yesi Septiana. </w:t>
      </w:r>
      <w:r w:rsidRPr="009863DD">
        <w:rPr>
          <w:b/>
          <w:bCs/>
          <w:sz w:val="22"/>
          <w:szCs w:val="22"/>
        </w:rPr>
        <w:t xml:space="preserve">Upaya Mempertahankan </w:t>
      </w:r>
      <w:r w:rsidRPr="009863DD">
        <w:rPr>
          <w:b/>
          <w:bCs/>
          <w:i/>
          <w:iCs/>
          <w:sz w:val="22"/>
          <w:szCs w:val="22"/>
        </w:rPr>
        <w:t>Audit Unqualified Opinion</w:t>
      </w:r>
      <w:r w:rsidRPr="009863DD">
        <w:rPr>
          <w:b/>
          <w:bCs/>
          <w:sz w:val="22"/>
          <w:szCs w:val="22"/>
        </w:rPr>
        <w:t xml:space="preserve"> Yang Diperoleh Pemerintah Kabupaten Penajam Paser Utara Dalam Perspektif Inspektorat Daerah</w:t>
      </w:r>
      <w:r w:rsidR="00CA43F4">
        <w:rPr>
          <w:sz w:val="22"/>
          <w:szCs w:val="22"/>
        </w:rPr>
        <w:t>. Dibawah bimbingan Ibu Yoremia Lestari br.Ginting</w:t>
      </w:r>
      <w:r w:rsidR="0073590E">
        <w:rPr>
          <w:sz w:val="22"/>
          <w:szCs w:val="22"/>
        </w:rPr>
        <w:t>.</w:t>
      </w:r>
      <w:r w:rsidRPr="009863DD">
        <w:rPr>
          <w:sz w:val="22"/>
          <w:szCs w:val="22"/>
        </w:rPr>
        <w:t xml:space="preserve"> Penelitian ini bertujuan untuk mendeskripsikan upaya yang dilakukan oleh Inspektorat Daerah Kabupaten Penajam Paser Utara dalam membantu Pemkab PPU mempertahankan opini WTP serta mengidentifikasi aspek pendukung dan kendala yang dihadapi dalam menjaga keberlanjutan opini WTP. Metode penelitian kualitatif dengan pendekatan studi kasus menggunakan sumber data primer dari hasil wawancara. Hasil penelitian ini menunjukkan bahwa Inspektorat Daerah Kabupaten PPU telah melakukan berbagai upaya yang terintegrasi melalui pengawasan internal sepanjang siklus pengelolaan keuangan daerah, pembinaan preventif melalui transformasi APIP, pengawasan berbasis risiko melalui perencanaan PKPT, melakukan tindakan korektif sebagai pengamanan opini audit, serta sinergi dan inovasi pengawasan berbasis teknologi. Namun, keberlanjutan opini WTP masih menghadapi beberapa kendala, seperti keterbatasan kualitas dan kuantitas SDM, masalah integritas, keterbatasan anggaran, serta adanya risiko penyimpangan dan kesalahan administratif. Dari penelitian ini, dapat diketahui bahwa untuk mempertahankan opini WTP, perlu dilakukan penguatan peran Inspektorat dengan meningkatkan kualitas sumber daya manusia, menyediakan anggaran yang memadai, serta meningkatkan koordinasi dan kepatuhan seluruh perangkat daerah dalam mengelola keuangan publik. </w:t>
      </w:r>
    </w:p>
    <w:p w14:paraId="37AD835E" w14:textId="77777777" w:rsidR="00934AD5" w:rsidRPr="009863DD" w:rsidRDefault="00934AD5" w:rsidP="00934AD5">
      <w:pPr>
        <w:spacing w:after="0" w:line="240" w:lineRule="auto"/>
        <w:jc w:val="both"/>
        <w:rPr>
          <w:rFonts w:ascii="Times New Roman" w:hAnsi="Times New Roman" w:cs="Times New Roman"/>
        </w:rPr>
      </w:pPr>
    </w:p>
    <w:p w14:paraId="169587AA" w14:textId="77777777" w:rsidR="00934AD5" w:rsidRPr="009863DD" w:rsidRDefault="00934AD5" w:rsidP="00934AD5">
      <w:pPr>
        <w:spacing w:after="0" w:line="240" w:lineRule="auto"/>
        <w:jc w:val="both"/>
      </w:pPr>
      <w:r w:rsidRPr="009863DD">
        <w:rPr>
          <w:rFonts w:ascii="Times New Roman" w:hAnsi="Times New Roman" w:cs="Times New Roman"/>
          <w:b/>
          <w:bCs/>
        </w:rPr>
        <w:t>Kata Kunci</w:t>
      </w:r>
      <w:r w:rsidRPr="009863DD">
        <w:rPr>
          <w:rFonts w:ascii="Times New Roman" w:hAnsi="Times New Roman" w:cs="Times New Roman"/>
        </w:rPr>
        <w:t>: Opini Audit; Wajar Tanpa Pengecualian; Inspektorat Daerah; Kualitatif.</w:t>
      </w:r>
    </w:p>
    <w:p w14:paraId="5D5B494C" w14:textId="77777777" w:rsidR="00934AD5" w:rsidRPr="002E62B6" w:rsidRDefault="00934AD5" w:rsidP="000E5F32">
      <w:pPr>
        <w:pStyle w:val="NormalWeb"/>
        <w:spacing w:before="0" w:beforeAutospacing="0" w:after="0" w:afterAutospacing="0"/>
        <w:rPr>
          <w:i/>
          <w:iCs/>
          <w:sz w:val="22"/>
          <w:szCs w:val="22"/>
        </w:rPr>
      </w:pPr>
    </w:p>
    <w:p w14:paraId="59DB8AA1" w14:textId="31F69DF4" w:rsidR="00C1118D" w:rsidRPr="009C14EF" w:rsidRDefault="00221D7F" w:rsidP="000F630F">
      <w:pPr>
        <w:spacing w:after="0" w:line="240" w:lineRule="auto"/>
        <w:jc w:val="both"/>
        <w:rPr>
          <w:i/>
          <w:iCs/>
        </w:rPr>
      </w:pPr>
      <w:r w:rsidRPr="009C14EF">
        <w:rPr>
          <w:i/>
          <w:iCs/>
        </w:rPr>
        <w:br w:type="page"/>
      </w:r>
    </w:p>
    <w:p w14:paraId="578572EC" w14:textId="0CB9BEC3" w:rsidR="00893F9A" w:rsidRPr="00114D1A" w:rsidRDefault="00F94D3A" w:rsidP="00934AD5">
      <w:pPr>
        <w:pStyle w:val="Heading1"/>
        <w:numPr>
          <w:ilvl w:val="0"/>
          <w:numId w:val="0"/>
        </w:numPr>
        <w:spacing w:after="0"/>
        <w:ind w:left="357"/>
        <w:rPr>
          <w:rFonts w:ascii="Times New Roman" w:hAnsi="Times New Roman" w:cs="Times New Roman"/>
        </w:rPr>
      </w:pPr>
      <w:bookmarkStart w:id="5" w:name="_Toc226591640"/>
      <w:r w:rsidRPr="00934AD5">
        <w:rPr>
          <w:rFonts w:ascii="Times New Roman" w:hAnsi="Times New Roman" w:cs="Times New Roman"/>
          <w:i/>
          <w:iCs/>
        </w:rPr>
        <w:lastRenderedPageBreak/>
        <w:t>ABSTRA</w:t>
      </w:r>
      <w:r w:rsidR="00934AD5" w:rsidRPr="00934AD5">
        <w:rPr>
          <w:rFonts w:ascii="Times New Roman" w:hAnsi="Times New Roman" w:cs="Times New Roman"/>
          <w:i/>
          <w:iCs/>
        </w:rPr>
        <w:t>CT</w:t>
      </w:r>
      <w:bookmarkEnd w:id="5"/>
      <w:r w:rsidRPr="00114D1A">
        <w:rPr>
          <w:rFonts w:ascii="Times New Roman" w:hAnsi="Times New Roman" w:cs="Times New Roman"/>
        </w:rPr>
        <w:t xml:space="preserve"> </w:t>
      </w:r>
    </w:p>
    <w:p w14:paraId="3C1CD1AD" w14:textId="2B5DD4F1" w:rsidR="00934AD5" w:rsidRPr="002E62B6" w:rsidRDefault="00934AD5" w:rsidP="00934AD5">
      <w:pPr>
        <w:pStyle w:val="NormalWeb"/>
        <w:spacing w:before="0" w:beforeAutospacing="0" w:after="0" w:afterAutospacing="0"/>
        <w:ind w:firstLine="720"/>
        <w:jc w:val="both"/>
        <w:rPr>
          <w:sz w:val="22"/>
          <w:szCs w:val="22"/>
        </w:rPr>
      </w:pPr>
      <w:r w:rsidRPr="002E62B6">
        <w:rPr>
          <w:sz w:val="22"/>
          <w:szCs w:val="22"/>
        </w:rPr>
        <w:t xml:space="preserve">Yesi Septiana. </w:t>
      </w:r>
      <w:r w:rsidRPr="002E62B6">
        <w:rPr>
          <w:b/>
          <w:bCs/>
          <w:i/>
          <w:iCs/>
          <w:sz w:val="22"/>
          <w:szCs w:val="22"/>
        </w:rPr>
        <w:t>Efforts to Maintain the Unqualified Opinion Audit Obtained by th</w:t>
      </w:r>
      <w:r w:rsidR="004122E2">
        <w:rPr>
          <w:b/>
          <w:bCs/>
          <w:i/>
          <w:iCs/>
          <w:sz w:val="22"/>
          <w:szCs w:val="22"/>
        </w:rPr>
        <w:t>e Government</w:t>
      </w:r>
      <w:r w:rsidR="00D45FB4">
        <w:rPr>
          <w:b/>
          <w:bCs/>
          <w:i/>
          <w:iCs/>
          <w:sz w:val="22"/>
          <w:szCs w:val="22"/>
        </w:rPr>
        <w:t xml:space="preserve"> of </w:t>
      </w:r>
      <w:r w:rsidRPr="002E62B6">
        <w:rPr>
          <w:b/>
          <w:bCs/>
          <w:i/>
          <w:iCs/>
          <w:sz w:val="22"/>
          <w:szCs w:val="22"/>
        </w:rPr>
        <w:t>Penajam Paser Utara Regency</w:t>
      </w:r>
      <w:r w:rsidR="00D45FB4">
        <w:rPr>
          <w:b/>
          <w:bCs/>
          <w:i/>
          <w:iCs/>
          <w:sz w:val="22"/>
          <w:szCs w:val="22"/>
        </w:rPr>
        <w:t xml:space="preserve"> </w:t>
      </w:r>
      <w:r w:rsidRPr="002E62B6">
        <w:rPr>
          <w:b/>
          <w:bCs/>
          <w:i/>
          <w:iCs/>
          <w:sz w:val="22"/>
          <w:szCs w:val="22"/>
        </w:rPr>
        <w:t>from the Perspective of the Regional Inspectorate</w:t>
      </w:r>
      <w:r w:rsidRPr="002E62B6">
        <w:rPr>
          <w:i/>
          <w:iCs/>
          <w:sz w:val="22"/>
          <w:szCs w:val="22"/>
        </w:rPr>
        <w:t xml:space="preserve">. </w:t>
      </w:r>
      <w:r w:rsidR="00510DC3">
        <w:rPr>
          <w:i/>
          <w:iCs/>
          <w:sz w:val="22"/>
          <w:szCs w:val="22"/>
        </w:rPr>
        <w:t xml:space="preserve">Under the </w:t>
      </w:r>
      <w:r w:rsidR="00D45FB4">
        <w:rPr>
          <w:i/>
          <w:iCs/>
          <w:sz w:val="22"/>
          <w:szCs w:val="22"/>
        </w:rPr>
        <w:t>supervision</w:t>
      </w:r>
      <w:r w:rsidR="008C1D23">
        <w:rPr>
          <w:i/>
          <w:iCs/>
          <w:sz w:val="22"/>
          <w:szCs w:val="22"/>
        </w:rPr>
        <w:t xml:space="preserve"> of Mrs. </w:t>
      </w:r>
      <w:r w:rsidR="008C1D23" w:rsidRPr="008C1D23">
        <w:rPr>
          <w:sz w:val="22"/>
          <w:szCs w:val="22"/>
        </w:rPr>
        <w:t>Yoremia Lestari br,Ginting</w:t>
      </w:r>
      <w:r w:rsidR="008C1D23">
        <w:rPr>
          <w:i/>
          <w:iCs/>
          <w:sz w:val="22"/>
          <w:szCs w:val="22"/>
        </w:rPr>
        <w:t xml:space="preserve">. </w:t>
      </w:r>
      <w:r w:rsidRPr="002E62B6">
        <w:rPr>
          <w:i/>
          <w:iCs/>
          <w:sz w:val="22"/>
          <w:szCs w:val="22"/>
        </w:rPr>
        <w:t xml:space="preserve">This </w:t>
      </w:r>
      <w:r w:rsidR="009454E5">
        <w:rPr>
          <w:i/>
          <w:iCs/>
          <w:sz w:val="22"/>
          <w:szCs w:val="22"/>
        </w:rPr>
        <w:t>research</w:t>
      </w:r>
      <w:r w:rsidRPr="002E62B6">
        <w:rPr>
          <w:i/>
          <w:iCs/>
          <w:sz w:val="22"/>
          <w:szCs w:val="22"/>
        </w:rPr>
        <w:t xml:space="preserve"> aims to describe the efforts made by the Regional Inspectorate of Penajam Paser Utara Regency in assisting the </w:t>
      </w:r>
      <w:r w:rsidRPr="009454E5">
        <w:rPr>
          <w:i/>
          <w:iCs/>
          <w:sz w:val="22"/>
          <w:szCs w:val="22"/>
        </w:rPr>
        <w:t>PPU</w:t>
      </w:r>
      <w:r w:rsidRPr="002E62B6">
        <w:rPr>
          <w:i/>
          <w:iCs/>
          <w:sz w:val="22"/>
          <w:szCs w:val="22"/>
        </w:rPr>
        <w:t xml:space="preserve"> Regency Government in maintaining </w:t>
      </w:r>
      <w:r w:rsidR="00A32585">
        <w:rPr>
          <w:i/>
          <w:iCs/>
          <w:sz w:val="22"/>
          <w:szCs w:val="22"/>
        </w:rPr>
        <w:t>the</w:t>
      </w:r>
      <w:r w:rsidRPr="002E62B6">
        <w:rPr>
          <w:i/>
          <w:iCs/>
          <w:sz w:val="22"/>
          <w:szCs w:val="22"/>
        </w:rPr>
        <w:t xml:space="preserve"> unqualified opinion </w:t>
      </w:r>
      <w:r w:rsidR="00A32585">
        <w:rPr>
          <w:i/>
          <w:iCs/>
          <w:sz w:val="22"/>
          <w:szCs w:val="22"/>
        </w:rPr>
        <w:t xml:space="preserve">(WTP) </w:t>
      </w:r>
      <w:r w:rsidRPr="002E62B6">
        <w:rPr>
          <w:i/>
          <w:iCs/>
          <w:sz w:val="22"/>
          <w:szCs w:val="22"/>
        </w:rPr>
        <w:t>and</w:t>
      </w:r>
      <w:r w:rsidR="00A32585">
        <w:rPr>
          <w:i/>
          <w:iCs/>
          <w:sz w:val="22"/>
          <w:szCs w:val="22"/>
        </w:rPr>
        <w:t xml:space="preserve"> t</w:t>
      </w:r>
      <w:r w:rsidR="00D67150">
        <w:rPr>
          <w:i/>
          <w:iCs/>
          <w:sz w:val="22"/>
          <w:szCs w:val="22"/>
        </w:rPr>
        <w:t xml:space="preserve">o </w:t>
      </w:r>
      <w:r w:rsidRPr="002E62B6">
        <w:rPr>
          <w:i/>
          <w:iCs/>
          <w:sz w:val="22"/>
          <w:szCs w:val="22"/>
        </w:rPr>
        <w:t xml:space="preserve">identify the supporting aspects and </w:t>
      </w:r>
      <w:r w:rsidR="00D67150">
        <w:rPr>
          <w:i/>
          <w:iCs/>
          <w:sz w:val="22"/>
          <w:szCs w:val="22"/>
        </w:rPr>
        <w:t>chall</w:t>
      </w:r>
      <w:r w:rsidR="00852756">
        <w:rPr>
          <w:i/>
          <w:iCs/>
          <w:sz w:val="22"/>
          <w:szCs w:val="22"/>
        </w:rPr>
        <w:t>enges</w:t>
      </w:r>
      <w:r w:rsidRPr="002E62B6">
        <w:rPr>
          <w:i/>
          <w:iCs/>
          <w:sz w:val="22"/>
          <w:szCs w:val="22"/>
        </w:rPr>
        <w:t xml:space="preserve"> faced in maintaining the sustainability of the </w:t>
      </w:r>
      <w:r w:rsidR="00852756">
        <w:rPr>
          <w:i/>
          <w:iCs/>
          <w:sz w:val="22"/>
          <w:szCs w:val="22"/>
        </w:rPr>
        <w:t>WTP</w:t>
      </w:r>
      <w:r w:rsidRPr="002E62B6">
        <w:rPr>
          <w:i/>
          <w:iCs/>
          <w:sz w:val="22"/>
          <w:szCs w:val="22"/>
        </w:rPr>
        <w:t xml:space="preserve"> opinion.</w:t>
      </w:r>
      <w:r w:rsidR="00852756">
        <w:rPr>
          <w:i/>
          <w:iCs/>
          <w:sz w:val="22"/>
          <w:szCs w:val="22"/>
        </w:rPr>
        <w:t xml:space="preserve"> The research used a</w:t>
      </w:r>
      <w:r w:rsidRPr="002E62B6">
        <w:rPr>
          <w:i/>
          <w:iCs/>
          <w:sz w:val="22"/>
          <w:szCs w:val="22"/>
        </w:rPr>
        <w:t xml:space="preserve"> qualitative</w:t>
      </w:r>
      <w:r w:rsidR="00666F39">
        <w:rPr>
          <w:i/>
          <w:iCs/>
          <w:sz w:val="22"/>
          <w:szCs w:val="22"/>
        </w:rPr>
        <w:t xml:space="preserve"> </w:t>
      </w:r>
      <w:r w:rsidRPr="002E62B6">
        <w:rPr>
          <w:i/>
          <w:iCs/>
          <w:sz w:val="22"/>
          <w:szCs w:val="22"/>
        </w:rPr>
        <w:t>method with a case study approach, utilizing primary data from interviews</w:t>
      </w:r>
      <w:r w:rsidR="002A0CB4">
        <w:rPr>
          <w:i/>
          <w:iCs/>
          <w:sz w:val="22"/>
          <w:szCs w:val="22"/>
        </w:rPr>
        <w:t xml:space="preserve"> results</w:t>
      </w:r>
      <w:r w:rsidRPr="002E62B6">
        <w:rPr>
          <w:i/>
          <w:iCs/>
          <w:sz w:val="22"/>
          <w:szCs w:val="22"/>
        </w:rPr>
        <w:t xml:space="preserve">. The </w:t>
      </w:r>
      <w:r w:rsidR="00040BA8">
        <w:rPr>
          <w:i/>
          <w:iCs/>
          <w:sz w:val="22"/>
          <w:szCs w:val="22"/>
        </w:rPr>
        <w:t>findings</w:t>
      </w:r>
      <w:r w:rsidRPr="002E62B6">
        <w:rPr>
          <w:i/>
          <w:iCs/>
          <w:sz w:val="22"/>
          <w:szCs w:val="22"/>
        </w:rPr>
        <w:t xml:space="preserve"> of this </w:t>
      </w:r>
      <w:r w:rsidR="00040BA8">
        <w:rPr>
          <w:i/>
          <w:iCs/>
          <w:sz w:val="22"/>
          <w:szCs w:val="22"/>
        </w:rPr>
        <w:t>research show that the</w:t>
      </w:r>
      <w:r w:rsidRPr="002E62B6">
        <w:rPr>
          <w:i/>
          <w:iCs/>
          <w:sz w:val="22"/>
          <w:szCs w:val="22"/>
        </w:rPr>
        <w:t xml:space="preserve"> Regional Inspectorate of PPU Regency has made various integrated efforts through internal </w:t>
      </w:r>
      <w:r w:rsidR="000D6623">
        <w:rPr>
          <w:i/>
          <w:iCs/>
          <w:sz w:val="22"/>
          <w:szCs w:val="22"/>
        </w:rPr>
        <w:t>oversight</w:t>
      </w:r>
      <w:r w:rsidRPr="002E62B6">
        <w:rPr>
          <w:i/>
          <w:iCs/>
          <w:sz w:val="22"/>
          <w:szCs w:val="22"/>
        </w:rPr>
        <w:t xml:space="preserve"> throughout the </w:t>
      </w:r>
      <w:r w:rsidR="000D6623">
        <w:rPr>
          <w:i/>
          <w:iCs/>
          <w:sz w:val="22"/>
          <w:szCs w:val="22"/>
        </w:rPr>
        <w:t>local government</w:t>
      </w:r>
      <w:r w:rsidRPr="002E62B6">
        <w:rPr>
          <w:i/>
          <w:iCs/>
          <w:sz w:val="22"/>
          <w:szCs w:val="22"/>
        </w:rPr>
        <w:t xml:space="preserve"> financial management cycle, preventive guidance through APIP transformation, risk-based supervision through PKPT planning, corrective actions to </w:t>
      </w:r>
      <w:r w:rsidR="00E81047">
        <w:rPr>
          <w:i/>
          <w:iCs/>
          <w:sz w:val="22"/>
          <w:szCs w:val="22"/>
        </w:rPr>
        <w:t>safeguard</w:t>
      </w:r>
      <w:r w:rsidRPr="002E62B6">
        <w:rPr>
          <w:i/>
          <w:iCs/>
          <w:sz w:val="22"/>
          <w:szCs w:val="22"/>
        </w:rPr>
        <w:t xml:space="preserve"> audit opinions, </w:t>
      </w:r>
      <w:r w:rsidR="00E81047">
        <w:rPr>
          <w:i/>
          <w:iCs/>
          <w:sz w:val="22"/>
          <w:szCs w:val="22"/>
        </w:rPr>
        <w:t xml:space="preserve">and </w:t>
      </w:r>
      <w:r w:rsidR="00B50FFE">
        <w:rPr>
          <w:i/>
          <w:iCs/>
          <w:sz w:val="22"/>
          <w:szCs w:val="22"/>
        </w:rPr>
        <w:t xml:space="preserve">synergy and </w:t>
      </w:r>
      <w:r w:rsidRPr="002E62B6">
        <w:rPr>
          <w:i/>
          <w:iCs/>
          <w:sz w:val="22"/>
          <w:szCs w:val="22"/>
        </w:rPr>
        <w:t xml:space="preserve">innovation in technology-based supervision. However, the sustainability of the WTP opinion still faces several </w:t>
      </w:r>
      <w:r w:rsidR="00B50FFE">
        <w:rPr>
          <w:i/>
          <w:iCs/>
          <w:sz w:val="22"/>
          <w:szCs w:val="22"/>
        </w:rPr>
        <w:t>challenge</w:t>
      </w:r>
      <w:r w:rsidR="006C3BB9">
        <w:rPr>
          <w:i/>
          <w:iCs/>
          <w:sz w:val="22"/>
          <w:szCs w:val="22"/>
        </w:rPr>
        <w:t xml:space="preserve">s, </w:t>
      </w:r>
      <w:r w:rsidRPr="002E62B6">
        <w:rPr>
          <w:i/>
          <w:iCs/>
          <w:sz w:val="22"/>
          <w:szCs w:val="22"/>
        </w:rPr>
        <w:t>such as limitations in the quality and quantity of human resources, integrity issues,</w:t>
      </w:r>
      <w:r w:rsidR="00CF6DE8">
        <w:rPr>
          <w:i/>
          <w:iCs/>
          <w:sz w:val="22"/>
          <w:szCs w:val="22"/>
        </w:rPr>
        <w:t xml:space="preserve"> limi</w:t>
      </w:r>
      <w:r w:rsidR="009732C4">
        <w:rPr>
          <w:i/>
          <w:iCs/>
          <w:sz w:val="22"/>
          <w:szCs w:val="22"/>
        </w:rPr>
        <w:t>ted</w:t>
      </w:r>
      <w:r w:rsidRPr="002E62B6">
        <w:rPr>
          <w:i/>
          <w:iCs/>
          <w:sz w:val="22"/>
          <w:szCs w:val="22"/>
        </w:rPr>
        <w:t xml:space="preserve"> budget, and the </w:t>
      </w:r>
      <w:r w:rsidR="009732C4">
        <w:rPr>
          <w:i/>
          <w:iCs/>
          <w:sz w:val="22"/>
          <w:szCs w:val="22"/>
        </w:rPr>
        <w:t>presence of risk of</w:t>
      </w:r>
      <w:r w:rsidR="00724257">
        <w:rPr>
          <w:i/>
          <w:iCs/>
          <w:sz w:val="22"/>
          <w:szCs w:val="22"/>
        </w:rPr>
        <w:t xml:space="preserve"> deviations and administrative errors</w:t>
      </w:r>
      <w:r w:rsidRPr="002E62B6">
        <w:rPr>
          <w:i/>
          <w:iCs/>
          <w:sz w:val="22"/>
          <w:szCs w:val="22"/>
        </w:rPr>
        <w:t xml:space="preserve">. From this </w:t>
      </w:r>
      <w:r w:rsidR="008509C7">
        <w:rPr>
          <w:i/>
          <w:iCs/>
          <w:sz w:val="22"/>
          <w:szCs w:val="22"/>
        </w:rPr>
        <w:t>research</w:t>
      </w:r>
      <w:r w:rsidRPr="002E62B6">
        <w:rPr>
          <w:i/>
          <w:iCs/>
          <w:sz w:val="22"/>
          <w:szCs w:val="22"/>
        </w:rPr>
        <w:t xml:space="preserve">, it can be </w:t>
      </w:r>
      <w:r w:rsidR="00376506">
        <w:rPr>
          <w:i/>
          <w:iCs/>
          <w:sz w:val="22"/>
          <w:szCs w:val="22"/>
        </w:rPr>
        <w:t>understood that to</w:t>
      </w:r>
      <w:r w:rsidRPr="002E62B6">
        <w:rPr>
          <w:i/>
          <w:iCs/>
          <w:sz w:val="22"/>
          <w:szCs w:val="22"/>
        </w:rPr>
        <w:t xml:space="preserve"> maintain the WTP opinion, it is necessary to strengthen the role of the Inspectorate by improving</w:t>
      </w:r>
      <w:r w:rsidR="00376506">
        <w:rPr>
          <w:i/>
          <w:iCs/>
          <w:sz w:val="22"/>
          <w:szCs w:val="22"/>
        </w:rPr>
        <w:t xml:space="preserve"> </w:t>
      </w:r>
      <w:r w:rsidRPr="002E62B6">
        <w:rPr>
          <w:i/>
          <w:iCs/>
          <w:sz w:val="22"/>
          <w:szCs w:val="22"/>
        </w:rPr>
        <w:t>human resources</w:t>
      </w:r>
      <w:r w:rsidR="00191C13">
        <w:rPr>
          <w:i/>
          <w:iCs/>
          <w:sz w:val="22"/>
          <w:szCs w:val="22"/>
        </w:rPr>
        <w:t xml:space="preserve"> quality</w:t>
      </w:r>
      <w:r w:rsidRPr="002E62B6">
        <w:rPr>
          <w:i/>
          <w:iCs/>
          <w:sz w:val="22"/>
          <w:szCs w:val="22"/>
        </w:rPr>
        <w:t xml:space="preserve">, providing adequate budgets, and </w:t>
      </w:r>
      <w:r w:rsidR="00191C13">
        <w:rPr>
          <w:i/>
          <w:iCs/>
          <w:sz w:val="22"/>
          <w:szCs w:val="22"/>
        </w:rPr>
        <w:t>enhancing</w:t>
      </w:r>
      <w:r w:rsidRPr="002E62B6">
        <w:rPr>
          <w:i/>
          <w:iCs/>
          <w:sz w:val="22"/>
          <w:szCs w:val="22"/>
        </w:rPr>
        <w:t xml:space="preserve"> coordination and compliance </w:t>
      </w:r>
      <w:r w:rsidR="00191C13">
        <w:rPr>
          <w:i/>
          <w:iCs/>
          <w:sz w:val="22"/>
          <w:szCs w:val="22"/>
        </w:rPr>
        <w:t xml:space="preserve">across </w:t>
      </w:r>
      <w:r w:rsidRPr="002E62B6">
        <w:rPr>
          <w:i/>
          <w:iCs/>
          <w:sz w:val="22"/>
          <w:szCs w:val="22"/>
        </w:rPr>
        <w:t>all</w:t>
      </w:r>
      <w:r w:rsidR="00191C13">
        <w:rPr>
          <w:i/>
          <w:iCs/>
          <w:sz w:val="22"/>
          <w:szCs w:val="22"/>
        </w:rPr>
        <w:t xml:space="preserve"> </w:t>
      </w:r>
      <w:r w:rsidRPr="002E62B6">
        <w:rPr>
          <w:i/>
          <w:iCs/>
          <w:sz w:val="22"/>
          <w:szCs w:val="22"/>
        </w:rPr>
        <w:t>apparatus in managing public finances.</w:t>
      </w:r>
      <w:r w:rsidRPr="002E62B6">
        <w:rPr>
          <w:sz w:val="22"/>
          <w:szCs w:val="22"/>
        </w:rPr>
        <w:t xml:space="preserve"> </w:t>
      </w:r>
    </w:p>
    <w:p w14:paraId="38A4B616" w14:textId="77777777" w:rsidR="00934AD5" w:rsidRPr="002E62B6" w:rsidRDefault="00934AD5" w:rsidP="00934AD5">
      <w:pPr>
        <w:pStyle w:val="NormalWeb"/>
        <w:spacing w:before="0" w:beforeAutospacing="0" w:after="0" w:afterAutospacing="0"/>
        <w:jc w:val="both"/>
        <w:rPr>
          <w:sz w:val="22"/>
          <w:szCs w:val="22"/>
        </w:rPr>
      </w:pPr>
    </w:p>
    <w:p w14:paraId="21EA3FF0" w14:textId="77777777" w:rsidR="00934AD5" w:rsidRDefault="00934AD5" w:rsidP="00934AD5">
      <w:pPr>
        <w:pStyle w:val="NormalWeb"/>
        <w:spacing w:before="0" w:beforeAutospacing="0" w:after="0" w:afterAutospacing="0"/>
        <w:rPr>
          <w:sz w:val="22"/>
          <w:szCs w:val="22"/>
        </w:rPr>
      </w:pPr>
      <w:r w:rsidRPr="002E62B6">
        <w:rPr>
          <w:b/>
          <w:bCs/>
          <w:i/>
          <w:iCs/>
          <w:sz w:val="22"/>
          <w:szCs w:val="22"/>
        </w:rPr>
        <w:t>Keywords</w:t>
      </w:r>
      <w:r w:rsidRPr="002E62B6">
        <w:rPr>
          <w:i/>
          <w:iCs/>
          <w:sz w:val="22"/>
          <w:szCs w:val="22"/>
        </w:rPr>
        <w:t>: Audit Opinion; Unqualified Opinion; Regional Inspectorate; Qualitative</w:t>
      </w:r>
      <w:r w:rsidRPr="002E62B6">
        <w:rPr>
          <w:sz w:val="22"/>
          <w:szCs w:val="22"/>
        </w:rPr>
        <w:t>.</w:t>
      </w:r>
    </w:p>
    <w:p w14:paraId="44DAD7C4" w14:textId="006BA16F" w:rsidR="00E74ED9" w:rsidRPr="009863DD" w:rsidRDefault="00E74ED9" w:rsidP="00E74ED9">
      <w:pPr>
        <w:spacing w:after="0" w:line="240" w:lineRule="auto"/>
        <w:jc w:val="both"/>
      </w:pPr>
    </w:p>
    <w:p w14:paraId="5CEDA50B" w14:textId="63E99FF1" w:rsidR="005C371C" w:rsidRDefault="005C371C" w:rsidP="00893F9A">
      <w:r w:rsidRPr="00C6538F">
        <w:br w:type="page"/>
      </w:r>
    </w:p>
    <w:p w14:paraId="3E9FEA4B" w14:textId="54C826FE" w:rsidR="00893F9A" w:rsidRDefault="00523E79" w:rsidP="0039716D">
      <w:pPr>
        <w:pStyle w:val="Heading1"/>
        <w:numPr>
          <w:ilvl w:val="0"/>
          <w:numId w:val="0"/>
        </w:numPr>
        <w:spacing w:after="0"/>
        <w:ind w:left="357"/>
      </w:pPr>
      <w:bookmarkStart w:id="6" w:name="_Toc226591641"/>
      <w:r>
        <w:lastRenderedPageBreak/>
        <w:t>KATA PENGANTAR</w:t>
      </w:r>
      <w:bookmarkEnd w:id="6"/>
    </w:p>
    <w:p w14:paraId="223A60E5" w14:textId="08BAE3AC" w:rsidR="008238F8" w:rsidRDefault="008238F8" w:rsidP="005B2CB6">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Puji Syukur Kehadirat Allah SWT, Tuhan Yang Maha Esa, yang telah memberikan segala karunia dan limpahan rahmat-Nya, serta shawalat dan salam kepada junjungan kita Nabi Muhammad SAW sebagai teladan terbaik, sehingga penulis dapat menyelesaikan </w:t>
      </w:r>
      <w:r w:rsidR="009D6DD2">
        <w:rPr>
          <w:rFonts w:asciiTheme="majorBidi" w:hAnsiTheme="majorBidi" w:cstheme="majorBidi"/>
          <w:sz w:val="24"/>
          <w:szCs w:val="24"/>
        </w:rPr>
        <w:t xml:space="preserve">Studi </w:t>
      </w:r>
      <w:r>
        <w:rPr>
          <w:rFonts w:asciiTheme="majorBidi" w:hAnsiTheme="majorBidi" w:cstheme="majorBidi"/>
          <w:sz w:val="24"/>
          <w:szCs w:val="24"/>
        </w:rPr>
        <w:t>pada Fakultas Ekonomi dan Bisnis Universitas Mulawarman.</w:t>
      </w:r>
      <w:r w:rsidR="009D6DD2">
        <w:rPr>
          <w:rFonts w:asciiTheme="majorBidi" w:hAnsiTheme="majorBidi" w:cstheme="majorBidi"/>
          <w:sz w:val="24"/>
          <w:szCs w:val="24"/>
        </w:rPr>
        <w:t xml:space="preserve"> </w:t>
      </w:r>
      <w:r>
        <w:rPr>
          <w:rFonts w:asciiTheme="majorBidi" w:hAnsiTheme="majorBidi" w:cstheme="majorBidi"/>
          <w:sz w:val="24"/>
          <w:szCs w:val="24"/>
        </w:rPr>
        <w:t xml:space="preserve">Pada kesempatan ini penulis </w:t>
      </w:r>
      <w:r w:rsidR="001278C1">
        <w:rPr>
          <w:rFonts w:asciiTheme="majorBidi" w:hAnsiTheme="majorBidi" w:cstheme="majorBidi"/>
          <w:sz w:val="24"/>
          <w:szCs w:val="24"/>
        </w:rPr>
        <w:t>mengucapkan</w:t>
      </w:r>
      <w:r>
        <w:rPr>
          <w:rFonts w:asciiTheme="majorBidi" w:hAnsiTheme="majorBidi" w:cstheme="majorBidi"/>
          <w:sz w:val="24"/>
          <w:szCs w:val="24"/>
        </w:rPr>
        <w:t xml:space="preserve"> terimakasih yang sebesar-besarnya kepada:</w:t>
      </w:r>
    </w:p>
    <w:p w14:paraId="1D04C2D3" w14:textId="281A2E6B" w:rsidR="00771BAC" w:rsidRDefault="00027D0B" w:rsidP="00771BAC">
      <w:pPr>
        <w:pStyle w:val="ListParagraph"/>
        <w:numPr>
          <w:ilvl w:val="0"/>
          <w:numId w:val="30"/>
        </w:numPr>
        <w:spacing w:after="0" w:line="480" w:lineRule="auto"/>
        <w:ind w:left="284" w:hanging="284"/>
        <w:jc w:val="both"/>
        <w:rPr>
          <w:rFonts w:asciiTheme="majorBidi" w:hAnsiTheme="majorBidi" w:cstheme="majorBidi"/>
          <w:sz w:val="24"/>
          <w:szCs w:val="24"/>
        </w:rPr>
      </w:pPr>
      <w:r>
        <w:rPr>
          <w:rFonts w:asciiTheme="majorBidi" w:hAnsiTheme="majorBidi" w:cstheme="majorBidi"/>
          <w:sz w:val="24"/>
          <w:szCs w:val="24"/>
        </w:rPr>
        <w:t>P</w:t>
      </w:r>
      <w:r w:rsidR="00BA022F">
        <w:rPr>
          <w:rFonts w:asciiTheme="majorBidi" w:hAnsiTheme="majorBidi" w:cstheme="majorBidi"/>
          <w:sz w:val="24"/>
          <w:szCs w:val="24"/>
        </w:rPr>
        <w:t>rof</w:t>
      </w:r>
      <w:r>
        <w:rPr>
          <w:rFonts w:asciiTheme="majorBidi" w:hAnsiTheme="majorBidi" w:cstheme="majorBidi"/>
          <w:sz w:val="24"/>
          <w:szCs w:val="24"/>
        </w:rPr>
        <w:t xml:space="preserve">. </w:t>
      </w:r>
      <w:r w:rsidR="008238F8">
        <w:rPr>
          <w:rFonts w:asciiTheme="majorBidi" w:hAnsiTheme="majorBidi" w:cstheme="majorBidi"/>
          <w:sz w:val="24"/>
          <w:szCs w:val="24"/>
        </w:rPr>
        <w:t>Dr</w:t>
      </w:r>
      <w:r>
        <w:rPr>
          <w:rFonts w:asciiTheme="majorBidi" w:hAnsiTheme="majorBidi" w:cstheme="majorBidi"/>
          <w:sz w:val="24"/>
          <w:szCs w:val="24"/>
        </w:rPr>
        <w:t xml:space="preserve">. </w:t>
      </w:r>
      <w:r w:rsidR="008238F8">
        <w:rPr>
          <w:rFonts w:asciiTheme="majorBidi" w:hAnsiTheme="majorBidi" w:cstheme="majorBidi"/>
          <w:sz w:val="24"/>
          <w:szCs w:val="24"/>
        </w:rPr>
        <w:t>Ir. H. Abdunnur</w:t>
      </w:r>
      <w:r w:rsidR="00A022E1">
        <w:rPr>
          <w:rFonts w:asciiTheme="majorBidi" w:hAnsiTheme="majorBidi" w:cstheme="majorBidi"/>
          <w:sz w:val="24"/>
          <w:szCs w:val="24"/>
        </w:rPr>
        <w:t xml:space="preserve">, </w:t>
      </w:r>
      <w:r w:rsidR="008238F8">
        <w:rPr>
          <w:rFonts w:asciiTheme="majorBidi" w:hAnsiTheme="majorBidi" w:cstheme="majorBidi"/>
          <w:sz w:val="24"/>
          <w:szCs w:val="24"/>
        </w:rPr>
        <w:t>M.Si</w:t>
      </w:r>
      <w:r>
        <w:rPr>
          <w:rFonts w:asciiTheme="majorBidi" w:hAnsiTheme="majorBidi" w:cstheme="majorBidi"/>
          <w:sz w:val="24"/>
          <w:szCs w:val="24"/>
        </w:rPr>
        <w:t>., IPU., ASEAN Eng.,</w:t>
      </w:r>
      <w:r w:rsidR="008238F8">
        <w:rPr>
          <w:rFonts w:asciiTheme="majorBidi" w:hAnsiTheme="majorBidi" w:cstheme="majorBidi"/>
          <w:sz w:val="24"/>
          <w:szCs w:val="24"/>
        </w:rPr>
        <w:t xml:space="preserve"> selaku Rektor Universitas Mulawarman</w:t>
      </w:r>
    </w:p>
    <w:p w14:paraId="68F22B69" w14:textId="4863F978" w:rsidR="00771BAC" w:rsidRDefault="00C453FA" w:rsidP="00771BAC">
      <w:pPr>
        <w:pStyle w:val="ListParagraph"/>
        <w:numPr>
          <w:ilvl w:val="0"/>
          <w:numId w:val="30"/>
        </w:numPr>
        <w:spacing w:after="0" w:line="480" w:lineRule="auto"/>
        <w:ind w:left="284" w:hanging="284"/>
        <w:jc w:val="both"/>
        <w:rPr>
          <w:rFonts w:asciiTheme="majorBidi" w:hAnsiTheme="majorBidi" w:cstheme="majorBidi"/>
          <w:sz w:val="24"/>
          <w:szCs w:val="24"/>
        </w:rPr>
      </w:pPr>
      <w:r w:rsidRPr="00771BAC">
        <w:rPr>
          <w:rFonts w:asciiTheme="majorBidi" w:hAnsiTheme="majorBidi" w:cstheme="majorBidi"/>
          <w:sz w:val="24"/>
          <w:szCs w:val="24"/>
        </w:rPr>
        <w:t>Dr. Zainal Abidin, S.E.,M.M</w:t>
      </w:r>
      <w:r w:rsidR="008238F8" w:rsidRPr="00771BAC">
        <w:rPr>
          <w:rFonts w:asciiTheme="majorBidi" w:hAnsiTheme="majorBidi" w:cstheme="majorBidi"/>
          <w:sz w:val="24"/>
          <w:szCs w:val="24"/>
        </w:rPr>
        <w:t xml:space="preserve"> selaku Dekan Fakultas Ekonomi dan Bisnis Universitas Mulawarman</w:t>
      </w:r>
    </w:p>
    <w:p w14:paraId="21EA6990" w14:textId="2125F63B" w:rsidR="00771BAC" w:rsidRDefault="00135C06" w:rsidP="00771BAC">
      <w:pPr>
        <w:pStyle w:val="ListParagraph"/>
        <w:numPr>
          <w:ilvl w:val="0"/>
          <w:numId w:val="30"/>
        </w:numPr>
        <w:spacing w:after="0" w:line="480" w:lineRule="auto"/>
        <w:ind w:left="284" w:hanging="284"/>
        <w:jc w:val="both"/>
        <w:rPr>
          <w:rFonts w:asciiTheme="majorBidi" w:hAnsiTheme="majorBidi" w:cstheme="majorBidi"/>
          <w:sz w:val="24"/>
          <w:szCs w:val="24"/>
        </w:rPr>
      </w:pPr>
      <w:r w:rsidRPr="00771BAC">
        <w:rPr>
          <w:rFonts w:asciiTheme="majorBidi" w:hAnsiTheme="majorBidi" w:cstheme="majorBidi"/>
          <w:sz w:val="24"/>
          <w:szCs w:val="24"/>
        </w:rPr>
        <w:t>Dr.</w:t>
      </w:r>
      <w:r w:rsidR="007B4A53" w:rsidRPr="00771BAC">
        <w:rPr>
          <w:rFonts w:asciiTheme="majorBidi" w:hAnsiTheme="majorBidi" w:cstheme="majorBidi"/>
          <w:sz w:val="24"/>
          <w:szCs w:val="24"/>
        </w:rPr>
        <w:t xml:space="preserve"> Wulan Iyhig Ratna Sari, S.E.,M.Si.,CMA.,CSP</w:t>
      </w:r>
      <w:r w:rsidR="008238F8" w:rsidRPr="00771BAC">
        <w:rPr>
          <w:rFonts w:asciiTheme="majorBidi" w:hAnsiTheme="majorBidi" w:cstheme="majorBidi"/>
          <w:sz w:val="24"/>
          <w:szCs w:val="24"/>
        </w:rPr>
        <w:t xml:space="preserve"> selaku Ketua Jurusan Akuntansi Fakultas Ekonomi dan Bisnis Universitas Mulawarman</w:t>
      </w:r>
    </w:p>
    <w:p w14:paraId="3EDEBD17" w14:textId="0C227BD6" w:rsidR="00771BAC" w:rsidRDefault="003A1B2F" w:rsidP="00771BAC">
      <w:pPr>
        <w:pStyle w:val="ListParagraph"/>
        <w:numPr>
          <w:ilvl w:val="0"/>
          <w:numId w:val="30"/>
        </w:numPr>
        <w:spacing w:after="0" w:line="480" w:lineRule="auto"/>
        <w:ind w:left="284" w:hanging="284"/>
        <w:jc w:val="both"/>
        <w:rPr>
          <w:rFonts w:asciiTheme="majorBidi" w:hAnsiTheme="majorBidi" w:cstheme="majorBidi"/>
          <w:sz w:val="24"/>
          <w:szCs w:val="24"/>
        </w:rPr>
      </w:pPr>
      <w:r w:rsidRPr="00771BAC">
        <w:rPr>
          <w:rFonts w:asciiTheme="majorBidi" w:hAnsiTheme="majorBidi" w:cstheme="majorBidi"/>
          <w:sz w:val="24"/>
          <w:szCs w:val="24"/>
        </w:rPr>
        <w:t>Dr. Fibriyani Nur Khairin, S.E.,Ak.,M</w:t>
      </w:r>
      <w:r w:rsidR="00A022E1">
        <w:rPr>
          <w:rFonts w:asciiTheme="majorBidi" w:hAnsiTheme="majorBidi" w:cstheme="majorBidi"/>
          <w:sz w:val="24"/>
          <w:szCs w:val="24"/>
        </w:rPr>
        <w:t>.</w:t>
      </w:r>
      <w:r w:rsidRPr="00771BAC">
        <w:rPr>
          <w:rFonts w:asciiTheme="majorBidi" w:hAnsiTheme="majorBidi" w:cstheme="majorBidi"/>
          <w:sz w:val="24"/>
          <w:szCs w:val="24"/>
        </w:rPr>
        <w:t>S</w:t>
      </w:r>
      <w:r w:rsidR="00A022E1">
        <w:rPr>
          <w:rFonts w:asciiTheme="majorBidi" w:hAnsiTheme="majorBidi" w:cstheme="majorBidi"/>
          <w:sz w:val="24"/>
          <w:szCs w:val="24"/>
        </w:rPr>
        <w:t>.</w:t>
      </w:r>
      <w:r w:rsidRPr="00771BAC">
        <w:rPr>
          <w:rFonts w:asciiTheme="majorBidi" w:hAnsiTheme="majorBidi" w:cstheme="majorBidi"/>
          <w:sz w:val="24"/>
          <w:szCs w:val="24"/>
        </w:rPr>
        <w:t>A.,</w:t>
      </w:r>
      <w:r w:rsidR="0083585B" w:rsidRPr="00771BAC">
        <w:rPr>
          <w:rFonts w:asciiTheme="majorBidi" w:hAnsiTheme="majorBidi" w:cstheme="majorBidi"/>
          <w:sz w:val="24"/>
          <w:szCs w:val="24"/>
        </w:rPr>
        <w:t>CA.,CSP</w:t>
      </w:r>
      <w:r w:rsidR="00A022E1">
        <w:rPr>
          <w:rFonts w:asciiTheme="majorBidi" w:hAnsiTheme="majorBidi" w:cstheme="majorBidi"/>
          <w:sz w:val="24"/>
          <w:szCs w:val="24"/>
        </w:rPr>
        <w:t>.,CIQaR</w:t>
      </w:r>
      <w:r w:rsidR="008238F8" w:rsidRPr="00771BAC">
        <w:rPr>
          <w:rFonts w:asciiTheme="majorBidi" w:hAnsiTheme="majorBidi" w:cstheme="majorBidi"/>
          <w:sz w:val="24"/>
          <w:szCs w:val="24"/>
        </w:rPr>
        <w:t xml:space="preserve"> selaku Koordinator Program Studi Akuntansi Fakultas Ekonomi dan Bisnis Universitas Mulawarman</w:t>
      </w:r>
    </w:p>
    <w:p w14:paraId="443CDAA1" w14:textId="0425C5FB" w:rsidR="00771BAC" w:rsidRDefault="00E63498" w:rsidP="00771BAC">
      <w:pPr>
        <w:pStyle w:val="ListParagraph"/>
        <w:numPr>
          <w:ilvl w:val="0"/>
          <w:numId w:val="30"/>
        </w:numPr>
        <w:spacing w:after="0" w:line="480" w:lineRule="auto"/>
        <w:ind w:left="284" w:hanging="284"/>
        <w:jc w:val="both"/>
        <w:rPr>
          <w:rFonts w:asciiTheme="majorBidi" w:hAnsiTheme="majorBidi" w:cstheme="majorBidi"/>
          <w:sz w:val="24"/>
          <w:szCs w:val="24"/>
        </w:rPr>
      </w:pPr>
      <w:r w:rsidRPr="00771BAC">
        <w:rPr>
          <w:rFonts w:asciiTheme="majorBidi" w:hAnsiTheme="majorBidi" w:cstheme="majorBidi"/>
          <w:sz w:val="24"/>
          <w:szCs w:val="24"/>
        </w:rPr>
        <w:t xml:space="preserve">Ibu </w:t>
      </w:r>
      <w:r w:rsidR="00C824E4" w:rsidRPr="00771BAC">
        <w:rPr>
          <w:rFonts w:asciiTheme="majorBidi" w:hAnsiTheme="majorBidi" w:cstheme="majorBidi"/>
          <w:sz w:val="24"/>
          <w:szCs w:val="24"/>
        </w:rPr>
        <w:t xml:space="preserve">Yoremia </w:t>
      </w:r>
      <w:r w:rsidRPr="00771BAC">
        <w:rPr>
          <w:rFonts w:asciiTheme="majorBidi" w:hAnsiTheme="majorBidi" w:cstheme="majorBidi"/>
          <w:sz w:val="24"/>
          <w:szCs w:val="24"/>
        </w:rPr>
        <w:t>Lestari Br.Ginting, S.E.,M</w:t>
      </w:r>
      <w:r w:rsidR="004A047B" w:rsidRPr="00771BAC">
        <w:rPr>
          <w:rFonts w:asciiTheme="majorBidi" w:hAnsiTheme="majorBidi" w:cstheme="majorBidi"/>
          <w:sz w:val="24"/>
          <w:szCs w:val="24"/>
        </w:rPr>
        <w:t>.Ak.,Ak.,CSRS.,CSRA</w:t>
      </w:r>
      <w:r w:rsidR="00A022E1">
        <w:rPr>
          <w:rFonts w:asciiTheme="majorBidi" w:hAnsiTheme="majorBidi" w:cstheme="majorBidi"/>
          <w:sz w:val="24"/>
          <w:szCs w:val="24"/>
        </w:rPr>
        <w:t>.,CTA.,ACPA</w:t>
      </w:r>
      <w:r w:rsidR="004A047B" w:rsidRPr="00771BAC">
        <w:rPr>
          <w:rFonts w:asciiTheme="majorBidi" w:hAnsiTheme="majorBidi" w:cstheme="majorBidi"/>
          <w:sz w:val="24"/>
          <w:szCs w:val="24"/>
        </w:rPr>
        <w:t xml:space="preserve"> </w:t>
      </w:r>
      <w:r w:rsidR="008238F8" w:rsidRPr="00771BAC">
        <w:rPr>
          <w:rFonts w:asciiTheme="majorBidi" w:hAnsiTheme="majorBidi" w:cstheme="majorBidi"/>
          <w:sz w:val="24"/>
          <w:szCs w:val="24"/>
        </w:rPr>
        <w:t>selaku Dosen Pembimbing</w:t>
      </w:r>
      <w:r w:rsidR="00A022E1">
        <w:rPr>
          <w:rFonts w:asciiTheme="majorBidi" w:hAnsiTheme="majorBidi" w:cstheme="majorBidi"/>
          <w:sz w:val="24"/>
          <w:szCs w:val="24"/>
        </w:rPr>
        <w:t xml:space="preserve"> Skripsi</w:t>
      </w:r>
      <w:r w:rsidR="00DD30D2" w:rsidRPr="00771BAC">
        <w:rPr>
          <w:rFonts w:asciiTheme="majorBidi" w:hAnsiTheme="majorBidi" w:cstheme="majorBidi"/>
          <w:sz w:val="24"/>
          <w:szCs w:val="24"/>
        </w:rPr>
        <w:t xml:space="preserve"> yang </w:t>
      </w:r>
      <w:r w:rsidR="002C560C" w:rsidRPr="00771BAC">
        <w:rPr>
          <w:rFonts w:asciiTheme="majorBidi" w:hAnsiTheme="majorBidi" w:cstheme="majorBidi"/>
          <w:sz w:val="24"/>
          <w:szCs w:val="24"/>
        </w:rPr>
        <w:t xml:space="preserve">selalu memberikan </w:t>
      </w:r>
      <w:r w:rsidR="002866BA" w:rsidRPr="00771BAC">
        <w:rPr>
          <w:rFonts w:asciiTheme="majorBidi" w:hAnsiTheme="majorBidi" w:cstheme="majorBidi"/>
          <w:sz w:val="24"/>
          <w:szCs w:val="24"/>
        </w:rPr>
        <w:t xml:space="preserve">arahan dan masukan </w:t>
      </w:r>
      <w:r w:rsidR="008238F8" w:rsidRPr="00771BAC">
        <w:rPr>
          <w:rFonts w:asciiTheme="majorBidi" w:hAnsiTheme="majorBidi" w:cstheme="majorBidi"/>
          <w:sz w:val="24"/>
          <w:szCs w:val="24"/>
        </w:rPr>
        <w:t>kepada penulis</w:t>
      </w:r>
      <w:r w:rsidR="002866BA" w:rsidRPr="00771BAC">
        <w:rPr>
          <w:rFonts w:asciiTheme="majorBidi" w:hAnsiTheme="majorBidi" w:cstheme="majorBidi"/>
          <w:sz w:val="24"/>
          <w:szCs w:val="24"/>
        </w:rPr>
        <w:t xml:space="preserve"> dengan penuh kesabaran</w:t>
      </w:r>
      <w:r w:rsidR="003D41A3" w:rsidRPr="00771BAC">
        <w:rPr>
          <w:rFonts w:asciiTheme="majorBidi" w:hAnsiTheme="majorBidi" w:cstheme="majorBidi"/>
          <w:sz w:val="24"/>
          <w:szCs w:val="24"/>
        </w:rPr>
        <w:t xml:space="preserve"> dari </w:t>
      </w:r>
      <w:r w:rsidR="008238F8" w:rsidRPr="00771BAC">
        <w:rPr>
          <w:rFonts w:asciiTheme="majorBidi" w:hAnsiTheme="majorBidi" w:cstheme="majorBidi"/>
          <w:sz w:val="24"/>
          <w:szCs w:val="24"/>
        </w:rPr>
        <w:t>awal pertemuan hingga skripsi ini dapat terselesaikan dengan baik.</w:t>
      </w:r>
    </w:p>
    <w:p w14:paraId="561CBD7C" w14:textId="12EB849A" w:rsidR="00771BAC" w:rsidRDefault="008238F8" w:rsidP="00771BAC">
      <w:pPr>
        <w:pStyle w:val="ListParagraph"/>
        <w:numPr>
          <w:ilvl w:val="0"/>
          <w:numId w:val="30"/>
        </w:numPr>
        <w:spacing w:after="0" w:line="480" w:lineRule="auto"/>
        <w:ind w:left="284" w:hanging="284"/>
        <w:jc w:val="both"/>
        <w:rPr>
          <w:rFonts w:asciiTheme="majorBidi" w:hAnsiTheme="majorBidi" w:cstheme="majorBidi"/>
          <w:sz w:val="24"/>
          <w:szCs w:val="24"/>
        </w:rPr>
      </w:pPr>
      <w:r w:rsidRPr="00771BAC">
        <w:rPr>
          <w:rFonts w:asciiTheme="majorBidi" w:hAnsiTheme="majorBidi" w:cstheme="majorBidi"/>
          <w:sz w:val="24"/>
          <w:szCs w:val="24"/>
        </w:rPr>
        <w:t>Dr. Iskandar, SE.,M.Si.,Ak.,CA.,CSRS.,CSRA selaku Dosen Pembimbing KRS penulis yang telah membantu dalam proses bimbingan rencana studi hingga tahap akhir perkuliahan.</w:t>
      </w:r>
    </w:p>
    <w:p w14:paraId="1CB49A79" w14:textId="77777777" w:rsidR="00771BAC" w:rsidRDefault="008238F8" w:rsidP="00771BAC">
      <w:pPr>
        <w:pStyle w:val="ListParagraph"/>
        <w:numPr>
          <w:ilvl w:val="0"/>
          <w:numId w:val="30"/>
        </w:numPr>
        <w:spacing w:after="0" w:line="480" w:lineRule="auto"/>
        <w:ind w:left="284" w:hanging="284"/>
        <w:jc w:val="both"/>
        <w:rPr>
          <w:rFonts w:asciiTheme="majorBidi" w:hAnsiTheme="majorBidi" w:cstheme="majorBidi"/>
          <w:sz w:val="24"/>
          <w:szCs w:val="24"/>
        </w:rPr>
      </w:pPr>
      <w:r w:rsidRPr="00771BAC">
        <w:rPr>
          <w:rFonts w:asciiTheme="majorBidi" w:hAnsiTheme="majorBidi" w:cstheme="majorBidi"/>
          <w:sz w:val="24"/>
          <w:szCs w:val="24"/>
        </w:rPr>
        <w:lastRenderedPageBreak/>
        <w:t>Bapak</w:t>
      </w:r>
      <w:r w:rsidR="00F63FFA" w:rsidRPr="00771BAC">
        <w:rPr>
          <w:rFonts w:asciiTheme="majorBidi" w:hAnsiTheme="majorBidi" w:cstheme="majorBidi"/>
          <w:sz w:val="24"/>
          <w:szCs w:val="24"/>
        </w:rPr>
        <w:t>/</w:t>
      </w:r>
      <w:r w:rsidRPr="00771BAC">
        <w:rPr>
          <w:rFonts w:asciiTheme="majorBidi" w:hAnsiTheme="majorBidi" w:cstheme="majorBidi"/>
          <w:sz w:val="24"/>
          <w:szCs w:val="24"/>
        </w:rPr>
        <w:t>Ibu Dosen</w:t>
      </w:r>
      <w:r w:rsidR="00FE70EE" w:rsidRPr="00771BAC">
        <w:rPr>
          <w:rFonts w:asciiTheme="majorBidi" w:hAnsiTheme="majorBidi" w:cstheme="majorBidi"/>
          <w:sz w:val="24"/>
          <w:szCs w:val="24"/>
        </w:rPr>
        <w:t xml:space="preserve"> Pengajar</w:t>
      </w:r>
      <w:r w:rsidR="00F63FFA" w:rsidRPr="00771BAC">
        <w:rPr>
          <w:rFonts w:asciiTheme="majorBidi" w:hAnsiTheme="majorBidi" w:cstheme="majorBidi"/>
          <w:sz w:val="24"/>
          <w:szCs w:val="24"/>
        </w:rPr>
        <w:t xml:space="preserve"> beserta </w:t>
      </w:r>
      <w:r w:rsidRPr="00771BAC">
        <w:rPr>
          <w:rFonts w:asciiTheme="majorBidi" w:hAnsiTheme="majorBidi" w:cstheme="majorBidi"/>
          <w:sz w:val="24"/>
          <w:szCs w:val="24"/>
        </w:rPr>
        <w:t>Seluruh Staff</w:t>
      </w:r>
      <w:r w:rsidRPr="00771BAC">
        <w:rPr>
          <w:rFonts w:asciiTheme="majorBidi" w:hAnsiTheme="majorBidi" w:cstheme="majorBidi"/>
          <w:i/>
          <w:iCs/>
          <w:sz w:val="24"/>
          <w:szCs w:val="24"/>
        </w:rPr>
        <w:t xml:space="preserve"> </w:t>
      </w:r>
      <w:r w:rsidRPr="00771BAC">
        <w:rPr>
          <w:rFonts w:asciiTheme="majorBidi" w:hAnsiTheme="majorBidi" w:cstheme="majorBidi"/>
          <w:sz w:val="24"/>
          <w:szCs w:val="24"/>
        </w:rPr>
        <w:t>Jurusan, Akademik, Administrasi dan Tata Usaha Fakultas Ekonomi dan Bisnis Universitas Mulawarman</w:t>
      </w:r>
      <w:r w:rsidR="00664938" w:rsidRPr="00771BAC">
        <w:rPr>
          <w:rFonts w:asciiTheme="majorBidi" w:hAnsiTheme="majorBidi" w:cstheme="majorBidi"/>
          <w:sz w:val="24"/>
          <w:szCs w:val="24"/>
        </w:rPr>
        <w:t xml:space="preserve"> yang telah banyak memberikan ilmu pengetahuan serta wawasan selama masa perkuliahan</w:t>
      </w:r>
      <w:r w:rsidR="003A44AB" w:rsidRPr="00771BAC">
        <w:rPr>
          <w:rFonts w:asciiTheme="majorBidi" w:hAnsiTheme="majorBidi" w:cstheme="majorBidi"/>
          <w:sz w:val="24"/>
          <w:szCs w:val="24"/>
        </w:rPr>
        <w:t xml:space="preserve"> dan </w:t>
      </w:r>
      <w:r w:rsidR="00664938" w:rsidRPr="00771BAC">
        <w:rPr>
          <w:rFonts w:asciiTheme="majorBidi" w:hAnsiTheme="majorBidi" w:cstheme="majorBidi"/>
          <w:sz w:val="24"/>
          <w:szCs w:val="24"/>
        </w:rPr>
        <w:t>juga</w:t>
      </w:r>
      <w:r w:rsidRPr="00771BAC">
        <w:rPr>
          <w:rFonts w:asciiTheme="majorBidi" w:hAnsiTheme="majorBidi" w:cstheme="majorBidi"/>
          <w:sz w:val="24"/>
          <w:szCs w:val="24"/>
        </w:rPr>
        <w:t xml:space="preserve"> membantu seluruh proses administrasi perkuliahan </w:t>
      </w:r>
      <w:r w:rsidR="00664938" w:rsidRPr="00771BAC">
        <w:rPr>
          <w:rFonts w:asciiTheme="majorBidi" w:hAnsiTheme="majorBidi" w:cstheme="majorBidi"/>
          <w:sz w:val="24"/>
          <w:szCs w:val="24"/>
        </w:rPr>
        <w:t>yang</w:t>
      </w:r>
      <w:r w:rsidRPr="00771BAC">
        <w:rPr>
          <w:rFonts w:asciiTheme="majorBidi" w:hAnsiTheme="majorBidi" w:cstheme="majorBidi"/>
          <w:sz w:val="24"/>
          <w:szCs w:val="24"/>
        </w:rPr>
        <w:t xml:space="preserve"> </w:t>
      </w:r>
      <w:r w:rsidR="00664938" w:rsidRPr="00771BAC">
        <w:rPr>
          <w:rFonts w:asciiTheme="majorBidi" w:hAnsiTheme="majorBidi" w:cstheme="majorBidi"/>
          <w:sz w:val="24"/>
          <w:szCs w:val="24"/>
        </w:rPr>
        <w:t>juga sangat</w:t>
      </w:r>
      <w:r w:rsidRPr="00771BAC">
        <w:rPr>
          <w:rFonts w:asciiTheme="majorBidi" w:hAnsiTheme="majorBidi" w:cstheme="majorBidi"/>
          <w:sz w:val="24"/>
          <w:szCs w:val="24"/>
        </w:rPr>
        <w:t xml:space="preserve"> </w:t>
      </w:r>
      <w:r w:rsidR="00A771F6" w:rsidRPr="00771BAC">
        <w:rPr>
          <w:rFonts w:asciiTheme="majorBidi" w:hAnsiTheme="majorBidi" w:cstheme="majorBidi"/>
          <w:sz w:val="24"/>
          <w:szCs w:val="24"/>
        </w:rPr>
        <w:t>membantu penulis</w:t>
      </w:r>
      <w:r w:rsidRPr="00771BAC">
        <w:rPr>
          <w:rFonts w:asciiTheme="majorBidi" w:hAnsiTheme="majorBidi" w:cstheme="majorBidi"/>
          <w:sz w:val="24"/>
          <w:szCs w:val="24"/>
        </w:rPr>
        <w:t xml:space="preserve"> dalam proses penyelesaian skripsi ini.</w:t>
      </w:r>
    </w:p>
    <w:p w14:paraId="04016A6D" w14:textId="77777777" w:rsidR="00771BAC" w:rsidRDefault="00D73EC9" w:rsidP="00771BAC">
      <w:pPr>
        <w:pStyle w:val="ListParagraph"/>
        <w:numPr>
          <w:ilvl w:val="0"/>
          <w:numId w:val="30"/>
        </w:numPr>
        <w:spacing w:after="0" w:line="480" w:lineRule="auto"/>
        <w:ind w:left="284" w:hanging="284"/>
        <w:jc w:val="both"/>
        <w:rPr>
          <w:rFonts w:asciiTheme="majorBidi" w:hAnsiTheme="majorBidi" w:cstheme="majorBidi"/>
          <w:sz w:val="24"/>
          <w:szCs w:val="24"/>
        </w:rPr>
      </w:pPr>
      <w:r w:rsidRPr="00771BAC">
        <w:rPr>
          <w:rFonts w:asciiTheme="majorBidi" w:hAnsiTheme="majorBidi" w:cstheme="majorBidi"/>
          <w:sz w:val="24"/>
          <w:szCs w:val="24"/>
        </w:rPr>
        <w:t xml:space="preserve">Bapak/Ibu Dosen Penguji yang </w:t>
      </w:r>
      <w:r w:rsidR="00DF560E" w:rsidRPr="00771BAC">
        <w:rPr>
          <w:rFonts w:asciiTheme="majorBidi" w:hAnsiTheme="majorBidi" w:cstheme="majorBidi"/>
          <w:sz w:val="24"/>
          <w:szCs w:val="24"/>
        </w:rPr>
        <w:t>telah memberikan masukan dan saran demi perbaikan skripsi ini.</w:t>
      </w:r>
    </w:p>
    <w:p w14:paraId="10B4ECDC" w14:textId="77777777" w:rsidR="00771BAC" w:rsidRDefault="006317A4" w:rsidP="00771BAC">
      <w:pPr>
        <w:pStyle w:val="ListParagraph"/>
        <w:numPr>
          <w:ilvl w:val="0"/>
          <w:numId w:val="30"/>
        </w:numPr>
        <w:spacing w:after="0" w:line="480" w:lineRule="auto"/>
        <w:ind w:left="284" w:hanging="284"/>
        <w:jc w:val="both"/>
        <w:rPr>
          <w:rFonts w:asciiTheme="majorBidi" w:hAnsiTheme="majorBidi" w:cstheme="majorBidi"/>
          <w:sz w:val="24"/>
          <w:szCs w:val="24"/>
        </w:rPr>
      </w:pPr>
      <w:r w:rsidRPr="00771BAC">
        <w:rPr>
          <w:rFonts w:asciiTheme="majorBidi" w:hAnsiTheme="majorBidi" w:cstheme="majorBidi"/>
          <w:sz w:val="24"/>
          <w:szCs w:val="24"/>
        </w:rPr>
        <w:t>Bapak</w:t>
      </w:r>
      <w:r w:rsidR="00DF560E" w:rsidRPr="00771BAC">
        <w:rPr>
          <w:rFonts w:asciiTheme="majorBidi" w:hAnsiTheme="majorBidi" w:cstheme="majorBidi"/>
          <w:sz w:val="24"/>
          <w:szCs w:val="24"/>
        </w:rPr>
        <w:t>/</w:t>
      </w:r>
      <w:r w:rsidRPr="00771BAC">
        <w:rPr>
          <w:rFonts w:asciiTheme="majorBidi" w:hAnsiTheme="majorBidi" w:cstheme="majorBidi"/>
          <w:sz w:val="24"/>
          <w:szCs w:val="24"/>
        </w:rPr>
        <w:t>Ibu</w:t>
      </w:r>
      <w:r w:rsidR="00015FF6" w:rsidRPr="00771BAC">
        <w:rPr>
          <w:rFonts w:asciiTheme="majorBidi" w:hAnsiTheme="majorBidi" w:cstheme="majorBidi"/>
          <w:sz w:val="24"/>
          <w:szCs w:val="24"/>
        </w:rPr>
        <w:t xml:space="preserve"> Pejabat </w:t>
      </w:r>
      <w:r w:rsidR="00DF560E" w:rsidRPr="00771BAC">
        <w:rPr>
          <w:rFonts w:asciiTheme="majorBidi" w:hAnsiTheme="majorBidi" w:cstheme="majorBidi"/>
          <w:sz w:val="24"/>
          <w:szCs w:val="24"/>
        </w:rPr>
        <w:t xml:space="preserve">di </w:t>
      </w:r>
      <w:r w:rsidR="00015FF6" w:rsidRPr="00771BAC">
        <w:rPr>
          <w:rFonts w:asciiTheme="majorBidi" w:hAnsiTheme="majorBidi" w:cstheme="majorBidi"/>
          <w:sz w:val="24"/>
          <w:szCs w:val="24"/>
        </w:rPr>
        <w:t xml:space="preserve">Inspektorat Daerah Kabupaten Penajam Paser Utara selaku informan </w:t>
      </w:r>
      <w:r w:rsidR="0025196C" w:rsidRPr="00771BAC">
        <w:rPr>
          <w:rFonts w:asciiTheme="majorBidi" w:hAnsiTheme="majorBidi" w:cstheme="majorBidi"/>
          <w:sz w:val="24"/>
          <w:szCs w:val="24"/>
        </w:rPr>
        <w:t xml:space="preserve">yang telah </w:t>
      </w:r>
      <w:r w:rsidR="00BC401F" w:rsidRPr="00771BAC">
        <w:rPr>
          <w:rFonts w:asciiTheme="majorBidi" w:hAnsiTheme="majorBidi" w:cstheme="majorBidi"/>
          <w:sz w:val="24"/>
          <w:szCs w:val="24"/>
        </w:rPr>
        <w:t xml:space="preserve">bersedia </w:t>
      </w:r>
      <w:r w:rsidR="00C23321" w:rsidRPr="00771BAC">
        <w:rPr>
          <w:rFonts w:asciiTheme="majorBidi" w:hAnsiTheme="majorBidi" w:cstheme="majorBidi"/>
          <w:sz w:val="24"/>
          <w:szCs w:val="24"/>
        </w:rPr>
        <w:t>meluangkan</w:t>
      </w:r>
      <w:r w:rsidR="0025196C" w:rsidRPr="00771BAC">
        <w:rPr>
          <w:rFonts w:asciiTheme="majorBidi" w:hAnsiTheme="majorBidi" w:cstheme="majorBidi"/>
          <w:sz w:val="24"/>
          <w:szCs w:val="24"/>
        </w:rPr>
        <w:t xml:space="preserve"> waktu dan kesempatan pada penulis untuk dapat melakukan penelitian yang sangat membantu dalam penyelesaian skripsi ini.</w:t>
      </w:r>
    </w:p>
    <w:p w14:paraId="2D07C254" w14:textId="6E5EA6E0" w:rsidR="00EC395C" w:rsidRDefault="008238F8" w:rsidP="00EC395C">
      <w:pPr>
        <w:pStyle w:val="ListParagraph"/>
        <w:numPr>
          <w:ilvl w:val="0"/>
          <w:numId w:val="30"/>
        </w:numPr>
        <w:tabs>
          <w:tab w:val="left" w:pos="426"/>
        </w:tabs>
        <w:spacing w:after="0" w:line="480" w:lineRule="auto"/>
        <w:ind w:left="284" w:hanging="284"/>
        <w:jc w:val="both"/>
        <w:rPr>
          <w:rFonts w:asciiTheme="majorBidi" w:hAnsiTheme="majorBidi" w:cstheme="majorBidi"/>
          <w:sz w:val="24"/>
          <w:szCs w:val="24"/>
        </w:rPr>
      </w:pPr>
      <w:r w:rsidRPr="00771BAC">
        <w:rPr>
          <w:rFonts w:asciiTheme="majorBidi" w:hAnsiTheme="majorBidi" w:cstheme="majorBidi"/>
          <w:sz w:val="24"/>
          <w:szCs w:val="24"/>
        </w:rPr>
        <w:t>Kedua orang tua tercinta, Bapak dan Ibu yang telah banyak berkorban untuk dapat mengantarkan penulis dari awal hingga tahap akhir perkuliahan dan selalu mendoakan serta memberikan dukungan terbaik, juga kasih sayang</w:t>
      </w:r>
      <w:r w:rsidR="003A0EC8">
        <w:rPr>
          <w:rFonts w:asciiTheme="majorBidi" w:hAnsiTheme="majorBidi" w:cstheme="majorBidi"/>
          <w:sz w:val="24"/>
          <w:szCs w:val="24"/>
        </w:rPr>
        <w:t xml:space="preserve"> dan</w:t>
      </w:r>
      <w:r w:rsidRPr="00771BAC">
        <w:rPr>
          <w:rFonts w:asciiTheme="majorBidi" w:hAnsiTheme="majorBidi" w:cstheme="majorBidi"/>
          <w:sz w:val="24"/>
          <w:szCs w:val="24"/>
        </w:rPr>
        <w:t xml:space="preserve"> semangat yang luar biasa sehingga penulis dapat menyelesaikan skripsi ini.</w:t>
      </w:r>
    </w:p>
    <w:p w14:paraId="6DBAE2AA" w14:textId="4034D05E" w:rsidR="00EC395C" w:rsidRDefault="008238F8" w:rsidP="00EC395C">
      <w:pPr>
        <w:pStyle w:val="ListParagraph"/>
        <w:numPr>
          <w:ilvl w:val="0"/>
          <w:numId w:val="30"/>
        </w:numPr>
        <w:tabs>
          <w:tab w:val="left" w:pos="426"/>
        </w:tabs>
        <w:spacing w:after="0" w:line="480" w:lineRule="auto"/>
        <w:ind w:left="284" w:hanging="284"/>
        <w:jc w:val="both"/>
        <w:rPr>
          <w:rFonts w:asciiTheme="majorBidi" w:hAnsiTheme="majorBidi" w:cstheme="majorBidi"/>
          <w:sz w:val="24"/>
          <w:szCs w:val="24"/>
        </w:rPr>
      </w:pPr>
      <w:r w:rsidRPr="00EC395C">
        <w:rPr>
          <w:rFonts w:asciiTheme="majorBidi" w:hAnsiTheme="majorBidi" w:cstheme="majorBidi"/>
          <w:sz w:val="24"/>
          <w:szCs w:val="24"/>
        </w:rPr>
        <w:t xml:space="preserve">Kakak laki-laki </w:t>
      </w:r>
      <w:r w:rsidR="003C3E49" w:rsidRPr="00EC395C">
        <w:rPr>
          <w:rFonts w:asciiTheme="majorBidi" w:hAnsiTheme="majorBidi" w:cstheme="majorBidi"/>
          <w:sz w:val="24"/>
          <w:szCs w:val="24"/>
        </w:rPr>
        <w:t xml:space="preserve">dan perempuan </w:t>
      </w:r>
      <w:r w:rsidRPr="00EC395C">
        <w:rPr>
          <w:rFonts w:asciiTheme="majorBidi" w:hAnsiTheme="majorBidi" w:cstheme="majorBidi"/>
          <w:sz w:val="24"/>
          <w:szCs w:val="24"/>
        </w:rPr>
        <w:t xml:space="preserve">penulis, Handri </w:t>
      </w:r>
      <w:r w:rsidR="003C3E49" w:rsidRPr="00EC395C">
        <w:rPr>
          <w:rFonts w:asciiTheme="majorBidi" w:hAnsiTheme="majorBidi" w:cstheme="majorBidi"/>
          <w:sz w:val="24"/>
          <w:szCs w:val="24"/>
        </w:rPr>
        <w:t>dan Purwanti</w:t>
      </w:r>
      <w:r w:rsidR="00F0752B" w:rsidRPr="00EC395C">
        <w:rPr>
          <w:rFonts w:asciiTheme="majorBidi" w:hAnsiTheme="majorBidi" w:cstheme="majorBidi"/>
          <w:sz w:val="24"/>
          <w:szCs w:val="24"/>
        </w:rPr>
        <w:t xml:space="preserve">, </w:t>
      </w:r>
      <w:r w:rsidR="007E1BA0" w:rsidRPr="00EC395C">
        <w:rPr>
          <w:rFonts w:asciiTheme="majorBidi" w:hAnsiTheme="majorBidi" w:cstheme="majorBidi"/>
          <w:sz w:val="24"/>
          <w:szCs w:val="24"/>
        </w:rPr>
        <w:t xml:space="preserve">serta seluruh keluarga besar penulis </w:t>
      </w:r>
      <w:r w:rsidRPr="00EC395C">
        <w:rPr>
          <w:rFonts w:asciiTheme="majorBidi" w:hAnsiTheme="majorBidi" w:cstheme="majorBidi"/>
          <w:sz w:val="24"/>
          <w:szCs w:val="24"/>
        </w:rPr>
        <w:t xml:space="preserve">yang telah memberikan </w:t>
      </w:r>
      <w:r w:rsidR="00B566F6" w:rsidRPr="00EC395C">
        <w:rPr>
          <w:rFonts w:asciiTheme="majorBidi" w:hAnsiTheme="majorBidi" w:cstheme="majorBidi"/>
          <w:sz w:val="24"/>
          <w:szCs w:val="24"/>
        </w:rPr>
        <w:t>semangat</w:t>
      </w:r>
      <w:r w:rsidRPr="00EC395C">
        <w:rPr>
          <w:rFonts w:asciiTheme="majorBidi" w:hAnsiTheme="majorBidi" w:cstheme="majorBidi"/>
          <w:sz w:val="24"/>
          <w:szCs w:val="24"/>
        </w:rPr>
        <w:t xml:space="preserve"> dan juga do’a kepada penulis</w:t>
      </w:r>
      <w:r w:rsidR="00F0752B" w:rsidRPr="00EC395C">
        <w:rPr>
          <w:rFonts w:asciiTheme="majorBidi" w:hAnsiTheme="majorBidi" w:cstheme="majorBidi"/>
          <w:sz w:val="24"/>
          <w:szCs w:val="24"/>
        </w:rPr>
        <w:t xml:space="preserve"> selama </w:t>
      </w:r>
      <w:r w:rsidR="00F802D0" w:rsidRPr="00EC395C">
        <w:rPr>
          <w:rFonts w:asciiTheme="majorBidi" w:hAnsiTheme="majorBidi" w:cstheme="majorBidi"/>
          <w:sz w:val="24"/>
          <w:szCs w:val="24"/>
        </w:rPr>
        <w:t>proses penyusunan skripsi ini</w:t>
      </w:r>
      <w:r w:rsidRPr="00EC395C">
        <w:rPr>
          <w:rFonts w:asciiTheme="majorBidi" w:hAnsiTheme="majorBidi" w:cstheme="majorBidi"/>
          <w:sz w:val="24"/>
          <w:szCs w:val="24"/>
        </w:rPr>
        <w:t>.</w:t>
      </w:r>
    </w:p>
    <w:p w14:paraId="2C988633" w14:textId="46AEE865" w:rsidR="00EC395C" w:rsidRDefault="008238F8" w:rsidP="00EC395C">
      <w:pPr>
        <w:pStyle w:val="ListParagraph"/>
        <w:numPr>
          <w:ilvl w:val="0"/>
          <w:numId w:val="30"/>
        </w:numPr>
        <w:tabs>
          <w:tab w:val="left" w:pos="426"/>
        </w:tabs>
        <w:spacing w:after="0" w:line="480" w:lineRule="auto"/>
        <w:ind w:left="284" w:hanging="284"/>
        <w:jc w:val="both"/>
        <w:rPr>
          <w:rFonts w:asciiTheme="majorBidi" w:hAnsiTheme="majorBidi" w:cstheme="majorBidi"/>
          <w:sz w:val="24"/>
          <w:szCs w:val="24"/>
        </w:rPr>
      </w:pPr>
      <w:r w:rsidRPr="00EC395C">
        <w:rPr>
          <w:rFonts w:asciiTheme="majorBidi" w:hAnsiTheme="majorBidi" w:cstheme="majorBidi"/>
          <w:sz w:val="24"/>
          <w:szCs w:val="24"/>
        </w:rPr>
        <w:t>Kekasih penulis,</w:t>
      </w:r>
      <w:r w:rsidR="00555999">
        <w:rPr>
          <w:rFonts w:asciiTheme="majorBidi" w:hAnsiTheme="majorBidi" w:cstheme="majorBidi"/>
          <w:sz w:val="24"/>
          <w:szCs w:val="24"/>
        </w:rPr>
        <w:t xml:space="preserve"> Selamat Riyadi</w:t>
      </w:r>
      <w:r w:rsidR="003A0EC8">
        <w:rPr>
          <w:rFonts w:asciiTheme="majorBidi" w:hAnsiTheme="majorBidi" w:cstheme="majorBidi"/>
          <w:sz w:val="24"/>
          <w:szCs w:val="24"/>
        </w:rPr>
        <w:t xml:space="preserve"> </w:t>
      </w:r>
      <w:r w:rsidRPr="00EC395C">
        <w:rPr>
          <w:rFonts w:asciiTheme="majorBidi" w:hAnsiTheme="majorBidi" w:cstheme="majorBidi"/>
          <w:sz w:val="24"/>
          <w:szCs w:val="24"/>
        </w:rPr>
        <w:t>yang telah banyak</w:t>
      </w:r>
      <w:r w:rsidR="00872081" w:rsidRPr="00EC395C">
        <w:rPr>
          <w:rFonts w:asciiTheme="majorBidi" w:hAnsiTheme="majorBidi" w:cstheme="majorBidi"/>
          <w:sz w:val="24"/>
          <w:szCs w:val="24"/>
        </w:rPr>
        <w:t xml:space="preserve"> membantu</w:t>
      </w:r>
      <w:r w:rsidR="000026C7" w:rsidRPr="00EC395C">
        <w:rPr>
          <w:rFonts w:asciiTheme="majorBidi" w:hAnsiTheme="majorBidi" w:cstheme="majorBidi"/>
          <w:sz w:val="24"/>
          <w:szCs w:val="24"/>
        </w:rPr>
        <w:t xml:space="preserve"> dan </w:t>
      </w:r>
      <w:r w:rsidRPr="00EC395C">
        <w:rPr>
          <w:rFonts w:asciiTheme="majorBidi" w:hAnsiTheme="majorBidi" w:cstheme="majorBidi"/>
          <w:sz w:val="24"/>
          <w:szCs w:val="24"/>
        </w:rPr>
        <w:t xml:space="preserve">memberikan semangat, </w:t>
      </w:r>
      <w:r w:rsidR="003A0EC8">
        <w:rPr>
          <w:rFonts w:asciiTheme="majorBidi" w:hAnsiTheme="majorBidi" w:cstheme="majorBidi"/>
          <w:sz w:val="24"/>
          <w:szCs w:val="24"/>
        </w:rPr>
        <w:t xml:space="preserve">juga </w:t>
      </w:r>
      <w:r w:rsidRPr="00EC395C">
        <w:rPr>
          <w:rFonts w:asciiTheme="majorBidi" w:hAnsiTheme="majorBidi" w:cstheme="majorBidi"/>
          <w:sz w:val="24"/>
          <w:szCs w:val="24"/>
        </w:rPr>
        <w:t>motivasi</w:t>
      </w:r>
      <w:r w:rsidR="003A0EC8">
        <w:rPr>
          <w:rFonts w:asciiTheme="majorBidi" w:hAnsiTheme="majorBidi" w:cstheme="majorBidi"/>
          <w:sz w:val="24"/>
          <w:szCs w:val="24"/>
        </w:rPr>
        <w:t xml:space="preserve"> </w:t>
      </w:r>
      <w:r w:rsidRPr="00EC395C">
        <w:rPr>
          <w:rFonts w:asciiTheme="majorBidi" w:hAnsiTheme="majorBidi" w:cstheme="majorBidi"/>
          <w:sz w:val="24"/>
          <w:szCs w:val="24"/>
        </w:rPr>
        <w:t>kepada penulis untuk terus berjuang menyelesaikan skripsi ini.</w:t>
      </w:r>
    </w:p>
    <w:p w14:paraId="0D650F17" w14:textId="120F8301" w:rsidR="00EC395C" w:rsidRDefault="00DC00CC" w:rsidP="00EC395C">
      <w:pPr>
        <w:pStyle w:val="ListParagraph"/>
        <w:numPr>
          <w:ilvl w:val="0"/>
          <w:numId w:val="30"/>
        </w:numPr>
        <w:tabs>
          <w:tab w:val="left" w:pos="426"/>
        </w:tabs>
        <w:spacing w:after="0" w:line="480" w:lineRule="auto"/>
        <w:ind w:left="284" w:hanging="284"/>
        <w:jc w:val="both"/>
        <w:rPr>
          <w:rFonts w:asciiTheme="majorBidi" w:hAnsiTheme="majorBidi" w:cstheme="majorBidi"/>
          <w:sz w:val="24"/>
          <w:szCs w:val="24"/>
        </w:rPr>
      </w:pPr>
      <w:r w:rsidRPr="00EC395C">
        <w:rPr>
          <w:rFonts w:asciiTheme="majorBidi" w:hAnsiTheme="majorBidi" w:cstheme="majorBidi"/>
          <w:sz w:val="24"/>
          <w:szCs w:val="24"/>
        </w:rPr>
        <w:lastRenderedPageBreak/>
        <w:t>Sahabat penuli</w:t>
      </w:r>
      <w:r w:rsidR="009700FC" w:rsidRPr="00EC395C">
        <w:rPr>
          <w:rFonts w:asciiTheme="majorBidi" w:hAnsiTheme="majorBidi" w:cstheme="majorBidi"/>
          <w:sz w:val="24"/>
          <w:szCs w:val="24"/>
        </w:rPr>
        <w:t>s</w:t>
      </w:r>
      <w:r w:rsidR="00496E8A" w:rsidRPr="00EC395C">
        <w:rPr>
          <w:rFonts w:asciiTheme="majorBidi" w:hAnsiTheme="majorBidi" w:cstheme="majorBidi"/>
          <w:sz w:val="24"/>
          <w:szCs w:val="24"/>
        </w:rPr>
        <w:t xml:space="preserve"> Sari Maharani, Vindy Diah Wulan Sari,</w:t>
      </w:r>
      <w:r w:rsidR="00FB3D6D" w:rsidRPr="00EC395C">
        <w:rPr>
          <w:rFonts w:asciiTheme="majorBidi" w:hAnsiTheme="majorBidi" w:cstheme="majorBidi"/>
          <w:sz w:val="24"/>
          <w:szCs w:val="24"/>
        </w:rPr>
        <w:t xml:space="preserve"> Siti Patimah, Amelda Wahyuni</w:t>
      </w:r>
      <w:r w:rsidR="00156AD2" w:rsidRPr="00EC395C">
        <w:rPr>
          <w:rFonts w:asciiTheme="majorBidi" w:hAnsiTheme="majorBidi" w:cstheme="majorBidi"/>
          <w:sz w:val="24"/>
          <w:szCs w:val="24"/>
        </w:rPr>
        <w:t>, Efa Yuliana,</w:t>
      </w:r>
      <w:r w:rsidR="00496E8A" w:rsidRPr="00EC395C">
        <w:rPr>
          <w:rFonts w:asciiTheme="majorBidi" w:hAnsiTheme="majorBidi" w:cstheme="majorBidi"/>
          <w:sz w:val="24"/>
          <w:szCs w:val="24"/>
        </w:rPr>
        <w:t xml:space="preserve"> </w:t>
      </w:r>
      <w:r w:rsidR="003F11C7" w:rsidRPr="00EC395C">
        <w:rPr>
          <w:rFonts w:asciiTheme="majorBidi" w:hAnsiTheme="majorBidi" w:cstheme="majorBidi"/>
          <w:sz w:val="24"/>
          <w:szCs w:val="24"/>
        </w:rPr>
        <w:t>H</w:t>
      </w:r>
      <w:r w:rsidR="003A0EC8">
        <w:rPr>
          <w:rFonts w:asciiTheme="majorBidi" w:hAnsiTheme="majorBidi" w:cstheme="majorBidi"/>
          <w:sz w:val="24"/>
          <w:szCs w:val="24"/>
        </w:rPr>
        <w:t>a</w:t>
      </w:r>
      <w:r w:rsidR="003F11C7" w:rsidRPr="00EC395C">
        <w:rPr>
          <w:rFonts w:asciiTheme="majorBidi" w:hAnsiTheme="majorBidi" w:cstheme="majorBidi"/>
          <w:sz w:val="24"/>
          <w:szCs w:val="24"/>
        </w:rPr>
        <w:t>rmaini Azhari,</w:t>
      </w:r>
      <w:r w:rsidR="00FB3D6D" w:rsidRPr="00EC395C">
        <w:rPr>
          <w:rFonts w:asciiTheme="majorBidi" w:hAnsiTheme="majorBidi" w:cstheme="majorBidi"/>
          <w:sz w:val="24"/>
          <w:szCs w:val="24"/>
        </w:rPr>
        <w:t xml:space="preserve"> </w:t>
      </w:r>
      <w:r w:rsidR="00156AD2" w:rsidRPr="00EC395C">
        <w:rPr>
          <w:rFonts w:asciiTheme="majorBidi" w:hAnsiTheme="majorBidi" w:cstheme="majorBidi"/>
          <w:sz w:val="24"/>
          <w:szCs w:val="24"/>
        </w:rPr>
        <w:t xml:space="preserve">dan </w:t>
      </w:r>
      <w:r w:rsidR="003C3E49" w:rsidRPr="00EC395C">
        <w:rPr>
          <w:rFonts w:asciiTheme="majorBidi" w:hAnsiTheme="majorBidi" w:cstheme="majorBidi"/>
          <w:sz w:val="24"/>
          <w:szCs w:val="24"/>
        </w:rPr>
        <w:t>Kawiran</w:t>
      </w:r>
      <w:r w:rsidR="00A72F20" w:rsidRPr="00EC395C">
        <w:rPr>
          <w:rFonts w:asciiTheme="majorBidi" w:hAnsiTheme="majorBidi" w:cstheme="majorBidi"/>
          <w:sz w:val="24"/>
          <w:szCs w:val="24"/>
        </w:rPr>
        <w:t xml:space="preserve"> yang juga memberikan dukungan serta mendengar keluh kesah penulis selama </w:t>
      </w:r>
      <w:r w:rsidR="00475A76" w:rsidRPr="00EC395C">
        <w:rPr>
          <w:rFonts w:asciiTheme="majorBidi" w:hAnsiTheme="majorBidi" w:cstheme="majorBidi"/>
          <w:sz w:val="24"/>
          <w:szCs w:val="24"/>
        </w:rPr>
        <w:t>proses penyusunan</w:t>
      </w:r>
      <w:r w:rsidR="00A72F20" w:rsidRPr="00EC395C">
        <w:rPr>
          <w:rFonts w:asciiTheme="majorBidi" w:hAnsiTheme="majorBidi" w:cstheme="majorBidi"/>
          <w:sz w:val="24"/>
          <w:szCs w:val="24"/>
        </w:rPr>
        <w:t xml:space="preserve"> skripsi ini.</w:t>
      </w:r>
    </w:p>
    <w:p w14:paraId="12AAEA80" w14:textId="4AD7383C" w:rsidR="00EC395C" w:rsidRDefault="000026C7" w:rsidP="00EC395C">
      <w:pPr>
        <w:pStyle w:val="ListParagraph"/>
        <w:numPr>
          <w:ilvl w:val="0"/>
          <w:numId w:val="30"/>
        </w:numPr>
        <w:tabs>
          <w:tab w:val="left" w:pos="426"/>
        </w:tabs>
        <w:spacing w:after="0" w:line="480" w:lineRule="auto"/>
        <w:ind w:left="284" w:hanging="284"/>
        <w:jc w:val="both"/>
        <w:rPr>
          <w:rFonts w:asciiTheme="majorBidi" w:hAnsiTheme="majorBidi" w:cstheme="majorBidi"/>
          <w:sz w:val="24"/>
          <w:szCs w:val="24"/>
        </w:rPr>
      </w:pPr>
      <w:r w:rsidRPr="00EC395C">
        <w:rPr>
          <w:rFonts w:asciiTheme="majorBidi" w:hAnsiTheme="majorBidi" w:cstheme="majorBidi"/>
          <w:sz w:val="24"/>
          <w:szCs w:val="24"/>
        </w:rPr>
        <w:t>Rekan seperjuangan</w:t>
      </w:r>
      <w:r w:rsidR="008238F8" w:rsidRPr="00EC395C">
        <w:rPr>
          <w:rFonts w:asciiTheme="majorBidi" w:hAnsiTheme="majorBidi" w:cstheme="majorBidi"/>
          <w:sz w:val="24"/>
          <w:szCs w:val="24"/>
        </w:rPr>
        <w:t xml:space="preserve"> Adhalia Fatonah, </w:t>
      </w:r>
      <w:r w:rsidR="00734537" w:rsidRPr="00EC395C">
        <w:rPr>
          <w:rFonts w:asciiTheme="majorBidi" w:hAnsiTheme="majorBidi" w:cstheme="majorBidi"/>
          <w:sz w:val="24"/>
          <w:szCs w:val="24"/>
        </w:rPr>
        <w:t xml:space="preserve">Sindi Novita, Rani Eliyna, </w:t>
      </w:r>
      <w:r w:rsidR="00F82F37" w:rsidRPr="00EC395C">
        <w:rPr>
          <w:rFonts w:asciiTheme="majorBidi" w:hAnsiTheme="majorBidi" w:cstheme="majorBidi"/>
          <w:sz w:val="24"/>
          <w:szCs w:val="24"/>
        </w:rPr>
        <w:t>Marini Agustina,</w:t>
      </w:r>
      <w:r w:rsidR="00114D1A">
        <w:rPr>
          <w:rFonts w:asciiTheme="majorBidi" w:hAnsiTheme="majorBidi" w:cstheme="majorBidi"/>
          <w:sz w:val="24"/>
          <w:szCs w:val="24"/>
        </w:rPr>
        <w:t xml:space="preserve"> Dina Juliana,</w:t>
      </w:r>
      <w:r w:rsidR="00F82F37" w:rsidRPr="00EC395C">
        <w:rPr>
          <w:rFonts w:asciiTheme="majorBidi" w:hAnsiTheme="majorBidi" w:cstheme="majorBidi"/>
          <w:sz w:val="24"/>
          <w:szCs w:val="24"/>
        </w:rPr>
        <w:t xml:space="preserve"> </w:t>
      </w:r>
      <w:r w:rsidR="008238F8" w:rsidRPr="00EC395C">
        <w:rPr>
          <w:rFonts w:asciiTheme="majorBidi" w:hAnsiTheme="majorBidi" w:cstheme="majorBidi"/>
          <w:sz w:val="24"/>
          <w:szCs w:val="24"/>
        </w:rPr>
        <w:t>Nurhalimah Handayani, Putri Dwisyah Fajarwati, Wellawati, Rina Rahmaniyati</w:t>
      </w:r>
      <w:r w:rsidR="00DC00CC" w:rsidRPr="00EC395C">
        <w:rPr>
          <w:rFonts w:asciiTheme="majorBidi" w:hAnsiTheme="majorBidi" w:cstheme="majorBidi"/>
          <w:sz w:val="24"/>
          <w:szCs w:val="24"/>
        </w:rPr>
        <w:t xml:space="preserve">, </w:t>
      </w:r>
      <w:r w:rsidR="009700FC" w:rsidRPr="00EC395C">
        <w:rPr>
          <w:rFonts w:asciiTheme="majorBidi" w:hAnsiTheme="majorBidi" w:cstheme="majorBidi"/>
          <w:sz w:val="24"/>
          <w:szCs w:val="24"/>
        </w:rPr>
        <w:t xml:space="preserve">dan </w:t>
      </w:r>
      <w:r w:rsidR="008238F8" w:rsidRPr="00EC395C">
        <w:rPr>
          <w:rFonts w:asciiTheme="majorBidi" w:hAnsiTheme="majorBidi" w:cstheme="majorBidi"/>
          <w:sz w:val="24"/>
          <w:szCs w:val="24"/>
        </w:rPr>
        <w:t>Iin Nur Ainiyah</w:t>
      </w:r>
      <w:r w:rsidR="009700FC" w:rsidRPr="00EC395C">
        <w:rPr>
          <w:rFonts w:asciiTheme="majorBidi" w:hAnsiTheme="majorBidi" w:cstheme="majorBidi"/>
          <w:sz w:val="24"/>
          <w:szCs w:val="24"/>
        </w:rPr>
        <w:t xml:space="preserve"> </w:t>
      </w:r>
      <w:r w:rsidR="008238F8" w:rsidRPr="00EC395C">
        <w:rPr>
          <w:rFonts w:asciiTheme="majorBidi" w:hAnsiTheme="majorBidi" w:cstheme="majorBidi"/>
          <w:sz w:val="24"/>
          <w:szCs w:val="24"/>
        </w:rPr>
        <w:t xml:space="preserve">yang telah membersamai selama masa perkuliahan </w:t>
      </w:r>
      <w:r w:rsidR="003930E6" w:rsidRPr="00EC395C">
        <w:rPr>
          <w:rFonts w:asciiTheme="majorBidi" w:hAnsiTheme="majorBidi" w:cstheme="majorBidi"/>
          <w:sz w:val="24"/>
          <w:szCs w:val="24"/>
        </w:rPr>
        <w:t>dan senantiasa</w:t>
      </w:r>
      <w:r w:rsidR="008238F8" w:rsidRPr="00EC395C">
        <w:rPr>
          <w:rFonts w:asciiTheme="majorBidi" w:hAnsiTheme="majorBidi" w:cstheme="majorBidi"/>
          <w:sz w:val="24"/>
          <w:szCs w:val="24"/>
        </w:rPr>
        <w:t xml:space="preserve"> memberikan semangat</w:t>
      </w:r>
      <w:r w:rsidR="009B414A" w:rsidRPr="00EC395C">
        <w:rPr>
          <w:rFonts w:asciiTheme="majorBidi" w:hAnsiTheme="majorBidi" w:cstheme="majorBidi"/>
          <w:sz w:val="24"/>
          <w:szCs w:val="24"/>
        </w:rPr>
        <w:t xml:space="preserve"> </w:t>
      </w:r>
      <w:r w:rsidR="008238F8" w:rsidRPr="00EC395C">
        <w:rPr>
          <w:rFonts w:asciiTheme="majorBidi" w:hAnsiTheme="majorBidi" w:cstheme="majorBidi"/>
          <w:sz w:val="24"/>
          <w:szCs w:val="24"/>
        </w:rPr>
        <w:t>kepada penulis.</w:t>
      </w:r>
    </w:p>
    <w:p w14:paraId="29371254" w14:textId="1B1F1665" w:rsidR="008238F8" w:rsidRPr="00EC395C" w:rsidRDefault="008238F8" w:rsidP="00EC395C">
      <w:pPr>
        <w:pStyle w:val="ListParagraph"/>
        <w:numPr>
          <w:ilvl w:val="0"/>
          <w:numId w:val="30"/>
        </w:numPr>
        <w:tabs>
          <w:tab w:val="left" w:pos="426"/>
        </w:tabs>
        <w:spacing w:after="0" w:line="480" w:lineRule="auto"/>
        <w:ind w:left="284" w:hanging="284"/>
        <w:jc w:val="both"/>
        <w:rPr>
          <w:rFonts w:asciiTheme="majorBidi" w:hAnsiTheme="majorBidi" w:cstheme="majorBidi"/>
          <w:sz w:val="24"/>
          <w:szCs w:val="24"/>
        </w:rPr>
      </w:pPr>
      <w:r w:rsidRPr="00EC395C">
        <w:rPr>
          <w:rFonts w:asciiTheme="majorBidi" w:hAnsiTheme="majorBidi" w:cstheme="majorBidi"/>
          <w:sz w:val="24"/>
          <w:szCs w:val="24"/>
        </w:rPr>
        <w:t xml:space="preserve">Seluruh </w:t>
      </w:r>
      <w:r w:rsidR="00F82F37" w:rsidRPr="00EC395C">
        <w:rPr>
          <w:rFonts w:asciiTheme="majorBidi" w:hAnsiTheme="majorBidi" w:cstheme="majorBidi"/>
          <w:sz w:val="24"/>
          <w:szCs w:val="24"/>
        </w:rPr>
        <w:t>teman-teman</w:t>
      </w:r>
      <w:r w:rsidRPr="00EC395C">
        <w:rPr>
          <w:rFonts w:asciiTheme="majorBidi" w:hAnsiTheme="majorBidi" w:cstheme="majorBidi"/>
          <w:sz w:val="24"/>
          <w:szCs w:val="24"/>
        </w:rPr>
        <w:t xml:space="preserve"> Jurusan Akuntansi angkatan 2019 selama masa </w:t>
      </w:r>
      <w:r w:rsidR="00612517" w:rsidRPr="00EC395C">
        <w:rPr>
          <w:rFonts w:asciiTheme="majorBidi" w:hAnsiTheme="majorBidi" w:cstheme="majorBidi"/>
          <w:sz w:val="24"/>
          <w:szCs w:val="24"/>
        </w:rPr>
        <w:t>p</w:t>
      </w:r>
      <w:r w:rsidRPr="00EC395C">
        <w:rPr>
          <w:rFonts w:asciiTheme="majorBidi" w:hAnsiTheme="majorBidi" w:cstheme="majorBidi"/>
          <w:sz w:val="24"/>
          <w:szCs w:val="24"/>
        </w:rPr>
        <w:t>erkuliahan</w:t>
      </w:r>
      <w:r w:rsidR="00734527" w:rsidRPr="00EC395C">
        <w:rPr>
          <w:rFonts w:asciiTheme="majorBidi" w:hAnsiTheme="majorBidi" w:cstheme="majorBidi"/>
          <w:sz w:val="24"/>
          <w:szCs w:val="24"/>
        </w:rPr>
        <w:t xml:space="preserve"> di Fakultas Ekonomi dan Bisnis</w:t>
      </w:r>
      <w:r w:rsidR="00612517" w:rsidRPr="00EC395C">
        <w:rPr>
          <w:rFonts w:asciiTheme="majorBidi" w:hAnsiTheme="majorBidi" w:cstheme="majorBidi"/>
          <w:sz w:val="24"/>
          <w:szCs w:val="24"/>
        </w:rPr>
        <w:t xml:space="preserve"> serta k</w:t>
      </w:r>
      <w:r w:rsidRPr="00EC395C">
        <w:rPr>
          <w:rFonts w:asciiTheme="majorBidi" w:hAnsiTheme="majorBidi" w:cstheme="majorBidi"/>
          <w:sz w:val="24"/>
          <w:szCs w:val="24"/>
        </w:rPr>
        <w:t>epada seluruh pihak</w:t>
      </w:r>
      <w:r w:rsidR="00734527" w:rsidRPr="00EC395C">
        <w:rPr>
          <w:rFonts w:asciiTheme="majorBidi" w:hAnsiTheme="majorBidi" w:cstheme="majorBidi"/>
          <w:sz w:val="24"/>
          <w:szCs w:val="24"/>
        </w:rPr>
        <w:t xml:space="preserve"> </w:t>
      </w:r>
      <w:r w:rsidRPr="00EC395C">
        <w:rPr>
          <w:rFonts w:asciiTheme="majorBidi" w:hAnsiTheme="majorBidi" w:cstheme="majorBidi"/>
          <w:sz w:val="24"/>
          <w:szCs w:val="24"/>
        </w:rPr>
        <w:t xml:space="preserve">yang tidak dapat </w:t>
      </w:r>
      <w:r w:rsidR="00707C91" w:rsidRPr="00EC395C">
        <w:rPr>
          <w:rFonts w:asciiTheme="majorBidi" w:hAnsiTheme="majorBidi" w:cstheme="majorBidi"/>
          <w:sz w:val="24"/>
          <w:szCs w:val="24"/>
        </w:rPr>
        <w:t xml:space="preserve">penulis </w:t>
      </w:r>
      <w:r w:rsidRPr="00EC395C">
        <w:rPr>
          <w:rFonts w:asciiTheme="majorBidi" w:hAnsiTheme="majorBidi" w:cstheme="majorBidi"/>
          <w:sz w:val="24"/>
          <w:szCs w:val="24"/>
        </w:rPr>
        <w:t>sebutkan satu persatu, terima kasih atas segala bantuan, dukungan, dan juga doa yang diberikan sehingga penulis dapat menyelesaikan skripsi ini.</w:t>
      </w:r>
    </w:p>
    <w:p w14:paraId="40C6FB67" w14:textId="77777777" w:rsidR="008238F8" w:rsidRDefault="008238F8" w:rsidP="000C6FF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Akhir kata, penulis menyadari bahwa dalam penyusunan dan pemilihan kata maupun dalam pembahasan skripsi ini masih jauh dari kata sempurna. Oleh karena itu, penulis meminta maaf atas segala kesalahan yang penulis lakukan. Penulis berharap semoga skripsi ini dapat bermanfaat bagi pembaca dan dapat dijadikan referensi demi pengembangan ke arah yang lebih baik.</w:t>
      </w:r>
    </w:p>
    <w:p w14:paraId="46C94F5D" w14:textId="77777777" w:rsidR="00B66C3A" w:rsidRDefault="00B66C3A" w:rsidP="00975433">
      <w:pPr>
        <w:spacing w:after="0" w:line="480" w:lineRule="auto"/>
        <w:rPr>
          <w:rFonts w:asciiTheme="majorBidi" w:hAnsiTheme="majorBidi" w:cstheme="majorBidi"/>
          <w:i/>
          <w:iCs/>
          <w:sz w:val="24"/>
          <w:szCs w:val="24"/>
        </w:rPr>
      </w:pPr>
    </w:p>
    <w:p w14:paraId="31A317CB" w14:textId="5681DFFA" w:rsidR="008238F8" w:rsidRDefault="008238F8" w:rsidP="008238F8">
      <w:pPr>
        <w:spacing w:after="0" w:line="480" w:lineRule="auto"/>
        <w:jc w:val="right"/>
        <w:rPr>
          <w:rFonts w:asciiTheme="majorBidi" w:hAnsiTheme="majorBidi" w:cstheme="majorBidi"/>
          <w:sz w:val="24"/>
          <w:szCs w:val="24"/>
        </w:rPr>
      </w:pPr>
      <w:r>
        <w:rPr>
          <w:rFonts w:asciiTheme="majorBidi" w:hAnsiTheme="majorBidi" w:cstheme="majorBidi"/>
          <w:sz w:val="24"/>
          <w:szCs w:val="24"/>
        </w:rPr>
        <w:t>Samarinda,</w:t>
      </w:r>
      <w:r w:rsidR="00176076">
        <w:rPr>
          <w:rFonts w:asciiTheme="majorBidi" w:hAnsiTheme="majorBidi" w:cstheme="majorBidi"/>
          <w:sz w:val="24"/>
          <w:szCs w:val="24"/>
        </w:rPr>
        <w:t xml:space="preserve"> </w:t>
      </w:r>
      <w:r w:rsidR="003C7059">
        <w:rPr>
          <w:rFonts w:asciiTheme="majorBidi" w:hAnsiTheme="majorBidi" w:cstheme="majorBidi"/>
          <w:sz w:val="24"/>
          <w:szCs w:val="24"/>
        </w:rPr>
        <w:t xml:space="preserve">09 </w:t>
      </w:r>
      <w:r w:rsidR="00934AD5">
        <w:rPr>
          <w:rFonts w:asciiTheme="majorBidi" w:hAnsiTheme="majorBidi" w:cstheme="majorBidi"/>
          <w:sz w:val="24"/>
          <w:szCs w:val="24"/>
        </w:rPr>
        <w:t>April</w:t>
      </w:r>
      <w:r>
        <w:rPr>
          <w:rFonts w:asciiTheme="majorBidi" w:hAnsiTheme="majorBidi" w:cstheme="majorBidi"/>
          <w:sz w:val="24"/>
          <w:szCs w:val="24"/>
        </w:rPr>
        <w:t xml:space="preserve"> </w:t>
      </w:r>
      <w:r w:rsidR="00EE2AED">
        <w:rPr>
          <w:rFonts w:asciiTheme="majorBidi" w:hAnsiTheme="majorBidi" w:cstheme="majorBidi"/>
          <w:sz w:val="24"/>
          <w:szCs w:val="24"/>
        </w:rPr>
        <w:t>2026</w:t>
      </w:r>
    </w:p>
    <w:p w14:paraId="58D49A37" w14:textId="77777777" w:rsidR="008238F8" w:rsidRDefault="008238F8" w:rsidP="008238F8">
      <w:pPr>
        <w:spacing w:after="0" w:line="480" w:lineRule="auto"/>
        <w:jc w:val="right"/>
        <w:rPr>
          <w:rFonts w:asciiTheme="majorBidi" w:hAnsiTheme="majorBidi" w:cstheme="majorBidi"/>
          <w:sz w:val="24"/>
          <w:szCs w:val="24"/>
        </w:rPr>
      </w:pPr>
    </w:p>
    <w:p w14:paraId="37BE76F6" w14:textId="77777777" w:rsidR="00176076" w:rsidRDefault="00176076" w:rsidP="008238F8">
      <w:pPr>
        <w:spacing w:after="0" w:line="480" w:lineRule="auto"/>
        <w:jc w:val="right"/>
        <w:rPr>
          <w:rFonts w:asciiTheme="majorBidi" w:hAnsiTheme="majorBidi" w:cstheme="majorBidi"/>
          <w:sz w:val="24"/>
          <w:szCs w:val="24"/>
        </w:rPr>
      </w:pPr>
    </w:p>
    <w:p w14:paraId="61590DF9" w14:textId="54E5605A" w:rsidR="003868C9" w:rsidRDefault="008238F8" w:rsidP="00555999">
      <w:pPr>
        <w:spacing w:after="0" w:line="480" w:lineRule="auto"/>
        <w:jc w:val="right"/>
        <w:rPr>
          <w:rFonts w:asciiTheme="majorBidi" w:hAnsiTheme="majorBidi" w:cstheme="majorBidi"/>
          <w:sz w:val="24"/>
          <w:szCs w:val="24"/>
        </w:rPr>
      </w:pPr>
      <w:r>
        <w:rPr>
          <w:rFonts w:asciiTheme="majorBidi" w:hAnsiTheme="majorBidi" w:cstheme="majorBidi"/>
          <w:sz w:val="24"/>
          <w:szCs w:val="24"/>
        </w:rPr>
        <w:t>Penulis</w:t>
      </w:r>
    </w:p>
    <w:p w14:paraId="08A45C1C" w14:textId="2251F24B" w:rsidR="005D4F81" w:rsidRPr="00D52D1A" w:rsidRDefault="00290F54" w:rsidP="00391D54">
      <w:pPr>
        <w:pStyle w:val="Heading1"/>
        <w:numPr>
          <w:ilvl w:val="0"/>
          <w:numId w:val="0"/>
        </w:numPr>
        <w:spacing w:after="0"/>
      </w:pPr>
      <w:bookmarkStart w:id="7" w:name="_Toc226591642"/>
      <w:r w:rsidRPr="00D52D1A">
        <w:lastRenderedPageBreak/>
        <w:t>DAFTAR</w:t>
      </w:r>
      <w:r w:rsidR="00BC56F6" w:rsidRPr="00D52D1A">
        <w:t xml:space="preserve"> ISI</w:t>
      </w:r>
      <w:bookmarkEnd w:id="0"/>
      <w:bookmarkEnd w:id="7"/>
    </w:p>
    <w:sdt>
      <w:sdtPr>
        <w:rPr>
          <w:rFonts w:asciiTheme="majorBidi" w:eastAsiaTheme="minorHAnsi" w:hAnsiTheme="majorBidi"/>
          <w:b/>
          <w:bCs/>
          <w:color w:val="auto"/>
          <w:sz w:val="22"/>
          <w:szCs w:val="22"/>
        </w:rPr>
        <w:id w:val="-1868905591"/>
        <w:docPartObj>
          <w:docPartGallery w:val="Table of Contents"/>
          <w:docPartUnique/>
        </w:docPartObj>
      </w:sdtPr>
      <w:sdtEndPr>
        <w:rPr>
          <w:noProof/>
          <w:sz w:val="24"/>
          <w:szCs w:val="24"/>
        </w:rPr>
      </w:sdtEndPr>
      <w:sdtContent>
        <w:p w14:paraId="24C817CC" w14:textId="65CBEADA" w:rsidR="00E565C4" w:rsidRPr="004C3D65" w:rsidRDefault="00920F78" w:rsidP="00391D54">
          <w:pPr>
            <w:pStyle w:val="TOCHeading"/>
            <w:jc w:val="right"/>
            <w:rPr>
              <w:rFonts w:ascii="Times New Roman" w:hAnsi="Times New Roman" w:cs="Times New Roman"/>
              <w:b/>
              <w:bCs/>
              <w:color w:val="auto"/>
              <w:sz w:val="24"/>
              <w:szCs w:val="24"/>
            </w:rPr>
          </w:pPr>
          <w:r w:rsidRPr="004C3D65">
            <w:rPr>
              <w:rFonts w:ascii="Times New Roman" w:hAnsi="Times New Roman" w:cs="Times New Roman"/>
              <w:b/>
              <w:bCs/>
              <w:color w:val="auto"/>
              <w:sz w:val="24"/>
              <w:szCs w:val="24"/>
            </w:rPr>
            <w:t>Halaman</w:t>
          </w:r>
        </w:p>
        <w:p w14:paraId="6926F100" w14:textId="58353E21" w:rsidR="00E22403" w:rsidRPr="00551225" w:rsidRDefault="009E0D41" w:rsidP="00551225">
          <w:pPr>
            <w:pStyle w:val="TOC1"/>
            <w:jc w:val="center"/>
          </w:pPr>
          <w:r w:rsidRPr="0095149D">
            <w:t xml:space="preserve">HALAMAN </w:t>
          </w:r>
          <w:r w:rsidRPr="00551225">
            <w:t>JUDUL</w:t>
          </w:r>
          <w:r w:rsidR="002A37A1" w:rsidRPr="00551225">
            <w:tab/>
          </w:r>
          <w:r w:rsidR="00602250" w:rsidRPr="00551225">
            <w:t>i</w:t>
          </w:r>
        </w:p>
        <w:p w14:paraId="41BBF705" w14:textId="0253D7BB" w:rsidR="00B41244" w:rsidRPr="00160196" w:rsidRDefault="00A737FA">
          <w:pPr>
            <w:pStyle w:val="TOC1"/>
            <w:rPr>
              <w:rFonts w:eastAsiaTheme="minorEastAsia"/>
              <w:b w:val="0"/>
              <w:bCs w:val="0"/>
              <w:lang w:val="en-ID" w:eastAsia="en-ID"/>
            </w:rPr>
          </w:pPr>
          <w:r w:rsidRPr="00551225">
            <w:fldChar w:fldCharType="begin"/>
          </w:r>
          <w:r w:rsidRPr="00551225">
            <w:instrText xml:space="preserve"> TOC \o "1-4" \h \z \u </w:instrText>
          </w:r>
          <w:r w:rsidRPr="00551225">
            <w:fldChar w:fldCharType="separate"/>
          </w:r>
          <w:hyperlink w:anchor="_Toc226591636" w:history="1">
            <w:r w:rsidR="00B41244" w:rsidRPr="00160196">
              <w:rPr>
                <w:rStyle w:val="Hyperlink"/>
              </w:rPr>
              <w:t>HALAMAN PENGESAHAN</w:t>
            </w:r>
            <w:r w:rsidR="00B41244" w:rsidRPr="00160196">
              <w:rPr>
                <w:webHidden/>
              </w:rPr>
              <w:tab/>
            </w:r>
            <w:r w:rsidR="00B41244" w:rsidRPr="00160196">
              <w:rPr>
                <w:webHidden/>
              </w:rPr>
              <w:fldChar w:fldCharType="begin"/>
            </w:r>
            <w:r w:rsidR="00B41244" w:rsidRPr="00160196">
              <w:rPr>
                <w:webHidden/>
              </w:rPr>
              <w:instrText xml:space="preserve"> PAGEREF _Toc226591636 \h </w:instrText>
            </w:r>
            <w:r w:rsidR="00B41244" w:rsidRPr="00160196">
              <w:rPr>
                <w:webHidden/>
              </w:rPr>
            </w:r>
            <w:r w:rsidR="00B41244" w:rsidRPr="00160196">
              <w:rPr>
                <w:webHidden/>
              </w:rPr>
              <w:fldChar w:fldCharType="separate"/>
            </w:r>
            <w:r w:rsidR="000C3750">
              <w:rPr>
                <w:webHidden/>
              </w:rPr>
              <w:t>ii</w:t>
            </w:r>
            <w:r w:rsidR="00B41244" w:rsidRPr="00160196">
              <w:rPr>
                <w:webHidden/>
              </w:rPr>
              <w:fldChar w:fldCharType="end"/>
            </w:r>
          </w:hyperlink>
        </w:p>
        <w:p w14:paraId="63005C73" w14:textId="2D883081" w:rsidR="00B41244" w:rsidRPr="00160196" w:rsidRDefault="00AD2963">
          <w:pPr>
            <w:pStyle w:val="TOC1"/>
            <w:rPr>
              <w:rFonts w:eastAsiaTheme="minorEastAsia"/>
              <w:b w:val="0"/>
              <w:bCs w:val="0"/>
              <w:lang w:val="en-ID" w:eastAsia="en-ID"/>
            </w:rPr>
          </w:pPr>
          <w:hyperlink w:anchor="_Toc226591637" w:history="1">
            <w:r w:rsidR="00B41244" w:rsidRPr="00160196">
              <w:rPr>
                <w:rStyle w:val="Hyperlink"/>
              </w:rPr>
              <w:t>PERNYATAAN KEASLIAN SKRIPSI</w:t>
            </w:r>
            <w:r w:rsidR="00B41244" w:rsidRPr="00160196">
              <w:rPr>
                <w:webHidden/>
              </w:rPr>
              <w:tab/>
            </w:r>
            <w:r w:rsidR="00B41244" w:rsidRPr="00160196">
              <w:rPr>
                <w:webHidden/>
              </w:rPr>
              <w:fldChar w:fldCharType="begin"/>
            </w:r>
            <w:r w:rsidR="00B41244" w:rsidRPr="00160196">
              <w:rPr>
                <w:webHidden/>
              </w:rPr>
              <w:instrText xml:space="preserve"> PAGEREF _Toc226591637 \h </w:instrText>
            </w:r>
            <w:r w:rsidR="00B41244" w:rsidRPr="00160196">
              <w:rPr>
                <w:webHidden/>
              </w:rPr>
            </w:r>
            <w:r w:rsidR="00B41244" w:rsidRPr="00160196">
              <w:rPr>
                <w:webHidden/>
              </w:rPr>
              <w:fldChar w:fldCharType="separate"/>
            </w:r>
            <w:r w:rsidR="000C3750">
              <w:rPr>
                <w:webHidden/>
              </w:rPr>
              <w:t>iii</w:t>
            </w:r>
            <w:r w:rsidR="00B41244" w:rsidRPr="00160196">
              <w:rPr>
                <w:webHidden/>
              </w:rPr>
              <w:fldChar w:fldCharType="end"/>
            </w:r>
          </w:hyperlink>
        </w:p>
        <w:p w14:paraId="1FE78C42" w14:textId="576CF052" w:rsidR="00B41244" w:rsidRPr="00160196" w:rsidRDefault="00AD2963">
          <w:pPr>
            <w:pStyle w:val="TOC1"/>
            <w:rPr>
              <w:rFonts w:eastAsiaTheme="minorEastAsia"/>
              <w:b w:val="0"/>
              <w:bCs w:val="0"/>
              <w:lang w:val="en-ID" w:eastAsia="en-ID"/>
            </w:rPr>
          </w:pPr>
          <w:hyperlink w:anchor="_Toc226591638" w:history="1">
            <w:r w:rsidR="00B41244" w:rsidRPr="00160196">
              <w:rPr>
                <w:rStyle w:val="Hyperlink"/>
              </w:rPr>
              <w:t>RIWAYAT HIDUP</w:t>
            </w:r>
            <w:r w:rsidR="00B41244" w:rsidRPr="00160196">
              <w:rPr>
                <w:webHidden/>
              </w:rPr>
              <w:tab/>
            </w:r>
            <w:r w:rsidR="00B41244" w:rsidRPr="00160196">
              <w:rPr>
                <w:webHidden/>
              </w:rPr>
              <w:fldChar w:fldCharType="begin"/>
            </w:r>
            <w:r w:rsidR="00B41244" w:rsidRPr="00160196">
              <w:rPr>
                <w:webHidden/>
              </w:rPr>
              <w:instrText xml:space="preserve"> PAGEREF _Toc226591638 \h </w:instrText>
            </w:r>
            <w:r w:rsidR="00B41244" w:rsidRPr="00160196">
              <w:rPr>
                <w:webHidden/>
              </w:rPr>
            </w:r>
            <w:r w:rsidR="00B41244" w:rsidRPr="00160196">
              <w:rPr>
                <w:webHidden/>
              </w:rPr>
              <w:fldChar w:fldCharType="separate"/>
            </w:r>
            <w:r w:rsidR="000C3750">
              <w:rPr>
                <w:webHidden/>
              </w:rPr>
              <w:t>iv</w:t>
            </w:r>
            <w:r w:rsidR="00B41244" w:rsidRPr="00160196">
              <w:rPr>
                <w:webHidden/>
              </w:rPr>
              <w:fldChar w:fldCharType="end"/>
            </w:r>
          </w:hyperlink>
        </w:p>
        <w:p w14:paraId="10FC89B6" w14:textId="0E97FADD" w:rsidR="00B41244" w:rsidRPr="00160196" w:rsidRDefault="00AD2963">
          <w:pPr>
            <w:pStyle w:val="TOC1"/>
            <w:rPr>
              <w:rFonts w:eastAsiaTheme="minorEastAsia"/>
              <w:b w:val="0"/>
              <w:bCs w:val="0"/>
              <w:lang w:val="en-ID" w:eastAsia="en-ID"/>
            </w:rPr>
          </w:pPr>
          <w:hyperlink w:anchor="_Toc226591639" w:history="1">
            <w:r w:rsidR="00B41244" w:rsidRPr="00160196">
              <w:rPr>
                <w:rStyle w:val="Hyperlink"/>
              </w:rPr>
              <w:t>ABSTRAK</w:t>
            </w:r>
            <w:r w:rsidR="00B41244" w:rsidRPr="00160196">
              <w:rPr>
                <w:webHidden/>
              </w:rPr>
              <w:tab/>
            </w:r>
            <w:r w:rsidR="00B41244" w:rsidRPr="00160196">
              <w:rPr>
                <w:webHidden/>
              </w:rPr>
              <w:fldChar w:fldCharType="begin"/>
            </w:r>
            <w:r w:rsidR="00B41244" w:rsidRPr="00160196">
              <w:rPr>
                <w:webHidden/>
              </w:rPr>
              <w:instrText xml:space="preserve"> PAGEREF _Toc226591639 \h </w:instrText>
            </w:r>
            <w:r w:rsidR="00B41244" w:rsidRPr="00160196">
              <w:rPr>
                <w:webHidden/>
              </w:rPr>
            </w:r>
            <w:r w:rsidR="00B41244" w:rsidRPr="00160196">
              <w:rPr>
                <w:webHidden/>
              </w:rPr>
              <w:fldChar w:fldCharType="separate"/>
            </w:r>
            <w:r w:rsidR="000C3750">
              <w:rPr>
                <w:webHidden/>
              </w:rPr>
              <w:t>v</w:t>
            </w:r>
            <w:r w:rsidR="00B41244" w:rsidRPr="00160196">
              <w:rPr>
                <w:webHidden/>
              </w:rPr>
              <w:fldChar w:fldCharType="end"/>
            </w:r>
          </w:hyperlink>
        </w:p>
        <w:p w14:paraId="433BB467" w14:textId="527E48D3" w:rsidR="00B41244" w:rsidRPr="00160196" w:rsidRDefault="00AD2963">
          <w:pPr>
            <w:pStyle w:val="TOC1"/>
            <w:rPr>
              <w:rFonts w:eastAsiaTheme="minorEastAsia"/>
              <w:b w:val="0"/>
              <w:bCs w:val="0"/>
              <w:lang w:val="en-ID" w:eastAsia="en-ID"/>
            </w:rPr>
          </w:pPr>
          <w:hyperlink w:anchor="_Toc226591640" w:history="1">
            <w:r w:rsidR="00B41244" w:rsidRPr="00160196">
              <w:rPr>
                <w:rStyle w:val="Hyperlink"/>
                <w:i/>
                <w:iCs/>
              </w:rPr>
              <w:t>ABSTRACT</w:t>
            </w:r>
            <w:r w:rsidR="00B41244" w:rsidRPr="00160196">
              <w:rPr>
                <w:webHidden/>
              </w:rPr>
              <w:tab/>
            </w:r>
            <w:r w:rsidR="00B41244" w:rsidRPr="00160196">
              <w:rPr>
                <w:webHidden/>
              </w:rPr>
              <w:fldChar w:fldCharType="begin"/>
            </w:r>
            <w:r w:rsidR="00B41244" w:rsidRPr="00160196">
              <w:rPr>
                <w:webHidden/>
              </w:rPr>
              <w:instrText xml:space="preserve"> PAGEREF _Toc226591640 \h </w:instrText>
            </w:r>
            <w:r w:rsidR="00B41244" w:rsidRPr="00160196">
              <w:rPr>
                <w:webHidden/>
              </w:rPr>
            </w:r>
            <w:r w:rsidR="00B41244" w:rsidRPr="00160196">
              <w:rPr>
                <w:webHidden/>
              </w:rPr>
              <w:fldChar w:fldCharType="separate"/>
            </w:r>
            <w:r w:rsidR="000C3750">
              <w:rPr>
                <w:webHidden/>
              </w:rPr>
              <w:t>vi</w:t>
            </w:r>
            <w:r w:rsidR="00B41244" w:rsidRPr="00160196">
              <w:rPr>
                <w:webHidden/>
              </w:rPr>
              <w:fldChar w:fldCharType="end"/>
            </w:r>
          </w:hyperlink>
        </w:p>
        <w:p w14:paraId="6484B07A" w14:textId="5358D6E1" w:rsidR="00B41244" w:rsidRPr="00160196" w:rsidRDefault="00AD2963">
          <w:pPr>
            <w:pStyle w:val="TOC1"/>
            <w:rPr>
              <w:rFonts w:eastAsiaTheme="minorEastAsia"/>
              <w:b w:val="0"/>
              <w:bCs w:val="0"/>
              <w:lang w:val="en-ID" w:eastAsia="en-ID"/>
            </w:rPr>
          </w:pPr>
          <w:hyperlink w:anchor="_Toc226591641" w:history="1">
            <w:r w:rsidR="00B41244" w:rsidRPr="00160196">
              <w:rPr>
                <w:rStyle w:val="Hyperlink"/>
              </w:rPr>
              <w:t>KATA PENGANTAR</w:t>
            </w:r>
            <w:r w:rsidR="00B41244" w:rsidRPr="00160196">
              <w:rPr>
                <w:webHidden/>
              </w:rPr>
              <w:tab/>
            </w:r>
            <w:r w:rsidR="00B41244" w:rsidRPr="00160196">
              <w:rPr>
                <w:webHidden/>
              </w:rPr>
              <w:fldChar w:fldCharType="begin"/>
            </w:r>
            <w:r w:rsidR="00B41244" w:rsidRPr="00160196">
              <w:rPr>
                <w:webHidden/>
              </w:rPr>
              <w:instrText xml:space="preserve"> PAGEREF _Toc226591641 \h </w:instrText>
            </w:r>
            <w:r w:rsidR="00B41244" w:rsidRPr="00160196">
              <w:rPr>
                <w:webHidden/>
              </w:rPr>
            </w:r>
            <w:r w:rsidR="00B41244" w:rsidRPr="00160196">
              <w:rPr>
                <w:webHidden/>
              </w:rPr>
              <w:fldChar w:fldCharType="separate"/>
            </w:r>
            <w:r w:rsidR="000C3750">
              <w:rPr>
                <w:webHidden/>
              </w:rPr>
              <w:t>vii</w:t>
            </w:r>
            <w:r w:rsidR="00B41244" w:rsidRPr="00160196">
              <w:rPr>
                <w:webHidden/>
              </w:rPr>
              <w:fldChar w:fldCharType="end"/>
            </w:r>
          </w:hyperlink>
        </w:p>
        <w:p w14:paraId="51732916" w14:textId="50B21C58" w:rsidR="00B41244" w:rsidRPr="00160196" w:rsidRDefault="00AD2963">
          <w:pPr>
            <w:pStyle w:val="TOC1"/>
            <w:rPr>
              <w:rFonts w:eastAsiaTheme="minorEastAsia"/>
              <w:b w:val="0"/>
              <w:bCs w:val="0"/>
              <w:lang w:val="en-ID" w:eastAsia="en-ID"/>
            </w:rPr>
          </w:pPr>
          <w:hyperlink w:anchor="_Toc226591642" w:history="1">
            <w:r w:rsidR="00B41244" w:rsidRPr="00160196">
              <w:rPr>
                <w:rStyle w:val="Hyperlink"/>
              </w:rPr>
              <w:t>DAFTAR ISI</w:t>
            </w:r>
            <w:r w:rsidR="00B41244" w:rsidRPr="00160196">
              <w:rPr>
                <w:webHidden/>
              </w:rPr>
              <w:tab/>
            </w:r>
            <w:r w:rsidR="00B41244" w:rsidRPr="00160196">
              <w:rPr>
                <w:webHidden/>
              </w:rPr>
              <w:fldChar w:fldCharType="begin"/>
            </w:r>
            <w:r w:rsidR="00B41244" w:rsidRPr="00160196">
              <w:rPr>
                <w:webHidden/>
              </w:rPr>
              <w:instrText xml:space="preserve"> PAGEREF _Toc226591642 \h </w:instrText>
            </w:r>
            <w:r w:rsidR="00B41244" w:rsidRPr="00160196">
              <w:rPr>
                <w:webHidden/>
              </w:rPr>
            </w:r>
            <w:r w:rsidR="00B41244" w:rsidRPr="00160196">
              <w:rPr>
                <w:webHidden/>
              </w:rPr>
              <w:fldChar w:fldCharType="separate"/>
            </w:r>
            <w:r w:rsidR="000C3750">
              <w:rPr>
                <w:webHidden/>
              </w:rPr>
              <w:t>x</w:t>
            </w:r>
            <w:r w:rsidR="00B41244" w:rsidRPr="00160196">
              <w:rPr>
                <w:webHidden/>
              </w:rPr>
              <w:fldChar w:fldCharType="end"/>
            </w:r>
          </w:hyperlink>
        </w:p>
        <w:p w14:paraId="49FC18FE" w14:textId="6C1393B1" w:rsidR="00B41244" w:rsidRPr="00160196" w:rsidRDefault="00AD2963">
          <w:pPr>
            <w:pStyle w:val="TOC1"/>
            <w:rPr>
              <w:rFonts w:eastAsiaTheme="minorEastAsia"/>
              <w:b w:val="0"/>
              <w:bCs w:val="0"/>
              <w:lang w:val="en-ID" w:eastAsia="en-ID"/>
            </w:rPr>
          </w:pPr>
          <w:hyperlink w:anchor="_Toc226591643" w:history="1">
            <w:r w:rsidR="00B41244" w:rsidRPr="00160196">
              <w:rPr>
                <w:rStyle w:val="Hyperlink"/>
              </w:rPr>
              <w:t>DAFTAR TABEL</w:t>
            </w:r>
            <w:r w:rsidR="00B41244" w:rsidRPr="00160196">
              <w:rPr>
                <w:webHidden/>
              </w:rPr>
              <w:tab/>
            </w:r>
            <w:r w:rsidR="00B41244" w:rsidRPr="00160196">
              <w:rPr>
                <w:webHidden/>
              </w:rPr>
              <w:fldChar w:fldCharType="begin"/>
            </w:r>
            <w:r w:rsidR="00B41244" w:rsidRPr="00160196">
              <w:rPr>
                <w:webHidden/>
              </w:rPr>
              <w:instrText xml:space="preserve"> PAGEREF _Toc226591643 \h </w:instrText>
            </w:r>
            <w:r w:rsidR="00B41244" w:rsidRPr="00160196">
              <w:rPr>
                <w:webHidden/>
              </w:rPr>
            </w:r>
            <w:r w:rsidR="00B41244" w:rsidRPr="00160196">
              <w:rPr>
                <w:webHidden/>
              </w:rPr>
              <w:fldChar w:fldCharType="separate"/>
            </w:r>
            <w:r w:rsidR="000C3750">
              <w:rPr>
                <w:webHidden/>
              </w:rPr>
              <w:t>xii</w:t>
            </w:r>
            <w:r w:rsidR="00B41244" w:rsidRPr="00160196">
              <w:rPr>
                <w:webHidden/>
              </w:rPr>
              <w:fldChar w:fldCharType="end"/>
            </w:r>
          </w:hyperlink>
        </w:p>
        <w:p w14:paraId="6757A69B" w14:textId="755F543F" w:rsidR="00B41244" w:rsidRPr="00160196" w:rsidRDefault="00AD2963">
          <w:pPr>
            <w:pStyle w:val="TOC1"/>
            <w:rPr>
              <w:rFonts w:eastAsiaTheme="minorEastAsia"/>
              <w:b w:val="0"/>
              <w:bCs w:val="0"/>
              <w:lang w:val="en-ID" w:eastAsia="en-ID"/>
            </w:rPr>
          </w:pPr>
          <w:hyperlink w:anchor="_Toc226591644" w:history="1">
            <w:r w:rsidR="00B41244" w:rsidRPr="00160196">
              <w:rPr>
                <w:rStyle w:val="Hyperlink"/>
              </w:rPr>
              <w:t>DAFTAR GAMBAR</w:t>
            </w:r>
            <w:r w:rsidR="00B41244" w:rsidRPr="00160196">
              <w:rPr>
                <w:webHidden/>
              </w:rPr>
              <w:tab/>
            </w:r>
            <w:r w:rsidR="00B41244" w:rsidRPr="00160196">
              <w:rPr>
                <w:webHidden/>
              </w:rPr>
              <w:fldChar w:fldCharType="begin"/>
            </w:r>
            <w:r w:rsidR="00B41244" w:rsidRPr="00160196">
              <w:rPr>
                <w:webHidden/>
              </w:rPr>
              <w:instrText xml:space="preserve"> PAGEREF _Toc226591644 \h </w:instrText>
            </w:r>
            <w:r w:rsidR="00B41244" w:rsidRPr="00160196">
              <w:rPr>
                <w:webHidden/>
              </w:rPr>
            </w:r>
            <w:r w:rsidR="00B41244" w:rsidRPr="00160196">
              <w:rPr>
                <w:webHidden/>
              </w:rPr>
              <w:fldChar w:fldCharType="separate"/>
            </w:r>
            <w:r w:rsidR="000C3750">
              <w:rPr>
                <w:webHidden/>
              </w:rPr>
              <w:t>xiii</w:t>
            </w:r>
            <w:r w:rsidR="00B41244" w:rsidRPr="00160196">
              <w:rPr>
                <w:webHidden/>
              </w:rPr>
              <w:fldChar w:fldCharType="end"/>
            </w:r>
          </w:hyperlink>
        </w:p>
        <w:p w14:paraId="289F7C73" w14:textId="6DC12396" w:rsidR="00B41244" w:rsidRPr="00160196" w:rsidRDefault="00AD2963">
          <w:pPr>
            <w:pStyle w:val="TOC1"/>
            <w:rPr>
              <w:rFonts w:eastAsiaTheme="minorEastAsia"/>
              <w:b w:val="0"/>
              <w:bCs w:val="0"/>
              <w:lang w:val="en-ID" w:eastAsia="en-ID"/>
            </w:rPr>
          </w:pPr>
          <w:hyperlink w:anchor="_Toc226591645" w:history="1">
            <w:r w:rsidR="00B41244" w:rsidRPr="00160196">
              <w:rPr>
                <w:rStyle w:val="Hyperlink"/>
              </w:rPr>
              <w:t>DAFTAR SINGKATAN</w:t>
            </w:r>
            <w:r w:rsidR="00B41244" w:rsidRPr="00160196">
              <w:rPr>
                <w:webHidden/>
              </w:rPr>
              <w:tab/>
            </w:r>
            <w:r w:rsidR="00B41244" w:rsidRPr="00160196">
              <w:rPr>
                <w:webHidden/>
              </w:rPr>
              <w:fldChar w:fldCharType="begin"/>
            </w:r>
            <w:r w:rsidR="00B41244" w:rsidRPr="00160196">
              <w:rPr>
                <w:webHidden/>
              </w:rPr>
              <w:instrText xml:space="preserve"> PAGEREF _Toc226591645 \h </w:instrText>
            </w:r>
            <w:r w:rsidR="00B41244" w:rsidRPr="00160196">
              <w:rPr>
                <w:webHidden/>
              </w:rPr>
            </w:r>
            <w:r w:rsidR="00B41244" w:rsidRPr="00160196">
              <w:rPr>
                <w:webHidden/>
              </w:rPr>
              <w:fldChar w:fldCharType="separate"/>
            </w:r>
            <w:r w:rsidR="000C3750">
              <w:rPr>
                <w:webHidden/>
              </w:rPr>
              <w:t>xiv</w:t>
            </w:r>
            <w:r w:rsidR="00B41244" w:rsidRPr="00160196">
              <w:rPr>
                <w:webHidden/>
              </w:rPr>
              <w:fldChar w:fldCharType="end"/>
            </w:r>
          </w:hyperlink>
        </w:p>
        <w:p w14:paraId="09761016" w14:textId="6061B65C" w:rsidR="00B41244" w:rsidRPr="00160196" w:rsidRDefault="00AD2963">
          <w:pPr>
            <w:pStyle w:val="TOC1"/>
            <w:rPr>
              <w:rFonts w:eastAsiaTheme="minorEastAsia"/>
              <w:b w:val="0"/>
              <w:bCs w:val="0"/>
              <w:lang w:val="en-ID" w:eastAsia="en-ID"/>
            </w:rPr>
          </w:pPr>
          <w:hyperlink w:anchor="_Toc226591646" w:history="1">
            <w:r w:rsidR="00B41244" w:rsidRPr="00160196">
              <w:rPr>
                <w:rStyle w:val="Hyperlink"/>
              </w:rPr>
              <w:t>DAFTAR LAMPIRAN</w:t>
            </w:r>
            <w:r w:rsidR="00B41244" w:rsidRPr="00160196">
              <w:rPr>
                <w:webHidden/>
              </w:rPr>
              <w:tab/>
            </w:r>
            <w:r w:rsidR="00B41244" w:rsidRPr="00160196">
              <w:rPr>
                <w:webHidden/>
              </w:rPr>
              <w:fldChar w:fldCharType="begin"/>
            </w:r>
            <w:r w:rsidR="00B41244" w:rsidRPr="00160196">
              <w:rPr>
                <w:webHidden/>
              </w:rPr>
              <w:instrText xml:space="preserve"> PAGEREF _Toc226591646 \h </w:instrText>
            </w:r>
            <w:r w:rsidR="00B41244" w:rsidRPr="00160196">
              <w:rPr>
                <w:webHidden/>
              </w:rPr>
            </w:r>
            <w:r w:rsidR="00B41244" w:rsidRPr="00160196">
              <w:rPr>
                <w:webHidden/>
              </w:rPr>
              <w:fldChar w:fldCharType="separate"/>
            </w:r>
            <w:r w:rsidR="000C3750">
              <w:rPr>
                <w:webHidden/>
              </w:rPr>
              <w:t>xvi</w:t>
            </w:r>
            <w:r w:rsidR="00B41244" w:rsidRPr="00160196">
              <w:rPr>
                <w:webHidden/>
              </w:rPr>
              <w:fldChar w:fldCharType="end"/>
            </w:r>
          </w:hyperlink>
        </w:p>
        <w:p w14:paraId="1153DA56" w14:textId="1FA212D7" w:rsidR="00B41244" w:rsidRPr="00160196" w:rsidRDefault="00AD2963" w:rsidP="00160196">
          <w:pPr>
            <w:pStyle w:val="TOC1"/>
            <w:spacing w:before="240"/>
            <w:rPr>
              <w:rFonts w:eastAsiaTheme="minorEastAsia"/>
              <w:b w:val="0"/>
              <w:bCs w:val="0"/>
              <w:lang w:val="en-ID" w:eastAsia="en-ID"/>
            </w:rPr>
          </w:pPr>
          <w:hyperlink w:anchor="_Toc226591647" w:history="1">
            <w:r w:rsidR="00B41244" w:rsidRPr="00160196">
              <w:rPr>
                <w:rStyle w:val="Hyperlink"/>
              </w:rPr>
              <w:t>BAB I PENDAHULUAN</w:t>
            </w:r>
            <w:r w:rsidR="00B41244" w:rsidRPr="00160196">
              <w:rPr>
                <w:webHidden/>
              </w:rPr>
              <w:tab/>
            </w:r>
            <w:r w:rsidR="00B41244" w:rsidRPr="00160196">
              <w:rPr>
                <w:webHidden/>
              </w:rPr>
              <w:fldChar w:fldCharType="begin"/>
            </w:r>
            <w:r w:rsidR="00B41244" w:rsidRPr="00160196">
              <w:rPr>
                <w:webHidden/>
              </w:rPr>
              <w:instrText xml:space="preserve"> PAGEREF _Toc226591647 \h </w:instrText>
            </w:r>
            <w:r w:rsidR="00B41244" w:rsidRPr="00160196">
              <w:rPr>
                <w:webHidden/>
              </w:rPr>
            </w:r>
            <w:r w:rsidR="00B41244" w:rsidRPr="00160196">
              <w:rPr>
                <w:webHidden/>
              </w:rPr>
              <w:fldChar w:fldCharType="separate"/>
            </w:r>
            <w:r w:rsidR="000C3750">
              <w:rPr>
                <w:webHidden/>
              </w:rPr>
              <w:t>1</w:t>
            </w:r>
            <w:r w:rsidR="00B41244" w:rsidRPr="00160196">
              <w:rPr>
                <w:webHidden/>
              </w:rPr>
              <w:fldChar w:fldCharType="end"/>
            </w:r>
          </w:hyperlink>
        </w:p>
        <w:p w14:paraId="58EBCD83" w14:textId="26A9018C" w:rsidR="00B41244" w:rsidRPr="00160196" w:rsidRDefault="00AD2963" w:rsidP="00160196">
          <w:pPr>
            <w:pStyle w:val="TOC2"/>
            <w:spacing w:after="0"/>
            <w:rPr>
              <w:rFonts w:eastAsiaTheme="minorEastAsia"/>
              <w:sz w:val="24"/>
              <w:szCs w:val="24"/>
              <w:lang w:val="en-ID" w:eastAsia="en-ID"/>
            </w:rPr>
          </w:pPr>
          <w:hyperlink w:anchor="_Toc226591648" w:history="1">
            <w:r w:rsidR="00B41244" w:rsidRPr="00160196">
              <w:rPr>
                <w:rStyle w:val="Hyperlink"/>
                <w:sz w:val="24"/>
                <w:szCs w:val="24"/>
              </w:rPr>
              <w:t>1.1. Latar Belakang</w:t>
            </w:r>
            <w:r w:rsidR="00B41244" w:rsidRPr="00160196">
              <w:rPr>
                <w:webHidden/>
                <w:sz w:val="24"/>
                <w:szCs w:val="24"/>
              </w:rPr>
              <w:tab/>
            </w:r>
            <w:r w:rsidR="00B41244" w:rsidRPr="00160196">
              <w:rPr>
                <w:webHidden/>
                <w:sz w:val="24"/>
                <w:szCs w:val="24"/>
              </w:rPr>
              <w:fldChar w:fldCharType="begin"/>
            </w:r>
            <w:r w:rsidR="00B41244" w:rsidRPr="00160196">
              <w:rPr>
                <w:webHidden/>
                <w:sz w:val="24"/>
                <w:szCs w:val="24"/>
              </w:rPr>
              <w:instrText xml:space="preserve"> PAGEREF _Toc226591648 \h </w:instrText>
            </w:r>
            <w:r w:rsidR="00B41244" w:rsidRPr="00160196">
              <w:rPr>
                <w:webHidden/>
                <w:sz w:val="24"/>
                <w:szCs w:val="24"/>
              </w:rPr>
            </w:r>
            <w:r w:rsidR="00B41244" w:rsidRPr="00160196">
              <w:rPr>
                <w:webHidden/>
                <w:sz w:val="24"/>
                <w:szCs w:val="24"/>
              </w:rPr>
              <w:fldChar w:fldCharType="separate"/>
            </w:r>
            <w:r w:rsidR="000C3750">
              <w:rPr>
                <w:webHidden/>
                <w:sz w:val="24"/>
                <w:szCs w:val="24"/>
              </w:rPr>
              <w:t>1</w:t>
            </w:r>
            <w:r w:rsidR="00B41244" w:rsidRPr="00160196">
              <w:rPr>
                <w:webHidden/>
                <w:sz w:val="24"/>
                <w:szCs w:val="24"/>
              </w:rPr>
              <w:fldChar w:fldCharType="end"/>
            </w:r>
          </w:hyperlink>
        </w:p>
        <w:p w14:paraId="6938043D" w14:textId="5622ECB7" w:rsidR="00B41244" w:rsidRPr="00160196" w:rsidRDefault="00AD2963" w:rsidP="00160196">
          <w:pPr>
            <w:pStyle w:val="TOC2"/>
            <w:spacing w:after="0"/>
            <w:rPr>
              <w:rFonts w:eastAsiaTheme="minorEastAsia"/>
              <w:sz w:val="24"/>
              <w:szCs w:val="24"/>
              <w:lang w:val="en-ID" w:eastAsia="en-ID"/>
            </w:rPr>
          </w:pPr>
          <w:hyperlink w:anchor="_Toc226591649" w:history="1">
            <w:r w:rsidR="00B41244" w:rsidRPr="00160196">
              <w:rPr>
                <w:rStyle w:val="Hyperlink"/>
                <w:sz w:val="24"/>
                <w:szCs w:val="24"/>
              </w:rPr>
              <w:t>1.2. Fokus Penelitian</w:t>
            </w:r>
            <w:r w:rsidR="00B41244" w:rsidRPr="00160196">
              <w:rPr>
                <w:webHidden/>
                <w:sz w:val="24"/>
                <w:szCs w:val="24"/>
              </w:rPr>
              <w:tab/>
            </w:r>
            <w:r w:rsidR="00B41244" w:rsidRPr="00160196">
              <w:rPr>
                <w:webHidden/>
                <w:sz w:val="24"/>
                <w:szCs w:val="24"/>
              </w:rPr>
              <w:fldChar w:fldCharType="begin"/>
            </w:r>
            <w:r w:rsidR="00B41244" w:rsidRPr="00160196">
              <w:rPr>
                <w:webHidden/>
                <w:sz w:val="24"/>
                <w:szCs w:val="24"/>
              </w:rPr>
              <w:instrText xml:space="preserve"> PAGEREF _Toc226591649 \h </w:instrText>
            </w:r>
            <w:r w:rsidR="00B41244" w:rsidRPr="00160196">
              <w:rPr>
                <w:webHidden/>
                <w:sz w:val="24"/>
                <w:szCs w:val="24"/>
              </w:rPr>
            </w:r>
            <w:r w:rsidR="00B41244" w:rsidRPr="00160196">
              <w:rPr>
                <w:webHidden/>
                <w:sz w:val="24"/>
                <w:szCs w:val="24"/>
              </w:rPr>
              <w:fldChar w:fldCharType="separate"/>
            </w:r>
            <w:r w:rsidR="000C3750">
              <w:rPr>
                <w:webHidden/>
                <w:sz w:val="24"/>
                <w:szCs w:val="24"/>
              </w:rPr>
              <w:t>6</w:t>
            </w:r>
            <w:r w:rsidR="00B41244" w:rsidRPr="00160196">
              <w:rPr>
                <w:webHidden/>
                <w:sz w:val="24"/>
                <w:szCs w:val="24"/>
              </w:rPr>
              <w:fldChar w:fldCharType="end"/>
            </w:r>
          </w:hyperlink>
        </w:p>
        <w:p w14:paraId="25077659" w14:textId="76ACECC4" w:rsidR="00B41244" w:rsidRPr="00160196" w:rsidRDefault="00AD2963" w:rsidP="00160196">
          <w:pPr>
            <w:pStyle w:val="TOC2"/>
            <w:spacing w:after="0"/>
            <w:rPr>
              <w:rFonts w:eastAsiaTheme="minorEastAsia"/>
              <w:sz w:val="24"/>
              <w:szCs w:val="24"/>
              <w:lang w:val="en-ID" w:eastAsia="en-ID"/>
            </w:rPr>
          </w:pPr>
          <w:hyperlink w:anchor="_Toc226591650" w:history="1">
            <w:r w:rsidR="00B41244" w:rsidRPr="00160196">
              <w:rPr>
                <w:rStyle w:val="Hyperlink"/>
                <w:sz w:val="24"/>
                <w:szCs w:val="24"/>
              </w:rPr>
              <w:t>1.3. Rumusan Masalah</w:t>
            </w:r>
            <w:r w:rsidR="00B41244" w:rsidRPr="00160196">
              <w:rPr>
                <w:webHidden/>
                <w:sz w:val="24"/>
                <w:szCs w:val="24"/>
              </w:rPr>
              <w:tab/>
            </w:r>
            <w:r w:rsidR="00B41244" w:rsidRPr="00160196">
              <w:rPr>
                <w:webHidden/>
                <w:sz w:val="24"/>
                <w:szCs w:val="24"/>
              </w:rPr>
              <w:fldChar w:fldCharType="begin"/>
            </w:r>
            <w:r w:rsidR="00B41244" w:rsidRPr="00160196">
              <w:rPr>
                <w:webHidden/>
                <w:sz w:val="24"/>
                <w:szCs w:val="24"/>
              </w:rPr>
              <w:instrText xml:space="preserve"> PAGEREF _Toc226591650 \h </w:instrText>
            </w:r>
            <w:r w:rsidR="00B41244" w:rsidRPr="00160196">
              <w:rPr>
                <w:webHidden/>
                <w:sz w:val="24"/>
                <w:szCs w:val="24"/>
              </w:rPr>
            </w:r>
            <w:r w:rsidR="00B41244" w:rsidRPr="00160196">
              <w:rPr>
                <w:webHidden/>
                <w:sz w:val="24"/>
                <w:szCs w:val="24"/>
              </w:rPr>
              <w:fldChar w:fldCharType="separate"/>
            </w:r>
            <w:r w:rsidR="000C3750">
              <w:rPr>
                <w:webHidden/>
                <w:sz w:val="24"/>
                <w:szCs w:val="24"/>
              </w:rPr>
              <w:t>6</w:t>
            </w:r>
            <w:r w:rsidR="00B41244" w:rsidRPr="00160196">
              <w:rPr>
                <w:webHidden/>
                <w:sz w:val="24"/>
                <w:szCs w:val="24"/>
              </w:rPr>
              <w:fldChar w:fldCharType="end"/>
            </w:r>
          </w:hyperlink>
        </w:p>
        <w:p w14:paraId="2A53F42C" w14:textId="59FD49B6" w:rsidR="00B41244" w:rsidRPr="00160196" w:rsidRDefault="00AD2963" w:rsidP="00160196">
          <w:pPr>
            <w:pStyle w:val="TOC2"/>
            <w:spacing w:after="0"/>
            <w:rPr>
              <w:rFonts w:eastAsiaTheme="minorEastAsia"/>
              <w:sz w:val="24"/>
              <w:szCs w:val="24"/>
              <w:lang w:val="en-ID" w:eastAsia="en-ID"/>
            </w:rPr>
          </w:pPr>
          <w:hyperlink w:anchor="_Toc226591651" w:history="1">
            <w:r w:rsidR="00B41244" w:rsidRPr="00160196">
              <w:rPr>
                <w:rStyle w:val="Hyperlink"/>
                <w:sz w:val="24"/>
                <w:szCs w:val="24"/>
              </w:rPr>
              <w:t>1.4. Tujuan Penelitian</w:t>
            </w:r>
            <w:r w:rsidR="00B41244" w:rsidRPr="00160196">
              <w:rPr>
                <w:webHidden/>
                <w:sz w:val="24"/>
                <w:szCs w:val="24"/>
              </w:rPr>
              <w:tab/>
            </w:r>
            <w:r w:rsidR="00B41244" w:rsidRPr="00160196">
              <w:rPr>
                <w:webHidden/>
                <w:sz w:val="24"/>
                <w:szCs w:val="24"/>
              </w:rPr>
              <w:fldChar w:fldCharType="begin"/>
            </w:r>
            <w:r w:rsidR="00B41244" w:rsidRPr="00160196">
              <w:rPr>
                <w:webHidden/>
                <w:sz w:val="24"/>
                <w:szCs w:val="24"/>
              </w:rPr>
              <w:instrText xml:space="preserve"> PAGEREF _Toc226591651 \h </w:instrText>
            </w:r>
            <w:r w:rsidR="00B41244" w:rsidRPr="00160196">
              <w:rPr>
                <w:webHidden/>
                <w:sz w:val="24"/>
                <w:szCs w:val="24"/>
              </w:rPr>
            </w:r>
            <w:r w:rsidR="00B41244" w:rsidRPr="00160196">
              <w:rPr>
                <w:webHidden/>
                <w:sz w:val="24"/>
                <w:szCs w:val="24"/>
              </w:rPr>
              <w:fldChar w:fldCharType="separate"/>
            </w:r>
            <w:r w:rsidR="000C3750">
              <w:rPr>
                <w:webHidden/>
                <w:sz w:val="24"/>
                <w:szCs w:val="24"/>
              </w:rPr>
              <w:t>6</w:t>
            </w:r>
            <w:r w:rsidR="00B41244" w:rsidRPr="00160196">
              <w:rPr>
                <w:webHidden/>
                <w:sz w:val="24"/>
                <w:szCs w:val="24"/>
              </w:rPr>
              <w:fldChar w:fldCharType="end"/>
            </w:r>
          </w:hyperlink>
        </w:p>
        <w:p w14:paraId="71CB0C88" w14:textId="1D3EAEC5" w:rsidR="00B41244" w:rsidRPr="00160196" w:rsidRDefault="00AD2963" w:rsidP="00160196">
          <w:pPr>
            <w:pStyle w:val="TOC2"/>
            <w:spacing w:after="0"/>
            <w:rPr>
              <w:rFonts w:eastAsiaTheme="minorEastAsia"/>
              <w:sz w:val="24"/>
              <w:szCs w:val="24"/>
              <w:lang w:val="en-ID" w:eastAsia="en-ID"/>
            </w:rPr>
          </w:pPr>
          <w:hyperlink w:anchor="_Toc226591652" w:history="1">
            <w:r w:rsidR="00B41244" w:rsidRPr="00160196">
              <w:rPr>
                <w:rStyle w:val="Hyperlink"/>
                <w:sz w:val="24"/>
                <w:szCs w:val="24"/>
              </w:rPr>
              <w:t>1.5. Manfaat Penelitian</w:t>
            </w:r>
            <w:r w:rsidR="00B41244" w:rsidRPr="00160196">
              <w:rPr>
                <w:webHidden/>
                <w:sz w:val="24"/>
                <w:szCs w:val="24"/>
              </w:rPr>
              <w:tab/>
            </w:r>
            <w:r w:rsidR="00B41244" w:rsidRPr="00160196">
              <w:rPr>
                <w:webHidden/>
                <w:sz w:val="24"/>
                <w:szCs w:val="24"/>
              </w:rPr>
              <w:fldChar w:fldCharType="begin"/>
            </w:r>
            <w:r w:rsidR="00B41244" w:rsidRPr="00160196">
              <w:rPr>
                <w:webHidden/>
                <w:sz w:val="24"/>
                <w:szCs w:val="24"/>
              </w:rPr>
              <w:instrText xml:space="preserve"> PAGEREF _Toc226591652 \h </w:instrText>
            </w:r>
            <w:r w:rsidR="00B41244" w:rsidRPr="00160196">
              <w:rPr>
                <w:webHidden/>
                <w:sz w:val="24"/>
                <w:szCs w:val="24"/>
              </w:rPr>
            </w:r>
            <w:r w:rsidR="00B41244" w:rsidRPr="00160196">
              <w:rPr>
                <w:webHidden/>
                <w:sz w:val="24"/>
                <w:szCs w:val="24"/>
              </w:rPr>
              <w:fldChar w:fldCharType="separate"/>
            </w:r>
            <w:r w:rsidR="000C3750">
              <w:rPr>
                <w:webHidden/>
                <w:sz w:val="24"/>
                <w:szCs w:val="24"/>
              </w:rPr>
              <w:t>7</w:t>
            </w:r>
            <w:r w:rsidR="00B41244" w:rsidRPr="00160196">
              <w:rPr>
                <w:webHidden/>
                <w:sz w:val="24"/>
                <w:szCs w:val="24"/>
              </w:rPr>
              <w:fldChar w:fldCharType="end"/>
            </w:r>
          </w:hyperlink>
        </w:p>
        <w:p w14:paraId="15ACA15D" w14:textId="5963351E" w:rsidR="00B41244" w:rsidRPr="00160196" w:rsidRDefault="00AD2963" w:rsidP="00160196">
          <w:pPr>
            <w:pStyle w:val="TOC1"/>
            <w:spacing w:before="240"/>
            <w:rPr>
              <w:rFonts w:eastAsiaTheme="minorEastAsia"/>
              <w:b w:val="0"/>
              <w:bCs w:val="0"/>
              <w:lang w:val="en-ID" w:eastAsia="en-ID"/>
            </w:rPr>
          </w:pPr>
          <w:hyperlink w:anchor="_Toc226591653" w:history="1">
            <w:r w:rsidR="00B41244" w:rsidRPr="00160196">
              <w:rPr>
                <w:rStyle w:val="Hyperlink"/>
              </w:rPr>
              <w:t>BAB II KAJIAN PUSTAKA</w:t>
            </w:r>
            <w:r w:rsidR="00B41244" w:rsidRPr="00160196">
              <w:rPr>
                <w:webHidden/>
              </w:rPr>
              <w:tab/>
            </w:r>
            <w:r w:rsidR="00B41244" w:rsidRPr="00160196">
              <w:rPr>
                <w:webHidden/>
              </w:rPr>
              <w:fldChar w:fldCharType="begin"/>
            </w:r>
            <w:r w:rsidR="00B41244" w:rsidRPr="00160196">
              <w:rPr>
                <w:webHidden/>
              </w:rPr>
              <w:instrText xml:space="preserve"> PAGEREF _Toc226591653 \h </w:instrText>
            </w:r>
            <w:r w:rsidR="00B41244" w:rsidRPr="00160196">
              <w:rPr>
                <w:webHidden/>
              </w:rPr>
            </w:r>
            <w:r w:rsidR="00B41244" w:rsidRPr="00160196">
              <w:rPr>
                <w:webHidden/>
              </w:rPr>
              <w:fldChar w:fldCharType="separate"/>
            </w:r>
            <w:r w:rsidR="000C3750">
              <w:rPr>
                <w:webHidden/>
              </w:rPr>
              <w:t>8</w:t>
            </w:r>
            <w:r w:rsidR="00B41244" w:rsidRPr="00160196">
              <w:rPr>
                <w:webHidden/>
              </w:rPr>
              <w:fldChar w:fldCharType="end"/>
            </w:r>
          </w:hyperlink>
        </w:p>
        <w:p w14:paraId="1AB72C41" w14:textId="6F213646" w:rsidR="00B41244" w:rsidRPr="00160196" w:rsidRDefault="00AD2963" w:rsidP="00160196">
          <w:pPr>
            <w:pStyle w:val="TOC2"/>
            <w:spacing w:after="0"/>
            <w:rPr>
              <w:rFonts w:eastAsiaTheme="minorEastAsia"/>
              <w:sz w:val="24"/>
              <w:szCs w:val="24"/>
              <w:lang w:val="en-ID" w:eastAsia="en-ID"/>
            </w:rPr>
          </w:pPr>
          <w:hyperlink w:anchor="_Toc226591654" w:history="1">
            <w:r w:rsidR="00B41244" w:rsidRPr="00160196">
              <w:rPr>
                <w:rStyle w:val="Hyperlink"/>
                <w:sz w:val="24"/>
                <w:szCs w:val="24"/>
              </w:rPr>
              <w:t>2.1. Landasan Teori</w:t>
            </w:r>
            <w:r w:rsidR="00B41244" w:rsidRPr="00160196">
              <w:rPr>
                <w:webHidden/>
                <w:sz w:val="24"/>
                <w:szCs w:val="24"/>
              </w:rPr>
              <w:tab/>
            </w:r>
            <w:r w:rsidR="00B41244" w:rsidRPr="00160196">
              <w:rPr>
                <w:webHidden/>
                <w:sz w:val="24"/>
                <w:szCs w:val="24"/>
              </w:rPr>
              <w:fldChar w:fldCharType="begin"/>
            </w:r>
            <w:r w:rsidR="00B41244" w:rsidRPr="00160196">
              <w:rPr>
                <w:webHidden/>
                <w:sz w:val="24"/>
                <w:szCs w:val="24"/>
              </w:rPr>
              <w:instrText xml:space="preserve"> PAGEREF _Toc226591654 \h </w:instrText>
            </w:r>
            <w:r w:rsidR="00B41244" w:rsidRPr="00160196">
              <w:rPr>
                <w:webHidden/>
                <w:sz w:val="24"/>
                <w:szCs w:val="24"/>
              </w:rPr>
            </w:r>
            <w:r w:rsidR="00B41244" w:rsidRPr="00160196">
              <w:rPr>
                <w:webHidden/>
                <w:sz w:val="24"/>
                <w:szCs w:val="24"/>
              </w:rPr>
              <w:fldChar w:fldCharType="separate"/>
            </w:r>
            <w:r w:rsidR="000C3750">
              <w:rPr>
                <w:webHidden/>
                <w:sz w:val="24"/>
                <w:szCs w:val="24"/>
              </w:rPr>
              <w:t>8</w:t>
            </w:r>
            <w:r w:rsidR="00B41244" w:rsidRPr="00160196">
              <w:rPr>
                <w:webHidden/>
                <w:sz w:val="24"/>
                <w:szCs w:val="24"/>
              </w:rPr>
              <w:fldChar w:fldCharType="end"/>
            </w:r>
          </w:hyperlink>
        </w:p>
        <w:p w14:paraId="00296753" w14:textId="10C78CC7" w:rsidR="00B41244" w:rsidRPr="00160196" w:rsidRDefault="00AD2963" w:rsidP="00160196">
          <w:pPr>
            <w:pStyle w:val="TOC3"/>
            <w:spacing w:after="0"/>
            <w:rPr>
              <w:rFonts w:ascii="Times New Roman" w:eastAsiaTheme="minorEastAsia" w:hAnsi="Times New Roman" w:cs="Times New Roman"/>
              <w:noProof/>
              <w:sz w:val="24"/>
              <w:szCs w:val="24"/>
              <w:lang w:val="en-ID" w:eastAsia="en-ID"/>
            </w:rPr>
          </w:pPr>
          <w:hyperlink w:anchor="_Toc226591655" w:history="1">
            <w:r w:rsidR="00B41244" w:rsidRPr="00160196">
              <w:rPr>
                <w:rStyle w:val="Hyperlink"/>
                <w:rFonts w:ascii="Times New Roman" w:hAnsi="Times New Roman" w:cs="Times New Roman"/>
                <w:noProof/>
                <w:sz w:val="24"/>
                <w:szCs w:val="24"/>
              </w:rPr>
              <w:t>2.1.1.</w:t>
            </w:r>
            <w:r w:rsidR="00B41244" w:rsidRPr="00160196">
              <w:rPr>
                <w:rStyle w:val="Hyperlink"/>
                <w:rFonts w:ascii="Times New Roman" w:hAnsi="Times New Roman" w:cs="Times New Roman"/>
                <w:i/>
                <w:iCs/>
                <w:noProof/>
                <w:sz w:val="24"/>
                <w:szCs w:val="24"/>
              </w:rPr>
              <w:t xml:space="preserve"> Agency Theory</w:t>
            </w:r>
            <w:r w:rsidR="00B41244" w:rsidRPr="00160196">
              <w:rPr>
                <w:rFonts w:ascii="Times New Roman" w:hAnsi="Times New Roman" w:cs="Times New Roman"/>
                <w:noProof/>
                <w:webHidden/>
                <w:sz w:val="24"/>
                <w:szCs w:val="24"/>
              </w:rPr>
              <w:tab/>
            </w:r>
            <w:r w:rsidR="00B41244" w:rsidRPr="00160196">
              <w:rPr>
                <w:rFonts w:ascii="Times New Roman" w:hAnsi="Times New Roman" w:cs="Times New Roman"/>
                <w:noProof/>
                <w:webHidden/>
                <w:sz w:val="24"/>
                <w:szCs w:val="24"/>
              </w:rPr>
              <w:fldChar w:fldCharType="begin"/>
            </w:r>
            <w:r w:rsidR="00B41244" w:rsidRPr="00160196">
              <w:rPr>
                <w:rFonts w:ascii="Times New Roman" w:hAnsi="Times New Roman" w:cs="Times New Roman"/>
                <w:noProof/>
                <w:webHidden/>
                <w:sz w:val="24"/>
                <w:szCs w:val="24"/>
              </w:rPr>
              <w:instrText xml:space="preserve"> PAGEREF _Toc226591655 \h </w:instrText>
            </w:r>
            <w:r w:rsidR="00B41244" w:rsidRPr="00160196">
              <w:rPr>
                <w:rFonts w:ascii="Times New Roman" w:hAnsi="Times New Roman" w:cs="Times New Roman"/>
                <w:noProof/>
                <w:webHidden/>
                <w:sz w:val="24"/>
                <w:szCs w:val="24"/>
              </w:rPr>
            </w:r>
            <w:r w:rsidR="00B41244" w:rsidRPr="00160196">
              <w:rPr>
                <w:rFonts w:ascii="Times New Roman" w:hAnsi="Times New Roman" w:cs="Times New Roman"/>
                <w:noProof/>
                <w:webHidden/>
                <w:sz w:val="24"/>
                <w:szCs w:val="24"/>
              </w:rPr>
              <w:fldChar w:fldCharType="separate"/>
            </w:r>
            <w:r w:rsidR="000C3750">
              <w:rPr>
                <w:rFonts w:ascii="Times New Roman" w:hAnsi="Times New Roman" w:cs="Times New Roman"/>
                <w:noProof/>
                <w:webHidden/>
                <w:sz w:val="24"/>
                <w:szCs w:val="24"/>
              </w:rPr>
              <w:t>8</w:t>
            </w:r>
            <w:r w:rsidR="00B41244" w:rsidRPr="00160196">
              <w:rPr>
                <w:rFonts w:ascii="Times New Roman" w:hAnsi="Times New Roman" w:cs="Times New Roman"/>
                <w:noProof/>
                <w:webHidden/>
                <w:sz w:val="24"/>
                <w:szCs w:val="24"/>
              </w:rPr>
              <w:fldChar w:fldCharType="end"/>
            </w:r>
          </w:hyperlink>
        </w:p>
        <w:p w14:paraId="4F6D86FC" w14:textId="7C245FBE" w:rsidR="00B41244" w:rsidRPr="00160196" w:rsidRDefault="00AD2963" w:rsidP="00160196">
          <w:pPr>
            <w:pStyle w:val="TOC3"/>
            <w:spacing w:after="0"/>
            <w:rPr>
              <w:rFonts w:ascii="Times New Roman" w:eastAsiaTheme="minorEastAsia" w:hAnsi="Times New Roman" w:cs="Times New Roman"/>
              <w:noProof/>
              <w:sz w:val="24"/>
              <w:szCs w:val="24"/>
              <w:lang w:val="en-ID" w:eastAsia="en-ID"/>
            </w:rPr>
          </w:pPr>
          <w:hyperlink w:anchor="_Toc226591656" w:history="1">
            <w:r w:rsidR="00B41244" w:rsidRPr="00160196">
              <w:rPr>
                <w:rStyle w:val="Hyperlink"/>
                <w:rFonts w:ascii="Times New Roman" w:hAnsi="Times New Roman" w:cs="Times New Roman"/>
                <w:noProof/>
                <w:sz w:val="24"/>
                <w:szCs w:val="24"/>
              </w:rPr>
              <w:t>2.1.2.</w:t>
            </w:r>
            <w:r w:rsidR="00B41244" w:rsidRPr="00160196">
              <w:rPr>
                <w:rStyle w:val="Hyperlink"/>
                <w:rFonts w:ascii="Times New Roman" w:hAnsi="Times New Roman" w:cs="Times New Roman"/>
                <w:i/>
                <w:iCs/>
                <w:noProof/>
                <w:sz w:val="24"/>
                <w:szCs w:val="24"/>
              </w:rPr>
              <w:t xml:space="preserve"> Legitimacy</w:t>
            </w:r>
            <w:r w:rsidR="00B41244" w:rsidRPr="00160196">
              <w:rPr>
                <w:rStyle w:val="Hyperlink"/>
                <w:rFonts w:ascii="Times New Roman" w:hAnsi="Times New Roman" w:cs="Times New Roman"/>
                <w:noProof/>
                <w:sz w:val="24"/>
                <w:szCs w:val="24"/>
              </w:rPr>
              <w:t xml:space="preserve"> </w:t>
            </w:r>
            <w:r w:rsidR="00B41244" w:rsidRPr="00160196">
              <w:rPr>
                <w:rStyle w:val="Hyperlink"/>
                <w:rFonts w:ascii="Times New Roman" w:hAnsi="Times New Roman" w:cs="Times New Roman"/>
                <w:i/>
                <w:iCs/>
                <w:noProof/>
                <w:sz w:val="24"/>
                <w:szCs w:val="24"/>
              </w:rPr>
              <w:t>Theory</w:t>
            </w:r>
            <w:r w:rsidR="00B41244" w:rsidRPr="00160196">
              <w:rPr>
                <w:rFonts w:ascii="Times New Roman" w:hAnsi="Times New Roman" w:cs="Times New Roman"/>
                <w:noProof/>
                <w:webHidden/>
                <w:sz w:val="24"/>
                <w:szCs w:val="24"/>
              </w:rPr>
              <w:tab/>
            </w:r>
            <w:r w:rsidR="00B41244" w:rsidRPr="00160196">
              <w:rPr>
                <w:rFonts w:ascii="Times New Roman" w:hAnsi="Times New Roman" w:cs="Times New Roman"/>
                <w:noProof/>
                <w:webHidden/>
                <w:sz w:val="24"/>
                <w:szCs w:val="24"/>
              </w:rPr>
              <w:fldChar w:fldCharType="begin"/>
            </w:r>
            <w:r w:rsidR="00B41244" w:rsidRPr="00160196">
              <w:rPr>
                <w:rFonts w:ascii="Times New Roman" w:hAnsi="Times New Roman" w:cs="Times New Roman"/>
                <w:noProof/>
                <w:webHidden/>
                <w:sz w:val="24"/>
                <w:szCs w:val="24"/>
              </w:rPr>
              <w:instrText xml:space="preserve"> PAGEREF _Toc226591656 \h </w:instrText>
            </w:r>
            <w:r w:rsidR="00B41244" w:rsidRPr="00160196">
              <w:rPr>
                <w:rFonts w:ascii="Times New Roman" w:hAnsi="Times New Roman" w:cs="Times New Roman"/>
                <w:noProof/>
                <w:webHidden/>
                <w:sz w:val="24"/>
                <w:szCs w:val="24"/>
              </w:rPr>
            </w:r>
            <w:r w:rsidR="00B41244" w:rsidRPr="00160196">
              <w:rPr>
                <w:rFonts w:ascii="Times New Roman" w:hAnsi="Times New Roman" w:cs="Times New Roman"/>
                <w:noProof/>
                <w:webHidden/>
                <w:sz w:val="24"/>
                <w:szCs w:val="24"/>
              </w:rPr>
              <w:fldChar w:fldCharType="separate"/>
            </w:r>
            <w:r w:rsidR="000C3750">
              <w:rPr>
                <w:rFonts w:ascii="Times New Roman" w:hAnsi="Times New Roman" w:cs="Times New Roman"/>
                <w:noProof/>
                <w:webHidden/>
                <w:sz w:val="24"/>
                <w:szCs w:val="24"/>
              </w:rPr>
              <w:t>10</w:t>
            </w:r>
            <w:r w:rsidR="00B41244" w:rsidRPr="00160196">
              <w:rPr>
                <w:rFonts w:ascii="Times New Roman" w:hAnsi="Times New Roman" w:cs="Times New Roman"/>
                <w:noProof/>
                <w:webHidden/>
                <w:sz w:val="24"/>
                <w:szCs w:val="24"/>
              </w:rPr>
              <w:fldChar w:fldCharType="end"/>
            </w:r>
          </w:hyperlink>
        </w:p>
        <w:p w14:paraId="37E0555B" w14:textId="6E5ED24D" w:rsidR="00B41244" w:rsidRPr="00160196" w:rsidRDefault="00AD2963" w:rsidP="00160196">
          <w:pPr>
            <w:pStyle w:val="TOC2"/>
            <w:spacing w:after="0"/>
            <w:rPr>
              <w:rFonts w:eastAsiaTheme="minorEastAsia"/>
              <w:sz w:val="24"/>
              <w:szCs w:val="24"/>
              <w:lang w:val="en-ID" w:eastAsia="en-ID"/>
            </w:rPr>
          </w:pPr>
          <w:hyperlink w:anchor="_Toc226591657" w:history="1">
            <w:r w:rsidR="00B41244" w:rsidRPr="00160196">
              <w:rPr>
                <w:rStyle w:val="Hyperlink"/>
                <w:sz w:val="24"/>
                <w:szCs w:val="24"/>
              </w:rPr>
              <w:t>2.2. Pengelolaan Keuangan Daerah</w:t>
            </w:r>
            <w:r w:rsidR="00B41244" w:rsidRPr="00160196">
              <w:rPr>
                <w:webHidden/>
                <w:sz w:val="24"/>
                <w:szCs w:val="24"/>
              </w:rPr>
              <w:tab/>
            </w:r>
            <w:r w:rsidR="00B41244" w:rsidRPr="00160196">
              <w:rPr>
                <w:webHidden/>
                <w:sz w:val="24"/>
                <w:szCs w:val="24"/>
              </w:rPr>
              <w:fldChar w:fldCharType="begin"/>
            </w:r>
            <w:r w:rsidR="00B41244" w:rsidRPr="00160196">
              <w:rPr>
                <w:webHidden/>
                <w:sz w:val="24"/>
                <w:szCs w:val="24"/>
              </w:rPr>
              <w:instrText xml:space="preserve"> PAGEREF _Toc226591657 \h </w:instrText>
            </w:r>
            <w:r w:rsidR="00B41244" w:rsidRPr="00160196">
              <w:rPr>
                <w:webHidden/>
                <w:sz w:val="24"/>
                <w:szCs w:val="24"/>
              </w:rPr>
            </w:r>
            <w:r w:rsidR="00B41244" w:rsidRPr="00160196">
              <w:rPr>
                <w:webHidden/>
                <w:sz w:val="24"/>
                <w:szCs w:val="24"/>
              </w:rPr>
              <w:fldChar w:fldCharType="separate"/>
            </w:r>
            <w:r w:rsidR="000C3750">
              <w:rPr>
                <w:webHidden/>
                <w:sz w:val="24"/>
                <w:szCs w:val="24"/>
              </w:rPr>
              <w:t>11</w:t>
            </w:r>
            <w:r w:rsidR="00B41244" w:rsidRPr="00160196">
              <w:rPr>
                <w:webHidden/>
                <w:sz w:val="24"/>
                <w:szCs w:val="24"/>
              </w:rPr>
              <w:fldChar w:fldCharType="end"/>
            </w:r>
          </w:hyperlink>
        </w:p>
        <w:p w14:paraId="343743D3" w14:textId="675A317A" w:rsidR="00B41244" w:rsidRPr="00160196" w:rsidRDefault="00AD2963" w:rsidP="00160196">
          <w:pPr>
            <w:pStyle w:val="TOC2"/>
            <w:spacing w:after="0"/>
            <w:rPr>
              <w:rFonts w:eastAsiaTheme="minorEastAsia"/>
              <w:sz w:val="24"/>
              <w:szCs w:val="24"/>
              <w:lang w:val="en-ID" w:eastAsia="en-ID"/>
            </w:rPr>
          </w:pPr>
          <w:hyperlink w:anchor="_Toc226591658" w:history="1">
            <w:r w:rsidR="00B41244" w:rsidRPr="00160196">
              <w:rPr>
                <w:rStyle w:val="Hyperlink"/>
                <w:sz w:val="24"/>
                <w:szCs w:val="24"/>
              </w:rPr>
              <w:t>2.3. Konsep Opini Audit</w:t>
            </w:r>
            <w:r w:rsidR="00B41244" w:rsidRPr="00160196">
              <w:rPr>
                <w:webHidden/>
                <w:sz w:val="24"/>
                <w:szCs w:val="24"/>
              </w:rPr>
              <w:tab/>
            </w:r>
            <w:r w:rsidR="00B41244" w:rsidRPr="00160196">
              <w:rPr>
                <w:webHidden/>
                <w:sz w:val="24"/>
                <w:szCs w:val="24"/>
              </w:rPr>
              <w:fldChar w:fldCharType="begin"/>
            </w:r>
            <w:r w:rsidR="00B41244" w:rsidRPr="00160196">
              <w:rPr>
                <w:webHidden/>
                <w:sz w:val="24"/>
                <w:szCs w:val="24"/>
              </w:rPr>
              <w:instrText xml:space="preserve"> PAGEREF _Toc226591658 \h </w:instrText>
            </w:r>
            <w:r w:rsidR="00B41244" w:rsidRPr="00160196">
              <w:rPr>
                <w:webHidden/>
                <w:sz w:val="24"/>
                <w:szCs w:val="24"/>
              </w:rPr>
            </w:r>
            <w:r w:rsidR="00B41244" w:rsidRPr="00160196">
              <w:rPr>
                <w:webHidden/>
                <w:sz w:val="24"/>
                <w:szCs w:val="24"/>
              </w:rPr>
              <w:fldChar w:fldCharType="separate"/>
            </w:r>
            <w:r w:rsidR="000C3750">
              <w:rPr>
                <w:webHidden/>
                <w:sz w:val="24"/>
                <w:szCs w:val="24"/>
              </w:rPr>
              <w:t>13</w:t>
            </w:r>
            <w:r w:rsidR="00B41244" w:rsidRPr="00160196">
              <w:rPr>
                <w:webHidden/>
                <w:sz w:val="24"/>
                <w:szCs w:val="24"/>
              </w:rPr>
              <w:fldChar w:fldCharType="end"/>
            </w:r>
          </w:hyperlink>
        </w:p>
        <w:p w14:paraId="4731BF3B" w14:textId="56BB1211" w:rsidR="00B41244" w:rsidRPr="00160196" w:rsidRDefault="00AD2963" w:rsidP="00160196">
          <w:pPr>
            <w:pStyle w:val="TOC2"/>
            <w:spacing w:after="0"/>
            <w:rPr>
              <w:rFonts w:eastAsiaTheme="minorEastAsia"/>
              <w:sz w:val="24"/>
              <w:szCs w:val="24"/>
              <w:lang w:val="en-ID" w:eastAsia="en-ID"/>
            </w:rPr>
          </w:pPr>
          <w:hyperlink w:anchor="_Toc226591659" w:history="1">
            <w:r w:rsidR="00B41244" w:rsidRPr="00160196">
              <w:rPr>
                <w:rStyle w:val="Hyperlink"/>
                <w:sz w:val="24"/>
                <w:szCs w:val="24"/>
              </w:rPr>
              <w:t>2.4. Peran Inspektorat Daerah sebagai APIP</w:t>
            </w:r>
            <w:r w:rsidR="00B41244" w:rsidRPr="00160196">
              <w:rPr>
                <w:webHidden/>
                <w:sz w:val="24"/>
                <w:szCs w:val="24"/>
              </w:rPr>
              <w:tab/>
            </w:r>
            <w:r w:rsidR="00B41244" w:rsidRPr="00160196">
              <w:rPr>
                <w:webHidden/>
                <w:sz w:val="24"/>
                <w:szCs w:val="24"/>
              </w:rPr>
              <w:fldChar w:fldCharType="begin"/>
            </w:r>
            <w:r w:rsidR="00B41244" w:rsidRPr="00160196">
              <w:rPr>
                <w:webHidden/>
                <w:sz w:val="24"/>
                <w:szCs w:val="24"/>
              </w:rPr>
              <w:instrText xml:space="preserve"> PAGEREF _Toc226591659 \h </w:instrText>
            </w:r>
            <w:r w:rsidR="00B41244" w:rsidRPr="00160196">
              <w:rPr>
                <w:webHidden/>
                <w:sz w:val="24"/>
                <w:szCs w:val="24"/>
              </w:rPr>
            </w:r>
            <w:r w:rsidR="00B41244" w:rsidRPr="00160196">
              <w:rPr>
                <w:webHidden/>
                <w:sz w:val="24"/>
                <w:szCs w:val="24"/>
              </w:rPr>
              <w:fldChar w:fldCharType="separate"/>
            </w:r>
            <w:r w:rsidR="000C3750">
              <w:rPr>
                <w:webHidden/>
                <w:sz w:val="24"/>
                <w:szCs w:val="24"/>
              </w:rPr>
              <w:t>15</w:t>
            </w:r>
            <w:r w:rsidR="00B41244" w:rsidRPr="00160196">
              <w:rPr>
                <w:webHidden/>
                <w:sz w:val="24"/>
                <w:szCs w:val="24"/>
              </w:rPr>
              <w:fldChar w:fldCharType="end"/>
            </w:r>
          </w:hyperlink>
        </w:p>
        <w:p w14:paraId="5A822282" w14:textId="655233F9" w:rsidR="00B41244" w:rsidRPr="00160196" w:rsidRDefault="00AD2963" w:rsidP="00160196">
          <w:pPr>
            <w:pStyle w:val="TOC2"/>
            <w:spacing w:after="0"/>
            <w:rPr>
              <w:rFonts w:eastAsiaTheme="minorEastAsia"/>
              <w:sz w:val="24"/>
              <w:szCs w:val="24"/>
              <w:lang w:val="en-ID" w:eastAsia="en-ID"/>
            </w:rPr>
          </w:pPr>
          <w:hyperlink w:anchor="_Toc226591660" w:history="1">
            <w:r w:rsidR="00B41244" w:rsidRPr="00160196">
              <w:rPr>
                <w:rStyle w:val="Hyperlink"/>
                <w:sz w:val="24"/>
                <w:szCs w:val="24"/>
              </w:rPr>
              <w:t>2.5. Aspek Pendukung Perolehan dan Keberlanjutan Opini WTP</w:t>
            </w:r>
            <w:r w:rsidR="00B41244" w:rsidRPr="00160196">
              <w:rPr>
                <w:webHidden/>
                <w:sz w:val="24"/>
                <w:szCs w:val="24"/>
              </w:rPr>
              <w:tab/>
            </w:r>
            <w:r w:rsidR="00B41244" w:rsidRPr="00160196">
              <w:rPr>
                <w:webHidden/>
                <w:sz w:val="24"/>
                <w:szCs w:val="24"/>
              </w:rPr>
              <w:fldChar w:fldCharType="begin"/>
            </w:r>
            <w:r w:rsidR="00B41244" w:rsidRPr="00160196">
              <w:rPr>
                <w:webHidden/>
                <w:sz w:val="24"/>
                <w:szCs w:val="24"/>
              </w:rPr>
              <w:instrText xml:space="preserve"> PAGEREF _Toc226591660 \h </w:instrText>
            </w:r>
            <w:r w:rsidR="00B41244" w:rsidRPr="00160196">
              <w:rPr>
                <w:webHidden/>
                <w:sz w:val="24"/>
                <w:szCs w:val="24"/>
              </w:rPr>
            </w:r>
            <w:r w:rsidR="00B41244" w:rsidRPr="00160196">
              <w:rPr>
                <w:webHidden/>
                <w:sz w:val="24"/>
                <w:szCs w:val="24"/>
              </w:rPr>
              <w:fldChar w:fldCharType="separate"/>
            </w:r>
            <w:r w:rsidR="000C3750">
              <w:rPr>
                <w:webHidden/>
                <w:sz w:val="24"/>
                <w:szCs w:val="24"/>
              </w:rPr>
              <w:t>17</w:t>
            </w:r>
            <w:r w:rsidR="00B41244" w:rsidRPr="00160196">
              <w:rPr>
                <w:webHidden/>
                <w:sz w:val="24"/>
                <w:szCs w:val="24"/>
              </w:rPr>
              <w:fldChar w:fldCharType="end"/>
            </w:r>
          </w:hyperlink>
        </w:p>
        <w:p w14:paraId="4D72BA87" w14:textId="0F0E3846" w:rsidR="00B41244" w:rsidRPr="00160196" w:rsidRDefault="00AD2963" w:rsidP="00160196">
          <w:pPr>
            <w:pStyle w:val="TOC2"/>
            <w:spacing w:after="0"/>
            <w:rPr>
              <w:rFonts w:eastAsiaTheme="minorEastAsia"/>
              <w:sz w:val="24"/>
              <w:szCs w:val="24"/>
              <w:lang w:val="en-ID" w:eastAsia="en-ID"/>
            </w:rPr>
          </w:pPr>
          <w:hyperlink w:anchor="_Toc226591661" w:history="1">
            <w:r w:rsidR="00B41244" w:rsidRPr="00160196">
              <w:rPr>
                <w:rStyle w:val="Hyperlink"/>
                <w:sz w:val="24"/>
                <w:szCs w:val="24"/>
              </w:rPr>
              <w:t>2.6. Kendala yang Dihadapi dalam Mendukung Keberlanjutan Opini WTP</w:t>
            </w:r>
            <w:r w:rsidR="00B41244" w:rsidRPr="00160196">
              <w:rPr>
                <w:webHidden/>
                <w:sz w:val="24"/>
                <w:szCs w:val="24"/>
              </w:rPr>
              <w:tab/>
            </w:r>
            <w:r w:rsidR="00B41244" w:rsidRPr="00160196">
              <w:rPr>
                <w:webHidden/>
                <w:sz w:val="24"/>
                <w:szCs w:val="24"/>
              </w:rPr>
              <w:fldChar w:fldCharType="begin"/>
            </w:r>
            <w:r w:rsidR="00B41244" w:rsidRPr="00160196">
              <w:rPr>
                <w:webHidden/>
                <w:sz w:val="24"/>
                <w:szCs w:val="24"/>
              </w:rPr>
              <w:instrText xml:space="preserve"> PAGEREF _Toc226591661 \h </w:instrText>
            </w:r>
            <w:r w:rsidR="00B41244" w:rsidRPr="00160196">
              <w:rPr>
                <w:webHidden/>
                <w:sz w:val="24"/>
                <w:szCs w:val="24"/>
              </w:rPr>
            </w:r>
            <w:r w:rsidR="00B41244" w:rsidRPr="00160196">
              <w:rPr>
                <w:webHidden/>
                <w:sz w:val="24"/>
                <w:szCs w:val="24"/>
              </w:rPr>
              <w:fldChar w:fldCharType="separate"/>
            </w:r>
            <w:r w:rsidR="000C3750">
              <w:rPr>
                <w:webHidden/>
                <w:sz w:val="24"/>
                <w:szCs w:val="24"/>
              </w:rPr>
              <w:t>19</w:t>
            </w:r>
            <w:r w:rsidR="00B41244" w:rsidRPr="00160196">
              <w:rPr>
                <w:webHidden/>
                <w:sz w:val="24"/>
                <w:szCs w:val="24"/>
              </w:rPr>
              <w:fldChar w:fldCharType="end"/>
            </w:r>
          </w:hyperlink>
        </w:p>
        <w:p w14:paraId="456ABD10" w14:textId="4A193395" w:rsidR="00B41244" w:rsidRPr="00160196" w:rsidRDefault="00AD2963" w:rsidP="00160196">
          <w:pPr>
            <w:pStyle w:val="TOC2"/>
            <w:spacing w:after="0"/>
            <w:rPr>
              <w:rFonts w:eastAsiaTheme="minorEastAsia"/>
              <w:sz w:val="24"/>
              <w:szCs w:val="24"/>
              <w:lang w:val="en-ID" w:eastAsia="en-ID"/>
            </w:rPr>
          </w:pPr>
          <w:hyperlink w:anchor="_Toc226591662" w:history="1">
            <w:r w:rsidR="00B41244" w:rsidRPr="00160196">
              <w:rPr>
                <w:rStyle w:val="Hyperlink"/>
                <w:sz w:val="24"/>
                <w:szCs w:val="24"/>
              </w:rPr>
              <w:t>2.7. Penelitian Terdahulu</w:t>
            </w:r>
            <w:r w:rsidR="00B41244" w:rsidRPr="00160196">
              <w:rPr>
                <w:webHidden/>
                <w:sz w:val="24"/>
                <w:szCs w:val="24"/>
              </w:rPr>
              <w:tab/>
            </w:r>
            <w:r w:rsidR="00B41244" w:rsidRPr="00160196">
              <w:rPr>
                <w:webHidden/>
                <w:sz w:val="24"/>
                <w:szCs w:val="24"/>
              </w:rPr>
              <w:fldChar w:fldCharType="begin"/>
            </w:r>
            <w:r w:rsidR="00B41244" w:rsidRPr="00160196">
              <w:rPr>
                <w:webHidden/>
                <w:sz w:val="24"/>
                <w:szCs w:val="24"/>
              </w:rPr>
              <w:instrText xml:space="preserve"> PAGEREF _Toc226591662 \h </w:instrText>
            </w:r>
            <w:r w:rsidR="00B41244" w:rsidRPr="00160196">
              <w:rPr>
                <w:webHidden/>
                <w:sz w:val="24"/>
                <w:szCs w:val="24"/>
              </w:rPr>
            </w:r>
            <w:r w:rsidR="00B41244" w:rsidRPr="00160196">
              <w:rPr>
                <w:webHidden/>
                <w:sz w:val="24"/>
                <w:szCs w:val="24"/>
              </w:rPr>
              <w:fldChar w:fldCharType="separate"/>
            </w:r>
            <w:r w:rsidR="000C3750">
              <w:rPr>
                <w:webHidden/>
                <w:sz w:val="24"/>
                <w:szCs w:val="24"/>
              </w:rPr>
              <w:t>20</w:t>
            </w:r>
            <w:r w:rsidR="00B41244" w:rsidRPr="00160196">
              <w:rPr>
                <w:webHidden/>
                <w:sz w:val="24"/>
                <w:szCs w:val="24"/>
              </w:rPr>
              <w:fldChar w:fldCharType="end"/>
            </w:r>
          </w:hyperlink>
        </w:p>
        <w:p w14:paraId="2AE3D77F" w14:textId="06743948" w:rsidR="00B41244" w:rsidRPr="00160196" w:rsidRDefault="00AD2963" w:rsidP="00160196">
          <w:pPr>
            <w:pStyle w:val="TOC2"/>
            <w:spacing w:after="0"/>
            <w:rPr>
              <w:rFonts w:eastAsiaTheme="minorEastAsia"/>
              <w:sz w:val="24"/>
              <w:szCs w:val="24"/>
              <w:lang w:val="en-ID" w:eastAsia="en-ID"/>
            </w:rPr>
          </w:pPr>
          <w:hyperlink w:anchor="_Toc226591663" w:history="1">
            <w:r w:rsidR="00B41244" w:rsidRPr="00160196">
              <w:rPr>
                <w:rStyle w:val="Hyperlink"/>
                <w:sz w:val="24"/>
                <w:szCs w:val="24"/>
              </w:rPr>
              <w:t>2.8. Kerangka Berpikir</w:t>
            </w:r>
            <w:r w:rsidR="00B41244" w:rsidRPr="00160196">
              <w:rPr>
                <w:webHidden/>
                <w:sz w:val="24"/>
                <w:szCs w:val="24"/>
              </w:rPr>
              <w:tab/>
            </w:r>
            <w:r w:rsidR="00B41244" w:rsidRPr="00160196">
              <w:rPr>
                <w:webHidden/>
                <w:sz w:val="24"/>
                <w:szCs w:val="24"/>
              </w:rPr>
              <w:fldChar w:fldCharType="begin"/>
            </w:r>
            <w:r w:rsidR="00B41244" w:rsidRPr="00160196">
              <w:rPr>
                <w:webHidden/>
                <w:sz w:val="24"/>
                <w:szCs w:val="24"/>
              </w:rPr>
              <w:instrText xml:space="preserve"> PAGEREF _Toc226591663 \h </w:instrText>
            </w:r>
            <w:r w:rsidR="00B41244" w:rsidRPr="00160196">
              <w:rPr>
                <w:webHidden/>
                <w:sz w:val="24"/>
                <w:szCs w:val="24"/>
              </w:rPr>
            </w:r>
            <w:r w:rsidR="00B41244" w:rsidRPr="00160196">
              <w:rPr>
                <w:webHidden/>
                <w:sz w:val="24"/>
                <w:szCs w:val="24"/>
              </w:rPr>
              <w:fldChar w:fldCharType="separate"/>
            </w:r>
            <w:r w:rsidR="000C3750">
              <w:rPr>
                <w:webHidden/>
                <w:sz w:val="24"/>
                <w:szCs w:val="24"/>
              </w:rPr>
              <w:t>25</w:t>
            </w:r>
            <w:r w:rsidR="00B41244" w:rsidRPr="00160196">
              <w:rPr>
                <w:webHidden/>
                <w:sz w:val="24"/>
                <w:szCs w:val="24"/>
              </w:rPr>
              <w:fldChar w:fldCharType="end"/>
            </w:r>
          </w:hyperlink>
        </w:p>
        <w:p w14:paraId="01CEDDF6" w14:textId="09600778" w:rsidR="00B41244" w:rsidRPr="00160196" w:rsidRDefault="00AD2963" w:rsidP="004E1D54">
          <w:pPr>
            <w:pStyle w:val="TOC1"/>
            <w:spacing w:before="240"/>
            <w:rPr>
              <w:rFonts w:eastAsiaTheme="minorEastAsia"/>
              <w:b w:val="0"/>
              <w:bCs w:val="0"/>
              <w:lang w:val="en-ID" w:eastAsia="en-ID"/>
            </w:rPr>
          </w:pPr>
          <w:hyperlink w:anchor="_Toc226591664" w:history="1">
            <w:r w:rsidR="00B41244" w:rsidRPr="00160196">
              <w:rPr>
                <w:rStyle w:val="Hyperlink"/>
              </w:rPr>
              <w:t>BAB III  METODE PENELITIAN</w:t>
            </w:r>
            <w:r w:rsidR="00B41244" w:rsidRPr="00160196">
              <w:rPr>
                <w:webHidden/>
              </w:rPr>
              <w:tab/>
            </w:r>
            <w:r w:rsidR="00B41244" w:rsidRPr="00160196">
              <w:rPr>
                <w:webHidden/>
              </w:rPr>
              <w:fldChar w:fldCharType="begin"/>
            </w:r>
            <w:r w:rsidR="00B41244" w:rsidRPr="00160196">
              <w:rPr>
                <w:webHidden/>
              </w:rPr>
              <w:instrText xml:space="preserve"> PAGEREF _Toc226591664 \h </w:instrText>
            </w:r>
            <w:r w:rsidR="00B41244" w:rsidRPr="00160196">
              <w:rPr>
                <w:webHidden/>
              </w:rPr>
            </w:r>
            <w:r w:rsidR="00B41244" w:rsidRPr="00160196">
              <w:rPr>
                <w:webHidden/>
              </w:rPr>
              <w:fldChar w:fldCharType="separate"/>
            </w:r>
            <w:r w:rsidR="000C3750">
              <w:rPr>
                <w:webHidden/>
              </w:rPr>
              <w:t>27</w:t>
            </w:r>
            <w:r w:rsidR="00B41244" w:rsidRPr="00160196">
              <w:rPr>
                <w:webHidden/>
              </w:rPr>
              <w:fldChar w:fldCharType="end"/>
            </w:r>
          </w:hyperlink>
        </w:p>
        <w:p w14:paraId="7825CA08" w14:textId="53E326E8" w:rsidR="00B41244" w:rsidRPr="00160196" w:rsidRDefault="00AD2963" w:rsidP="004E1D54">
          <w:pPr>
            <w:pStyle w:val="TOC2"/>
            <w:spacing w:after="0"/>
            <w:rPr>
              <w:rFonts w:eastAsiaTheme="minorEastAsia"/>
              <w:sz w:val="24"/>
              <w:szCs w:val="24"/>
              <w:lang w:val="en-ID" w:eastAsia="en-ID"/>
            </w:rPr>
          </w:pPr>
          <w:hyperlink w:anchor="_Toc226591665" w:history="1">
            <w:r w:rsidR="00B41244" w:rsidRPr="00160196">
              <w:rPr>
                <w:rStyle w:val="Hyperlink"/>
                <w:sz w:val="24"/>
                <w:szCs w:val="24"/>
              </w:rPr>
              <w:t>3.1. Jenis Penelitian</w:t>
            </w:r>
            <w:r w:rsidR="00B41244" w:rsidRPr="00160196">
              <w:rPr>
                <w:webHidden/>
                <w:sz w:val="24"/>
                <w:szCs w:val="24"/>
              </w:rPr>
              <w:tab/>
            </w:r>
            <w:r w:rsidR="00B41244" w:rsidRPr="00160196">
              <w:rPr>
                <w:webHidden/>
                <w:sz w:val="24"/>
                <w:szCs w:val="24"/>
              </w:rPr>
              <w:fldChar w:fldCharType="begin"/>
            </w:r>
            <w:r w:rsidR="00B41244" w:rsidRPr="00160196">
              <w:rPr>
                <w:webHidden/>
                <w:sz w:val="24"/>
                <w:szCs w:val="24"/>
              </w:rPr>
              <w:instrText xml:space="preserve"> PAGEREF _Toc226591665 \h </w:instrText>
            </w:r>
            <w:r w:rsidR="00B41244" w:rsidRPr="00160196">
              <w:rPr>
                <w:webHidden/>
                <w:sz w:val="24"/>
                <w:szCs w:val="24"/>
              </w:rPr>
            </w:r>
            <w:r w:rsidR="00B41244" w:rsidRPr="00160196">
              <w:rPr>
                <w:webHidden/>
                <w:sz w:val="24"/>
                <w:szCs w:val="24"/>
              </w:rPr>
              <w:fldChar w:fldCharType="separate"/>
            </w:r>
            <w:r w:rsidR="000C3750">
              <w:rPr>
                <w:webHidden/>
                <w:sz w:val="24"/>
                <w:szCs w:val="24"/>
              </w:rPr>
              <w:t>27</w:t>
            </w:r>
            <w:r w:rsidR="00B41244" w:rsidRPr="00160196">
              <w:rPr>
                <w:webHidden/>
                <w:sz w:val="24"/>
                <w:szCs w:val="24"/>
              </w:rPr>
              <w:fldChar w:fldCharType="end"/>
            </w:r>
          </w:hyperlink>
        </w:p>
        <w:p w14:paraId="5CC4806E" w14:textId="1A34C897" w:rsidR="00B41244" w:rsidRPr="00160196" w:rsidRDefault="00AD2963" w:rsidP="004E1D54">
          <w:pPr>
            <w:pStyle w:val="TOC2"/>
            <w:spacing w:after="0"/>
            <w:rPr>
              <w:rFonts w:eastAsiaTheme="minorEastAsia"/>
              <w:sz w:val="24"/>
              <w:szCs w:val="24"/>
              <w:lang w:val="en-ID" w:eastAsia="en-ID"/>
            </w:rPr>
          </w:pPr>
          <w:hyperlink w:anchor="_Toc226591666" w:history="1">
            <w:r w:rsidR="00B41244" w:rsidRPr="00160196">
              <w:rPr>
                <w:rStyle w:val="Hyperlink"/>
                <w:sz w:val="24"/>
                <w:szCs w:val="24"/>
              </w:rPr>
              <w:t>3.2. Situs Penelitian</w:t>
            </w:r>
            <w:r w:rsidR="00B41244" w:rsidRPr="00160196">
              <w:rPr>
                <w:webHidden/>
                <w:sz w:val="24"/>
                <w:szCs w:val="24"/>
              </w:rPr>
              <w:tab/>
            </w:r>
            <w:r w:rsidR="00B41244" w:rsidRPr="00160196">
              <w:rPr>
                <w:webHidden/>
                <w:sz w:val="24"/>
                <w:szCs w:val="24"/>
              </w:rPr>
              <w:fldChar w:fldCharType="begin"/>
            </w:r>
            <w:r w:rsidR="00B41244" w:rsidRPr="00160196">
              <w:rPr>
                <w:webHidden/>
                <w:sz w:val="24"/>
                <w:szCs w:val="24"/>
              </w:rPr>
              <w:instrText xml:space="preserve"> PAGEREF _Toc226591666 \h </w:instrText>
            </w:r>
            <w:r w:rsidR="00B41244" w:rsidRPr="00160196">
              <w:rPr>
                <w:webHidden/>
                <w:sz w:val="24"/>
                <w:szCs w:val="24"/>
              </w:rPr>
            </w:r>
            <w:r w:rsidR="00B41244" w:rsidRPr="00160196">
              <w:rPr>
                <w:webHidden/>
                <w:sz w:val="24"/>
                <w:szCs w:val="24"/>
              </w:rPr>
              <w:fldChar w:fldCharType="separate"/>
            </w:r>
            <w:r w:rsidR="000C3750">
              <w:rPr>
                <w:webHidden/>
                <w:sz w:val="24"/>
                <w:szCs w:val="24"/>
              </w:rPr>
              <w:t>28</w:t>
            </w:r>
            <w:r w:rsidR="00B41244" w:rsidRPr="00160196">
              <w:rPr>
                <w:webHidden/>
                <w:sz w:val="24"/>
                <w:szCs w:val="24"/>
              </w:rPr>
              <w:fldChar w:fldCharType="end"/>
            </w:r>
          </w:hyperlink>
        </w:p>
        <w:p w14:paraId="797FDF8A" w14:textId="74FCC756" w:rsidR="00B41244" w:rsidRPr="00160196" w:rsidRDefault="00AD2963" w:rsidP="004E1D54">
          <w:pPr>
            <w:pStyle w:val="TOC2"/>
            <w:spacing w:after="0"/>
            <w:rPr>
              <w:rFonts w:eastAsiaTheme="minorEastAsia"/>
              <w:sz w:val="24"/>
              <w:szCs w:val="24"/>
              <w:lang w:val="en-ID" w:eastAsia="en-ID"/>
            </w:rPr>
          </w:pPr>
          <w:hyperlink w:anchor="_Toc226591667" w:history="1">
            <w:r w:rsidR="00B41244" w:rsidRPr="00160196">
              <w:rPr>
                <w:rStyle w:val="Hyperlink"/>
                <w:sz w:val="24"/>
                <w:szCs w:val="24"/>
              </w:rPr>
              <w:t>3.3. Jenis dan Sumber Data Penelitian</w:t>
            </w:r>
            <w:r w:rsidR="00B41244" w:rsidRPr="00160196">
              <w:rPr>
                <w:webHidden/>
                <w:sz w:val="24"/>
                <w:szCs w:val="24"/>
              </w:rPr>
              <w:tab/>
            </w:r>
            <w:r w:rsidR="00B41244" w:rsidRPr="00160196">
              <w:rPr>
                <w:webHidden/>
                <w:sz w:val="24"/>
                <w:szCs w:val="24"/>
              </w:rPr>
              <w:fldChar w:fldCharType="begin"/>
            </w:r>
            <w:r w:rsidR="00B41244" w:rsidRPr="00160196">
              <w:rPr>
                <w:webHidden/>
                <w:sz w:val="24"/>
                <w:szCs w:val="24"/>
              </w:rPr>
              <w:instrText xml:space="preserve"> PAGEREF _Toc226591667 \h </w:instrText>
            </w:r>
            <w:r w:rsidR="00B41244" w:rsidRPr="00160196">
              <w:rPr>
                <w:webHidden/>
                <w:sz w:val="24"/>
                <w:szCs w:val="24"/>
              </w:rPr>
            </w:r>
            <w:r w:rsidR="00B41244" w:rsidRPr="00160196">
              <w:rPr>
                <w:webHidden/>
                <w:sz w:val="24"/>
                <w:szCs w:val="24"/>
              </w:rPr>
              <w:fldChar w:fldCharType="separate"/>
            </w:r>
            <w:r w:rsidR="000C3750">
              <w:rPr>
                <w:webHidden/>
                <w:sz w:val="24"/>
                <w:szCs w:val="24"/>
              </w:rPr>
              <w:t>28</w:t>
            </w:r>
            <w:r w:rsidR="00B41244" w:rsidRPr="00160196">
              <w:rPr>
                <w:webHidden/>
                <w:sz w:val="24"/>
                <w:szCs w:val="24"/>
              </w:rPr>
              <w:fldChar w:fldCharType="end"/>
            </w:r>
          </w:hyperlink>
        </w:p>
        <w:p w14:paraId="39AF9A55" w14:textId="4CD390AD" w:rsidR="00B41244" w:rsidRPr="00160196" w:rsidRDefault="00AD2963" w:rsidP="004E1D54">
          <w:pPr>
            <w:pStyle w:val="TOC3"/>
            <w:spacing w:after="0"/>
            <w:rPr>
              <w:rFonts w:ascii="Times New Roman" w:eastAsiaTheme="minorEastAsia" w:hAnsi="Times New Roman" w:cs="Times New Roman"/>
              <w:noProof/>
              <w:sz w:val="24"/>
              <w:szCs w:val="24"/>
              <w:lang w:val="en-ID" w:eastAsia="en-ID"/>
            </w:rPr>
          </w:pPr>
          <w:hyperlink w:anchor="_Toc226591668" w:history="1">
            <w:r w:rsidR="00B41244" w:rsidRPr="00160196">
              <w:rPr>
                <w:rStyle w:val="Hyperlink"/>
                <w:rFonts w:ascii="Times New Roman" w:hAnsi="Times New Roman" w:cs="Times New Roman"/>
                <w:noProof/>
                <w:sz w:val="24"/>
                <w:szCs w:val="24"/>
              </w:rPr>
              <w:t>3.3.1. Jenis Data</w:t>
            </w:r>
            <w:r w:rsidR="00B41244" w:rsidRPr="00160196">
              <w:rPr>
                <w:rFonts w:ascii="Times New Roman" w:hAnsi="Times New Roman" w:cs="Times New Roman"/>
                <w:noProof/>
                <w:webHidden/>
                <w:sz w:val="24"/>
                <w:szCs w:val="24"/>
              </w:rPr>
              <w:tab/>
            </w:r>
            <w:r w:rsidR="00B41244" w:rsidRPr="00160196">
              <w:rPr>
                <w:rFonts w:ascii="Times New Roman" w:hAnsi="Times New Roman" w:cs="Times New Roman"/>
                <w:noProof/>
                <w:webHidden/>
                <w:sz w:val="24"/>
                <w:szCs w:val="24"/>
              </w:rPr>
              <w:fldChar w:fldCharType="begin"/>
            </w:r>
            <w:r w:rsidR="00B41244" w:rsidRPr="00160196">
              <w:rPr>
                <w:rFonts w:ascii="Times New Roman" w:hAnsi="Times New Roman" w:cs="Times New Roman"/>
                <w:noProof/>
                <w:webHidden/>
                <w:sz w:val="24"/>
                <w:szCs w:val="24"/>
              </w:rPr>
              <w:instrText xml:space="preserve"> PAGEREF _Toc226591668 \h </w:instrText>
            </w:r>
            <w:r w:rsidR="00B41244" w:rsidRPr="00160196">
              <w:rPr>
                <w:rFonts w:ascii="Times New Roman" w:hAnsi="Times New Roman" w:cs="Times New Roman"/>
                <w:noProof/>
                <w:webHidden/>
                <w:sz w:val="24"/>
                <w:szCs w:val="24"/>
              </w:rPr>
            </w:r>
            <w:r w:rsidR="00B41244" w:rsidRPr="00160196">
              <w:rPr>
                <w:rFonts w:ascii="Times New Roman" w:hAnsi="Times New Roman" w:cs="Times New Roman"/>
                <w:noProof/>
                <w:webHidden/>
                <w:sz w:val="24"/>
                <w:szCs w:val="24"/>
              </w:rPr>
              <w:fldChar w:fldCharType="separate"/>
            </w:r>
            <w:r w:rsidR="000C3750">
              <w:rPr>
                <w:rFonts w:ascii="Times New Roman" w:hAnsi="Times New Roman" w:cs="Times New Roman"/>
                <w:noProof/>
                <w:webHidden/>
                <w:sz w:val="24"/>
                <w:szCs w:val="24"/>
              </w:rPr>
              <w:t>28</w:t>
            </w:r>
            <w:r w:rsidR="00B41244" w:rsidRPr="00160196">
              <w:rPr>
                <w:rFonts w:ascii="Times New Roman" w:hAnsi="Times New Roman" w:cs="Times New Roman"/>
                <w:noProof/>
                <w:webHidden/>
                <w:sz w:val="24"/>
                <w:szCs w:val="24"/>
              </w:rPr>
              <w:fldChar w:fldCharType="end"/>
            </w:r>
          </w:hyperlink>
        </w:p>
        <w:p w14:paraId="20C0899F" w14:textId="7DDA1C36" w:rsidR="00B41244" w:rsidRPr="00160196" w:rsidRDefault="00AD2963" w:rsidP="004E1D54">
          <w:pPr>
            <w:pStyle w:val="TOC3"/>
            <w:spacing w:after="0"/>
            <w:rPr>
              <w:rFonts w:ascii="Times New Roman" w:eastAsiaTheme="minorEastAsia" w:hAnsi="Times New Roman" w:cs="Times New Roman"/>
              <w:noProof/>
              <w:sz w:val="24"/>
              <w:szCs w:val="24"/>
              <w:lang w:val="en-ID" w:eastAsia="en-ID"/>
            </w:rPr>
          </w:pPr>
          <w:hyperlink w:anchor="_Toc226591669" w:history="1">
            <w:r w:rsidR="00B41244" w:rsidRPr="00160196">
              <w:rPr>
                <w:rStyle w:val="Hyperlink"/>
                <w:rFonts w:ascii="Times New Roman" w:hAnsi="Times New Roman" w:cs="Times New Roman"/>
                <w:noProof/>
                <w:sz w:val="24"/>
                <w:szCs w:val="24"/>
              </w:rPr>
              <w:t>3.3.2. Sumber Data Penelitian</w:t>
            </w:r>
            <w:r w:rsidR="00B41244" w:rsidRPr="00160196">
              <w:rPr>
                <w:rFonts w:ascii="Times New Roman" w:hAnsi="Times New Roman" w:cs="Times New Roman"/>
                <w:noProof/>
                <w:webHidden/>
                <w:sz w:val="24"/>
                <w:szCs w:val="24"/>
              </w:rPr>
              <w:tab/>
            </w:r>
            <w:r w:rsidR="00B41244" w:rsidRPr="00160196">
              <w:rPr>
                <w:rFonts w:ascii="Times New Roman" w:hAnsi="Times New Roman" w:cs="Times New Roman"/>
                <w:noProof/>
                <w:webHidden/>
                <w:sz w:val="24"/>
                <w:szCs w:val="24"/>
              </w:rPr>
              <w:fldChar w:fldCharType="begin"/>
            </w:r>
            <w:r w:rsidR="00B41244" w:rsidRPr="00160196">
              <w:rPr>
                <w:rFonts w:ascii="Times New Roman" w:hAnsi="Times New Roman" w:cs="Times New Roman"/>
                <w:noProof/>
                <w:webHidden/>
                <w:sz w:val="24"/>
                <w:szCs w:val="24"/>
              </w:rPr>
              <w:instrText xml:space="preserve"> PAGEREF _Toc226591669 \h </w:instrText>
            </w:r>
            <w:r w:rsidR="00B41244" w:rsidRPr="00160196">
              <w:rPr>
                <w:rFonts w:ascii="Times New Roman" w:hAnsi="Times New Roman" w:cs="Times New Roman"/>
                <w:noProof/>
                <w:webHidden/>
                <w:sz w:val="24"/>
                <w:szCs w:val="24"/>
              </w:rPr>
            </w:r>
            <w:r w:rsidR="00B41244" w:rsidRPr="00160196">
              <w:rPr>
                <w:rFonts w:ascii="Times New Roman" w:hAnsi="Times New Roman" w:cs="Times New Roman"/>
                <w:noProof/>
                <w:webHidden/>
                <w:sz w:val="24"/>
                <w:szCs w:val="24"/>
              </w:rPr>
              <w:fldChar w:fldCharType="separate"/>
            </w:r>
            <w:r w:rsidR="000C3750">
              <w:rPr>
                <w:rFonts w:ascii="Times New Roman" w:hAnsi="Times New Roman" w:cs="Times New Roman"/>
                <w:noProof/>
                <w:webHidden/>
                <w:sz w:val="24"/>
                <w:szCs w:val="24"/>
              </w:rPr>
              <w:t>28</w:t>
            </w:r>
            <w:r w:rsidR="00B41244" w:rsidRPr="00160196">
              <w:rPr>
                <w:rFonts w:ascii="Times New Roman" w:hAnsi="Times New Roman" w:cs="Times New Roman"/>
                <w:noProof/>
                <w:webHidden/>
                <w:sz w:val="24"/>
                <w:szCs w:val="24"/>
              </w:rPr>
              <w:fldChar w:fldCharType="end"/>
            </w:r>
          </w:hyperlink>
        </w:p>
        <w:p w14:paraId="156C4AF7" w14:textId="12BB4D3B" w:rsidR="00B41244" w:rsidRPr="00160196" w:rsidRDefault="00AD2963" w:rsidP="004E1D54">
          <w:pPr>
            <w:pStyle w:val="TOC2"/>
            <w:spacing w:after="0"/>
            <w:rPr>
              <w:rFonts w:eastAsiaTheme="minorEastAsia"/>
              <w:sz w:val="24"/>
              <w:szCs w:val="24"/>
              <w:lang w:val="en-ID" w:eastAsia="en-ID"/>
            </w:rPr>
          </w:pPr>
          <w:hyperlink w:anchor="_Toc226591670" w:history="1">
            <w:r w:rsidR="00B41244" w:rsidRPr="00160196">
              <w:rPr>
                <w:rStyle w:val="Hyperlink"/>
                <w:sz w:val="24"/>
                <w:szCs w:val="24"/>
              </w:rPr>
              <w:t>3.4. Teknik Pengumpulan Data</w:t>
            </w:r>
            <w:r w:rsidR="00B41244" w:rsidRPr="00160196">
              <w:rPr>
                <w:webHidden/>
                <w:sz w:val="24"/>
                <w:szCs w:val="24"/>
              </w:rPr>
              <w:tab/>
            </w:r>
            <w:r w:rsidR="00B41244" w:rsidRPr="00160196">
              <w:rPr>
                <w:webHidden/>
                <w:sz w:val="24"/>
                <w:szCs w:val="24"/>
              </w:rPr>
              <w:fldChar w:fldCharType="begin"/>
            </w:r>
            <w:r w:rsidR="00B41244" w:rsidRPr="00160196">
              <w:rPr>
                <w:webHidden/>
                <w:sz w:val="24"/>
                <w:szCs w:val="24"/>
              </w:rPr>
              <w:instrText xml:space="preserve"> PAGEREF _Toc226591670 \h </w:instrText>
            </w:r>
            <w:r w:rsidR="00B41244" w:rsidRPr="00160196">
              <w:rPr>
                <w:webHidden/>
                <w:sz w:val="24"/>
                <w:szCs w:val="24"/>
              </w:rPr>
            </w:r>
            <w:r w:rsidR="00B41244" w:rsidRPr="00160196">
              <w:rPr>
                <w:webHidden/>
                <w:sz w:val="24"/>
                <w:szCs w:val="24"/>
              </w:rPr>
              <w:fldChar w:fldCharType="separate"/>
            </w:r>
            <w:r w:rsidR="000C3750">
              <w:rPr>
                <w:webHidden/>
                <w:sz w:val="24"/>
                <w:szCs w:val="24"/>
              </w:rPr>
              <w:t>30</w:t>
            </w:r>
            <w:r w:rsidR="00B41244" w:rsidRPr="00160196">
              <w:rPr>
                <w:webHidden/>
                <w:sz w:val="24"/>
                <w:szCs w:val="24"/>
              </w:rPr>
              <w:fldChar w:fldCharType="end"/>
            </w:r>
          </w:hyperlink>
        </w:p>
        <w:p w14:paraId="7684B407" w14:textId="454DA879" w:rsidR="00B41244" w:rsidRPr="00160196" w:rsidRDefault="00AD2963" w:rsidP="004E1D54">
          <w:pPr>
            <w:pStyle w:val="TOC2"/>
            <w:spacing w:after="0"/>
            <w:rPr>
              <w:rFonts w:eastAsiaTheme="minorEastAsia"/>
              <w:sz w:val="24"/>
              <w:szCs w:val="24"/>
              <w:lang w:val="en-ID" w:eastAsia="en-ID"/>
            </w:rPr>
          </w:pPr>
          <w:hyperlink w:anchor="_Toc226591671" w:history="1">
            <w:r w:rsidR="00B41244" w:rsidRPr="00160196">
              <w:rPr>
                <w:rStyle w:val="Hyperlink"/>
                <w:sz w:val="24"/>
                <w:szCs w:val="24"/>
              </w:rPr>
              <w:t>3.5. Triangulasi Data</w:t>
            </w:r>
            <w:r w:rsidR="00B41244" w:rsidRPr="00160196">
              <w:rPr>
                <w:webHidden/>
                <w:sz w:val="24"/>
                <w:szCs w:val="24"/>
              </w:rPr>
              <w:tab/>
            </w:r>
            <w:r w:rsidR="00B41244" w:rsidRPr="00160196">
              <w:rPr>
                <w:webHidden/>
                <w:sz w:val="24"/>
                <w:szCs w:val="24"/>
              </w:rPr>
              <w:fldChar w:fldCharType="begin"/>
            </w:r>
            <w:r w:rsidR="00B41244" w:rsidRPr="00160196">
              <w:rPr>
                <w:webHidden/>
                <w:sz w:val="24"/>
                <w:szCs w:val="24"/>
              </w:rPr>
              <w:instrText xml:space="preserve"> PAGEREF _Toc226591671 \h </w:instrText>
            </w:r>
            <w:r w:rsidR="00B41244" w:rsidRPr="00160196">
              <w:rPr>
                <w:webHidden/>
                <w:sz w:val="24"/>
                <w:szCs w:val="24"/>
              </w:rPr>
            </w:r>
            <w:r w:rsidR="00B41244" w:rsidRPr="00160196">
              <w:rPr>
                <w:webHidden/>
                <w:sz w:val="24"/>
                <w:szCs w:val="24"/>
              </w:rPr>
              <w:fldChar w:fldCharType="separate"/>
            </w:r>
            <w:r w:rsidR="000C3750">
              <w:rPr>
                <w:webHidden/>
                <w:sz w:val="24"/>
                <w:szCs w:val="24"/>
              </w:rPr>
              <w:t>32</w:t>
            </w:r>
            <w:r w:rsidR="00B41244" w:rsidRPr="00160196">
              <w:rPr>
                <w:webHidden/>
                <w:sz w:val="24"/>
                <w:szCs w:val="24"/>
              </w:rPr>
              <w:fldChar w:fldCharType="end"/>
            </w:r>
          </w:hyperlink>
        </w:p>
        <w:p w14:paraId="5BFB69A0" w14:textId="27239E46" w:rsidR="00B41244" w:rsidRPr="00160196" w:rsidRDefault="00AD2963" w:rsidP="004E1D54">
          <w:pPr>
            <w:pStyle w:val="TOC2"/>
            <w:spacing w:after="0"/>
            <w:rPr>
              <w:rFonts w:eastAsiaTheme="minorEastAsia"/>
              <w:sz w:val="24"/>
              <w:szCs w:val="24"/>
              <w:lang w:val="en-ID" w:eastAsia="en-ID"/>
            </w:rPr>
          </w:pPr>
          <w:hyperlink w:anchor="_Toc226591672" w:history="1">
            <w:r w:rsidR="00B41244" w:rsidRPr="00160196">
              <w:rPr>
                <w:rStyle w:val="Hyperlink"/>
                <w:sz w:val="24"/>
                <w:szCs w:val="24"/>
              </w:rPr>
              <w:t>3.6. Teknik Analisis Data</w:t>
            </w:r>
            <w:r w:rsidR="00B41244" w:rsidRPr="00160196">
              <w:rPr>
                <w:webHidden/>
                <w:sz w:val="24"/>
                <w:szCs w:val="24"/>
              </w:rPr>
              <w:tab/>
            </w:r>
            <w:r w:rsidR="00B41244" w:rsidRPr="00160196">
              <w:rPr>
                <w:webHidden/>
                <w:sz w:val="24"/>
                <w:szCs w:val="24"/>
              </w:rPr>
              <w:fldChar w:fldCharType="begin"/>
            </w:r>
            <w:r w:rsidR="00B41244" w:rsidRPr="00160196">
              <w:rPr>
                <w:webHidden/>
                <w:sz w:val="24"/>
                <w:szCs w:val="24"/>
              </w:rPr>
              <w:instrText xml:space="preserve"> PAGEREF _Toc226591672 \h </w:instrText>
            </w:r>
            <w:r w:rsidR="00B41244" w:rsidRPr="00160196">
              <w:rPr>
                <w:webHidden/>
                <w:sz w:val="24"/>
                <w:szCs w:val="24"/>
              </w:rPr>
            </w:r>
            <w:r w:rsidR="00B41244" w:rsidRPr="00160196">
              <w:rPr>
                <w:webHidden/>
                <w:sz w:val="24"/>
                <w:szCs w:val="24"/>
              </w:rPr>
              <w:fldChar w:fldCharType="separate"/>
            </w:r>
            <w:r w:rsidR="000C3750">
              <w:rPr>
                <w:webHidden/>
                <w:sz w:val="24"/>
                <w:szCs w:val="24"/>
              </w:rPr>
              <w:t>32</w:t>
            </w:r>
            <w:r w:rsidR="00B41244" w:rsidRPr="00160196">
              <w:rPr>
                <w:webHidden/>
                <w:sz w:val="24"/>
                <w:szCs w:val="24"/>
              </w:rPr>
              <w:fldChar w:fldCharType="end"/>
            </w:r>
          </w:hyperlink>
        </w:p>
        <w:p w14:paraId="57100D58" w14:textId="7DCBEF2B" w:rsidR="00B41244" w:rsidRPr="00160196" w:rsidRDefault="00AD2963" w:rsidP="004E1D54">
          <w:pPr>
            <w:pStyle w:val="TOC1"/>
            <w:spacing w:before="240"/>
            <w:rPr>
              <w:rFonts w:eastAsiaTheme="minorEastAsia"/>
              <w:b w:val="0"/>
              <w:bCs w:val="0"/>
              <w:lang w:val="en-ID" w:eastAsia="en-ID"/>
            </w:rPr>
          </w:pPr>
          <w:hyperlink w:anchor="_Toc226591673" w:history="1">
            <w:r w:rsidR="00B41244" w:rsidRPr="00160196">
              <w:rPr>
                <w:rStyle w:val="Hyperlink"/>
              </w:rPr>
              <w:t>BAB IV HASIL DAN PEMBAHASAN</w:t>
            </w:r>
            <w:r w:rsidR="00B41244" w:rsidRPr="00160196">
              <w:rPr>
                <w:webHidden/>
              </w:rPr>
              <w:tab/>
            </w:r>
            <w:r w:rsidR="00B41244" w:rsidRPr="00160196">
              <w:rPr>
                <w:webHidden/>
              </w:rPr>
              <w:fldChar w:fldCharType="begin"/>
            </w:r>
            <w:r w:rsidR="00B41244" w:rsidRPr="00160196">
              <w:rPr>
                <w:webHidden/>
              </w:rPr>
              <w:instrText xml:space="preserve"> PAGEREF _Toc226591673 \h </w:instrText>
            </w:r>
            <w:r w:rsidR="00B41244" w:rsidRPr="00160196">
              <w:rPr>
                <w:webHidden/>
              </w:rPr>
            </w:r>
            <w:r w:rsidR="00B41244" w:rsidRPr="00160196">
              <w:rPr>
                <w:webHidden/>
              </w:rPr>
              <w:fldChar w:fldCharType="separate"/>
            </w:r>
            <w:r w:rsidR="000C3750">
              <w:rPr>
                <w:webHidden/>
              </w:rPr>
              <w:t>35</w:t>
            </w:r>
            <w:r w:rsidR="00B41244" w:rsidRPr="00160196">
              <w:rPr>
                <w:webHidden/>
              </w:rPr>
              <w:fldChar w:fldCharType="end"/>
            </w:r>
          </w:hyperlink>
        </w:p>
        <w:p w14:paraId="1DDCCA3A" w14:textId="6E70371F" w:rsidR="00B41244" w:rsidRPr="00160196" w:rsidRDefault="00AD2963" w:rsidP="004E1D54">
          <w:pPr>
            <w:pStyle w:val="TOC2"/>
            <w:spacing w:after="0"/>
            <w:rPr>
              <w:rFonts w:eastAsiaTheme="minorEastAsia"/>
              <w:sz w:val="24"/>
              <w:szCs w:val="24"/>
              <w:lang w:val="en-ID" w:eastAsia="en-ID"/>
            </w:rPr>
          </w:pPr>
          <w:hyperlink w:anchor="_Toc226591674" w:history="1">
            <w:r w:rsidR="00B41244" w:rsidRPr="00160196">
              <w:rPr>
                <w:rStyle w:val="Hyperlink"/>
                <w:sz w:val="24"/>
                <w:szCs w:val="24"/>
              </w:rPr>
              <w:t>4.1. Gambaran Umum Situs Penelitian</w:t>
            </w:r>
            <w:r w:rsidR="00B41244" w:rsidRPr="00160196">
              <w:rPr>
                <w:webHidden/>
                <w:sz w:val="24"/>
                <w:szCs w:val="24"/>
              </w:rPr>
              <w:tab/>
            </w:r>
            <w:r w:rsidR="00B41244" w:rsidRPr="00160196">
              <w:rPr>
                <w:webHidden/>
                <w:sz w:val="24"/>
                <w:szCs w:val="24"/>
              </w:rPr>
              <w:fldChar w:fldCharType="begin"/>
            </w:r>
            <w:r w:rsidR="00B41244" w:rsidRPr="00160196">
              <w:rPr>
                <w:webHidden/>
                <w:sz w:val="24"/>
                <w:szCs w:val="24"/>
              </w:rPr>
              <w:instrText xml:space="preserve"> PAGEREF _Toc226591674 \h </w:instrText>
            </w:r>
            <w:r w:rsidR="00B41244" w:rsidRPr="00160196">
              <w:rPr>
                <w:webHidden/>
                <w:sz w:val="24"/>
                <w:szCs w:val="24"/>
              </w:rPr>
            </w:r>
            <w:r w:rsidR="00B41244" w:rsidRPr="00160196">
              <w:rPr>
                <w:webHidden/>
                <w:sz w:val="24"/>
                <w:szCs w:val="24"/>
              </w:rPr>
              <w:fldChar w:fldCharType="separate"/>
            </w:r>
            <w:r w:rsidR="000C3750">
              <w:rPr>
                <w:webHidden/>
                <w:sz w:val="24"/>
                <w:szCs w:val="24"/>
              </w:rPr>
              <w:t>35</w:t>
            </w:r>
            <w:r w:rsidR="00B41244" w:rsidRPr="00160196">
              <w:rPr>
                <w:webHidden/>
                <w:sz w:val="24"/>
                <w:szCs w:val="24"/>
              </w:rPr>
              <w:fldChar w:fldCharType="end"/>
            </w:r>
          </w:hyperlink>
        </w:p>
        <w:p w14:paraId="3A46E412" w14:textId="6FC973CA" w:rsidR="00B41244" w:rsidRPr="00160196" w:rsidRDefault="00AD2963" w:rsidP="004E1D54">
          <w:pPr>
            <w:pStyle w:val="TOC2"/>
            <w:spacing w:after="0"/>
            <w:rPr>
              <w:rFonts w:eastAsiaTheme="minorEastAsia"/>
              <w:sz w:val="24"/>
              <w:szCs w:val="24"/>
              <w:lang w:val="en-ID" w:eastAsia="en-ID"/>
            </w:rPr>
          </w:pPr>
          <w:hyperlink w:anchor="_Toc226591675" w:history="1">
            <w:r w:rsidR="00B41244" w:rsidRPr="00160196">
              <w:rPr>
                <w:rStyle w:val="Hyperlink"/>
                <w:sz w:val="24"/>
                <w:szCs w:val="24"/>
              </w:rPr>
              <w:t>4.2. Pengujian Keabsahan Data Melalui Triangulasi Sumber</w:t>
            </w:r>
            <w:r w:rsidR="00B41244" w:rsidRPr="00160196">
              <w:rPr>
                <w:webHidden/>
                <w:sz w:val="24"/>
                <w:szCs w:val="24"/>
              </w:rPr>
              <w:tab/>
            </w:r>
            <w:r w:rsidR="00B41244" w:rsidRPr="00160196">
              <w:rPr>
                <w:webHidden/>
                <w:sz w:val="24"/>
                <w:szCs w:val="24"/>
              </w:rPr>
              <w:fldChar w:fldCharType="begin"/>
            </w:r>
            <w:r w:rsidR="00B41244" w:rsidRPr="00160196">
              <w:rPr>
                <w:webHidden/>
                <w:sz w:val="24"/>
                <w:szCs w:val="24"/>
              </w:rPr>
              <w:instrText xml:space="preserve"> PAGEREF _Toc226591675 \h </w:instrText>
            </w:r>
            <w:r w:rsidR="00B41244" w:rsidRPr="00160196">
              <w:rPr>
                <w:webHidden/>
                <w:sz w:val="24"/>
                <w:szCs w:val="24"/>
              </w:rPr>
            </w:r>
            <w:r w:rsidR="00B41244" w:rsidRPr="00160196">
              <w:rPr>
                <w:webHidden/>
                <w:sz w:val="24"/>
                <w:szCs w:val="24"/>
              </w:rPr>
              <w:fldChar w:fldCharType="separate"/>
            </w:r>
            <w:r w:rsidR="000C3750">
              <w:rPr>
                <w:webHidden/>
                <w:sz w:val="24"/>
                <w:szCs w:val="24"/>
              </w:rPr>
              <w:t>37</w:t>
            </w:r>
            <w:r w:rsidR="00B41244" w:rsidRPr="00160196">
              <w:rPr>
                <w:webHidden/>
                <w:sz w:val="24"/>
                <w:szCs w:val="24"/>
              </w:rPr>
              <w:fldChar w:fldCharType="end"/>
            </w:r>
          </w:hyperlink>
        </w:p>
        <w:p w14:paraId="4CA84794" w14:textId="6F87709B" w:rsidR="00B41244" w:rsidRPr="00160196" w:rsidRDefault="00AD2963" w:rsidP="004E1D54">
          <w:pPr>
            <w:pStyle w:val="TOC3"/>
            <w:spacing w:after="0"/>
            <w:rPr>
              <w:rFonts w:ascii="Times New Roman" w:eastAsiaTheme="minorEastAsia" w:hAnsi="Times New Roman" w:cs="Times New Roman"/>
              <w:noProof/>
              <w:sz w:val="24"/>
              <w:szCs w:val="24"/>
              <w:lang w:val="en-ID" w:eastAsia="en-ID"/>
            </w:rPr>
          </w:pPr>
          <w:hyperlink w:anchor="_Toc226591676" w:history="1">
            <w:r w:rsidR="00B41244" w:rsidRPr="00160196">
              <w:rPr>
                <w:rStyle w:val="Hyperlink"/>
                <w:rFonts w:ascii="Times New Roman" w:hAnsi="Times New Roman" w:cs="Times New Roman"/>
                <w:noProof/>
                <w:sz w:val="24"/>
                <w:szCs w:val="24"/>
              </w:rPr>
              <w:t>4.2.1. Triangulasi Sumber – Upaya Inspektorat Daerah Kabupaten PPU dalam Membantu Pemkab PPU Mempertahankan Opini WTP</w:t>
            </w:r>
            <w:r w:rsidR="00B41244" w:rsidRPr="00160196">
              <w:rPr>
                <w:rFonts w:ascii="Times New Roman" w:hAnsi="Times New Roman" w:cs="Times New Roman"/>
                <w:noProof/>
                <w:webHidden/>
                <w:sz w:val="24"/>
                <w:szCs w:val="24"/>
              </w:rPr>
              <w:tab/>
            </w:r>
            <w:r w:rsidR="00B41244" w:rsidRPr="00160196">
              <w:rPr>
                <w:rFonts w:ascii="Times New Roman" w:hAnsi="Times New Roman" w:cs="Times New Roman"/>
                <w:noProof/>
                <w:webHidden/>
                <w:sz w:val="24"/>
                <w:szCs w:val="24"/>
              </w:rPr>
              <w:fldChar w:fldCharType="begin"/>
            </w:r>
            <w:r w:rsidR="00B41244" w:rsidRPr="00160196">
              <w:rPr>
                <w:rFonts w:ascii="Times New Roman" w:hAnsi="Times New Roman" w:cs="Times New Roman"/>
                <w:noProof/>
                <w:webHidden/>
                <w:sz w:val="24"/>
                <w:szCs w:val="24"/>
              </w:rPr>
              <w:instrText xml:space="preserve"> PAGEREF _Toc226591676 \h </w:instrText>
            </w:r>
            <w:r w:rsidR="00B41244" w:rsidRPr="00160196">
              <w:rPr>
                <w:rFonts w:ascii="Times New Roman" w:hAnsi="Times New Roman" w:cs="Times New Roman"/>
                <w:noProof/>
                <w:webHidden/>
                <w:sz w:val="24"/>
                <w:szCs w:val="24"/>
              </w:rPr>
            </w:r>
            <w:r w:rsidR="00B41244" w:rsidRPr="00160196">
              <w:rPr>
                <w:rFonts w:ascii="Times New Roman" w:hAnsi="Times New Roman" w:cs="Times New Roman"/>
                <w:noProof/>
                <w:webHidden/>
                <w:sz w:val="24"/>
                <w:szCs w:val="24"/>
              </w:rPr>
              <w:fldChar w:fldCharType="separate"/>
            </w:r>
            <w:r w:rsidR="000C3750">
              <w:rPr>
                <w:rFonts w:ascii="Times New Roman" w:hAnsi="Times New Roman" w:cs="Times New Roman"/>
                <w:noProof/>
                <w:webHidden/>
                <w:sz w:val="24"/>
                <w:szCs w:val="24"/>
              </w:rPr>
              <w:t>37</w:t>
            </w:r>
            <w:r w:rsidR="00B41244" w:rsidRPr="00160196">
              <w:rPr>
                <w:rFonts w:ascii="Times New Roman" w:hAnsi="Times New Roman" w:cs="Times New Roman"/>
                <w:noProof/>
                <w:webHidden/>
                <w:sz w:val="24"/>
                <w:szCs w:val="24"/>
              </w:rPr>
              <w:fldChar w:fldCharType="end"/>
            </w:r>
          </w:hyperlink>
        </w:p>
        <w:p w14:paraId="6ECEC5B7" w14:textId="1DAA240A" w:rsidR="00B41244" w:rsidRPr="00160196" w:rsidRDefault="00AD2963" w:rsidP="004E1D54">
          <w:pPr>
            <w:pStyle w:val="TOC3"/>
            <w:spacing w:after="0"/>
            <w:rPr>
              <w:rFonts w:ascii="Times New Roman" w:eastAsiaTheme="minorEastAsia" w:hAnsi="Times New Roman" w:cs="Times New Roman"/>
              <w:noProof/>
              <w:sz w:val="24"/>
              <w:szCs w:val="24"/>
              <w:lang w:val="en-ID" w:eastAsia="en-ID"/>
            </w:rPr>
          </w:pPr>
          <w:hyperlink w:anchor="_Toc226591677" w:history="1">
            <w:r w:rsidR="00B41244" w:rsidRPr="00160196">
              <w:rPr>
                <w:rStyle w:val="Hyperlink"/>
                <w:rFonts w:ascii="Times New Roman" w:hAnsi="Times New Roman" w:cs="Times New Roman"/>
                <w:noProof/>
                <w:sz w:val="24"/>
                <w:szCs w:val="24"/>
              </w:rPr>
              <w:t>4.2.2. Triangulasi Sumber – Aspek Pendukung Keberlanjutan Opini WTP</w:t>
            </w:r>
            <w:r w:rsidR="00B41244" w:rsidRPr="00160196">
              <w:rPr>
                <w:rFonts w:ascii="Times New Roman" w:hAnsi="Times New Roman" w:cs="Times New Roman"/>
                <w:noProof/>
                <w:webHidden/>
                <w:sz w:val="24"/>
                <w:szCs w:val="24"/>
              </w:rPr>
              <w:tab/>
            </w:r>
            <w:r w:rsidR="00B41244" w:rsidRPr="00160196">
              <w:rPr>
                <w:rFonts w:ascii="Times New Roman" w:hAnsi="Times New Roman" w:cs="Times New Roman"/>
                <w:noProof/>
                <w:webHidden/>
                <w:sz w:val="24"/>
                <w:szCs w:val="24"/>
              </w:rPr>
              <w:fldChar w:fldCharType="begin"/>
            </w:r>
            <w:r w:rsidR="00B41244" w:rsidRPr="00160196">
              <w:rPr>
                <w:rFonts w:ascii="Times New Roman" w:hAnsi="Times New Roman" w:cs="Times New Roman"/>
                <w:noProof/>
                <w:webHidden/>
                <w:sz w:val="24"/>
                <w:szCs w:val="24"/>
              </w:rPr>
              <w:instrText xml:space="preserve"> PAGEREF _Toc226591677 \h </w:instrText>
            </w:r>
            <w:r w:rsidR="00B41244" w:rsidRPr="00160196">
              <w:rPr>
                <w:rFonts w:ascii="Times New Roman" w:hAnsi="Times New Roman" w:cs="Times New Roman"/>
                <w:noProof/>
                <w:webHidden/>
                <w:sz w:val="24"/>
                <w:szCs w:val="24"/>
              </w:rPr>
            </w:r>
            <w:r w:rsidR="00B41244" w:rsidRPr="00160196">
              <w:rPr>
                <w:rFonts w:ascii="Times New Roman" w:hAnsi="Times New Roman" w:cs="Times New Roman"/>
                <w:noProof/>
                <w:webHidden/>
                <w:sz w:val="24"/>
                <w:szCs w:val="24"/>
              </w:rPr>
              <w:fldChar w:fldCharType="separate"/>
            </w:r>
            <w:r w:rsidR="000C3750">
              <w:rPr>
                <w:rFonts w:ascii="Times New Roman" w:hAnsi="Times New Roman" w:cs="Times New Roman"/>
                <w:noProof/>
                <w:webHidden/>
                <w:sz w:val="24"/>
                <w:szCs w:val="24"/>
              </w:rPr>
              <w:t>48</w:t>
            </w:r>
            <w:r w:rsidR="00B41244" w:rsidRPr="00160196">
              <w:rPr>
                <w:rFonts w:ascii="Times New Roman" w:hAnsi="Times New Roman" w:cs="Times New Roman"/>
                <w:noProof/>
                <w:webHidden/>
                <w:sz w:val="24"/>
                <w:szCs w:val="24"/>
              </w:rPr>
              <w:fldChar w:fldCharType="end"/>
            </w:r>
          </w:hyperlink>
        </w:p>
        <w:p w14:paraId="0D83EC3A" w14:textId="682629CB" w:rsidR="00B41244" w:rsidRPr="00160196" w:rsidRDefault="00AD2963" w:rsidP="004E1D54">
          <w:pPr>
            <w:pStyle w:val="TOC3"/>
            <w:spacing w:after="0"/>
            <w:rPr>
              <w:rFonts w:ascii="Times New Roman" w:eastAsiaTheme="minorEastAsia" w:hAnsi="Times New Roman" w:cs="Times New Roman"/>
              <w:noProof/>
              <w:sz w:val="24"/>
              <w:szCs w:val="24"/>
              <w:lang w:val="en-ID" w:eastAsia="en-ID"/>
            </w:rPr>
          </w:pPr>
          <w:hyperlink w:anchor="_Toc226591678" w:history="1">
            <w:r w:rsidR="00B41244" w:rsidRPr="00160196">
              <w:rPr>
                <w:rStyle w:val="Hyperlink"/>
                <w:rFonts w:ascii="Times New Roman" w:hAnsi="Times New Roman" w:cs="Times New Roman"/>
                <w:noProof/>
                <w:sz w:val="24"/>
                <w:szCs w:val="24"/>
              </w:rPr>
              <w:t>4.2.3. Triangulasi Sumber – Kendala yang Dihadapi dalam Mendukung Keberlanjutan Opini WTP</w:t>
            </w:r>
            <w:r w:rsidR="00B41244" w:rsidRPr="00160196">
              <w:rPr>
                <w:rFonts w:ascii="Times New Roman" w:hAnsi="Times New Roman" w:cs="Times New Roman"/>
                <w:noProof/>
                <w:webHidden/>
                <w:sz w:val="24"/>
                <w:szCs w:val="24"/>
              </w:rPr>
              <w:tab/>
            </w:r>
            <w:r w:rsidR="00B41244" w:rsidRPr="00160196">
              <w:rPr>
                <w:rFonts w:ascii="Times New Roman" w:hAnsi="Times New Roman" w:cs="Times New Roman"/>
                <w:noProof/>
                <w:webHidden/>
                <w:sz w:val="24"/>
                <w:szCs w:val="24"/>
              </w:rPr>
              <w:fldChar w:fldCharType="begin"/>
            </w:r>
            <w:r w:rsidR="00B41244" w:rsidRPr="00160196">
              <w:rPr>
                <w:rFonts w:ascii="Times New Roman" w:hAnsi="Times New Roman" w:cs="Times New Roman"/>
                <w:noProof/>
                <w:webHidden/>
                <w:sz w:val="24"/>
                <w:szCs w:val="24"/>
              </w:rPr>
              <w:instrText xml:space="preserve"> PAGEREF _Toc226591678 \h </w:instrText>
            </w:r>
            <w:r w:rsidR="00B41244" w:rsidRPr="00160196">
              <w:rPr>
                <w:rFonts w:ascii="Times New Roman" w:hAnsi="Times New Roman" w:cs="Times New Roman"/>
                <w:noProof/>
                <w:webHidden/>
                <w:sz w:val="24"/>
                <w:szCs w:val="24"/>
              </w:rPr>
            </w:r>
            <w:r w:rsidR="00B41244" w:rsidRPr="00160196">
              <w:rPr>
                <w:rFonts w:ascii="Times New Roman" w:hAnsi="Times New Roman" w:cs="Times New Roman"/>
                <w:noProof/>
                <w:webHidden/>
                <w:sz w:val="24"/>
                <w:szCs w:val="24"/>
              </w:rPr>
              <w:fldChar w:fldCharType="separate"/>
            </w:r>
            <w:r w:rsidR="000C3750">
              <w:rPr>
                <w:rFonts w:ascii="Times New Roman" w:hAnsi="Times New Roman" w:cs="Times New Roman"/>
                <w:noProof/>
                <w:webHidden/>
                <w:sz w:val="24"/>
                <w:szCs w:val="24"/>
              </w:rPr>
              <w:t>52</w:t>
            </w:r>
            <w:r w:rsidR="00B41244" w:rsidRPr="00160196">
              <w:rPr>
                <w:rFonts w:ascii="Times New Roman" w:hAnsi="Times New Roman" w:cs="Times New Roman"/>
                <w:noProof/>
                <w:webHidden/>
                <w:sz w:val="24"/>
                <w:szCs w:val="24"/>
              </w:rPr>
              <w:fldChar w:fldCharType="end"/>
            </w:r>
          </w:hyperlink>
        </w:p>
        <w:p w14:paraId="190A3288" w14:textId="588DF14B" w:rsidR="00B41244" w:rsidRPr="00160196" w:rsidRDefault="00AD2963" w:rsidP="004E1D54">
          <w:pPr>
            <w:pStyle w:val="TOC2"/>
            <w:spacing w:after="0"/>
            <w:rPr>
              <w:rFonts w:eastAsiaTheme="minorEastAsia"/>
              <w:sz w:val="24"/>
              <w:szCs w:val="24"/>
              <w:lang w:val="en-ID" w:eastAsia="en-ID"/>
            </w:rPr>
          </w:pPr>
          <w:hyperlink w:anchor="_Toc226591679" w:history="1">
            <w:r w:rsidR="00B41244" w:rsidRPr="00160196">
              <w:rPr>
                <w:rStyle w:val="Hyperlink"/>
                <w:sz w:val="24"/>
                <w:szCs w:val="24"/>
              </w:rPr>
              <w:t>4.3. Hasil Penelitian</w:t>
            </w:r>
            <w:r w:rsidR="00B41244" w:rsidRPr="00160196">
              <w:rPr>
                <w:webHidden/>
                <w:sz w:val="24"/>
                <w:szCs w:val="24"/>
              </w:rPr>
              <w:tab/>
            </w:r>
            <w:r w:rsidR="00B41244" w:rsidRPr="00160196">
              <w:rPr>
                <w:webHidden/>
                <w:sz w:val="24"/>
                <w:szCs w:val="24"/>
              </w:rPr>
              <w:fldChar w:fldCharType="begin"/>
            </w:r>
            <w:r w:rsidR="00B41244" w:rsidRPr="00160196">
              <w:rPr>
                <w:webHidden/>
                <w:sz w:val="24"/>
                <w:szCs w:val="24"/>
              </w:rPr>
              <w:instrText xml:space="preserve"> PAGEREF _Toc226591679 \h </w:instrText>
            </w:r>
            <w:r w:rsidR="00B41244" w:rsidRPr="00160196">
              <w:rPr>
                <w:webHidden/>
                <w:sz w:val="24"/>
                <w:szCs w:val="24"/>
              </w:rPr>
            </w:r>
            <w:r w:rsidR="00B41244" w:rsidRPr="00160196">
              <w:rPr>
                <w:webHidden/>
                <w:sz w:val="24"/>
                <w:szCs w:val="24"/>
              </w:rPr>
              <w:fldChar w:fldCharType="separate"/>
            </w:r>
            <w:r w:rsidR="000C3750">
              <w:rPr>
                <w:webHidden/>
                <w:sz w:val="24"/>
                <w:szCs w:val="24"/>
              </w:rPr>
              <w:t>54</w:t>
            </w:r>
            <w:r w:rsidR="00B41244" w:rsidRPr="00160196">
              <w:rPr>
                <w:webHidden/>
                <w:sz w:val="24"/>
                <w:szCs w:val="24"/>
              </w:rPr>
              <w:fldChar w:fldCharType="end"/>
            </w:r>
          </w:hyperlink>
        </w:p>
        <w:p w14:paraId="37414D7E" w14:textId="12C4A019" w:rsidR="00B41244" w:rsidRPr="00160196" w:rsidRDefault="00AD2963" w:rsidP="004E1D54">
          <w:pPr>
            <w:pStyle w:val="TOC3"/>
            <w:spacing w:after="0"/>
            <w:rPr>
              <w:rFonts w:ascii="Times New Roman" w:eastAsiaTheme="minorEastAsia" w:hAnsi="Times New Roman" w:cs="Times New Roman"/>
              <w:noProof/>
              <w:sz w:val="24"/>
              <w:szCs w:val="24"/>
              <w:lang w:val="en-ID" w:eastAsia="en-ID"/>
            </w:rPr>
          </w:pPr>
          <w:hyperlink w:anchor="_Toc226591680" w:history="1">
            <w:r w:rsidR="00B41244" w:rsidRPr="00160196">
              <w:rPr>
                <w:rStyle w:val="Hyperlink"/>
                <w:rFonts w:ascii="Times New Roman" w:hAnsi="Times New Roman" w:cs="Times New Roman"/>
                <w:noProof/>
                <w:sz w:val="24"/>
                <w:szCs w:val="24"/>
              </w:rPr>
              <w:t>4.3.1. Upaya Inspektorat Daerah Kabupaten PPU dalam Membantu Pemkab PPU Mempertahankan Opini WTP</w:t>
            </w:r>
            <w:r w:rsidR="00B41244" w:rsidRPr="00160196">
              <w:rPr>
                <w:rFonts w:ascii="Times New Roman" w:hAnsi="Times New Roman" w:cs="Times New Roman"/>
                <w:noProof/>
                <w:webHidden/>
                <w:sz w:val="24"/>
                <w:szCs w:val="24"/>
              </w:rPr>
              <w:tab/>
            </w:r>
            <w:r w:rsidR="00B41244" w:rsidRPr="00160196">
              <w:rPr>
                <w:rFonts w:ascii="Times New Roman" w:hAnsi="Times New Roman" w:cs="Times New Roman"/>
                <w:noProof/>
                <w:webHidden/>
                <w:sz w:val="24"/>
                <w:szCs w:val="24"/>
              </w:rPr>
              <w:fldChar w:fldCharType="begin"/>
            </w:r>
            <w:r w:rsidR="00B41244" w:rsidRPr="00160196">
              <w:rPr>
                <w:rFonts w:ascii="Times New Roman" w:hAnsi="Times New Roman" w:cs="Times New Roman"/>
                <w:noProof/>
                <w:webHidden/>
                <w:sz w:val="24"/>
                <w:szCs w:val="24"/>
              </w:rPr>
              <w:instrText xml:space="preserve"> PAGEREF _Toc226591680 \h </w:instrText>
            </w:r>
            <w:r w:rsidR="00B41244" w:rsidRPr="00160196">
              <w:rPr>
                <w:rFonts w:ascii="Times New Roman" w:hAnsi="Times New Roman" w:cs="Times New Roman"/>
                <w:noProof/>
                <w:webHidden/>
                <w:sz w:val="24"/>
                <w:szCs w:val="24"/>
              </w:rPr>
            </w:r>
            <w:r w:rsidR="00B41244" w:rsidRPr="00160196">
              <w:rPr>
                <w:rFonts w:ascii="Times New Roman" w:hAnsi="Times New Roman" w:cs="Times New Roman"/>
                <w:noProof/>
                <w:webHidden/>
                <w:sz w:val="24"/>
                <w:szCs w:val="24"/>
              </w:rPr>
              <w:fldChar w:fldCharType="separate"/>
            </w:r>
            <w:r w:rsidR="000C3750">
              <w:rPr>
                <w:rFonts w:ascii="Times New Roman" w:hAnsi="Times New Roman" w:cs="Times New Roman"/>
                <w:noProof/>
                <w:webHidden/>
                <w:sz w:val="24"/>
                <w:szCs w:val="24"/>
              </w:rPr>
              <w:t>54</w:t>
            </w:r>
            <w:r w:rsidR="00B41244" w:rsidRPr="00160196">
              <w:rPr>
                <w:rFonts w:ascii="Times New Roman" w:hAnsi="Times New Roman" w:cs="Times New Roman"/>
                <w:noProof/>
                <w:webHidden/>
                <w:sz w:val="24"/>
                <w:szCs w:val="24"/>
              </w:rPr>
              <w:fldChar w:fldCharType="end"/>
            </w:r>
          </w:hyperlink>
        </w:p>
        <w:p w14:paraId="5F46BC8E" w14:textId="511F84CA" w:rsidR="00B41244" w:rsidRPr="00160196" w:rsidRDefault="00AD2963" w:rsidP="004E1D54">
          <w:pPr>
            <w:pStyle w:val="TOC4"/>
            <w:tabs>
              <w:tab w:val="left" w:pos="2164"/>
            </w:tabs>
            <w:spacing w:after="0"/>
            <w:rPr>
              <w:rFonts w:ascii="Times New Roman" w:eastAsiaTheme="minorEastAsia" w:hAnsi="Times New Roman" w:cs="Times New Roman"/>
              <w:noProof/>
              <w:sz w:val="24"/>
              <w:szCs w:val="24"/>
              <w:lang w:val="en-ID" w:eastAsia="en-ID"/>
            </w:rPr>
          </w:pPr>
          <w:hyperlink w:anchor="_Toc226591681" w:history="1">
            <w:r w:rsidR="00B41244" w:rsidRPr="00160196">
              <w:rPr>
                <w:rStyle w:val="Hyperlink"/>
                <w:rFonts w:ascii="Times New Roman" w:hAnsi="Times New Roman" w:cs="Times New Roman"/>
                <w:noProof/>
                <w:sz w:val="24"/>
                <w:szCs w:val="24"/>
              </w:rPr>
              <w:t>4.3.1.1.</w:t>
            </w:r>
            <w:r w:rsidR="00B41244" w:rsidRPr="00160196">
              <w:rPr>
                <w:rFonts w:ascii="Times New Roman" w:eastAsiaTheme="minorEastAsia" w:hAnsi="Times New Roman" w:cs="Times New Roman"/>
                <w:noProof/>
                <w:sz w:val="24"/>
                <w:szCs w:val="24"/>
                <w:lang w:val="en-ID" w:eastAsia="en-ID"/>
              </w:rPr>
              <w:tab/>
            </w:r>
            <w:r w:rsidR="00B41244" w:rsidRPr="00160196">
              <w:rPr>
                <w:rStyle w:val="Hyperlink"/>
                <w:rFonts w:ascii="Times New Roman" w:hAnsi="Times New Roman" w:cs="Times New Roman"/>
                <w:noProof/>
                <w:sz w:val="24"/>
                <w:szCs w:val="24"/>
              </w:rPr>
              <w:t>Pengawasan Internal Sepanjang Siklus Pengelolaan Keuangan Daerah</w:t>
            </w:r>
            <w:r w:rsidR="00B41244" w:rsidRPr="00160196">
              <w:rPr>
                <w:rFonts w:ascii="Times New Roman" w:hAnsi="Times New Roman" w:cs="Times New Roman"/>
                <w:noProof/>
                <w:webHidden/>
                <w:sz w:val="24"/>
                <w:szCs w:val="24"/>
              </w:rPr>
              <w:tab/>
            </w:r>
            <w:r w:rsidR="00B41244" w:rsidRPr="00160196">
              <w:rPr>
                <w:rFonts w:ascii="Times New Roman" w:hAnsi="Times New Roman" w:cs="Times New Roman"/>
                <w:noProof/>
                <w:webHidden/>
                <w:sz w:val="24"/>
                <w:szCs w:val="24"/>
              </w:rPr>
              <w:fldChar w:fldCharType="begin"/>
            </w:r>
            <w:r w:rsidR="00B41244" w:rsidRPr="00160196">
              <w:rPr>
                <w:rFonts w:ascii="Times New Roman" w:hAnsi="Times New Roman" w:cs="Times New Roman"/>
                <w:noProof/>
                <w:webHidden/>
                <w:sz w:val="24"/>
                <w:szCs w:val="24"/>
              </w:rPr>
              <w:instrText xml:space="preserve"> PAGEREF _Toc226591681 \h </w:instrText>
            </w:r>
            <w:r w:rsidR="00B41244" w:rsidRPr="00160196">
              <w:rPr>
                <w:rFonts w:ascii="Times New Roman" w:hAnsi="Times New Roman" w:cs="Times New Roman"/>
                <w:noProof/>
                <w:webHidden/>
                <w:sz w:val="24"/>
                <w:szCs w:val="24"/>
              </w:rPr>
            </w:r>
            <w:r w:rsidR="00B41244" w:rsidRPr="00160196">
              <w:rPr>
                <w:rFonts w:ascii="Times New Roman" w:hAnsi="Times New Roman" w:cs="Times New Roman"/>
                <w:noProof/>
                <w:webHidden/>
                <w:sz w:val="24"/>
                <w:szCs w:val="24"/>
              </w:rPr>
              <w:fldChar w:fldCharType="separate"/>
            </w:r>
            <w:r w:rsidR="000C3750">
              <w:rPr>
                <w:rFonts w:ascii="Times New Roman" w:hAnsi="Times New Roman" w:cs="Times New Roman"/>
                <w:noProof/>
                <w:webHidden/>
                <w:sz w:val="24"/>
                <w:szCs w:val="24"/>
              </w:rPr>
              <w:t>55</w:t>
            </w:r>
            <w:r w:rsidR="00B41244" w:rsidRPr="00160196">
              <w:rPr>
                <w:rFonts w:ascii="Times New Roman" w:hAnsi="Times New Roman" w:cs="Times New Roman"/>
                <w:noProof/>
                <w:webHidden/>
                <w:sz w:val="24"/>
                <w:szCs w:val="24"/>
              </w:rPr>
              <w:fldChar w:fldCharType="end"/>
            </w:r>
          </w:hyperlink>
        </w:p>
        <w:p w14:paraId="37BC6F00" w14:textId="0B8E01C9" w:rsidR="00B41244" w:rsidRPr="00160196" w:rsidRDefault="00AD2963" w:rsidP="004E1D54">
          <w:pPr>
            <w:pStyle w:val="TOC4"/>
            <w:tabs>
              <w:tab w:val="left" w:pos="2164"/>
            </w:tabs>
            <w:spacing w:after="0"/>
            <w:rPr>
              <w:rFonts w:ascii="Times New Roman" w:eastAsiaTheme="minorEastAsia" w:hAnsi="Times New Roman" w:cs="Times New Roman"/>
              <w:noProof/>
              <w:sz w:val="24"/>
              <w:szCs w:val="24"/>
              <w:lang w:val="en-ID" w:eastAsia="en-ID"/>
            </w:rPr>
          </w:pPr>
          <w:hyperlink w:anchor="_Toc226591682" w:history="1">
            <w:r w:rsidR="00B41244" w:rsidRPr="00160196">
              <w:rPr>
                <w:rStyle w:val="Hyperlink"/>
                <w:rFonts w:ascii="Times New Roman" w:hAnsi="Times New Roman" w:cs="Times New Roman"/>
                <w:noProof/>
                <w:sz w:val="24"/>
                <w:szCs w:val="24"/>
              </w:rPr>
              <w:t>4.3.1.2.</w:t>
            </w:r>
            <w:r w:rsidR="00B41244" w:rsidRPr="00160196">
              <w:rPr>
                <w:rFonts w:ascii="Times New Roman" w:eastAsiaTheme="minorEastAsia" w:hAnsi="Times New Roman" w:cs="Times New Roman"/>
                <w:noProof/>
                <w:sz w:val="24"/>
                <w:szCs w:val="24"/>
                <w:lang w:val="en-ID" w:eastAsia="en-ID"/>
              </w:rPr>
              <w:tab/>
            </w:r>
            <w:r w:rsidR="00B41244" w:rsidRPr="00160196">
              <w:rPr>
                <w:rStyle w:val="Hyperlink"/>
                <w:rFonts w:ascii="Times New Roman" w:hAnsi="Times New Roman" w:cs="Times New Roman"/>
                <w:noProof/>
                <w:sz w:val="24"/>
                <w:szCs w:val="24"/>
              </w:rPr>
              <w:t>Pembinaan Preventif Melalui Transformasi Peran APIP</w:t>
            </w:r>
            <w:r w:rsidR="00B41244" w:rsidRPr="00160196">
              <w:rPr>
                <w:rFonts w:ascii="Times New Roman" w:hAnsi="Times New Roman" w:cs="Times New Roman"/>
                <w:noProof/>
                <w:webHidden/>
                <w:sz w:val="24"/>
                <w:szCs w:val="24"/>
              </w:rPr>
              <w:tab/>
            </w:r>
            <w:r w:rsidR="00B41244" w:rsidRPr="00160196">
              <w:rPr>
                <w:rFonts w:ascii="Times New Roman" w:hAnsi="Times New Roman" w:cs="Times New Roman"/>
                <w:noProof/>
                <w:webHidden/>
                <w:sz w:val="24"/>
                <w:szCs w:val="24"/>
              </w:rPr>
              <w:fldChar w:fldCharType="begin"/>
            </w:r>
            <w:r w:rsidR="00B41244" w:rsidRPr="00160196">
              <w:rPr>
                <w:rFonts w:ascii="Times New Roman" w:hAnsi="Times New Roman" w:cs="Times New Roman"/>
                <w:noProof/>
                <w:webHidden/>
                <w:sz w:val="24"/>
                <w:szCs w:val="24"/>
              </w:rPr>
              <w:instrText xml:space="preserve"> PAGEREF _Toc226591682 \h </w:instrText>
            </w:r>
            <w:r w:rsidR="00B41244" w:rsidRPr="00160196">
              <w:rPr>
                <w:rFonts w:ascii="Times New Roman" w:hAnsi="Times New Roman" w:cs="Times New Roman"/>
                <w:noProof/>
                <w:webHidden/>
                <w:sz w:val="24"/>
                <w:szCs w:val="24"/>
              </w:rPr>
            </w:r>
            <w:r w:rsidR="00B41244" w:rsidRPr="00160196">
              <w:rPr>
                <w:rFonts w:ascii="Times New Roman" w:hAnsi="Times New Roman" w:cs="Times New Roman"/>
                <w:noProof/>
                <w:webHidden/>
                <w:sz w:val="24"/>
                <w:szCs w:val="24"/>
              </w:rPr>
              <w:fldChar w:fldCharType="separate"/>
            </w:r>
            <w:r w:rsidR="000C3750">
              <w:rPr>
                <w:rFonts w:ascii="Times New Roman" w:hAnsi="Times New Roman" w:cs="Times New Roman"/>
                <w:noProof/>
                <w:webHidden/>
                <w:sz w:val="24"/>
                <w:szCs w:val="24"/>
              </w:rPr>
              <w:t>59</w:t>
            </w:r>
            <w:r w:rsidR="00B41244" w:rsidRPr="00160196">
              <w:rPr>
                <w:rFonts w:ascii="Times New Roman" w:hAnsi="Times New Roman" w:cs="Times New Roman"/>
                <w:noProof/>
                <w:webHidden/>
                <w:sz w:val="24"/>
                <w:szCs w:val="24"/>
              </w:rPr>
              <w:fldChar w:fldCharType="end"/>
            </w:r>
          </w:hyperlink>
        </w:p>
        <w:p w14:paraId="52FB1D8E" w14:textId="3D19AE54" w:rsidR="00B41244" w:rsidRPr="00160196" w:rsidRDefault="00AD2963" w:rsidP="004E1D54">
          <w:pPr>
            <w:pStyle w:val="TOC4"/>
            <w:tabs>
              <w:tab w:val="left" w:pos="2164"/>
            </w:tabs>
            <w:spacing w:after="0"/>
            <w:rPr>
              <w:rFonts w:ascii="Times New Roman" w:eastAsiaTheme="minorEastAsia" w:hAnsi="Times New Roman" w:cs="Times New Roman"/>
              <w:noProof/>
              <w:sz w:val="24"/>
              <w:szCs w:val="24"/>
              <w:lang w:val="en-ID" w:eastAsia="en-ID"/>
            </w:rPr>
          </w:pPr>
          <w:hyperlink w:anchor="_Toc226591683" w:history="1">
            <w:r w:rsidR="00B41244" w:rsidRPr="00160196">
              <w:rPr>
                <w:rStyle w:val="Hyperlink"/>
                <w:rFonts w:ascii="Times New Roman" w:hAnsi="Times New Roman" w:cs="Times New Roman"/>
                <w:noProof/>
                <w:sz w:val="24"/>
                <w:szCs w:val="24"/>
              </w:rPr>
              <w:t>4.3.1.3.</w:t>
            </w:r>
            <w:r w:rsidR="00B41244" w:rsidRPr="00160196">
              <w:rPr>
                <w:rFonts w:ascii="Times New Roman" w:eastAsiaTheme="minorEastAsia" w:hAnsi="Times New Roman" w:cs="Times New Roman"/>
                <w:noProof/>
                <w:sz w:val="24"/>
                <w:szCs w:val="24"/>
                <w:lang w:val="en-ID" w:eastAsia="en-ID"/>
              </w:rPr>
              <w:tab/>
            </w:r>
            <w:r w:rsidR="00B41244" w:rsidRPr="00160196">
              <w:rPr>
                <w:rStyle w:val="Hyperlink"/>
                <w:rFonts w:ascii="Times New Roman" w:hAnsi="Times New Roman" w:cs="Times New Roman"/>
                <w:noProof/>
                <w:sz w:val="24"/>
                <w:szCs w:val="24"/>
              </w:rPr>
              <w:t>Pengawasan Berbasis Risiko Melalui Perencanaan PKPT</w:t>
            </w:r>
            <w:r w:rsidR="00B41244" w:rsidRPr="00160196">
              <w:rPr>
                <w:rFonts w:ascii="Times New Roman" w:hAnsi="Times New Roman" w:cs="Times New Roman"/>
                <w:noProof/>
                <w:webHidden/>
                <w:sz w:val="24"/>
                <w:szCs w:val="24"/>
              </w:rPr>
              <w:tab/>
            </w:r>
            <w:r w:rsidR="00B41244" w:rsidRPr="00160196">
              <w:rPr>
                <w:rFonts w:ascii="Times New Roman" w:hAnsi="Times New Roman" w:cs="Times New Roman"/>
                <w:noProof/>
                <w:webHidden/>
                <w:sz w:val="24"/>
                <w:szCs w:val="24"/>
              </w:rPr>
              <w:fldChar w:fldCharType="begin"/>
            </w:r>
            <w:r w:rsidR="00B41244" w:rsidRPr="00160196">
              <w:rPr>
                <w:rFonts w:ascii="Times New Roman" w:hAnsi="Times New Roman" w:cs="Times New Roman"/>
                <w:noProof/>
                <w:webHidden/>
                <w:sz w:val="24"/>
                <w:szCs w:val="24"/>
              </w:rPr>
              <w:instrText xml:space="preserve"> PAGEREF _Toc226591683 \h </w:instrText>
            </w:r>
            <w:r w:rsidR="00B41244" w:rsidRPr="00160196">
              <w:rPr>
                <w:rFonts w:ascii="Times New Roman" w:hAnsi="Times New Roman" w:cs="Times New Roman"/>
                <w:noProof/>
                <w:webHidden/>
                <w:sz w:val="24"/>
                <w:szCs w:val="24"/>
              </w:rPr>
            </w:r>
            <w:r w:rsidR="00B41244" w:rsidRPr="00160196">
              <w:rPr>
                <w:rFonts w:ascii="Times New Roman" w:hAnsi="Times New Roman" w:cs="Times New Roman"/>
                <w:noProof/>
                <w:webHidden/>
                <w:sz w:val="24"/>
                <w:szCs w:val="24"/>
              </w:rPr>
              <w:fldChar w:fldCharType="separate"/>
            </w:r>
            <w:r w:rsidR="000C3750">
              <w:rPr>
                <w:rFonts w:ascii="Times New Roman" w:hAnsi="Times New Roman" w:cs="Times New Roman"/>
                <w:noProof/>
                <w:webHidden/>
                <w:sz w:val="24"/>
                <w:szCs w:val="24"/>
              </w:rPr>
              <w:t>62</w:t>
            </w:r>
            <w:r w:rsidR="00B41244" w:rsidRPr="00160196">
              <w:rPr>
                <w:rFonts w:ascii="Times New Roman" w:hAnsi="Times New Roman" w:cs="Times New Roman"/>
                <w:noProof/>
                <w:webHidden/>
                <w:sz w:val="24"/>
                <w:szCs w:val="24"/>
              </w:rPr>
              <w:fldChar w:fldCharType="end"/>
            </w:r>
          </w:hyperlink>
        </w:p>
        <w:p w14:paraId="06A9A02A" w14:textId="094BD6F5" w:rsidR="00B41244" w:rsidRPr="00160196" w:rsidRDefault="00AD2963" w:rsidP="004E1D54">
          <w:pPr>
            <w:pStyle w:val="TOC4"/>
            <w:tabs>
              <w:tab w:val="left" w:pos="2164"/>
            </w:tabs>
            <w:spacing w:after="0"/>
            <w:rPr>
              <w:rFonts w:ascii="Times New Roman" w:eastAsiaTheme="minorEastAsia" w:hAnsi="Times New Roman" w:cs="Times New Roman"/>
              <w:noProof/>
              <w:sz w:val="24"/>
              <w:szCs w:val="24"/>
              <w:lang w:val="en-ID" w:eastAsia="en-ID"/>
            </w:rPr>
          </w:pPr>
          <w:hyperlink w:anchor="_Toc226591684" w:history="1">
            <w:r w:rsidR="00B41244" w:rsidRPr="00160196">
              <w:rPr>
                <w:rStyle w:val="Hyperlink"/>
                <w:rFonts w:ascii="Times New Roman" w:hAnsi="Times New Roman" w:cs="Times New Roman"/>
                <w:noProof/>
                <w:sz w:val="24"/>
                <w:szCs w:val="24"/>
              </w:rPr>
              <w:t>4.3.1.4.</w:t>
            </w:r>
            <w:r w:rsidR="00B41244" w:rsidRPr="00160196">
              <w:rPr>
                <w:rFonts w:ascii="Times New Roman" w:eastAsiaTheme="minorEastAsia" w:hAnsi="Times New Roman" w:cs="Times New Roman"/>
                <w:noProof/>
                <w:sz w:val="24"/>
                <w:szCs w:val="24"/>
                <w:lang w:val="en-ID" w:eastAsia="en-ID"/>
              </w:rPr>
              <w:tab/>
            </w:r>
            <w:r w:rsidR="00B41244" w:rsidRPr="00160196">
              <w:rPr>
                <w:rStyle w:val="Hyperlink"/>
                <w:rFonts w:ascii="Times New Roman" w:hAnsi="Times New Roman" w:cs="Times New Roman"/>
                <w:noProof/>
                <w:sz w:val="24"/>
                <w:szCs w:val="24"/>
              </w:rPr>
              <w:t>Tindakan Korektif Sebagai Pengamanan Opini Audit</w:t>
            </w:r>
            <w:r w:rsidR="00B41244" w:rsidRPr="00160196">
              <w:rPr>
                <w:rFonts w:ascii="Times New Roman" w:hAnsi="Times New Roman" w:cs="Times New Roman"/>
                <w:noProof/>
                <w:webHidden/>
                <w:sz w:val="24"/>
                <w:szCs w:val="24"/>
              </w:rPr>
              <w:tab/>
            </w:r>
            <w:r w:rsidR="00B41244" w:rsidRPr="00160196">
              <w:rPr>
                <w:rFonts w:ascii="Times New Roman" w:hAnsi="Times New Roman" w:cs="Times New Roman"/>
                <w:noProof/>
                <w:webHidden/>
                <w:sz w:val="24"/>
                <w:szCs w:val="24"/>
              </w:rPr>
              <w:fldChar w:fldCharType="begin"/>
            </w:r>
            <w:r w:rsidR="00B41244" w:rsidRPr="00160196">
              <w:rPr>
                <w:rFonts w:ascii="Times New Roman" w:hAnsi="Times New Roman" w:cs="Times New Roman"/>
                <w:noProof/>
                <w:webHidden/>
                <w:sz w:val="24"/>
                <w:szCs w:val="24"/>
              </w:rPr>
              <w:instrText xml:space="preserve"> PAGEREF _Toc226591684 \h </w:instrText>
            </w:r>
            <w:r w:rsidR="00B41244" w:rsidRPr="00160196">
              <w:rPr>
                <w:rFonts w:ascii="Times New Roman" w:hAnsi="Times New Roman" w:cs="Times New Roman"/>
                <w:noProof/>
                <w:webHidden/>
                <w:sz w:val="24"/>
                <w:szCs w:val="24"/>
              </w:rPr>
            </w:r>
            <w:r w:rsidR="00B41244" w:rsidRPr="00160196">
              <w:rPr>
                <w:rFonts w:ascii="Times New Roman" w:hAnsi="Times New Roman" w:cs="Times New Roman"/>
                <w:noProof/>
                <w:webHidden/>
                <w:sz w:val="24"/>
                <w:szCs w:val="24"/>
              </w:rPr>
              <w:fldChar w:fldCharType="separate"/>
            </w:r>
            <w:r w:rsidR="000C3750">
              <w:rPr>
                <w:rFonts w:ascii="Times New Roman" w:hAnsi="Times New Roman" w:cs="Times New Roman"/>
                <w:noProof/>
                <w:webHidden/>
                <w:sz w:val="24"/>
                <w:szCs w:val="24"/>
              </w:rPr>
              <w:t>65</w:t>
            </w:r>
            <w:r w:rsidR="00B41244" w:rsidRPr="00160196">
              <w:rPr>
                <w:rFonts w:ascii="Times New Roman" w:hAnsi="Times New Roman" w:cs="Times New Roman"/>
                <w:noProof/>
                <w:webHidden/>
                <w:sz w:val="24"/>
                <w:szCs w:val="24"/>
              </w:rPr>
              <w:fldChar w:fldCharType="end"/>
            </w:r>
          </w:hyperlink>
        </w:p>
        <w:p w14:paraId="34721AFD" w14:textId="478A1D6C" w:rsidR="00B41244" w:rsidRPr="00160196" w:rsidRDefault="00AD2963" w:rsidP="004E1D54">
          <w:pPr>
            <w:pStyle w:val="TOC4"/>
            <w:tabs>
              <w:tab w:val="left" w:pos="2164"/>
            </w:tabs>
            <w:spacing w:after="0"/>
            <w:rPr>
              <w:rFonts w:ascii="Times New Roman" w:eastAsiaTheme="minorEastAsia" w:hAnsi="Times New Roman" w:cs="Times New Roman"/>
              <w:noProof/>
              <w:sz w:val="24"/>
              <w:szCs w:val="24"/>
              <w:lang w:val="en-ID" w:eastAsia="en-ID"/>
            </w:rPr>
          </w:pPr>
          <w:hyperlink w:anchor="_Toc226591685" w:history="1">
            <w:r w:rsidR="00B41244" w:rsidRPr="00160196">
              <w:rPr>
                <w:rStyle w:val="Hyperlink"/>
                <w:rFonts w:ascii="Times New Roman" w:hAnsi="Times New Roman" w:cs="Times New Roman"/>
                <w:noProof/>
                <w:sz w:val="24"/>
                <w:szCs w:val="24"/>
              </w:rPr>
              <w:t>4.3.1.5.</w:t>
            </w:r>
            <w:r w:rsidR="00B41244" w:rsidRPr="00160196">
              <w:rPr>
                <w:rFonts w:ascii="Times New Roman" w:eastAsiaTheme="minorEastAsia" w:hAnsi="Times New Roman" w:cs="Times New Roman"/>
                <w:noProof/>
                <w:sz w:val="24"/>
                <w:szCs w:val="24"/>
                <w:lang w:val="en-ID" w:eastAsia="en-ID"/>
              </w:rPr>
              <w:tab/>
            </w:r>
            <w:r w:rsidR="00B41244" w:rsidRPr="00160196">
              <w:rPr>
                <w:rStyle w:val="Hyperlink"/>
                <w:rFonts w:ascii="Times New Roman" w:hAnsi="Times New Roman" w:cs="Times New Roman"/>
                <w:noProof/>
                <w:sz w:val="24"/>
                <w:szCs w:val="24"/>
              </w:rPr>
              <w:t>Sinergi dan Inovasi Pengawasan</w:t>
            </w:r>
            <w:r w:rsidR="00B41244" w:rsidRPr="00160196">
              <w:rPr>
                <w:rFonts w:ascii="Times New Roman" w:hAnsi="Times New Roman" w:cs="Times New Roman"/>
                <w:noProof/>
                <w:webHidden/>
                <w:sz w:val="24"/>
                <w:szCs w:val="24"/>
              </w:rPr>
              <w:tab/>
            </w:r>
            <w:r w:rsidR="00B41244" w:rsidRPr="00160196">
              <w:rPr>
                <w:rFonts w:ascii="Times New Roman" w:hAnsi="Times New Roman" w:cs="Times New Roman"/>
                <w:noProof/>
                <w:webHidden/>
                <w:sz w:val="24"/>
                <w:szCs w:val="24"/>
              </w:rPr>
              <w:fldChar w:fldCharType="begin"/>
            </w:r>
            <w:r w:rsidR="00B41244" w:rsidRPr="00160196">
              <w:rPr>
                <w:rFonts w:ascii="Times New Roman" w:hAnsi="Times New Roman" w:cs="Times New Roman"/>
                <w:noProof/>
                <w:webHidden/>
                <w:sz w:val="24"/>
                <w:szCs w:val="24"/>
              </w:rPr>
              <w:instrText xml:space="preserve"> PAGEREF _Toc226591685 \h </w:instrText>
            </w:r>
            <w:r w:rsidR="00B41244" w:rsidRPr="00160196">
              <w:rPr>
                <w:rFonts w:ascii="Times New Roman" w:hAnsi="Times New Roman" w:cs="Times New Roman"/>
                <w:noProof/>
                <w:webHidden/>
                <w:sz w:val="24"/>
                <w:szCs w:val="24"/>
              </w:rPr>
            </w:r>
            <w:r w:rsidR="00B41244" w:rsidRPr="00160196">
              <w:rPr>
                <w:rFonts w:ascii="Times New Roman" w:hAnsi="Times New Roman" w:cs="Times New Roman"/>
                <w:noProof/>
                <w:webHidden/>
                <w:sz w:val="24"/>
                <w:szCs w:val="24"/>
              </w:rPr>
              <w:fldChar w:fldCharType="separate"/>
            </w:r>
            <w:r w:rsidR="000C3750">
              <w:rPr>
                <w:rFonts w:ascii="Times New Roman" w:hAnsi="Times New Roman" w:cs="Times New Roman"/>
                <w:noProof/>
                <w:webHidden/>
                <w:sz w:val="24"/>
                <w:szCs w:val="24"/>
              </w:rPr>
              <w:t>68</w:t>
            </w:r>
            <w:r w:rsidR="00B41244" w:rsidRPr="00160196">
              <w:rPr>
                <w:rFonts w:ascii="Times New Roman" w:hAnsi="Times New Roman" w:cs="Times New Roman"/>
                <w:noProof/>
                <w:webHidden/>
                <w:sz w:val="24"/>
                <w:szCs w:val="24"/>
              </w:rPr>
              <w:fldChar w:fldCharType="end"/>
            </w:r>
          </w:hyperlink>
        </w:p>
        <w:p w14:paraId="18822A70" w14:textId="58B13C98" w:rsidR="00B41244" w:rsidRPr="00160196" w:rsidRDefault="00AD2963" w:rsidP="004E1D54">
          <w:pPr>
            <w:pStyle w:val="TOC3"/>
            <w:spacing w:after="0"/>
            <w:rPr>
              <w:rFonts w:ascii="Times New Roman" w:eastAsiaTheme="minorEastAsia" w:hAnsi="Times New Roman" w:cs="Times New Roman"/>
              <w:noProof/>
              <w:sz w:val="24"/>
              <w:szCs w:val="24"/>
              <w:lang w:val="en-ID" w:eastAsia="en-ID"/>
            </w:rPr>
          </w:pPr>
          <w:hyperlink w:anchor="_Toc226591686" w:history="1">
            <w:r w:rsidR="00B41244" w:rsidRPr="00160196">
              <w:rPr>
                <w:rStyle w:val="Hyperlink"/>
                <w:rFonts w:ascii="Times New Roman" w:hAnsi="Times New Roman" w:cs="Times New Roman"/>
                <w:noProof/>
                <w:sz w:val="24"/>
                <w:szCs w:val="24"/>
              </w:rPr>
              <w:t>4.3.2. Aspek Pendukung Keberlanjutan Opini WTP</w:t>
            </w:r>
            <w:r w:rsidR="00B41244" w:rsidRPr="00160196">
              <w:rPr>
                <w:rFonts w:ascii="Times New Roman" w:hAnsi="Times New Roman" w:cs="Times New Roman"/>
                <w:noProof/>
                <w:webHidden/>
                <w:sz w:val="24"/>
                <w:szCs w:val="24"/>
              </w:rPr>
              <w:tab/>
            </w:r>
            <w:r w:rsidR="00B41244" w:rsidRPr="00160196">
              <w:rPr>
                <w:rFonts w:ascii="Times New Roman" w:hAnsi="Times New Roman" w:cs="Times New Roman"/>
                <w:noProof/>
                <w:webHidden/>
                <w:sz w:val="24"/>
                <w:szCs w:val="24"/>
              </w:rPr>
              <w:fldChar w:fldCharType="begin"/>
            </w:r>
            <w:r w:rsidR="00B41244" w:rsidRPr="00160196">
              <w:rPr>
                <w:rFonts w:ascii="Times New Roman" w:hAnsi="Times New Roman" w:cs="Times New Roman"/>
                <w:noProof/>
                <w:webHidden/>
                <w:sz w:val="24"/>
                <w:szCs w:val="24"/>
              </w:rPr>
              <w:instrText xml:space="preserve"> PAGEREF _Toc226591686 \h </w:instrText>
            </w:r>
            <w:r w:rsidR="00B41244" w:rsidRPr="00160196">
              <w:rPr>
                <w:rFonts w:ascii="Times New Roman" w:hAnsi="Times New Roman" w:cs="Times New Roman"/>
                <w:noProof/>
                <w:webHidden/>
                <w:sz w:val="24"/>
                <w:szCs w:val="24"/>
              </w:rPr>
            </w:r>
            <w:r w:rsidR="00B41244" w:rsidRPr="00160196">
              <w:rPr>
                <w:rFonts w:ascii="Times New Roman" w:hAnsi="Times New Roman" w:cs="Times New Roman"/>
                <w:noProof/>
                <w:webHidden/>
                <w:sz w:val="24"/>
                <w:szCs w:val="24"/>
              </w:rPr>
              <w:fldChar w:fldCharType="separate"/>
            </w:r>
            <w:r w:rsidR="000C3750">
              <w:rPr>
                <w:rFonts w:ascii="Times New Roman" w:hAnsi="Times New Roman" w:cs="Times New Roman"/>
                <w:noProof/>
                <w:webHidden/>
                <w:sz w:val="24"/>
                <w:szCs w:val="24"/>
              </w:rPr>
              <w:t>71</w:t>
            </w:r>
            <w:r w:rsidR="00B41244" w:rsidRPr="00160196">
              <w:rPr>
                <w:rFonts w:ascii="Times New Roman" w:hAnsi="Times New Roman" w:cs="Times New Roman"/>
                <w:noProof/>
                <w:webHidden/>
                <w:sz w:val="24"/>
                <w:szCs w:val="24"/>
              </w:rPr>
              <w:fldChar w:fldCharType="end"/>
            </w:r>
          </w:hyperlink>
        </w:p>
        <w:p w14:paraId="54A2CBF3" w14:textId="75F53299" w:rsidR="00B41244" w:rsidRPr="00160196" w:rsidRDefault="00AD2963" w:rsidP="004E1D54">
          <w:pPr>
            <w:pStyle w:val="TOC4"/>
            <w:tabs>
              <w:tab w:val="left" w:pos="2164"/>
            </w:tabs>
            <w:spacing w:after="0"/>
            <w:rPr>
              <w:rFonts w:ascii="Times New Roman" w:eastAsiaTheme="minorEastAsia" w:hAnsi="Times New Roman" w:cs="Times New Roman"/>
              <w:noProof/>
              <w:sz w:val="24"/>
              <w:szCs w:val="24"/>
              <w:lang w:val="en-ID" w:eastAsia="en-ID"/>
            </w:rPr>
          </w:pPr>
          <w:hyperlink w:anchor="_Toc226591687" w:history="1">
            <w:r w:rsidR="00B41244" w:rsidRPr="00160196">
              <w:rPr>
                <w:rStyle w:val="Hyperlink"/>
                <w:rFonts w:ascii="Times New Roman" w:hAnsi="Times New Roman" w:cs="Times New Roman"/>
                <w:noProof/>
                <w:sz w:val="24"/>
                <w:szCs w:val="24"/>
              </w:rPr>
              <w:t>4.3.2.1.</w:t>
            </w:r>
            <w:r w:rsidR="00B41244" w:rsidRPr="00160196">
              <w:rPr>
                <w:rFonts w:ascii="Times New Roman" w:eastAsiaTheme="minorEastAsia" w:hAnsi="Times New Roman" w:cs="Times New Roman"/>
                <w:noProof/>
                <w:sz w:val="24"/>
                <w:szCs w:val="24"/>
                <w:lang w:val="en-ID" w:eastAsia="en-ID"/>
              </w:rPr>
              <w:tab/>
            </w:r>
            <w:r w:rsidR="00B41244" w:rsidRPr="00160196">
              <w:rPr>
                <w:rStyle w:val="Hyperlink"/>
                <w:rFonts w:ascii="Times New Roman" w:hAnsi="Times New Roman" w:cs="Times New Roman"/>
                <w:noProof/>
                <w:sz w:val="24"/>
                <w:szCs w:val="24"/>
              </w:rPr>
              <w:t>Budaya Kepatuhan yang Diikuti dengan Penerapan SPI</w:t>
            </w:r>
            <w:r w:rsidR="00B41244" w:rsidRPr="00160196">
              <w:rPr>
                <w:rFonts w:ascii="Times New Roman" w:hAnsi="Times New Roman" w:cs="Times New Roman"/>
                <w:noProof/>
                <w:webHidden/>
                <w:sz w:val="24"/>
                <w:szCs w:val="24"/>
              </w:rPr>
              <w:tab/>
            </w:r>
            <w:r w:rsidR="00B41244" w:rsidRPr="00160196">
              <w:rPr>
                <w:rFonts w:ascii="Times New Roman" w:hAnsi="Times New Roman" w:cs="Times New Roman"/>
                <w:noProof/>
                <w:webHidden/>
                <w:sz w:val="24"/>
                <w:szCs w:val="24"/>
              </w:rPr>
              <w:fldChar w:fldCharType="begin"/>
            </w:r>
            <w:r w:rsidR="00B41244" w:rsidRPr="00160196">
              <w:rPr>
                <w:rFonts w:ascii="Times New Roman" w:hAnsi="Times New Roman" w:cs="Times New Roman"/>
                <w:noProof/>
                <w:webHidden/>
                <w:sz w:val="24"/>
                <w:szCs w:val="24"/>
              </w:rPr>
              <w:instrText xml:space="preserve"> PAGEREF _Toc226591687 \h </w:instrText>
            </w:r>
            <w:r w:rsidR="00B41244" w:rsidRPr="00160196">
              <w:rPr>
                <w:rFonts w:ascii="Times New Roman" w:hAnsi="Times New Roman" w:cs="Times New Roman"/>
                <w:noProof/>
                <w:webHidden/>
                <w:sz w:val="24"/>
                <w:szCs w:val="24"/>
              </w:rPr>
            </w:r>
            <w:r w:rsidR="00B41244" w:rsidRPr="00160196">
              <w:rPr>
                <w:rFonts w:ascii="Times New Roman" w:hAnsi="Times New Roman" w:cs="Times New Roman"/>
                <w:noProof/>
                <w:webHidden/>
                <w:sz w:val="24"/>
                <w:szCs w:val="24"/>
              </w:rPr>
              <w:fldChar w:fldCharType="separate"/>
            </w:r>
            <w:r w:rsidR="000C3750">
              <w:rPr>
                <w:rFonts w:ascii="Times New Roman" w:hAnsi="Times New Roman" w:cs="Times New Roman"/>
                <w:noProof/>
                <w:webHidden/>
                <w:sz w:val="24"/>
                <w:szCs w:val="24"/>
              </w:rPr>
              <w:t>72</w:t>
            </w:r>
            <w:r w:rsidR="00B41244" w:rsidRPr="00160196">
              <w:rPr>
                <w:rFonts w:ascii="Times New Roman" w:hAnsi="Times New Roman" w:cs="Times New Roman"/>
                <w:noProof/>
                <w:webHidden/>
                <w:sz w:val="24"/>
                <w:szCs w:val="24"/>
              </w:rPr>
              <w:fldChar w:fldCharType="end"/>
            </w:r>
          </w:hyperlink>
        </w:p>
        <w:p w14:paraId="04770B23" w14:textId="2FE2E356" w:rsidR="00B41244" w:rsidRPr="00160196" w:rsidRDefault="00AD2963" w:rsidP="004E1D54">
          <w:pPr>
            <w:pStyle w:val="TOC4"/>
            <w:tabs>
              <w:tab w:val="left" w:pos="2164"/>
            </w:tabs>
            <w:spacing w:after="0"/>
            <w:rPr>
              <w:rFonts w:ascii="Times New Roman" w:eastAsiaTheme="minorEastAsia" w:hAnsi="Times New Roman" w:cs="Times New Roman"/>
              <w:noProof/>
              <w:sz w:val="24"/>
              <w:szCs w:val="24"/>
              <w:lang w:val="en-ID" w:eastAsia="en-ID"/>
            </w:rPr>
          </w:pPr>
          <w:hyperlink w:anchor="_Toc226591688" w:history="1">
            <w:r w:rsidR="00B41244" w:rsidRPr="00160196">
              <w:rPr>
                <w:rStyle w:val="Hyperlink"/>
                <w:rFonts w:ascii="Times New Roman" w:hAnsi="Times New Roman" w:cs="Times New Roman"/>
                <w:noProof/>
                <w:sz w:val="24"/>
                <w:szCs w:val="24"/>
              </w:rPr>
              <w:t>4.3.2.2.</w:t>
            </w:r>
            <w:r w:rsidR="00B41244" w:rsidRPr="00160196">
              <w:rPr>
                <w:rFonts w:ascii="Times New Roman" w:eastAsiaTheme="minorEastAsia" w:hAnsi="Times New Roman" w:cs="Times New Roman"/>
                <w:noProof/>
                <w:sz w:val="24"/>
                <w:szCs w:val="24"/>
                <w:lang w:val="en-ID" w:eastAsia="en-ID"/>
              </w:rPr>
              <w:tab/>
            </w:r>
            <w:r w:rsidR="00B41244" w:rsidRPr="00160196">
              <w:rPr>
                <w:rStyle w:val="Hyperlink"/>
                <w:rFonts w:ascii="Times New Roman" w:hAnsi="Times New Roman" w:cs="Times New Roman"/>
                <w:noProof/>
                <w:sz w:val="24"/>
                <w:szCs w:val="24"/>
              </w:rPr>
              <w:t>Komitmen dan Kepemimpinan Pimpinan</w:t>
            </w:r>
            <w:r w:rsidR="00B41244" w:rsidRPr="00160196">
              <w:rPr>
                <w:rFonts w:ascii="Times New Roman" w:hAnsi="Times New Roman" w:cs="Times New Roman"/>
                <w:noProof/>
                <w:webHidden/>
                <w:sz w:val="24"/>
                <w:szCs w:val="24"/>
              </w:rPr>
              <w:tab/>
            </w:r>
            <w:r w:rsidR="00B41244" w:rsidRPr="00160196">
              <w:rPr>
                <w:rFonts w:ascii="Times New Roman" w:hAnsi="Times New Roman" w:cs="Times New Roman"/>
                <w:noProof/>
                <w:webHidden/>
                <w:sz w:val="24"/>
                <w:szCs w:val="24"/>
              </w:rPr>
              <w:fldChar w:fldCharType="begin"/>
            </w:r>
            <w:r w:rsidR="00B41244" w:rsidRPr="00160196">
              <w:rPr>
                <w:rFonts w:ascii="Times New Roman" w:hAnsi="Times New Roman" w:cs="Times New Roman"/>
                <w:noProof/>
                <w:webHidden/>
                <w:sz w:val="24"/>
                <w:szCs w:val="24"/>
              </w:rPr>
              <w:instrText xml:space="preserve"> PAGEREF _Toc226591688 \h </w:instrText>
            </w:r>
            <w:r w:rsidR="00B41244" w:rsidRPr="00160196">
              <w:rPr>
                <w:rFonts w:ascii="Times New Roman" w:hAnsi="Times New Roman" w:cs="Times New Roman"/>
                <w:noProof/>
                <w:webHidden/>
                <w:sz w:val="24"/>
                <w:szCs w:val="24"/>
              </w:rPr>
            </w:r>
            <w:r w:rsidR="00B41244" w:rsidRPr="00160196">
              <w:rPr>
                <w:rFonts w:ascii="Times New Roman" w:hAnsi="Times New Roman" w:cs="Times New Roman"/>
                <w:noProof/>
                <w:webHidden/>
                <w:sz w:val="24"/>
                <w:szCs w:val="24"/>
              </w:rPr>
              <w:fldChar w:fldCharType="separate"/>
            </w:r>
            <w:r w:rsidR="000C3750">
              <w:rPr>
                <w:rFonts w:ascii="Times New Roman" w:hAnsi="Times New Roman" w:cs="Times New Roman"/>
                <w:noProof/>
                <w:webHidden/>
                <w:sz w:val="24"/>
                <w:szCs w:val="24"/>
              </w:rPr>
              <w:t>73</w:t>
            </w:r>
            <w:r w:rsidR="00B41244" w:rsidRPr="00160196">
              <w:rPr>
                <w:rFonts w:ascii="Times New Roman" w:hAnsi="Times New Roman" w:cs="Times New Roman"/>
                <w:noProof/>
                <w:webHidden/>
                <w:sz w:val="24"/>
                <w:szCs w:val="24"/>
              </w:rPr>
              <w:fldChar w:fldCharType="end"/>
            </w:r>
          </w:hyperlink>
        </w:p>
        <w:p w14:paraId="65F2F9BB" w14:textId="1B016481" w:rsidR="00B41244" w:rsidRPr="00160196" w:rsidRDefault="00AD2963" w:rsidP="004E1D54">
          <w:pPr>
            <w:pStyle w:val="TOC4"/>
            <w:tabs>
              <w:tab w:val="left" w:pos="2164"/>
            </w:tabs>
            <w:spacing w:after="0"/>
            <w:rPr>
              <w:rFonts w:ascii="Times New Roman" w:eastAsiaTheme="minorEastAsia" w:hAnsi="Times New Roman" w:cs="Times New Roman"/>
              <w:noProof/>
              <w:sz w:val="24"/>
              <w:szCs w:val="24"/>
              <w:lang w:val="en-ID" w:eastAsia="en-ID"/>
            </w:rPr>
          </w:pPr>
          <w:hyperlink w:anchor="_Toc226591689" w:history="1">
            <w:r w:rsidR="00B41244" w:rsidRPr="00160196">
              <w:rPr>
                <w:rStyle w:val="Hyperlink"/>
                <w:rFonts w:ascii="Times New Roman" w:hAnsi="Times New Roman" w:cs="Times New Roman"/>
                <w:noProof/>
                <w:sz w:val="24"/>
                <w:szCs w:val="24"/>
              </w:rPr>
              <w:t>4.3.2.3.</w:t>
            </w:r>
            <w:r w:rsidR="00B41244" w:rsidRPr="00160196">
              <w:rPr>
                <w:rFonts w:ascii="Times New Roman" w:eastAsiaTheme="minorEastAsia" w:hAnsi="Times New Roman" w:cs="Times New Roman"/>
                <w:noProof/>
                <w:sz w:val="24"/>
                <w:szCs w:val="24"/>
                <w:lang w:val="en-ID" w:eastAsia="en-ID"/>
              </w:rPr>
              <w:tab/>
            </w:r>
            <w:r w:rsidR="00B41244" w:rsidRPr="00160196">
              <w:rPr>
                <w:rStyle w:val="Hyperlink"/>
                <w:rFonts w:ascii="Times New Roman" w:hAnsi="Times New Roman" w:cs="Times New Roman"/>
                <w:noProof/>
                <w:sz w:val="24"/>
                <w:szCs w:val="24"/>
              </w:rPr>
              <w:t>Orientasi Akuntabilitas</w:t>
            </w:r>
            <w:r w:rsidR="00B41244" w:rsidRPr="00160196">
              <w:rPr>
                <w:rFonts w:ascii="Times New Roman" w:hAnsi="Times New Roman" w:cs="Times New Roman"/>
                <w:noProof/>
                <w:webHidden/>
                <w:sz w:val="24"/>
                <w:szCs w:val="24"/>
              </w:rPr>
              <w:tab/>
            </w:r>
            <w:r w:rsidR="00B41244" w:rsidRPr="00160196">
              <w:rPr>
                <w:rFonts w:ascii="Times New Roman" w:hAnsi="Times New Roman" w:cs="Times New Roman"/>
                <w:noProof/>
                <w:webHidden/>
                <w:sz w:val="24"/>
                <w:szCs w:val="24"/>
              </w:rPr>
              <w:fldChar w:fldCharType="begin"/>
            </w:r>
            <w:r w:rsidR="00B41244" w:rsidRPr="00160196">
              <w:rPr>
                <w:rFonts w:ascii="Times New Roman" w:hAnsi="Times New Roman" w:cs="Times New Roman"/>
                <w:noProof/>
                <w:webHidden/>
                <w:sz w:val="24"/>
                <w:szCs w:val="24"/>
              </w:rPr>
              <w:instrText xml:space="preserve"> PAGEREF _Toc226591689 \h </w:instrText>
            </w:r>
            <w:r w:rsidR="00B41244" w:rsidRPr="00160196">
              <w:rPr>
                <w:rFonts w:ascii="Times New Roman" w:hAnsi="Times New Roman" w:cs="Times New Roman"/>
                <w:noProof/>
                <w:webHidden/>
                <w:sz w:val="24"/>
                <w:szCs w:val="24"/>
              </w:rPr>
            </w:r>
            <w:r w:rsidR="00B41244" w:rsidRPr="00160196">
              <w:rPr>
                <w:rFonts w:ascii="Times New Roman" w:hAnsi="Times New Roman" w:cs="Times New Roman"/>
                <w:noProof/>
                <w:webHidden/>
                <w:sz w:val="24"/>
                <w:szCs w:val="24"/>
              </w:rPr>
              <w:fldChar w:fldCharType="separate"/>
            </w:r>
            <w:r w:rsidR="000C3750">
              <w:rPr>
                <w:rFonts w:ascii="Times New Roman" w:hAnsi="Times New Roman" w:cs="Times New Roman"/>
                <w:noProof/>
                <w:webHidden/>
                <w:sz w:val="24"/>
                <w:szCs w:val="24"/>
              </w:rPr>
              <w:t>75</w:t>
            </w:r>
            <w:r w:rsidR="00B41244" w:rsidRPr="00160196">
              <w:rPr>
                <w:rFonts w:ascii="Times New Roman" w:hAnsi="Times New Roman" w:cs="Times New Roman"/>
                <w:noProof/>
                <w:webHidden/>
                <w:sz w:val="24"/>
                <w:szCs w:val="24"/>
              </w:rPr>
              <w:fldChar w:fldCharType="end"/>
            </w:r>
          </w:hyperlink>
        </w:p>
        <w:p w14:paraId="356367BB" w14:textId="50574DED" w:rsidR="00B41244" w:rsidRPr="00160196" w:rsidRDefault="00AD2963" w:rsidP="004E1D54">
          <w:pPr>
            <w:pStyle w:val="TOC3"/>
            <w:spacing w:after="0"/>
            <w:rPr>
              <w:rFonts w:ascii="Times New Roman" w:eastAsiaTheme="minorEastAsia" w:hAnsi="Times New Roman" w:cs="Times New Roman"/>
              <w:noProof/>
              <w:sz w:val="24"/>
              <w:szCs w:val="24"/>
              <w:lang w:val="en-ID" w:eastAsia="en-ID"/>
            </w:rPr>
          </w:pPr>
          <w:hyperlink w:anchor="_Toc226591690" w:history="1">
            <w:r w:rsidR="00B41244" w:rsidRPr="00160196">
              <w:rPr>
                <w:rStyle w:val="Hyperlink"/>
                <w:rFonts w:ascii="Times New Roman" w:hAnsi="Times New Roman" w:cs="Times New Roman"/>
                <w:noProof/>
                <w:sz w:val="24"/>
                <w:szCs w:val="24"/>
              </w:rPr>
              <w:t>4.3.3. Kendala yang Dihadapi dalam Mendukung Keberlanjutan Opini WTP</w:t>
            </w:r>
            <w:r w:rsidR="00B41244" w:rsidRPr="00160196">
              <w:rPr>
                <w:rFonts w:ascii="Times New Roman" w:hAnsi="Times New Roman" w:cs="Times New Roman"/>
                <w:noProof/>
                <w:webHidden/>
                <w:sz w:val="24"/>
                <w:szCs w:val="24"/>
              </w:rPr>
              <w:tab/>
            </w:r>
            <w:r w:rsidR="00B41244" w:rsidRPr="00160196">
              <w:rPr>
                <w:rFonts w:ascii="Times New Roman" w:hAnsi="Times New Roman" w:cs="Times New Roman"/>
                <w:noProof/>
                <w:webHidden/>
                <w:sz w:val="24"/>
                <w:szCs w:val="24"/>
              </w:rPr>
              <w:fldChar w:fldCharType="begin"/>
            </w:r>
            <w:r w:rsidR="00B41244" w:rsidRPr="00160196">
              <w:rPr>
                <w:rFonts w:ascii="Times New Roman" w:hAnsi="Times New Roman" w:cs="Times New Roman"/>
                <w:noProof/>
                <w:webHidden/>
                <w:sz w:val="24"/>
                <w:szCs w:val="24"/>
              </w:rPr>
              <w:instrText xml:space="preserve"> PAGEREF _Toc226591690 \h </w:instrText>
            </w:r>
            <w:r w:rsidR="00B41244" w:rsidRPr="00160196">
              <w:rPr>
                <w:rFonts w:ascii="Times New Roman" w:hAnsi="Times New Roman" w:cs="Times New Roman"/>
                <w:noProof/>
                <w:webHidden/>
                <w:sz w:val="24"/>
                <w:szCs w:val="24"/>
              </w:rPr>
            </w:r>
            <w:r w:rsidR="00B41244" w:rsidRPr="00160196">
              <w:rPr>
                <w:rFonts w:ascii="Times New Roman" w:hAnsi="Times New Roman" w:cs="Times New Roman"/>
                <w:noProof/>
                <w:webHidden/>
                <w:sz w:val="24"/>
                <w:szCs w:val="24"/>
              </w:rPr>
              <w:fldChar w:fldCharType="separate"/>
            </w:r>
            <w:r w:rsidR="000C3750">
              <w:rPr>
                <w:rFonts w:ascii="Times New Roman" w:hAnsi="Times New Roman" w:cs="Times New Roman"/>
                <w:noProof/>
                <w:webHidden/>
                <w:sz w:val="24"/>
                <w:szCs w:val="24"/>
              </w:rPr>
              <w:t>77</w:t>
            </w:r>
            <w:r w:rsidR="00B41244" w:rsidRPr="00160196">
              <w:rPr>
                <w:rFonts w:ascii="Times New Roman" w:hAnsi="Times New Roman" w:cs="Times New Roman"/>
                <w:noProof/>
                <w:webHidden/>
                <w:sz w:val="24"/>
                <w:szCs w:val="24"/>
              </w:rPr>
              <w:fldChar w:fldCharType="end"/>
            </w:r>
          </w:hyperlink>
        </w:p>
        <w:p w14:paraId="418F40E2" w14:textId="687F6EF2" w:rsidR="00B41244" w:rsidRPr="00160196" w:rsidRDefault="00AD2963" w:rsidP="004E1D54">
          <w:pPr>
            <w:pStyle w:val="TOC4"/>
            <w:tabs>
              <w:tab w:val="left" w:pos="2164"/>
            </w:tabs>
            <w:spacing w:after="0"/>
            <w:rPr>
              <w:rFonts w:ascii="Times New Roman" w:eastAsiaTheme="minorEastAsia" w:hAnsi="Times New Roman" w:cs="Times New Roman"/>
              <w:noProof/>
              <w:sz w:val="24"/>
              <w:szCs w:val="24"/>
              <w:lang w:val="en-ID" w:eastAsia="en-ID"/>
            </w:rPr>
          </w:pPr>
          <w:hyperlink w:anchor="_Toc226591691" w:history="1">
            <w:r w:rsidR="00B41244" w:rsidRPr="00160196">
              <w:rPr>
                <w:rStyle w:val="Hyperlink"/>
                <w:rFonts w:ascii="Times New Roman" w:hAnsi="Times New Roman" w:cs="Times New Roman"/>
                <w:noProof/>
                <w:sz w:val="24"/>
                <w:szCs w:val="24"/>
              </w:rPr>
              <w:t>4.3.3.1.</w:t>
            </w:r>
            <w:r w:rsidR="00B41244" w:rsidRPr="00160196">
              <w:rPr>
                <w:rFonts w:ascii="Times New Roman" w:eastAsiaTheme="minorEastAsia" w:hAnsi="Times New Roman" w:cs="Times New Roman"/>
                <w:noProof/>
                <w:sz w:val="24"/>
                <w:szCs w:val="24"/>
                <w:lang w:val="en-ID" w:eastAsia="en-ID"/>
              </w:rPr>
              <w:tab/>
            </w:r>
            <w:r w:rsidR="00B41244" w:rsidRPr="00160196">
              <w:rPr>
                <w:rStyle w:val="Hyperlink"/>
                <w:rFonts w:ascii="Times New Roman" w:hAnsi="Times New Roman" w:cs="Times New Roman"/>
                <w:noProof/>
                <w:sz w:val="24"/>
                <w:szCs w:val="24"/>
              </w:rPr>
              <w:t>Masalah Integritas Pelaksana Kegiatan</w:t>
            </w:r>
            <w:r w:rsidR="00B41244" w:rsidRPr="00160196">
              <w:rPr>
                <w:rFonts w:ascii="Times New Roman" w:hAnsi="Times New Roman" w:cs="Times New Roman"/>
                <w:noProof/>
                <w:webHidden/>
                <w:sz w:val="24"/>
                <w:szCs w:val="24"/>
              </w:rPr>
              <w:tab/>
            </w:r>
            <w:r w:rsidR="00B41244" w:rsidRPr="00160196">
              <w:rPr>
                <w:rFonts w:ascii="Times New Roman" w:hAnsi="Times New Roman" w:cs="Times New Roman"/>
                <w:noProof/>
                <w:webHidden/>
                <w:sz w:val="24"/>
                <w:szCs w:val="24"/>
              </w:rPr>
              <w:fldChar w:fldCharType="begin"/>
            </w:r>
            <w:r w:rsidR="00B41244" w:rsidRPr="00160196">
              <w:rPr>
                <w:rFonts w:ascii="Times New Roman" w:hAnsi="Times New Roman" w:cs="Times New Roman"/>
                <w:noProof/>
                <w:webHidden/>
                <w:sz w:val="24"/>
                <w:szCs w:val="24"/>
              </w:rPr>
              <w:instrText xml:space="preserve"> PAGEREF _Toc226591691 \h </w:instrText>
            </w:r>
            <w:r w:rsidR="00B41244" w:rsidRPr="00160196">
              <w:rPr>
                <w:rFonts w:ascii="Times New Roman" w:hAnsi="Times New Roman" w:cs="Times New Roman"/>
                <w:noProof/>
                <w:webHidden/>
                <w:sz w:val="24"/>
                <w:szCs w:val="24"/>
              </w:rPr>
            </w:r>
            <w:r w:rsidR="00B41244" w:rsidRPr="00160196">
              <w:rPr>
                <w:rFonts w:ascii="Times New Roman" w:hAnsi="Times New Roman" w:cs="Times New Roman"/>
                <w:noProof/>
                <w:webHidden/>
                <w:sz w:val="24"/>
                <w:szCs w:val="24"/>
              </w:rPr>
              <w:fldChar w:fldCharType="separate"/>
            </w:r>
            <w:r w:rsidR="000C3750">
              <w:rPr>
                <w:rFonts w:ascii="Times New Roman" w:hAnsi="Times New Roman" w:cs="Times New Roman"/>
                <w:noProof/>
                <w:webHidden/>
                <w:sz w:val="24"/>
                <w:szCs w:val="24"/>
              </w:rPr>
              <w:t>77</w:t>
            </w:r>
            <w:r w:rsidR="00B41244" w:rsidRPr="00160196">
              <w:rPr>
                <w:rFonts w:ascii="Times New Roman" w:hAnsi="Times New Roman" w:cs="Times New Roman"/>
                <w:noProof/>
                <w:webHidden/>
                <w:sz w:val="24"/>
                <w:szCs w:val="24"/>
              </w:rPr>
              <w:fldChar w:fldCharType="end"/>
            </w:r>
          </w:hyperlink>
        </w:p>
        <w:p w14:paraId="2FB8F0AD" w14:textId="55930D93" w:rsidR="00B41244" w:rsidRPr="00160196" w:rsidRDefault="00AD2963" w:rsidP="004E1D54">
          <w:pPr>
            <w:pStyle w:val="TOC4"/>
            <w:tabs>
              <w:tab w:val="left" w:pos="2164"/>
            </w:tabs>
            <w:spacing w:after="0"/>
            <w:rPr>
              <w:rFonts w:ascii="Times New Roman" w:eastAsiaTheme="minorEastAsia" w:hAnsi="Times New Roman" w:cs="Times New Roman"/>
              <w:noProof/>
              <w:sz w:val="24"/>
              <w:szCs w:val="24"/>
              <w:lang w:val="en-ID" w:eastAsia="en-ID"/>
            </w:rPr>
          </w:pPr>
          <w:hyperlink w:anchor="_Toc226591692" w:history="1">
            <w:r w:rsidR="00B41244" w:rsidRPr="00160196">
              <w:rPr>
                <w:rStyle w:val="Hyperlink"/>
                <w:rFonts w:ascii="Times New Roman" w:hAnsi="Times New Roman" w:cs="Times New Roman"/>
                <w:noProof/>
                <w:sz w:val="24"/>
                <w:szCs w:val="24"/>
              </w:rPr>
              <w:t>4.3.3.2.</w:t>
            </w:r>
            <w:r w:rsidR="00B41244" w:rsidRPr="00160196">
              <w:rPr>
                <w:rFonts w:ascii="Times New Roman" w:eastAsiaTheme="minorEastAsia" w:hAnsi="Times New Roman" w:cs="Times New Roman"/>
                <w:noProof/>
                <w:sz w:val="24"/>
                <w:szCs w:val="24"/>
                <w:lang w:val="en-ID" w:eastAsia="en-ID"/>
              </w:rPr>
              <w:tab/>
            </w:r>
            <w:r w:rsidR="00B41244" w:rsidRPr="00160196">
              <w:rPr>
                <w:rStyle w:val="Hyperlink"/>
                <w:rFonts w:ascii="Times New Roman" w:hAnsi="Times New Roman" w:cs="Times New Roman"/>
                <w:noProof/>
                <w:sz w:val="24"/>
                <w:szCs w:val="24"/>
              </w:rPr>
              <w:t>Keterbatasan Sumber Daya Manusia</w:t>
            </w:r>
            <w:r w:rsidR="00B41244" w:rsidRPr="00160196">
              <w:rPr>
                <w:rFonts w:ascii="Times New Roman" w:hAnsi="Times New Roman" w:cs="Times New Roman"/>
                <w:noProof/>
                <w:webHidden/>
                <w:sz w:val="24"/>
                <w:szCs w:val="24"/>
              </w:rPr>
              <w:tab/>
            </w:r>
            <w:r w:rsidR="00B41244" w:rsidRPr="00160196">
              <w:rPr>
                <w:rFonts w:ascii="Times New Roman" w:hAnsi="Times New Roman" w:cs="Times New Roman"/>
                <w:noProof/>
                <w:webHidden/>
                <w:sz w:val="24"/>
                <w:szCs w:val="24"/>
              </w:rPr>
              <w:fldChar w:fldCharType="begin"/>
            </w:r>
            <w:r w:rsidR="00B41244" w:rsidRPr="00160196">
              <w:rPr>
                <w:rFonts w:ascii="Times New Roman" w:hAnsi="Times New Roman" w:cs="Times New Roman"/>
                <w:noProof/>
                <w:webHidden/>
                <w:sz w:val="24"/>
                <w:szCs w:val="24"/>
              </w:rPr>
              <w:instrText xml:space="preserve"> PAGEREF _Toc226591692 \h </w:instrText>
            </w:r>
            <w:r w:rsidR="00B41244" w:rsidRPr="00160196">
              <w:rPr>
                <w:rFonts w:ascii="Times New Roman" w:hAnsi="Times New Roman" w:cs="Times New Roman"/>
                <w:noProof/>
                <w:webHidden/>
                <w:sz w:val="24"/>
                <w:szCs w:val="24"/>
              </w:rPr>
            </w:r>
            <w:r w:rsidR="00B41244" w:rsidRPr="00160196">
              <w:rPr>
                <w:rFonts w:ascii="Times New Roman" w:hAnsi="Times New Roman" w:cs="Times New Roman"/>
                <w:noProof/>
                <w:webHidden/>
                <w:sz w:val="24"/>
                <w:szCs w:val="24"/>
              </w:rPr>
              <w:fldChar w:fldCharType="separate"/>
            </w:r>
            <w:r w:rsidR="000C3750">
              <w:rPr>
                <w:rFonts w:ascii="Times New Roman" w:hAnsi="Times New Roman" w:cs="Times New Roman"/>
                <w:noProof/>
                <w:webHidden/>
                <w:sz w:val="24"/>
                <w:szCs w:val="24"/>
              </w:rPr>
              <w:t>78</w:t>
            </w:r>
            <w:r w:rsidR="00B41244" w:rsidRPr="00160196">
              <w:rPr>
                <w:rFonts w:ascii="Times New Roman" w:hAnsi="Times New Roman" w:cs="Times New Roman"/>
                <w:noProof/>
                <w:webHidden/>
                <w:sz w:val="24"/>
                <w:szCs w:val="24"/>
              </w:rPr>
              <w:fldChar w:fldCharType="end"/>
            </w:r>
          </w:hyperlink>
        </w:p>
        <w:p w14:paraId="64F5D6C4" w14:textId="4B7D5F9D" w:rsidR="00B41244" w:rsidRPr="00160196" w:rsidRDefault="00AD2963" w:rsidP="004E1D54">
          <w:pPr>
            <w:pStyle w:val="TOC4"/>
            <w:tabs>
              <w:tab w:val="left" w:pos="2164"/>
            </w:tabs>
            <w:spacing w:after="0"/>
            <w:rPr>
              <w:rFonts w:ascii="Times New Roman" w:eastAsiaTheme="minorEastAsia" w:hAnsi="Times New Roman" w:cs="Times New Roman"/>
              <w:noProof/>
              <w:sz w:val="24"/>
              <w:szCs w:val="24"/>
              <w:lang w:val="en-ID" w:eastAsia="en-ID"/>
            </w:rPr>
          </w:pPr>
          <w:hyperlink w:anchor="_Toc226591693" w:history="1">
            <w:r w:rsidR="00B41244" w:rsidRPr="00160196">
              <w:rPr>
                <w:rStyle w:val="Hyperlink"/>
                <w:rFonts w:ascii="Times New Roman" w:hAnsi="Times New Roman" w:cs="Times New Roman"/>
                <w:noProof/>
                <w:sz w:val="24"/>
                <w:szCs w:val="24"/>
              </w:rPr>
              <w:t>4.3.3.3.</w:t>
            </w:r>
            <w:r w:rsidR="00B41244" w:rsidRPr="00160196">
              <w:rPr>
                <w:rFonts w:ascii="Times New Roman" w:eastAsiaTheme="minorEastAsia" w:hAnsi="Times New Roman" w:cs="Times New Roman"/>
                <w:noProof/>
                <w:sz w:val="24"/>
                <w:szCs w:val="24"/>
                <w:lang w:val="en-ID" w:eastAsia="en-ID"/>
              </w:rPr>
              <w:tab/>
            </w:r>
            <w:r w:rsidR="00B41244" w:rsidRPr="00160196">
              <w:rPr>
                <w:rStyle w:val="Hyperlink"/>
                <w:rFonts w:ascii="Times New Roman" w:hAnsi="Times New Roman" w:cs="Times New Roman"/>
                <w:noProof/>
                <w:sz w:val="24"/>
                <w:szCs w:val="24"/>
              </w:rPr>
              <w:t>Adanya Risiko Penyimpangan</w:t>
            </w:r>
            <w:r w:rsidR="00B41244" w:rsidRPr="00160196">
              <w:rPr>
                <w:rFonts w:ascii="Times New Roman" w:hAnsi="Times New Roman" w:cs="Times New Roman"/>
                <w:noProof/>
                <w:webHidden/>
                <w:sz w:val="24"/>
                <w:szCs w:val="24"/>
              </w:rPr>
              <w:tab/>
            </w:r>
            <w:r w:rsidR="00B41244" w:rsidRPr="00160196">
              <w:rPr>
                <w:rFonts w:ascii="Times New Roman" w:hAnsi="Times New Roman" w:cs="Times New Roman"/>
                <w:noProof/>
                <w:webHidden/>
                <w:sz w:val="24"/>
                <w:szCs w:val="24"/>
              </w:rPr>
              <w:fldChar w:fldCharType="begin"/>
            </w:r>
            <w:r w:rsidR="00B41244" w:rsidRPr="00160196">
              <w:rPr>
                <w:rFonts w:ascii="Times New Roman" w:hAnsi="Times New Roman" w:cs="Times New Roman"/>
                <w:noProof/>
                <w:webHidden/>
                <w:sz w:val="24"/>
                <w:szCs w:val="24"/>
              </w:rPr>
              <w:instrText xml:space="preserve"> PAGEREF _Toc226591693 \h </w:instrText>
            </w:r>
            <w:r w:rsidR="00B41244" w:rsidRPr="00160196">
              <w:rPr>
                <w:rFonts w:ascii="Times New Roman" w:hAnsi="Times New Roman" w:cs="Times New Roman"/>
                <w:noProof/>
                <w:webHidden/>
                <w:sz w:val="24"/>
                <w:szCs w:val="24"/>
              </w:rPr>
            </w:r>
            <w:r w:rsidR="00B41244" w:rsidRPr="00160196">
              <w:rPr>
                <w:rFonts w:ascii="Times New Roman" w:hAnsi="Times New Roman" w:cs="Times New Roman"/>
                <w:noProof/>
                <w:webHidden/>
                <w:sz w:val="24"/>
                <w:szCs w:val="24"/>
              </w:rPr>
              <w:fldChar w:fldCharType="separate"/>
            </w:r>
            <w:r w:rsidR="000C3750">
              <w:rPr>
                <w:rFonts w:ascii="Times New Roman" w:hAnsi="Times New Roman" w:cs="Times New Roman"/>
                <w:noProof/>
                <w:webHidden/>
                <w:sz w:val="24"/>
                <w:szCs w:val="24"/>
              </w:rPr>
              <w:t>78</w:t>
            </w:r>
            <w:r w:rsidR="00B41244" w:rsidRPr="00160196">
              <w:rPr>
                <w:rFonts w:ascii="Times New Roman" w:hAnsi="Times New Roman" w:cs="Times New Roman"/>
                <w:noProof/>
                <w:webHidden/>
                <w:sz w:val="24"/>
                <w:szCs w:val="24"/>
              </w:rPr>
              <w:fldChar w:fldCharType="end"/>
            </w:r>
          </w:hyperlink>
        </w:p>
        <w:p w14:paraId="463D06B4" w14:textId="02603D04" w:rsidR="00B41244" w:rsidRPr="00160196" w:rsidRDefault="00AD2963" w:rsidP="004E1D54">
          <w:pPr>
            <w:pStyle w:val="TOC4"/>
            <w:tabs>
              <w:tab w:val="left" w:pos="2164"/>
            </w:tabs>
            <w:spacing w:after="0"/>
            <w:rPr>
              <w:rFonts w:ascii="Times New Roman" w:eastAsiaTheme="minorEastAsia" w:hAnsi="Times New Roman" w:cs="Times New Roman"/>
              <w:noProof/>
              <w:sz w:val="24"/>
              <w:szCs w:val="24"/>
              <w:lang w:val="en-ID" w:eastAsia="en-ID"/>
            </w:rPr>
          </w:pPr>
          <w:hyperlink w:anchor="_Toc226591694" w:history="1">
            <w:r w:rsidR="00B41244" w:rsidRPr="00160196">
              <w:rPr>
                <w:rStyle w:val="Hyperlink"/>
                <w:rFonts w:ascii="Times New Roman" w:hAnsi="Times New Roman" w:cs="Times New Roman"/>
                <w:noProof/>
                <w:sz w:val="24"/>
                <w:szCs w:val="24"/>
              </w:rPr>
              <w:t>4.3.3.4.</w:t>
            </w:r>
            <w:r w:rsidR="00B41244" w:rsidRPr="00160196">
              <w:rPr>
                <w:rFonts w:ascii="Times New Roman" w:eastAsiaTheme="minorEastAsia" w:hAnsi="Times New Roman" w:cs="Times New Roman"/>
                <w:noProof/>
                <w:sz w:val="24"/>
                <w:szCs w:val="24"/>
                <w:lang w:val="en-ID" w:eastAsia="en-ID"/>
              </w:rPr>
              <w:tab/>
            </w:r>
            <w:r w:rsidR="00B41244" w:rsidRPr="00160196">
              <w:rPr>
                <w:rStyle w:val="Hyperlink"/>
                <w:rFonts w:ascii="Times New Roman" w:hAnsi="Times New Roman" w:cs="Times New Roman"/>
                <w:noProof/>
                <w:sz w:val="24"/>
                <w:szCs w:val="24"/>
              </w:rPr>
              <w:t>Keterbatasan Anggaran</w:t>
            </w:r>
            <w:r w:rsidR="00B41244" w:rsidRPr="00160196">
              <w:rPr>
                <w:rFonts w:ascii="Times New Roman" w:hAnsi="Times New Roman" w:cs="Times New Roman"/>
                <w:noProof/>
                <w:webHidden/>
                <w:sz w:val="24"/>
                <w:szCs w:val="24"/>
              </w:rPr>
              <w:tab/>
            </w:r>
            <w:r w:rsidR="00B41244" w:rsidRPr="00160196">
              <w:rPr>
                <w:rFonts w:ascii="Times New Roman" w:hAnsi="Times New Roman" w:cs="Times New Roman"/>
                <w:noProof/>
                <w:webHidden/>
                <w:sz w:val="24"/>
                <w:szCs w:val="24"/>
              </w:rPr>
              <w:fldChar w:fldCharType="begin"/>
            </w:r>
            <w:r w:rsidR="00B41244" w:rsidRPr="00160196">
              <w:rPr>
                <w:rFonts w:ascii="Times New Roman" w:hAnsi="Times New Roman" w:cs="Times New Roman"/>
                <w:noProof/>
                <w:webHidden/>
                <w:sz w:val="24"/>
                <w:szCs w:val="24"/>
              </w:rPr>
              <w:instrText xml:space="preserve"> PAGEREF _Toc226591694 \h </w:instrText>
            </w:r>
            <w:r w:rsidR="00B41244" w:rsidRPr="00160196">
              <w:rPr>
                <w:rFonts w:ascii="Times New Roman" w:hAnsi="Times New Roman" w:cs="Times New Roman"/>
                <w:noProof/>
                <w:webHidden/>
                <w:sz w:val="24"/>
                <w:szCs w:val="24"/>
              </w:rPr>
            </w:r>
            <w:r w:rsidR="00B41244" w:rsidRPr="00160196">
              <w:rPr>
                <w:rFonts w:ascii="Times New Roman" w:hAnsi="Times New Roman" w:cs="Times New Roman"/>
                <w:noProof/>
                <w:webHidden/>
                <w:sz w:val="24"/>
                <w:szCs w:val="24"/>
              </w:rPr>
              <w:fldChar w:fldCharType="separate"/>
            </w:r>
            <w:r w:rsidR="000C3750">
              <w:rPr>
                <w:rFonts w:ascii="Times New Roman" w:hAnsi="Times New Roman" w:cs="Times New Roman"/>
                <w:noProof/>
                <w:webHidden/>
                <w:sz w:val="24"/>
                <w:szCs w:val="24"/>
              </w:rPr>
              <w:t>80</w:t>
            </w:r>
            <w:r w:rsidR="00B41244" w:rsidRPr="00160196">
              <w:rPr>
                <w:rFonts w:ascii="Times New Roman" w:hAnsi="Times New Roman" w:cs="Times New Roman"/>
                <w:noProof/>
                <w:webHidden/>
                <w:sz w:val="24"/>
                <w:szCs w:val="24"/>
              </w:rPr>
              <w:fldChar w:fldCharType="end"/>
            </w:r>
          </w:hyperlink>
        </w:p>
        <w:p w14:paraId="2E36F7A4" w14:textId="63B79704" w:rsidR="00B41244" w:rsidRPr="00160196" w:rsidRDefault="00AD2963" w:rsidP="004E1D54">
          <w:pPr>
            <w:pStyle w:val="TOC4"/>
            <w:tabs>
              <w:tab w:val="left" w:pos="2164"/>
            </w:tabs>
            <w:spacing w:after="0"/>
            <w:rPr>
              <w:rFonts w:ascii="Times New Roman" w:eastAsiaTheme="minorEastAsia" w:hAnsi="Times New Roman" w:cs="Times New Roman"/>
              <w:noProof/>
              <w:sz w:val="24"/>
              <w:szCs w:val="24"/>
              <w:lang w:val="en-ID" w:eastAsia="en-ID"/>
            </w:rPr>
          </w:pPr>
          <w:hyperlink w:anchor="_Toc226591695" w:history="1">
            <w:r w:rsidR="00B41244" w:rsidRPr="00160196">
              <w:rPr>
                <w:rStyle w:val="Hyperlink"/>
                <w:rFonts w:ascii="Times New Roman" w:hAnsi="Times New Roman" w:cs="Times New Roman"/>
                <w:noProof/>
                <w:sz w:val="24"/>
                <w:szCs w:val="24"/>
              </w:rPr>
              <w:t>4.3.3.5.</w:t>
            </w:r>
            <w:r w:rsidR="00B41244" w:rsidRPr="00160196">
              <w:rPr>
                <w:rFonts w:ascii="Times New Roman" w:eastAsiaTheme="minorEastAsia" w:hAnsi="Times New Roman" w:cs="Times New Roman"/>
                <w:noProof/>
                <w:sz w:val="24"/>
                <w:szCs w:val="24"/>
                <w:lang w:val="en-ID" w:eastAsia="en-ID"/>
              </w:rPr>
              <w:tab/>
            </w:r>
            <w:r w:rsidR="00B41244" w:rsidRPr="00160196">
              <w:rPr>
                <w:rStyle w:val="Hyperlink"/>
                <w:rFonts w:ascii="Times New Roman" w:hAnsi="Times New Roman" w:cs="Times New Roman"/>
                <w:noProof/>
                <w:sz w:val="24"/>
                <w:szCs w:val="24"/>
              </w:rPr>
              <w:t>Adanya Risiko Administratif</w:t>
            </w:r>
            <w:r w:rsidR="00B41244" w:rsidRPr="00160196">
              <w:rPr>
                <w:rFonts w:ascii="Times New Roman" w:hAnsi="Times New Roman" w:cs="Times New Roman"/>
                <w:noProof/>
                <w:webHidden/>
                <w:sz w:val="24"/>
                <w:szCs w:val="24"/>
              </w:rPr>
              <w:tab/>
            </w:r>
            <w:r w:rsidR="00B41244" w:rsidRPr="00160196">
              <w:rPr>
                <w:rFonts w:ascii="Times New Roman" w:hAnsi="Times New Roman" w:cs="Times New Roman"/>
                <w:noProof/>
                <w:webHidden/>
                <w:sz w:val="24"/>
                <w:szCs w:val="24"/>
              </w:rPr>
              <w:fldChar w:fldCharType="begin"/>
            </w:r>
            <w:r w:rsidR="00B41244" w:rsidRPr="00160196">
              <w:rPr>
                <w:rFonts w:ascii="Times New Roman" w:hAnsi="Times New Roman" w:cs="Times New Roman"/>
                <w:noProof/>
                <w:webHidden/>
                <w:sz w:val="24"/>
                <w:szCs w:val="24"/>
              </w:rPr>
              <w:instrText xml:space="preserve"> PAGEREF _Toc226591695 \h </w:instrText>
            </w:r>
            <w:r w:rsidR="00B41244" w:rsidRPr="00160196">
              <w:rPr>
                <w:rFonts w:ascii="Times New Roman" w:hAnsi="Times New Roman" w:cs="Times New Roman"/>
                <w:noProof/>
                <w:webHidden/>
                <w:sz w:val="24"/>
                <w:szCs w:val="24"/>
              </w:rPr>
            </w:r>
            <w:r w:rsidR="00B41244" w:rsidRPr="00160196">
              <w:rPr>
                <w:rFonts w:ascii="Times New Roman" w:hAnsi="Times New Roman" w:cs="Times New Roman"/>
                <w:noProof/>
                <w:webHidden/>
                <w:sz w:val="24"/>
                <w:szCs w:val="24"/>
              </w:rPr>
              <w:fldChar w:fldCharType="separate"/>
            </w:r>
            <w:r w:rsidR="000C3750">
              <w:rPr>
                <w:rFonts w:ascii="Times New Roman" w:hAnsi="Times New Roman" w:cs="Times New Roman"/>
                <w:noProof/>
                <w:webHidden/>
                <w:sz w:val="24"/>
                <w:szCs w:val="24"/>
              </w:rPr>
              <w:t>80</w:t>
            </w:r>
            <w:r w:rsidR="00B41244" w:rsidRPr="00160196">
              <w:rPr>
                <w:rFonts w:ascii="Times New Roman" w:hAnsi="Times New Roman" w:cs="Times New Roman"/>
                <w:noProof/>
                <w:webHidden/>
                <w:sz w:val="24"/>
                <w:szCs w:val="24"/>
              </w:rPr>
              <w:fldChar w:fldCharType="end"/>
            </w:r>
          </w:hyperlink>
        </w:p>
        <w:p w14:paraId="0DC716AA" w14:textId="484BCD5F" w:rsidR="00B41244" w:rsidRPr="00160196" w:rsidRDefault="00AD2963" w:rsidP="00C93E14">
          <w:pPr>
            <w:pStyle w:val="TOC2"/>
            <w:spacing w:after="0"/>
            <w:rPr>
              <w:rFonts w:eastAsiaTheme="minorEastAsia"/>
              <w:sz w:val="24"/>
              <w:szCs w:val="24"/>
              <w:lang w:val="en-ID" w:eastAsia="en-ID"/>
            </w:rPr>
          </w:pPr>
          <w:hyperlink w:anchor="_Toc226591696" w:history="1">
            <w:r w:rsidR="00B41244" w:rsidRPr="00160196">
              <w:rPr>
                <w:rStyle w:val="Hyperlink"/>
                <w:sz w:val="24"/>
                <w:szCs w:val="24"/>
              </w:rPr>
              <w:t>4.4. Pembahasan</w:t>
            </w:r>
            <w:r w:rsidR="00B41244" w:rsidRPr="00160196">
              <w:rPr>
                <w:webHidden/>
                <w:sz w:val="24"/>
                <w:szCs w:val="24"/>
              </w:rPr>
              <w:tab/>
            </w:r>
            <w:r w:rsidR="00B41244" w:rsidRPr="00160196">
              <w:rPr>
                <w:webHidden/>
                <w:sz w:val="24"/>
                <w:szCs w:val="24"/>
              </w:rPr>
              <w:fldChar w:fldCharType="begin"/>
            </w:r>
            <w:r w:rsidR="00B41244" w:rsidRPr="00160196">
              <w:rPr>
                <w:webHidden/>
                <w:sz w:val="24"/>
                <w:szCs w:val="24"/>
              </w:rPr>
              <w:instrText xml:space="preserve"> PAGEREF _Toc226591696 \h </w:instrText>
            </w:r>
            <w:r w:rsidR="00B41244" w:rsidRPr="00160196">
              <w:rPr>
                <w:webHidden/>
                <w:sz w:val="24"/>
                <w:szCs w:val="24"/>
              </w:rPr>
            </w:r>
            <w:r w:rsidR="00B41244" w:rsidRPr="00160196">
              <w:rPr>
                <w:webHidden/>
                <w:sz w:val="24"/>
                <w:szCs w:val="24"/>
              </w:rPr>
              <w:fldChar w:fldCharType="separate"/>
            </w:r>
            <w:r w:rsidR="000C3750">
              <w:rPr>
                <w:webHidden/>
                <w:sz w:val="24"/>
                <w:szCs w:val="24"/>
              </w:rPr>
              <w:t>82</w:t>
            </w:r>
            <w:r w:rsidR="00B41244" w:rsidRPr="00160196">
              <w:rPr>
                <w:webHidden/>
                <w:sz w:val="24"/>
                <w:szCs w:val="24"/>
              </w:rPr>
              <w:fldChar w:fldCharType="end"/>
            </w:r>
          </w:hyperlink>
        </w:p>
        <w:p w14:paraId="29BD2132" w14:textId="6617C45B" w:rsidR="00B41244" w:rsidRPr="00160196" w:rsidRDefault="00AD2963" w:rsidP="00C93E14">
          <w:pPr>
            <w:pStyle w:val="TOC3"/>
            <w:spacing w:after="0"/>
            <w:rPr>
              <w:rFonts w:ascii="Times New Roman" w:eastAsiaTheme="minorEastAsia" w:hAnsi="Times New Roman" w:cs="Times New Roman"/>
              <w:noProof/>
              <w:sz w:val="24"/>
              <w:szCs w:val="24"/>
              <w:lang w:val="en-ID" w:eastAsia="en-ID"/>
            </w:rPr>
          </w:pPr>
          <w:hyperlink w:anchor="_Toc226591697" w:history="1">
            <w:r w:rsidR="00B41244" w:rsidRPr="00160196">
              <w:rPr>
                <w:rStyle w:val="Hyperlink"/>
                <w:rFonts w:ascii="Times New Roman" w:hAnsi="Times New Roman" w:cs="Times New Roman"/>
                <w:noProof/>
                <w:sz w:val="24"/>
                <w:szCs w:val="24"/>
              </w:rPr>
              <w:t>4.4.1. Upaya Inspektorat Daerah Kabupaten PPU dalam Membantu Pemkab Mempertahankan Opini WTP</w:t>
            </w:r>
            <w:r w:rsidR="00B41244" w:rsidRPr="00160196">
              <w:rPr>
                <w:rFonts w:ascii="Times New Roman" w:hAnsi="Times New Roman" w:cs="Times New Roman"/>
                <w:noProof/>
                <w:webHidden/>
                <w:sz w:val="24"/>
                <w:szCs w:val="24"/>
              </w:rPr>
              <w:tab/>
            </w:r>
            <w:r w:rsidR="00B41244" w:rsidRPr="00160196">
              <w:rPr>
                <w:rFonts w:ascii="Times New Roman" w:hAnsi="Times New Roman" w:cs="Times New Roman"/>
                <w:noProof/>
                <w:webHidden/>
                <w:sz w:val="24"/>
                <w:szCs w:val="24"/>
              </w:rPr>
              <w:fldChar w:fldCharType="begin"/>
            </w:r>
            <w:r w:rsidR="00B41244" w:rsidRPr="00160196">
              <w:rPr>
                <w:rFonts w:ascii="Times New Roman" w:hAnsi="Times New Roman" w:cs="Times New Roman"/>
                <w:noProof/>
                <w:webHidden/>
                <w:sz w:val="24"/>
                <w:szCs w:val="24"/>
              </w:rPr>
              <w:instrText xml:space="preserve"> PAGEREF _Toc226591697 \h </w:instrText>
            </w:r>
            <w:r w:rsidR="00B41244" w:rsidRPr="00160196">
              <w:rPr>
                <w:rFonts w:ascii="Times New Roman" w:hAnsi="Times New Roman" w:cs="Times New Roman"/>
                <w:noProof/>
                <w:webHidden/>
                <w:sz w:val="24"/>
                <w:szCs w:val="24"/>
              </w:rPr>
            </w:r>
            <w:r w:rsidR="00B41244" w:rsidRPr="00160196">
              <w:rPr>
                <w:rFonts w:ascii="Times New Roman" w:hAnsi="Times New Roman" w:cs="Times New Roman"/>
                <w:noProof/>
                <w:webHidden/>
                <w:sz w:val="24"/>
                <w:szCs w:val="24"/>
              </w:rPr>
              <w:fldChar w:fldCharType="separate"/>
            </w:r>
            <w:r w:rsidR="000C3750">
              <w:rPr>
                <w:rFonts w:ascii="Times New Roman" w:hAnsi="Times New Roman" w:cs="Times New Roman"/>
                <w:noProof/>
                <w:webHidden/>
                <w:sz w:val="24"/>
                <w:szCs w:val="24"/>
              </w:rPr>
              <w:t>82</w:t>
            </w:r>
            <w:r w:rsidR="00B41244" w:rsidRPr="00160196">
              <w:rPr>
                <w:rFonts w:ascii="Times New Roman" w:hAnsi="Times New Roman" w:cs="Times New Roman"/>
                <w:noProof/>
                <w:webHidden/>
                <w:sz w:val="24"/>
                <w:szCs w:val="24"/>
              </w:rPr>
              <w:fldChar w:fldCharType="end"/>
            </w:r>
          </w:hyperlink>
        </w:p>
        <w:p w14:paraId="57AF3FCC" w14:textId="671B717A" w:rsidR="00B41244" w:rsidRPr="00160196" w:rsidRDefault="00AD2963" w:rsidP="00C93E14">
          <w:pPr>
            <w:pStyle w:val="TOC3"/>
            <w:spacing w:after="0"/>
            <w:rPr>
              <w:rFonts w:ascii="Times New Roman" w:eastAsiaTheme="minorEastAsia" w:hAnsi="Times New Roman" w:cs="Times New Roman"/>
              <w:noProof/>
              <w:sz w:val="24"/>
              <w:szCs w:val="24"/>
              <w:lang w:val="en-ID" w:eastAsia="en-ID"/>
            </w:rPr>
          </w:pPr>
          <w:hyperlink w:anchor="_Toc226591698" w:history="1">
            <w:r w:rsidR="00B41244" w:rsidRPr="00160196">
              <w:rPr>
                <w:rStyle w:val="Hyperlink"/>
                <w:rFonts w:ascii="Times New Roman" w:hAnsi="Times New Roman" w:cs="Times New Roman"/>
                <w:noProof/>
                <w:sz w:val="24"/>
                <w:szCs w:val="24"/>
              </w:rPr>
              <w:t>4.4.2. Aspek Pendukung Keberlanjutan Opini WTP</w:t>
            </w:r>
            <w:r w:rsidR="00B41244" w:rsidRPr="00160196">
              <w:rPr>
                <w:rFonts w:ascii="Times New Roman" w:hAnsi="Times New Roman" w:cs="Times New Roman"/>
                <w:noProof/>
                <w:webHidden/>
                <w:sz w:val="24"/>
                <w:szCs w:val="24"/>
              </w:rPr>
              <w:tab/>
            </w:r>
            <w:r w:rsidR="00B41244" w:rsidRPr="00160196">
              <w:rPr>
                <w:rFonts w:ascii="Times New Roman" w:hAnsi="Times New Roman" w:cs="Times New Roman"/>
                <w:noProof/>
                <w:webHidden/>
                <w:sz w:val="24"/>
                <w:szCs w:val="24"/>
              </w:rPr>
              <w:fldChar w:fldCharType="begin"/>
            </w:r>
            <w:r w:rsidR="00B41244" w:rsidRPr="00160196">
              <w:rPr>
                <w:rFonts w:ascii="Times New Roman" w:hAnsi="Times New Roman" w:cs="Times New Roman"/>
                <w:noProof/>
                <w:webHidden/>
                <w:sz w:val="24"/>
                <w:szCs w:val="24"/>
              </w:rPr>
              <w:instrText xml:space="preserve"> PAGEREF _Toc226591698 \h </w:instrText>
            </w:r>
            <w:r w:rsidR="00B41244" w:rsidRPr="00160196">
              <w:rPr>
                <w:rFonts w:ascii="Times New Roman" w:hAnsi="Times New Roman" w:cs="Times New Roman"/>
                <w:noProof/>
                <w:webHidden/>
                <w:sz w:val="24"/>
                <w:szCs w:val="24"/>
              </w:rPr>
            </w:r>
            <w:r w:rsidR="00B41244" w:rsidRPr="00160196">
              <w:rPr>
                <w:rFonts w:ascii="Times New Roman" w:hAnsi="Times New Roman" w:cs="Times New Roman"/>
                <w:noProof/>
                <w:webHidden/>
                <w:sz w:val="24"/>
                <w:szCs w:val="24"/>
              </w:rPr>
              <w:fldChar w:fldCharType="separate"/>
            </w:r>
            <w:r w:rsidR="000C3750">
              <w:rPr>
                <w:rFonts w:ascii="Times New Roman" w:hAnsi="Times New Roman" w:cs="Times New Roman"/>
                <w:noProof/>
                <w:webHidden/>
                <w:sz w:val="24"/>
                <w:szCs w:val="24"/>
              </w:rPr>
              <w:t>84</w:t>
            </w:r>
            <w:r w:rsidR="00B41244" w:rsidRPr="00160196">
              <w:rPr>
                <w:rFonts w:ascii="Times New Roman" w:hAnsi="Times New Roman" w:cs="Times New Roman"/>
                <w:noProof/>
                <w:webHidden/>
                <w:sz w:val="24"/>
                <w:szCs w:val="24"/>
              </w:rPr>
              <w:fldChar w:fldCharType="end"/>
            </w:r>
          </w:hyperlink>
        </w:p>
        <w:p w14:paraId="792F5DA2" w14:textId="73A9B61A" w:rsidR="00B41244" w:rsidRPr="00160196" w:rsidRDefault="00AD2963" w:rsidP="00C93E14">
          <w:pPr>
            <w:pStyle w:val="TOC3"/>
            <w:spacing w:after="0"/>
            <w:rPr>
              <w:rFonts w:ascii="Times New Roman" w:eastAsiaTheme="minorEastAsia" w:hAnsi="Times New Roman" w:cs="Times New Roman"/>
              <w:noProof/>
              <w:sz w:val="24"/>
              <w:szCs w:val="24"/>
              <w:lang w:val="en-ID" w:eastAsia="en-ID"/>
            </w:rPr>
          </w:pPr>
          <w:hyperlink w:anchor="_Toc226591699" w:history="1">
            <w:r w:rsidR="00B41244" w:rsidRPr="00160196">
              <w:rPr>
                <w:rStyle w:val="Hyperlink"/>
                <w:rFonts w:ascii="Times New Roman" w:hAnsi="Times New Roman" w:cs="Times New Roman"/>
                <w:noProof/>
                <w:sz w:val="24"/>
                <w:szCs w:val="24"/>
              </w:rPr>
              <w:t>4.4.3. Kendala yang Dihadapi dalam Mendukung Keberlanjutan Opini WTP</w:t>
            </w:r>
            <w:r w:rsidR="00B41244" w:rsidRPr="00160196">
              <w:rPr>
                <w:rFonts w:ascii="Times New Roman" w:hAnsi="Times New Roman" w:cs="Times New Roman"/>
                <w:noProof/>
                <w:webHidden/>
                <w:sz w:val="24"/>
                <w:szCs w:val="24"/>
              </w:rPr>
              <w:tab/>
            </w:r>
            <w:r w:rsidR="00B41244" w:rsidRPr="00160196">
              <w:rPr>
                <w:rFonts w:ascii="Times New Roman" w:hAnsi="Times New Roman" w:cs="Times New Roman"/>
                <w:noProof/>
                <w:webHidden/>
                <w:sz w:val="24"/>
                <w:szCs w:val="24"/>
              </w:rPr>
              <w:fldChar w:fldCharType="begin"/>
            </w:r>
            <w:r w:rsidR="00B41244" w:rsidRPr="00160196">
              <w:rPr>
                <w:rFonts w:ascii="Times New Roman" w:hAnsi="Times New Roman" w:cs="Times New Roman"/>
                <w:noProof/>
                <w:webHidden/>
                <w:sz w:val="24"/>
                <w:szCs w:val="24"/>
              </w:rPr>
              <w:instrText xml:space="preserve"> PAGEREF _Toc226591699 \h </w:instrText>
            </w:r>
            <w:r w:rsidR="00B41244" w:rsidRPr="00160196">
              <w:rPr>
                <w:rFonts w:ascii="Times New Roman" w:hAnsi="Times New Roman" w:cs="Times New Roman"/>
                <w:noProof/>
                <w:webHidden/>
                <w:sz w:val="24"/>
                <w:szCs w:val="24"/>
              </w:rPr>
            </w:r>
            <w:r w:rsidR="00B41244" w:rsidRPr="00160196">
              <w:rPr>
                <w:rFonts w:ascii="Times New Roman" w:hAnsi="Times New Roman" w:cs="Times New Roman"/>
                <w:noProof/>
                <w:webHidden/>
                <w:sz w:val="24"/>
                <w:szCs w:val="24"/>
              </w:rPr>
              <w:fldChar w:fldCharType="separate"/>
            </w:r>
            <w:r w:rsidR="000C3750">
              <w:rPr>
                <w:rFonts w:ascii="Times New Roman" w:hAnsi="Times New Roman" w:cs="Times New Roman"/>
                <w:noProof/>
                <w:webHidden/>
                <w:sz w:val="24"/>
                <w:szCs w:val="24"/>
              </w:rPr>
              <w:t>86</w:t>
            </w:r>
            <w:r w:rsidR="00B41244" w:rsidRPr="00160196">
              <w:rPr>
                <w:rFonts w:ascii="Times New Roman" w:hAnsi="Times New Roman" w:cs="Times New Roman"/>
                <w:noProof/>
                <w:webHidden/>
                <w:sz w:val="24"/>
                <w:szCs w:val="24"/>
              </w:rPr>
              <w:fldChar w:fldCharType="end"/>
            </w:r>
          </w:hyperlink>
        </w:p>
        <w:p w14:paraId="2927F89A" w14:textId="6D895C0E" w:rsidR="00B41244" w:rsidRPr="00160196" w:rsidRDefault="00AD2963" w:rsidP="00C93E14">
          <w:pPr>
            <w:pStyle w:val="TOC1"/>
            <w:spacing w:before="240"/>
            <w:rPr>
              <w:rFonts w:eastAsiaTheme="minorEastAsia"/>
              <w:b w:val="0"/>
              <w:bCs w:val="0"/>
              <w:lang w:val="en-ID" w:eastAsia="en-ID"/>
            </w:rPr>
          </w:pPr>
          <w:hyperlink w:anchor="_Toc226591700" w:history="1">
            <w:r w:rsidR="00B41244" w:rsidRPr="00160196">
              <w:rPr>
                <w:rStyle w:val="Hyperlink"/>
              </w:rPr>
              <w:t>BAB V KESIMPULAN DAN SARAN</w:t>
            </w:r>
            <w:r w:rsidR="00B41244" w:rsidRPr="00160196">
              <w:rPr>
                <w:webHidden/>
              </w:rPr>
              <w:tab/>
            </w:r>
            <w:r w:rsidR="00B41244" w:rsidRPr="00160196">
              <w:rPr>
                <w:webHidden/>
              </w:rPr>
              <w:fldChar w:fldCharType="begin"/>
            </w:r>
            <w:r w:rsidR="00B41244" w:rsidRPr="00160196">
              <w:rPr>
                <w:webHidden/>
              </w:rPr>
              <w:instrText xml:space="preserve"> PAGEREF _Toc226591700 \h </w:instrText>
            </w:r>
            <w:r w:rsidR="00B41244" w:rsidRPr="00160196">
              <w:rPr>
                <w:webHidden/>
              </w:rPr>
            </w:r>
            <w:r w:rsidR="00B41244" w:rsidRPr="00160196">
              <w:rPr>
                <w:webHidden/>
              </w:rPr>
              <w:fldChar w:fldCharType="separate"/>
            </w:r>
            <w:r w:rsidR="000C3750">
              <w:rPr>
                <w:webHidden/>
              </w:rPr>
              <w:t>89</w:t>
            </w:r>
            <w:r w:rsidR="00B41244" w:rsidRPr="00160196">
              <w:rPr>
                <w:webHidden/>
              </w:rPr>
              <w:fldChar w:fldCharType="end"/>
            </w:r>
          </w:hyperlink>
        </w:p>
        <w:p w14:paraId="7D790362" w14:textId="60AA155C" w:rsidR="00B41244" w:rsidRPr="00160196" w:rsidRDefault="00AD2963" w:rsidP="00C93E14">
          <w:pPr>
            <w:pStyle w:val="TOC2"/>
            <w:spacing w:after="0"/>
            <w:rPr>
              <w:rFonts w:eastAsiaTheme="minorEastAsia"/>
              <w:sz w:val="24"/>
              <w:szCs w:val="24"/>
              <w:lang w:val="en-ID" w:eastAsia="en-ID"/>
            </w:rPr>
          </w:pPr>
          <w:hyperlink w:anchor="_Toc226591701" w:history="1">
            <w:r w:rsidR="00B41244" w:rsidRPr="00160196">
              <w:rPr>
                <w:rStyle w:val="Hyperlink"/>
                <w:sz w:val="24"/>
                <w:szCs w:val="24"/>
              </w:rPr>
              <w:t>5.1. Kesimpulan</w:t>
            </w:r>
            <w:r w:rsidR="00B41244" w:rsidRPr="00160196">
              <w:rPr>
                <w:webHidden/>
                <w:sz w:val="24"/>
                <w:szCs w:val="24"/>
              </w:rPr>
              <w:tab/>
            </w:r>
            <w:r w:rsidR="00B41244" w:rsidRPr="00160196">
              <w:rPr>
                <w:webHidden/>
                <w:sz w:val="24"/>
                <w:szCs w:val="24"/>
              </w:rPr>
              <w:fldChar w:fldCharType="begin"/>
            </w:r>
            <w:r w:rsidR="00B41244" w:rsidRPr="00160196">
              <w:rPr>
                <w:webHidden/>
                <w:sz w:val="24"/>
                <w:szCs w:val="24"/>
              </w:rPr>
              <w:instrText xml:space="preserve"> PAGEREF _Toc226591701 \h </w:instrText>
            </w:r>
            <w:r w:rsidR="00B41244" w:rsidRPr="00160196">
              <w:rPr>
                <w:webHidden/>
                <w:sz w:val="24"/>
                <w:szCs w:val="24"/>
              </w:rPr>
            </w:r>
            <w:r w:rsidR="00B41244" w:rsidRPr="00160196">
              <w:rPr>
                <w:webHidden/>
                <w:sz w:val="24"/>
                <w:szCs w:val="24"/>
              </w:rPr>
              <w:fldChar w:fldCharType="separate"/>
            </w:r>
            <w:r w:rsidR="000C3750">
              <w:rPr>
                <w:webHidden/>
                <w:sz w:val="24"/>
                <w:szCs w:val="24"/>
              </w:rPr>
              <w:t>89</w:t>
            </w:r>
            <w:r w:rsidR="00B41244" w:rsidRPr="00160196">
              <w:rPr>
                <w:webHidden/>
                <w:sz w:val="24"/>
                <w:szCs w:val="24"/>
              </w:rPr>
              <w:fldChar w:fldCharType="end"/>
            </w:r>
          </w:hyperlink>
        </w:p>
        <w:p w14:paraId="2683C5D5" w14:textId="0C038545" w:rsidR="00B41244" w:rsidRPr="00160196" w:rsidRDefault="00AD2963" w:rsidP="00C93E14">
          <w:pPr>
            <w:pStyle w:val="TOC2"/>
            <w:spacing w:after="0"/>
            <w:rPr>
              <w:rFonts w:eastAsiaTheme="minorEastAsia"/>
              <w:sz w:val="24"/>
              <w:szCs w:val="24"/>
              <w:lang w:val="en-ID" w:eastAsia="en-ID"/>
            </w:rPr>
          </w:pPr>
          <w:hyperlink w:anchor="_Toc226591702" w:history="1">
            <w:r w:rsidR="00B41244" w:rsidRPr="00160196">
              <w:rPr>
                <w:rStyle w:val="Hyperlink"/>
                <w:sz w:val="24"/>
                <w:szCs w:val="24"/>
              </w:rPr>
              <w:t>5.2. Saran</w:t>
            </w:r>
            <w:r w:rsidR="00B41244" w:rsidRPr="00160196">
              <w:rPr>
                <w:webHidden/>
                <w:sz w:val="24"/>
                <w:szCs w:val="24"/>
              </w:rPr>
              <w:tab/>
            </w:r>
            <w:r w:rsidR="00B41244" w:rsidRPr="00160196">
              <w:rPr>
                <w:webHidden/>
                <w:sz w:val="24"/>
                <w:szCs w:val="24"/>
              </w:rPr>
              <w:fldChar w:fldCharType="begin"/>
            </w:r>
            <w:r w:rsidR="00B41244" w:rsidRPr="00160196">
              <w:rPr>
                <w:webHidden/>
                <w:sz w:val="24"/>
                <w:szCs w:val="24"/>
              </w:rPr>
              <w:instrText xml:space="preserve"> PAGEREF _Toc226591702 \h </w:instrText>
            </w:r>
            <w:r w:rsidR="00B41244" w:rsidRPr="00160196">
              <w:rPr>
                <w:webHidden/>
                <w:sz w:val="24"/>
                <w:szCs w:val="24"/>
              </w:rPr>
            </w:r>
            <w:r w:rsidR="00B41244" w:rsidRPr="00160196">
              <w:rPr>
                <w:webHidden/>
                <w:sz w:val="24"/>
                <w:szCs w:val="24"/>
              </w:rPr>
              <w:fldChar w:fldCharType="separate"/>
            </w:r>
            <w:r w:rsidR="000C3750">
              <w:rPr>
                <w:webHidden/>
                <w:sz w:val="24"/>
                <w:szCs w:val="24"/>
              </w:rPr>
              <w:t>90</w:t>
            </w:r>
            <w:r w:rsidR="00B41244" w:rsidRPr="00160196">
              <w:rPr>
                <w:webHidden/>
                <w:sz w:val="24"/>
                <w:szCs w:val="24"/>
              </w:rPr>
              <w:fldChar w:fldCharType="end"/>
            </w:r>
          </w:hyperlink>
        </w:p>
        <w:p w14:paraId="28494057" w14:textId="608711D4" w:rsidR="00B41244" w:rsidRPr="00160196" w:rsidRDefault="00AD2963" w:rsidP="00C93E14">
          <w:pPr>
            <w:pStyle w:val="TOC2"/>
            <w:spacing w:after="0"/>
            <w:rPr>
              <w:rFonts w:eastAsiaTheme="minorEastAsia"/>
              <w:sz w:val="24"/>
              <w:szCs w:val="24"/>
              <w:lang w:val="en-ID" w:eastAsia="en-ID"/>
            </w:rPr>
          </w:pPr>
          <w:hyperlink w:anchor="_Toc226591703" w:history="1">
            <w:r w:rsidR="00B41244" w:rsidRPr="00160196">
              <w:rPr>
                <w:rStyle w:val="Hyperlink"/>
                <w:sz w:val="24"/>
                <w:szCs w:val="24"/>
              </w:rPr>
              <w:t>5.3. Keterbatasan Penelitian</w:t>
            </w:r>
            <w:r w:rsidR="00B41244" w:rsidRPr="00160196">
              <w:rPr>
                <w:webHidden/>
                <w:sz w:val="24"/>
                <w:szCs w:val="24"/>
              </w:rPr>
              <w:tab/>
            </w:r>
            <w:r w:rsidR="00B41244" w:rsidRPr="00160196">
              <w:rPr>
                <w:webHidden/>
                <w:sz w:val="24"/>
                <w:szCs w:val="24"/>
              </w:rPr>
              <w:fldChar w:fldCharType="begin"/>
            </w:r>
            <w:r w:rsidR="00B41244" w:rsidRPr="00160196">
              <w:rPr>
                <w:webHidden/>
                <w:sz w:val="24"/>
                <w:szCs w:val="24"/>
              </w:rPr>
              <w:instrText xml:space="preserve"> PAGEREF _Toc226591703 \h </w:instrText>
            </w:r>
            <w:r w:rsidR="00B41244" w:rsidRPr="00160196">
              <w:rPr>
                <w:webHidden/>
                <w:sz w:val="24"/>
                <w:szCs w:val="24"/>
              </w:rPr>
            </w:r>
            <w:r w:rsidR="00B41244" w:rsidRPr="00160196">
              <w:rPr>
                <w:webHidden/>
                <w:sz w:val="24"/>
                <w:szCs w:val="24"/>
              </w:rPr>
              <w:fldChar w:fldCharType="separate"/>
            </w:r>
            <w:r w:rsidR="000C3750">
              <w:rPr>
                <w:webHidden/>
                <w:sz w:val="24"/>
                <w:szCs w:val="24"/>
              </w:rPr>
              <w:t>91</w:t>
            </w:r>
            <w:r w:rsidR="00B41244" w:rsidRPr="00160196">
              <w:rPr>
                <w:webHidden/>
                <w:sz w:val="24"/>
                <w:szCs w:val="24"/>
              </w:rPr>
              <w:fldChar w:fldCharType="end"/>
            </w:r>
          </w:hyperlink>
        </w:p>
        <w:p w14:paraId="1D3619C8" w14:textId="6574324A" w:rsidR="00B41244" w:rsidRPr="00160196" w:rsidRDefault="00AD2963" w:rsidP="00C93E14">
          <w:pPr>
            <w:pStyle w:val="TOC1"/>
            <w:spacing w:before="240"/>
            <w:rPr>
              <w:rFonts w:eastAsiaTheme="minorEastAsia"/>
              <w:b w:val="0"/>
              <w:bCs w:val="0"/>
              <w:lang w:val="en-ID" w:eastAsia="en-ID"/>
            </w:rPr>
          </w:pPr>
          <w:hyperlink w:anchor="_Toc226591704" w:history="1">
            <w:r w:rsidR="00B41244" w:rsidRPr="00160196">
              <w:rPr>
                <w:rStyle w:val="Hyperlink"/>
              </w:rPr>
              <w:t>DAFTAR PUSTAKA</w:t>
            </w:r>
            <w:r w:rsidR="00B41244" w:rsidRPr="00160196">
              <w:rPr>
                <w:webHidden/>
              </w:rPr>
              <w:tab/>
            </w:r>
            <w:r w:rsidR="00B41244" w:rsidRPr="00160196">
              <w:rPr>
                <w:webHidden/>
              </w:rPr>
              <w:fldChar w:fldCharType="begin"/>
            </w:r>
            <w:r w:rsidR="00B41244" w:rsidRPr="00160196">
              <w:rPr>
                <w:webHidden/>
              </w:rPr>
              <w:instrText xml:space="preserve"> PAGEREF _Toc226591704 \h </w:instrText>
            </w:r>
            <w:r w:rsidR="00B41244" w:rsidRPr="00160196">
              <w:rPr>
                <w:webHidden/>
              </w:rPr>
            </w:r>
            <w:r w:rsidR="00B41244" w:rsidRPr="00160196">
              <w:rPr>
                <w:webHidden/>
              </w:rPr>
              <w:fldChar w:fldCharType="separate"/>
            </w:r>
            <w:r w:rsidR="000C3750">
              <w:rPr>
                <w:webHidden/>
              </w:rPr>
              <w:t>92</w:t>
            </w:r>
            <w:r w:rsidR="00B41244" w:rsidRPr="00160196">
              <w:rPr>
                <w:webHidden/>
              </w:rPr>
              <w:fldChar w:fldCharType="end"/>
            </w:r>
          </w:hyperlink>
        </w:p>
        <w:p w14:paraId="3F87CEC5" w14:textId="61922D5B" w:rsidR="00B41244" w:rsidRDefault="00AD2963">
          <w:pPr>
            <w:pStyle w:val="TOC1"/>
            <w:rPr>
              <w:rFonts w:asciiTheme="minorHAnsi" w:eastAsiaTheme="minorEastAsia" w:hAnsiTheme="minorHAnsi" w:cstheme="minorBidi"/>
              <w:b w:val="0"/>
              <w:bCs w:val="0"/>
              <w:sz w:val="22"/>
              <w:szCs w:val="22"/>
              <w:lang w:val="en-ID" w:eastAsia="en-ID"/>
            </w:rPr>
          </w:pPr>
          <w:hyperlink w:anchor="_Toc226591705" w:history="1">
            <w:r w:rsidR="00B41244" w:rsidRPr="00160196">
              <w:rPr>
                <w:rStyle w:val="Hyperlink"/>
              </w:rPr>
              <w:t>LAMPIRAN</w:t>
            </w:r>
            <w:r w:rsidR="00B41244" w:rsidRPr="00160196">
              <w:rPr>
                <w:webHidden/>
              </w:rPr>
              <w:tab/>
            </w:r>
            <w:r w:rsidR="00B41244" w:rsidRPr="00160196">
              <w:rPr>
                <w:webHidden/>
              </w:rPr>
              <w:fldChar w:fldCharType="begin"/>
            </w:r>
            <w:r w:rsidR="00B41244" w:rsidRPr="00160196">
              <w:rPr>
                <w:webHidden/>
              </w:rPr>
              <w:instrText xml:space="preserve"> PAGEREF _Toc226591705 \h </w:instrText>
            </w:r>
            <w:r w:rsidR="00B41244" w:rsidRPr="00160196">
              <w:rPr>
                <w:webHidden/>
              </w:rPr>
            </w:r>
            <w:r w:rsidR="00B41244" w:rsidRPr="00160196">
              <w:rPr>
                <w:webHidden/>
              </w:rPr>
              <w:fldChar w:fldCharType="separate"/>
            </w:r>
            <w:r w:rsidR="000C3750">
              <w:rPr>
                <w:webHidden/>
              </w:rPr>
              <w:t>95</w:t>
            </w:r>
            <w:r w:rsidR="00B41244" w:rsidRPr="00160196">
              <w:rPr>
                <w:webHidden/>
              </w:rPr>
              <w:fldChar w:fldCharType="end"/>
            </w:r>
          </w:hyperlink>
        </w:p>
        <w:p w14:paraId="6C0EEC8E" w14:textId="58142F7C" w:rsidR="00E17365" w:rsidRPr="00D52D1A" w:rsidRDefault="00A737FA" w:rsidP="00551225">
          <w:pPr>
            <w:pStyle w:val="Heading1"/>
            <w:numPr>
              <w:ilvl w:val="0"/>
              <w:numId w:val="0"/>
            </w:numPr>
            <w:spacing w:line="240" w:lineRule="auto"/>
            <w:jc w:val="left"/>
            <w:rPr>
              <w:noProof/>
            </w:rPr>
          </w:pPr>
          <w:r w:rsidRPr="00551225">
            <w:rPr>
              <w:rFonts w:ascii="Times New Roman" w:hAnsi="Times New Roman" w:cs="Times New Roman"/>
            </w:rPr>
            <w:fldChar w:fldCharType="end"/>
          </w:r>
        </w:p>
      </w:sdtContent>
    </w:sdt>
    <w:bookmarkStart w:id="8" w:name="_Toc211018974" w:displacedByCustomXml="prev"/>
    <w:p w14:paraId="42A39FE1" w14:textId="77777777" w:rsidR="00552E54" w:rsidRDefault="00552E54">
      <w:pPr>
        <w:rPr>
          <w:rFonts w:asciiTheme="majorBidi" w:hAnsiTheme="majorBidi" w:cstheme="majorBidi"/>
          <w:b/>
          <w:bCs/>
          <w:sz w:val="24"/>
          <w:szCs w:val="24"/>
        </w:rPr>
      </w:pPr>
      <w:r>
        <w:br w:type="page"/>
      </w:r>
    </w:p>
    <w:p w14:paraId="76C09F8C" w14:textId="7D31F104" w:rsidR="00890D70" w:rsidRPr="00D52D1A" w:rsidRDefault="00890D70" w:rsidP="00391D54">
      <w:pPr>
        <w:pStyle w:val="Heading1"/>
        <w:numPr>
          <w:ilvl w:val="0"/>
          <w:numId w:val="0"/>
        </w:numPr>
        <w:spacing w:after="0"/>
      </w:pPr>
      <w:bookmarkStart w:id="9" w:name="_Toc226591643"/>
      <w:r w:rsidRPr="00D52D1A">
        <w:lastRenderedPageBreak/>
        <w:t>DAFTAR TABEL</w:t>
      </w:r>
      <w:bookmarkEnd w:id="9"/>
      <w:bookmarkEnd w:id="8"/>
    </w:p>
    <w:p w14:paraId="3CDAF65B" w14:textId="5363D8A7" w:rsidR="0081496D" w:rsidRPr="009A46F5" w:rsidRDefault="00357017" w:rsidP="00391D54">
      <w:pPr>
        <w:pStyle w:val="TableofFigures"/>
        <w:tabs>
          <w:tab w:val="right" w:leader="dot" w:pos="7928"/>
        </w:tabs>
        <w:spacing w:line="240" w:lineRule="auto"/>
        <w:ind w:left="6946"/>
        <w:rPr>
          <w:rFonts w:ascii="Times New Roman" w:hAnsi="Times New Roman" w:cs="Times New Roman"/>
          <w:b/>
          <w:bCs/>
          <w:sz w:val="24"/>
          <w:szCs w:val="24"/>
        </w:rPr>
      </w:pPr>
      <w:r w:rsidRPr="009A46F5">
        <w:rPr>
          <w:rFonts w:ascii="Times New Roman" w:hAnsi="Times New Roman" w:cs="Times New Roman"/>
          <w:b/>
          <w:bCs/>
          <w:sz w:val="24"/>
          <w:szCs w:val="24"/>
        </w:rPr>
        <w:t xml:space="preserve">Halaman </w:t>
      </w:r>
    </w:p>
    <w:p w14:paraId="3E81A935" w14:textId="180F35A3" w:rsidR="000C5131" w:rsidRPr="0013315F" w:rsidRDefault="000C5131" w:rsidP="00F7438E">
      <w:pPr>
        <w:pStyle w:val="TableofFigures"/>
        <w:tabs>
          <w:tab w:val="right" w:leader="dot" w:pos="7928"/>
        </w:tabs>
        <w:spacing w:line="240" w:lineRule="auto"/>
        <w:rPr>
          <w:rFonts w:ascii="Times New Roman" w:eastAsiaTheme="minorEastAsia" w:hAnsi="Times New Roman" w:cs="Times New Roman"/>
          <w:noProof/>
          <w:sz w:val="24"/>
          <w:szCs w:val="24"/>
          <w:lang w:val="en-ID" w:eastAsia="en-ID"/>
        </w:rPr>
      </w:pPr>
      <w:r w:rsidRPr="0013315F">
        <w:rPr>
          <w:rFonts w:ascii="Times New Roman" w:hAnsi="Times New Roman" w:cs="Times New Roman"/>
          <w:sz w:val="24"/>
          <w:szCs w:val="24"/>
        </w:rPr>
        <w:fldChar w:fldCharType="begin"/>
      </w:r>
      <w:r w:rsidRPr="0013315F">
        <w:rPr>
          <w:rFonts w:ascii="Times New Roman" w:hAnsi="Times New Roman" w:cs="Times New Roman"/>
          <w:sz w:val="24"/>
          <w:szCs w:val="24"/>
        </w:rPr>
        <w:instrText xml:space="preserve"> TOC \h \z \c "Tabel 1." </w:instrText>
      </w:r>
      <w:r w:rsidRPr="0013315F">
        <w:rPr>
          <w:rFonts w:ascii="Times New Roman" w:hAnsi="Times New Roman" w:cs="Times New Roman"/>
          <w:sz w:val="24"/>
          <w:szCs w:val="24"/>
        </w:rPr>
        <w:fldChar w:fldCharType="separate"/>
      </w:r>
      <w:hyperlink w:anchor="_Toc224022491" w:history="1">
        <w:r w:rsidRPr="0013315F">
          <w:rPr>
            <w:rStyle w:val="Hyperlink"/>
            <w:rFonts w:ascii="Times New Roman" w:hAnsi="Times New Roman" w:cs="Times New Roman"/>
            <w:noProof/>
            <w:sz w:val="24"/>
            <w:szCs w:val="24"/>
          </w:rPr>
          <w:t>Tabel 1.1. Opini atas LKPD TA 2022 s.d 2024 se-Provinsi Kalimantan Timur</w:t>
        </w:r>
        <w:r w:rsidRPr="0013315F">
          <w:rPr>
            <w:rFonts w:ascii="Times New Roman" w:hAnsi="Times New Roman" w:cs="Times New Roman"/>
            <w:noProof/>
            <w:webHidden/>
            <w:sz w:val="24"/>
            <w:szCs w:val="24"/>
          </w:rPr>
          <w:tab/>
        </w:r>
        <w:r w:rsidRPr="0013315F">
          <w:rPr>
            <w:rFonts w:ascii="Times New Roman" w:hAnsi="Times New Roman" w:cs="Times New Roman"/>
            <w:noProof/>
            <w:webHidden/>
            <w:sz w:val="24"/>
            <w:szCs w:val="24"/>
          </w:rPr>
          <w:fldChar w:fldCharType="begin"/>
        </w:r>
        <w:r w:rsidRPr="0013315F">
          <w:rPr>
            <w:rFonts w:ascii="Times New Roman" w:hAnsi="Times New Roman" w:cs="Times New Roman"/>
            <w:noProof/>
            <w:webHidden/>
            <w:sz w:val="24"/>
            <w:szCs w:val="24"/>
          </w:rPr>
          <w:instrText xml:space="preserve"> PAGEREF _Toc224022491 \h </w:instrText>
        </w:r>
        <w:r w:rsidRPr="0013315F">
          <w:rPr>
            <w:rFonts w:ascii="Times New Roman" w:hAnsi="Times New Roman" w:cs="Times New Roman"/>
            <w:noProof/>
            <w:webHidden/>
            <w:sz w:val="24"/>
            <w:szCs w:val="24"/>
          </w:rPr>
        </w:r>
        <w:r w:rsidRPr="0013315F">
          <w:rPr>
            <w:rFonts w:ascii="Times New Roman" w:hAnsi="Times New Roman" w:cs="Times New Roman"/>
            <w:noProof/>
            <w:webHidden/>
            <w:sz w:val="24"/>
            <w:szCs w:val="24"/>
          </w:rPr>
          <w:fldChar w:fldCharType="separate"/>
        </w:r>
        <w:r w:rsidR="00C101A7">
          <w:rPr>
            <w:rFonts w:ascii="Times New Roman" w:hAnsi="Times New Roman" w:cs="Times New Roman"/>
            <w:noProof/>
            <w:webHidden/>
            <w:sz w:val="24"/>
            <w:szCs w:val="24"/>
          </w:rPr>
          <w:t>3</w:t>
        </w:r>
        <w:r w:rsidRPr="0013315F">
          <w:rPr>
            <w:rFonts w:ascii="Times New Roman" w:hAnsi="Times New Roman" w:cs="Times New Roman"/>
            <w:noProof/>
            <w:webHidden/>
            <w:sz w:val="24"/>
            <w:szCs w:val="24"/>
          </w:rPr>
          <w:fldChar w:fldCharType="end"/>
        </w:r>
      </w:hyperlink>
    </w:p>
    <w:p w14:paraId="0F452754" w14:textId="4168D7B6" w:rsidR="000C5131" w:rsidRPr="0013315F" w:rsidRDefault="00AD2963" w:rsidP="00F7438E">
      <w:pPr>
        <w:pStyle w:val="TableofFigures"/>
        <w:tabs>
          <w:tab w:val="right" w:leader="dot" w:pos="7928"/>
        </w:tabs>
        <w:spacing w:line="240" w:lineRule="auto"/>
        <w:rPr>
          <w:rFonts w:ascii="Times New Roman" w:eastAsiaTheme="minorEastAsia" w:hAnsi="Times New Roman" w:cs="Times New Roman"/>
          <w:noProof/>
          <w:sz w:val="24"/>
          <w:szCs w:val="24"/>
          <w:lang w:val="en-ID" w:eastAsia="en-ID"/>
        </w:rPr>
      </w:pPr>
      <w:hyperlink w:anchor="_Toc224022492" w:history="1">
        <w:r w:rsidR="000C5131" w:rsidRPr="0013315F">
          <w:rPr>
            <w:rStyle w:val="Hyperlink"/>
            <w:rFonts w:ascii="Times New Roman" w:hAnsi="Times New Roman" w:cs="Times New Roman"/>
            <w:noProof/>
            <w:sz w:val="24"/>
            <w:szCs w:val="24"/>
          </w:rPr>
          <w:t>Tabel 1.2. Hasil Pemeriksaan atas LKPD Kabupaten PPU TA 2023 dan 2024</w:t>
        </w:r>
        <w:r w:rsidR="000C5131" w:rsidRPr="0013315F">
          <w:rPr>
            <w:rFonts w:ascii="Times New Roman" w:hAnsi="Times New Roman" w:cs="Times New Roman"/>
            <w:noProof/>
            <w:webHidden/>
            <w:sz w:val="24"/>
            <w:szCs w:val="24"/>
          </w:rPr>
          <w:tab/>
        </w:r>
        <w:r w:rsidR="000C5131" w:rsidRPr="0013315F">
          <w:rPr>
            <w:rFonts w:ascii="Times New Roman" w:hAnsi="Times New Roman" w:cs="Times New Roman"/>
            <w:noProof/>
            <w:webHidden/>
            <w:sz w:val="24"/>
            <w:szCs w:val="24"/>
          </w:rPr>
          <w:fldChar w:fldCharType="begin"/>
        </w:r>
        <w:r w:rsidR="000C5131" w:rsidRPr="0013315F">
          <w:rPr>
            <w:rFonts w:ascii="Times New Roman" w:hAnsi="Times New Roman" w:cs="Times New Roman"/>
            <w:noProof/>
            <w:webHidden/>
            <w:sz w:val="24"/>
            <w:szCs w:val="24"/>
          </w:rPr>
          <w:instrText xml:space="preserve"> PAGEREF _Toc224022492 \h </w:instrText>
        </w:r>
        <w:r w:rsidR="000C5131" w:rsidRPr="0013315F">
          <w:rPr>
            <w:rFonts w:ascii="Times New Roman" w:hAnsi="Times New Roman" w:cs="Times New Roman"/>
            <w:noProof/>
            <w:webHidden/>
            <w:sz w:val="24"/>
            <w:szCs w:val="24"/>
          </w:rPr>
        </w:r>
        <w:r w:rsidR="000C5131" w:rsidRPr="0013315F">
          <w:rPr>
            <w:rFonts w:ascii="Times New Roman" w:hAnsi="Times New Roman" w:cs="Times New Roman"/>
            <w:noProof/>
            <w:webHidden/>
            <w:sz w:val="24"/>
            <w:szCs w:val="24"/>
          </w:rPr>
          <w:fldChar w:fldCharType="separate"/>
        </w:r>
        <w:r w:rsidR="00C101A7">
          <w:rPr>
            <w:rFonts w:ascii="Times New Roman" w:hAnsi="Times New Roman" w:cs="Times New Roman"/>
            <w:noProof/>
            <w:webHidden/>
            <w:sz w:val="24"/>
            <w:szCs w:val="24"/>
          </w:rPr>
          <w:t>4</w:t>
        </w:r>
        <w:r w:rsidR="000C5131" w:rsidRPr="0013315F">
          <w:rPr>
            <w:rFonts w:ascii="Times New Roman" w:hAnsi="Times New Roman" w:cs="Times New Roman"/>
            <w:noProof/>
            <w:webHidden/>
            <w:sz w:val="24"/>
            <w:szCs w:val="24"/>
          </w:rPr>
          <w:fldChar w:fldCharType="end"/>
        </w:r>
      </w:hyperlink>
    </w:p>
    <w:p w14:paraId="4C490968" w14:textId="368BC0D6" w:rsidR="00932A14" w:rsidRPr="0013315F" w:rsidRDefault="000C5131" w:rsidP="00F7438E">
      <w:pPr>
        <w:pStyle w:val="TableofFigures"/>
        <w:tabs>
          <w:tab w:val="right" w:leader="dot" w:pos="7928"/>
        </w:tabs>
        <w:spacing w:line="240" w:lineRule="auto"/>
        <w:rPr>
          <w:rFonts w:ascii="Times New Roman" w:hAnsi="Times New Roman" w:cs="Times New Roman"/>
          <w:noProof/>
          <w:sz w:val="24"/>
          <w:szCs w:val="24"/>
        </w:rPr>
      </w:pPr>
      <w:r w:rsidRPr="0013315F">
        <w:rPr>
          <w:rFonts w:ascii="Times New Roman" w:hAnsi="Times New Roman" w:cs="Times New Roman"/>
          <w:sz w:val="24"/>
          <w:szCs w:val="24"/>
        </w:rPr>
        <w:fldChar w:fldCharType="end"/>
      </w:r>
      <w:r w:rsidR="00932A14" w:rsidRPr="0013315F">
        <w:rPr>
          <w:rFonts w:ascii="Times New Roman" w:hAnsi="Times New Roman" w:cs="Times New Roman"/>
          <w:sz w:val="24"/>
          <w:szCs w:val="24"/>
        </w:rPr>
        <w:fldChar w:fldCharType="begin"/>
      </w:r>
      <w:r w:rsidR="00932A14" w:rsidRPr="0013315F">
        <w:rPr>
          <w:rFonts w:ascii="Times New Roman" w:hAnsi="Times New Roman" w:cs="Times New Roman"/>
          <w:sz w:val="24"/>
          <w:szCs w:val="24"/>
        </w:rPr>
        <w:instrText xml:space="preserve"> TOC \h \z \c "Tabel 2." </w:instrText>
      </w:r>
      <w:r w:rsidR="00932A14" w:rsidRPr="0013315F">
        <w:rPr>
          <w:rFonts w:ascii="Times New Roman" w:hAnsi="Times New Roman" w:cs="Times New Roman"/>
          <w:sz w:val="24"/>
          <w:szCs w:val="24"/>
        </w:rPr>
        <w:fldChar w:fldCharType="separate"/>
      </w:r>
      <w:hyperlink w:anchor="_Toc224022545" w:history="1">
        <w:r w:rsidR="00932A14" w:rsidRPr="0013315F">
          <w:rPr>
            <w:rStyle w:val="Hyperlink"/>
            <w:rFonts w:ascii="Times New Roman" w:hAnsi="Times New Roman" w:cs="Times New Roman"/>
            <w:noProof/>
            <w:sz w:val="24"/>
            <w:szCs w:val="24"/>
          </w:rPr>
          <w:t>Tabel 2.1. Penelitian Terdahulu</w:t>
        </w:r>
        <w:r w:rsidR="00932A14" w:rsidRPr="0013315F">
          <w:rPr>
            <w:rFonts w:ascii="Times New Roman" w:hAnsi="Times New Roman" w:cs="Times New Roman"/>
            <w:noProof/>
            <w:webHidden/>
            <w:sz w:val="24"/>
            <w:szCs w:val="24"/>
          </w:rPr>
          <w:tab/>
        </w:r>
        <w:r w:rsidR="00932A14" w:rsidRPr="0013315F">
          <w:rPr>
            <w:rFonts w:ascii="Times New Roman" w:hAnsi="Times New Roman" w:cs="Times New Roman"/>
            <w:noProof/>
            <w:webHidden/>
            <w:sz w:val="24"/>
            <w:szCs w:val="24"/>
          </w:rPr>
          <w:fldChar w:fldCharType="begin"/>
        </w:r>
        <w:r w:rsidR="00932A14" w:rsidRPr="0013315F">
          <w:rPr>
            <w:rFonts w:ascii="Times New Roman" w:hAnsi="Times New Roman" w:cs="Times New Roman"/>
            <w:noProof/>
            <w:webHidden/>
            <w:sz w:val="24"/>
            <w:szCs w:val="24"/>
          </w:rPr>
          <w:instrText xml:space="preserve"> PAGEREF _Toc224022545 \h </w:instrText>
        </w:r>
        <w:r w:rsidR="00932A14" w:rsidRPr="0013315F">
          <w:rPr>
            <w:rFonts w:ascii="Times New Roman" w:hAnsi="Times New Roman" w:cs="Times New Roman"/>
            <w:noProof/>
            <w:webHidden/>
            <w:sz w:val="24"/>
            <w:szCs w:val="24"/>
          </w:rPr>
        </w:r>
        <w:r w:rsidR="00932A14" w:rsidRPr="0013315F">
          <w:rPr>
            <w:rFonts w:ascii="Times New Roman" w:hAnsi="Times New Roman" w:cs="Times New Roman"/>
            <w:noProof/>
            <w:webHidden/>
            <w:sz w:val="24"/>
            <w:szCs w:val="24"/>
          </w:rPr>
          <w:fldChar w:fldCharType="separate"/>
        </w:r>
        <w:r w:rsidR="00C101A7">
          <w:rPr>
            <w:rFonts w:ascii="Times New Roman" w:hAnsi="Times New Roman" w:cs="Times New Roman"/>
            <w:noProof/>
            <w:webHidden/>
            <w:sz w:val="24"/>
            <w:szCs w:val="24"/>
          </w:rPr>
          <w:t>21</w:t>
        </w:r>
        <w:r w:rsidR="00932A14" w:rsidRPr="0013315F">
          <w:rPr>
            <w:rFonts w:ascii="Times New Roman" w:hAnsi="Times New Roman" w:cs="Times New Roman"/>
            <w:noProof/>
            <w:webHidden/>
            <w:sz w:val="24"/>
            <w:szCs w:val="24"/>
          </w:rPr>
          <w:fldChar w:fldCharType="end"/>
        </w:r>
      </w:hyperlink>
    </w:p>
    <w:p w14:paraId="7903882E" w14:textId="354A5E7C" w:rsidR="00B27DD0" w:rsidRPr="0013315F" w:rsidRDefault="00932A14" w:rsidP="00F7438E">
      <w:pPr>
        <w:pStyle w:val="TableofFigures"/>
        <w:tabs>
          <w:tab w:val="right" w:leader="dot" w:pos="7928"/>
        </w:tabs>
        <w:spacing w:line="240" w:lineRule="auto"/>
        <w:rPr>
          <w:rFonts w:ascii="Times New Roman" w:hAnsi="Times New Roman" w:cs="Times New Roman"/>
          <w:noProof/>
          <w:sz w:val="24"/>
          <w:szCs w:val="24"/>
        </w:rPr>
      </w:pPr>
      <w:r w:rsidRPr="0013315F">
        <w:rPr>
          <w:rFonts w:ascii="Times New Roman" w:hAnsi="Times New Roman" w:cs="Times New Roman"/>
          <w:sz w:val="24"/>
          <w:szCs w:val="24"/>
        </w:rPr>
        <w:fldChar w:fldCharType="end"/>
      </w:r>
      <w:r w:rsidR="00B27DD0" w:rsidRPr="0013315F">
        <w:rPr>
          <w:rFonts w:ascii="Times New Roman" w:hAnsi="Times New Roman" w:cs="Times New Roman"/>
          <w:sz w:val="24"/>
          <w:szCs w:val="24"/>
        </w:rPr>
        <w:fldChar w:fldCharType="begin"/>
      </w:r>
      <w:r w:rsidR="00B27DD0" w:rsidRPr="0013315F">
        <w:rPr>
          <w:rFonts w:ascii="Times New Roman" w:hAnsi="Times New Roman" w:cs="Times New Roman"/>
          <w:sz w:val="24"/>
          <w:szCs w:val="24"/>
        </w:rPr>
        <w:instrText xml:space="preserve"> TOC \h \z \c "Tabel 3." </w:instrText>
      </w:r>
      <w:r w:rsidR="00B27DD0" w:rsidRPr="0013315F">
        <w:rPr>
          <w:rFonts w:ascii="Times New Roman" w:hAnsi="Times New Roman" w:cs="Times New Roman"/>
          <w:sz w:val="24"/>
          <w:szCs w:val="24"/>
        </w:rPr>
        <w:fldChar w:fldCharType="separate"/>
      </w:r>
      <w:hyperlink w:anchor="_Toc224022601" w:history="1">
        <w:r w:rsidR="00B27DD0" w:rsidRPr="0013315F">
          <w:rPr>
            <w:rStyle w:val="Hyperlink"/>
            <w:rFonts w:ascii="Times New Roman" w:hAnsi="Times New Roman" w:cs="Times New Roman"/>
            <w:noProof/>
            <w:sz w:val="24"/>
            <w:szCs w:val="24"/>
          </w:rPr>
          <w:t>Tabel 3.1. Informan</w:t>
        </w:r>
        <w:r w:rsidR="00B27DD0" w:rsidRPr="0013315F">
          <w:rPr>
            <w:rFonts w:ascii="Times New Roman" w:hAnsi="Times New Roman" w:cs="Times New Roman"/>
            <w:noProof/>
            <w:webHidden/>
            <w:sz w:val="24"/>
            <w:szCs w:val="24"/>
          </w:rPr>
          <w:tab/>
        </w:r>
        <w:r w:rsidR="00B27DD0" w:rsidRPr="0013315F">
          <w:rPr>
            <w:rFonts w:ascii="Times New Roman" w:hAnsi="Times New Roman" w:cs="Times New Roman"/>
            <w:noProof/>
            <w:webHidden/>
            <w:sz w:val="24"/>
            <w:szCs w:val="24"/>
          </w:rPr>
          <w:fldChar w:fldCharType="begin"/>
        </w:r>
        <w:r w:rsidR="00B27DD0" w:rsidRPr="0013315F">
          <w:rPr>
            <w:rFonts w:ascii="Times New Roman" w:hAnsi="Times New Roman" w:cs="Times New Roman"/>
            <w:noProof/>
            <w:webHidden/>
            <w:sz w:val="24"/>
            <w:szCs w:val="24"/>
          </w:rPr>
          <w:instrText xml:space="preserve"> PAGEREF _Toc224022601 \h </w:instrText>
        </w:r>
        <w:r w:rsidR="00B27DD0" w:rsidRPr="0013315F">
          <w:rPr>
            <w:rFonts w:ascii="Times New Roman" w:hAnsi="Times New Roman" w:cs="Times New Roman"/>
            <w:noProof/>
            <w:webHidden/>
            <w:sz w:val="24"/>
            <w:szCs w:val="24"/>
          </w:rPr>
        </w:r>
        <w:r w:rsidR="00B27DD0" w:rsidRPr="0013315F">
          <w:rPr>
            <w:rFonts w:ascii="Times New Roman" w:hAnsi="Times New Roman" w:cs="Times New Roman"/>
            <w:noProof/>
            <w:webHidden/>
            <w:sz w:val="24"/>
            <w:szCs w:val="24"/>
          </w:rPr>
          <w:fldChar w:fldCharType="separate"/>
        </w:r>
        <w:r w:rsidR="00C101A7">
          <w:rPr>
            <w:rFonts w:ascii="Times New Roman" w:hAnsi="Times New Roman" w:cs="Times New Roman"/>
            <w:noProof/>
            <w:webHidden/>
            <w:sz w:val="24"/>
            <w:szCs w:val="24"/>
          </w:rPr>
          <w:t>30</w:t>
        </w:r>
        <w:r w:rsidR="00B27DD0" w:rsidRPr="0013315F">
          <w:rPr>
            <w:rFonts w:ascii="Times New Roman" w:hAnsi="Times New Roman" w:cs="Times New Roman"/>
            <w:noProof/>
            <w:webHidden/>
            <w:sz w:val="24"/>
            <w:szCs w:val="24"/>
          </w:rPr>
          <w:fldChar w:fldCharType="end"/>
        </w:r>
      </w:hyperlink>
    </w:p>
    <w:p w14:paraId="7801271A" w14:textId="641EE43A" w:rsidR="00932A14" w:rsidRPr="0013315F" w:rsidRDefault="00B27DD0" w:rsidP="00F7438E">
      <w:pPr>
        <w:pStyle w:val="TableofFigures"/>
        <w:tabs>
          <w:tab w:val="right" w:leader="dot" w:pos="7928"/>
        </w:tabs>
        <w:spacing w:line="240" w:lineRule="auto"/>
        <w:rPr>
          <w:rFonts w:ascii="Times New Roman" w:hAnsi="Times New Roman" w:cs="Times New Roman"/>
          <w:noProof/>
          <w:sz w:val="24"/>
          <w:szCs w:val="24"/>
        </w:rPr>
      </w:pPr>
      <w:r w:rsidRPr="0013315F">
        <w:rPr>
          <w:rFonts w:ascii="Times New Roman" w:hAnsi="Times New Roman" w:cs="Times New Roman"/>
          <w:sz w:val="24"/>
          <w:szCs w:val="24"/>
        </w:rPr>
        <w:fldChar w:fldCharType="end"/>
      </w:r>
      <w:r w:rsidR="00932A14" w:rsidRPr="0013315F">
        <w:rPr>
          <w:rFonts w:ascii="Times New Roman" w:hAnsi="Times New Roman" w:cs="Times New Roman"/>
          <w:sz w:val="24"/>
          <w:szCs w:val="24"/>
        </w:rPr>
        <w:fldChar w:fldCharType="begin"/>
      </w:r>
      <w:r w:rsidR="00932A14" w:rsidRPr="0013315F">
        <w:rPr>
          <w:rFonts w:ascii="Times New Roman" w:hAnsi="Times New Roman" w:cs="Times New Roman"/>
          <w:sz w:val="24"/>
          <w:szCs w:val="24"/>
        </w:rPr>
        <w:instrText xml:space="preserve"> TOC \h \z \c "Tabel 4." </w:instrText>
      </w:r>
      <w:r w:rsidR="00932A14" w:rsidRPr="0013315F">
        <w:rPr>
          <w:rFonts w:ascii="Times New Roman" w:hAnsi="Times New Roman" w:cs="Times New Roman"/>
          <w:sz w:val="24"/>
          <w:szCs w:val="24"/>
        </w:rPr>
        <w:fldChar w:fldCharType="separate"/>
      </w:r>
      <w:hyperlink w:anchor="_Toc224022578" w:history="1">
        <w:r w:rsidR="00932A14" w:rsidRPr="0013315F">
          <w:rPr>
            <w:rStyle w:val="Hyperlink"/>
            <w:rFonts w:ascii="Times New Roman" w:hAnsi="Times New Roman" w:cs="Times New Roman"/>
            <w:noProof/>
            <w:sz w:val="24"/>
            <w:szCs w:val="24"/>
          </w:rPr>
          <w:t>Tabel 4.1. Triangulasi Tema 1: Pengawasan Internal Sepanjang Siklus Pengelolaan Keuangan Pemerintah Daerah</w:t>
        </w:r>
        <w:r w:rsidR="00932A14" w:rsidRPr="0013315F">
          <w:rPr>
            <w:rFonts w:ascii="Times New Roman" w:hAnsi="Times New Roman" w:cs="Times New Roman"/>
            <w:noProof/>
            <w:webHidden/>
            <w:sz w:val="24"/>
            <w:szCs w:val="24"/>
          </w:rPr>
          <w:tab/>
        </w:r>
        <w:r w:rsidR="00932A14" w:rsidRPr="0013315F">
          <w:rPr>
            <w:rFonts w:ascii="Times New Roman" w:hAnsi="Times New Roman" w:cs="Times New Roman"/>
            <w:noProof/>
            <w:webHidden/>
            <w:sz w:val="24"/>
            <w:szCs w:val="24"/>
          </w:rPr>
          <w:fldChar w:fldCharType="begin"/>
        </w:r>
        <w:r w:rsidR="00932A14" w:rsidRPr="0013315F">
          <w:rPr>
            <w:rFonts w:ascii="Times New Roman" w:hAnsi="Times New Roman" w:cs="Times New Roman"/>
            <w:noProof/>
            <w:webHidden/>
            <w:sz w:val="24"/>
            <w:szCs w:val="24"/>
          </w:rPr>
          <w:instrText xml:space="preserve"> PAGEREF _Toc224022578 \h </w:instrText>
        </w:r>
        <w:r w:rsidR="00932A14" w:rsidRPr="0013315F">
          <w:rPr>
            <w:rFonts w:ascii="Times New Roman" w:hAnsi="Times New Roman" w:cs="Times New Roman"/>
            <w:noProof/>
            <w:webHidden/>
            <w:sz w:val="24"/>
            <w:szCs w:val="24"/>
          </w:rPr>
        </w:r>
        <w:r w:rsidR="00932A14" w:rsidRPr="0013315F">
          <w:rPr>
            <w:rFonts w:ascii="Times New Roman" w:hAnsi="Times New Roman" w:cs="Times New Roman"/>
            <w:noProof/>
            <w:webHidden/>
            <w:sz w:val="24"/>
            <w:szCs w:val="24"/>
          </w:rPr>
          <w:fldChar w:fldCharType="separate"/>
        </w:r>
        <w:r w:rsidR="00C101A7">
          <w:rPr>
            <w:rFonts w:ascii="Times New Roman" w:hAnsi="Times New Roman" w:cs="Times New Roman"/>
            <w:noProof/>
            <w:webHidden/>
            <w:sz w:val="24"/>
            <w:szCs w:val="24"/>
          </w:rPr>
          <w:t>37</w:t>
        </w:r>
        <w:r w:rsidR="00932A14" w:rsidRPr="0013315F">
          <w:rPr>
            <w:rFonts w:ascii="Times New Roman" w:hAnsi="Times New Roman" w:cs="Times New Roman"/>
            <w:noProof/>
            <w:webHidden/>
            <w:sz w:val="24"/>
            <w:szCs w:val="24"/>
          </w:rPr>
          <w:fldChar w:fldCharType="end"/>
        </w:r>
      </w:hyperlink>
    </w:p>
    <w:p w14:paraId="5F45FA3E" w14:textId="303682F1" w:rsidR="00932A14" w:rsidRPr="0013315F" w:rsidRDefault="00AD2963" w:rsidP="00F7438E">
      <w:pPr>
        <w:pStyle w:val="TableofFigures"/>
        <w:tabs>
          <w:tab w:val="right" w:leader="dot" w:pos="7928"/>
        </w:tabs>
        <w:spacing w:line="240" w:lineRule="auto"/>
        <w:rPr>
          <w:rFonts w:ascii="Times New Roman" w:eastAsiaTheme="minorEastAsia" w:hAnsi="Times New Roman" w:cs="Times New Roman"/>
          <w:noProof/>
          <w:sz w:val="24"/>
          <w:szCs w:val="24"/>
          <w:lang w:val="en-ID" w:eastAsia="en-ID"/>
        </w:rPr>
      </w:pPr>
      <w:hyperlink w:anchor="_Toc224022579" w:history="1">
        <w:r w:rsidR="00932A14" w:rsidRPr="0013315F">
          <w:rPr>
            <w:rStyle w:val="Hyperlink"/>
            <w:rFonts w:ascii="Times New Roman" w:hAnsi="Times New Roman" w:cs="Times New Roman"/>
            <w:noProof/>
            <w:sz w:val="24"/>
            <w:szCs w:val="24"/>
          </w:rPr>
          <w:t>Tabel 4.2. Triangulasi Tema 2: Pembinaan Prenventif Melalui Transformasi Peran APIP</w:t>
        </w:r>
        <w:r w:rsidR="00932A14" w:rsidRPr="0013315F">
          <w:rPr>
            <w:rFonts w:ascii="Times New Roman" w:hAnsi="Times New Roman" w:cs="Times New Roman"/>
            <w:noProof/>
            <w:webHidden/>
            <w:sz w:val="24"/>
            <w:szCs w:val="24"/>
          </w:rPr>
          <w:tab/>
        </w:r>
        <w:r w:rsidR="00932A14" w:rsidRPr="0013315F">
          <w:rPr>
            <w:rFonts w:ascii="Times New Roman" w:hAnsi="Times New Roman" w:cs="Times New Roman"/>
            <w:noProof/>
            <w:webHidden/>
            <w:sz w:val="24"/>
            <w:szCs w:val="24"/>
          </w:rPr>
          <w:fldChar w:fldCharType="begin"/>
        </w:r>
        <w:r w:rsidR="00932A14" w:rsidRPr="0013315F">
          <w:rPr>
            <w:rFonts w:ascii="Times New Roman" w:hAnsi="Times New Roman" w:cs="Times New Roman"/>
            <w:noProof/>
            <w:webHidden/>
            <w:sz w:val="24"/>
            <w:szCs w:val="24"/>
          </w:rPr>
          <w:instrText xml:space="preserve"> PAGEREF _Toc224022579 \h </w:instrText>
        </w:r>
        <w:r w:rsidR="00932A14" w:rsidRPr="0013315F">
          <w:rPr>
            <w:rFonts w:ascii="Times New Roman" w:hAnsi="Times New Roman" w:cs="Times New Roman"/>
            <w:noProof/>
            <w:webHidden/>
            <w:sz w:val="24"/>
            <w:szCs w:val="24"/>
          </w:rPr>
        </w:r>
        <w:r w:rsidR="00932A14" w:rsidRPr="0013315F">
          <w:rPr>
            <w:rFonts w:ascii="Times New Roman" w:hAnsi="Times New Roman" w:cs="Times New Roman"/>
            <w:noProof/>
            <w:webHidden/>
            <w:sz w:val="24"/>
            <w:szCs w:val="24"/>
          </w:rPr>
          <w:fldChar w:fldCharType="separate"/>
        </w:r>
        <w:r w:rsidR="00C101A7">
          <w:rPr>
            <w:rFonts w:ascii="Times New Roman" w:hAnsi="Times New Roman" w:cs="Times New Roman"/>
            <w:noProof/>
            <w:webHidden/>
            <w:sz w:val="24"/>
            <w:szCs w:val="24"/>
          </w:rPr>
          <w:t>41</w:t>
        </w:r>
        <w:r w:rsidR="00932A14" w:rsidRPr="0013315F">
          <w:rPr>
            <w:rFonts w:ascii="Times New Roman" w:hAnsi="Times New Roman" w:cs="Times New Roman"/>
            <w:noProof/>
            <w:webHidden/>
            <w:sz w:val="24"/>
            <w:szCs w:val="24"/>
          </w:rPr>
          <w:fldChar w:fldCharType="end"/>
        </w:r>
      </w:hyperlink>
    </w:p>
    <w:p w14:paraId="1A9E08A6" w14:textId="7AF107E0" w:rsidR="00932A14" w:rsidRPr="0013315F" w:rsidRDefault="00AD2963" w:rsidP="00F7438E">
      <w:pPr>
        <w:pStyle w:val="TableofFigures"/>
        <w:tabs>
          <w:tab w:val="right" w:leader="dot" w:pos="7928"/>
        </w:tabs>
        <w:spacing w:line="240" w:lineRule="auto"/>
        <w:rPr>
          <w:rFonts w:ascii="Times New Roman" w:eastAsiaTheme="minorEastAsia" w:hAnsi="Times New Roman" w:cs="Times New Roman"/>
          <w:noProof/>
          <w:sz w:val="24"/>
          <w:szCs w:val="24"/>
          <w:lang w:val="en-ID" w:eastAsia="en-ID"/>
        </w:rPr>
      </w:pPr>
      <w:hyperlink w:anchor="_Toc224022580" w:history="1">
        <w:r w:rsidR="00932A14" w:rsidRPr="0013315F">
          <w:rPr>
            <w:rStyle w:val="Hyperlink"/>
            <w:rFonts w:ascii="Times New Roman" w:hAnsi="Times New Roman" w:cs="Times New Roman"/>
            <w:noProof/>
            <w:sz w:val="24"/>
            <w:szCs w:val="24"/>
          </w:rPr>
          <w:t>Tabel 4.3. Triangulasi Tema 3: Pengawasan Berbasis Risiko Melalui Perencanaan PKPT</w:t>
        </w:r>
        <w:r w:rsidR="00932A14" w:rsidRPr="0013315F">
          <w:rPr>
            <w:rFonts w:ascii="Times New Roman" w:hAnsi="Times New Roman" w:cs="Times New Roman"/>
            <w:noProof/>
            <w:webHidden/>
            <w:sz w:val="24"/>
            <w:szCs w:val="24"/>
          </w:rPr>
          <w:tab/>
        </w:r>
        <w:r w:rsidR="00932A14" w:rsidRPr="0013315F">
          <w:rPr>
            <w:rFonts w:ascii="Times New Roman" w:hAnsi="Times New Roman" w:cs="Times New Roman"/>
            <w:noProof/>
            <w:webHidden/>
            <w:sz w:val="24"/>
            <w:szCs w:val="24"/>
          </w:rPr>
          <w:fldChar w:fldCharType="begin"/>
        </w:r>
        <w:r w:rsidR="00932A14" w:rsidRPr="0013315F">
          <w:rPr>
            <w:rFonts w:ascii="Times New Roman" w:hAnsi="Times New Roman" w:cs="Times New Roman"/>
            <w:noProof/>
            <w:webHidden/>
            <w:sz w:val="24"/>
            <w:szCs w:val="24"/>
          </w:rPr>
          <w:instrText xml:space="preserve"> PAGEREF _Toc224022580 \h </w:instrText>
        </w:r>
        <w:r w:rsidR="00932A14" w:rsidRPr="0013315F">
          <w:rPr>
            <w:rFonts w:ascii="Times New Roman" w:hAnsi="Times New Roman" w:cs="Times New Roman"/>
            <w:noProof/>
            <w:webHidden/>
            <w:sz w:val="24"/>
            <w:szCs w:val="24"/>
          </w:rPr>
        </w:r>
        <w:r w:rsidR="00932A14" w:rsidRPr="0013315F">
          <w:rPr>
            <w:rFonts w:ascii="Times New Roman" w:hAnsi="Times New Roman" w:cs="Times New Roman"/>
            <w:noProof/>
            <w:webHidden/>
            <w:sz w:val="24"/>
            <w:szCs w:val="24"/>
          </w:rPr>
          <w:fldChar w:fldCharType="separate"/>
        </w:r>
        <w:r w:rsidR="00C101A7">
          <w:rPr>
            <w:rFonts w:ascii="Times New Roman" w:hAnsi="Times New Roman" w:cs="Times New Roman"/>
            <w:noProof/>
            <w:webHidden/>
            <w:sz w:val="24"/>
            <w:szCs w:val="24"/>
          </w:rPr>
          <w:t>43</w:t>
        </w:r>
        <w:r w:rsidR="00932A14" w:rsidRPr="0013315F">
          <w:rPr>
            <w:rFonts w:ascii="Times New Roman" w:hAnsi="Times New Roman" w:cs="Times New Roman"/>
            <w:noProof/>
            <w:webHidden/>
            <w:sz w:val="24"/>
            <w:szCs w:val="24"/>
          </w:rPr>
          <w:fldChar w:fldCharType="end"/>
        </w:r>
      </w:hyperlink>
    </w:p>
    <w:p w14:paraId="3BBE7FE7" w14:textId="1F3DD988" w:rsidR="00932A14" w:rsidRPr="0013315F" w:rsidRDefault="00AD2963" w:rsidP="00F7438E">
      <w:pPr>
        <w:pStyle w:val="TableofFigures"/>
        <w:tabs>
          <w:tab w:val="right" w:leader="dot" w:pos="7928"/>
        </w:tabs>
        <w:spacing w:line="240" w:lineRule="auto"/>
        <w:rPr>
          <w:rFonts w:ascii="Times New Roman" w:eastAsiaTheme="minorEastAsia" w:hAnsi="Times New Roman" w:cs="Times New Roman"/>
          <w:noProof/>
          <w:sz w:val="24"/>
          <w:szCs w:val="24"/>
          <w:lang w:val="en-ID" w:eastAsia="en-ID"/>
        </w:rPr>
      </w:pPr>
      <w:hyperlink w:anchor="_Toc224022581" w:history="1">
        <w:r w:rsidR="00932A14" w:rsidRPr="0013315F">
          <w:rPr>
            <w:rStyle w:val="Hyperlink"/>
            <w:rFonts w:ascii="Times New Roman" w:hAnsi="Times New Roman" w:cs="Times New Roman"/>
            <w:noProof/>
            <w:sz w:val="24"/>
            <w:szCs w:val="24"/>
          </w:rPr>
          <w:t>Tabel 4.4. Triangulasi Tema 4: Tindakan Korektif Sebagai Pengamanan Opini Audit</w:t>
        </w:r>
        <w:r w:rsidR="00932A14" w:rsidRPr="0013315F">
          <w:rPr>
            <w:rFonts w:ascii="Times New Roman" w:hAnsi="Times New Roman" w:cs="Times New Roman"/>
            <w:noProof/>
            <w:webHidden/>
            <w:sz w:val="24"/>
            <w:szCs w:val="24"/>
          </w:rPr>
          <w:tab/>
        </w:r>
        <w:r w:rsidR="00932A14" w:rsidRPr="0013315F">
          <w:rPr>
            <w:rFonts w:ascii="Times New Roman" w:hAnsi="Times New Roman" w:cs="Times New Roman"/>
            <w:noProof/>
            <w:webHidden/>
            <w:sz w:val="24"/>
            <w:szCs w:val="24"/>
          </w:rPr>
          <w:fldChar w:fldCharType="begin"/>
        </w:r>
        <w:r w:rsidR="00932A14" w:rsidRPr="0013315F">
          <w:rPr>
            <w:rFonts w:ascii="Times New Roman" w:hAnsi="Times New Roman" w:cs="Times New Roman"/>
            <w:noProof/>
            <w:webHidden/>
            <w:sz w:val="24"/>
            <w:szCs w:val="24"/>
          </w:rPr>
          <w:instrText xml:space="preserve"> PAGEREF _Toc224022581 \h </w:instrText>
        </w:r>
        <w:r w:rsidR="00932A14" w:rsidRPr="0013315F">
          <w:rPr>
            <w:rFonts w:ascii="Times New Roman" w:hAnsi="Times New Roman" w:cs="Times New Roman"/>
            <w:noProof/>
            <w:webHidden/>
            <w:sz w:val="24"/>
            <w:szCs w:val="24"/>
          </w:rPr>
        </w:r>
        <w:r w:rsidR="00932A14" w:rsidRPr="0013315F">
          <w:rPr>
            <w:rFonts w:ascii="Times New Roman" w:hAnsi="Times New Roman" w:cs="Times New Roman"/>
            <w:noProof/>
            <w:webHidden/>
            <w:sz w:val="24"/>
            <w:szCs w:val="24"/>
          </w:rPr>
          <w:fldChar w:fldCharType="separate"/>
        </w:r>
        <w:r w:rsidR="00C101A7">
          <w:rPr>
            <w:rFonts w:ascii="Times New Roman" w:hAnsi="Times New Roman" w:cs="Times New Roman"/>
            <w:noProof/>
            <w:webHidden/>
            <w:sz w:val="24"/>
            <w:szCs w:val="24"/>
          </w:rPr>
          <w:t>45</w:t>
        </w:r>
        <w:r w:rsidR="00932A14" w:rsidRPr="0013315F">
          <w:rPr>
            <w:rFonts w:ascii="Times New Roman" w:hAnsi="Times New Roman" w:cs="Times New Roman"/>
            <w:noProof/>
            <w:webHidden/>
            <w:sz w:val="24"/>
            <w:szCs w:val="24"/>
          </w:rPr>
          <w:fldChar w:fldCharType="end"/>
        </w:r>
      </w:hyperlink>
    </w:p>
    <w:p w14:paraId="163D9238" w14:textId="0BA1AE8B" w:rsidR="00932A14" w:rsidRPr="0013315F" w:rsidRDefault="00AD2963" w:rsidP="00F7438E">
      <w:pPr>
        <w:pStyle w:val="TableofFigures"/>
        <w:tabs>
          <w:tab w:val="right" w:leader="dot" w:pos="7928"/>
        </w:tabs>
        <w:spacing w:line="240" w:lineRule="auto"/>
        <w:rPr>
          <w:rFonts w:ascii="Times New Roman" w:eastAsiaTheme="minorEastAsia" w:hAnsi="Times New Roman" w:cs="Times New Roman"/>
          <w:noProof/>
          <w:sz w:val="24"/>
          <w:szCs w:val="24"/>
          <w:lang w:val="en-ID" w:eastAsia="en-ID"/>
        </w:rPr>
      </w:pPr>
      <w:hyperlink w:anchor="_Toc224022582" w:history="1">
        <w:r w:rsidR="00932A14" w:rsidRPr="0013315F">
          <w:rPr>
            <w:rStyle w:val="Hyperlink"/>
            <w:rFonts w:ascii="Times New Roman" w:hAnsi="Times New Roman" w:cs="Times New Roman"/>
            <w:noProof/>
            <w:sz w:val="24"/>
            <w:szCs w:val="24"/>
          </w:rPr>
          <w:t>Tabel 4.5. Triangulasi Tema 5: Sinergi dan Inovasi Pengawasan</w:t>
        </w:r>
        <w:r w:rsidR="00932A14" w:rsidRPr="0013315F">
          <w:rPr>
            <w:rFonts w:ascii="Times New Roman" w:hAnsi="Times New Roman" w:cs="Times New Roman"/>
            <w:noProof/>
            <w:webHidden/>
            <w:sz w:val="24"/>
            <w:szCs w:val="24"/>
          </w:rPr>
          <w:tab/>
        </w:r>
        <w:r w:rsidR="00932A14" w:rsidRPr="0013315F">
          <w:rPr>
            <w:rFonts w:ascii="Times New Roman" w:hAnsi="Times New Roman" w:cs="Times New Roman"/>
            <w:noProof/>
            <w:webHidden/>
            <w:sz w:val="24"/>
            <w:szCs w:val="24"/>
          </w:rPr>
          <w:fldChar w:fldCharType="begin"/>
        </w:r>
        <w:r w:rsidR="00932A14" w:rsidRPr="0013315F">
          <w:rPr>
            <w:rFonts w:ascii="Times New Roman" w:hAnsi="Times New Roman" w:cs="Times New Roman"/>
            <w:noProof/>
            <w:webHidden/>
            <w:sz w:val="24"/>
            <w:szCs w:val="24"/>
          </w:rPr>
          <w:instrText xml:space="preserve"> PAGEREF _Toc224022582 \h </w:instrText>
        </w:r>
        <w:r w:rsidR="00932A14" w:rsidRPr="0013315F">
          <w:rPr>
            <w:rFonts w:ascii="Times New Roman" w:hAnsi="Times New Roman" w:cs="Times New Roman"/>
            <w:noProof/>
            <w:webHidden/>
            <w:sz w:val="24"/>
            <w:szCs w:val="24"/>
          </w:rPr>
        </w:r>
        <w:r w:rsidR="00932A14" w:rsidRPr="0013315F">
          <w:rPr>
            <w:rFonts w:ascii="Times New Roman" w:hAnsi="Times New Roman" w:cs="Times New Roman"/>
            <w:noProof/>
            <w:webHidden/>
            <w:sz w:val="24"/>
            <w:szCs w:val="24"/>
          </w:rPr>
          <w:fldChar w:fldCharType="separate"/>
        </w:r>
        <w:r w:rsidR="00C101A7">
          <w:rPr>
            <w:rFonts w:ascii="Times New Roman" w:hAnsi="Times New Roman" w:cs="Times New Roman"/>
            <w:noProof/>
            <w:webHidden/>
            <w:sz w:val="24"/>
            <w:szCs w:val="24"/>
          </w:rPr>
          <w:t>47</w:t>
        </w:r>
        <w:r w:rsidR="00932A14" w:rsidRPr="0013315F">
          <w:rPr>
            <w:rFonts w:ascii="Times New Roman" w:hAnsi="Times New Roman" w:cs="Times New Roman"/>
            <w:noProof/>
            <w:webHidden/>
            <w:sz w:val="24"/>
            <w:szCs w:val="24"/>
          </w:rPr>
          <w:fldChar w:fldCharType="end"/>
        </w:r>
      </w:hyperlink>
    </w:p>
    <w:p w14:paraId="531F24E4" w14:textId="5B531152" w:rsidR="00932A14" w:rsidRPr="0013315F" w:rsidRDefault="00AD2963" w:rsidP="00F7438E">
      <w:pPr>
        <w:pStyle w:val="TableofFigures"/>
        <w:tabs>
          <w:tab w:val="right" w:leader="dot" w:pos="7928"/>
        </w:tabs>
        <w:spacing w:line="240" w:lineRule="auto"/>
        <w:rPr>
          <w:rFonts w:ascii="Times New Roman" w:eastAsiaTheme="minorEastAsia" w:hAnsi="Times New Roman" w:cs="Times New Roman"/>
          <w:noProof/>
          <w:sz w:val="24"/>
          <w:szCs w:val="24"/>
          <w:lang w:val="en-ID" w:eastAsia="en-ID"/>
        </w:rPr>
      </w:pPr>
      <w:hyperlink w:anchor="_Toc224022583" w:history="1">
        <w:r w:rsidR="00932A14" w:rsidRPr="0013315F">
          <w:rPr>
            <w:rStyle w:val="Hyperlink"/>
            <w:rFonts w:ascii="Times New Roman" w:hAnsi="Times New Roman" w:cs="Times New Roman"/>
            <w:noProof/>
            <w:sz w:val="24"/>
            <w:szCs w:val="24"/>
          </w:rPr>
          <w:t>Tabel 4.6. Triangulasi Aspek Pendukung Keberlanjutan Opini WTP</w:t>
        </w:r>
        <w:r w:rsidR="00932A14" w:rsidRPr="0013315F">
          <w:rPr>
            <w:rFonts w:ascii="Times New Roman" w:hAnsi="Times New Roman" w:cs="Times New Roman"/>
            <w:noProof/>
            <w:webHidden/>
            <w:sz w:val="24"/>
            <w:szCs w:val="24"/>
          </w:rPr>
          <w:tab/>
        </w:r>
        <w:r w:rsidR="00932A14" w:rsidRPr="0013315F">
          <w:rPr>
            <w:rFonts w:ascii="Times New Roman" w:hAnsi="Times New Roman" w:cs="Times New Roman"/>
            <w:noProof/>
            <w:webHidden/>
            <w:sz w:val="24"/>
            <w:szCs w:val="24"/>
          </w:rPr>
          <w:fldChar w:fldCharType="begin"/>
        </w:r>
        <w:r w:rsidR="00932A14" w:rsidRPr="0013315F">
          <w:rPr>
            <w:rFonts w:ascii="Times New Roman" w:hAnsi="Times New Roman" w:cs="Times New Roman"/>
            <w:noProof/>
            <w:webHidden/>
            <w:sz w:val="24"/>
            <w:szCs w:val="24"/>
          </w:rPr>
          <w:instrText xml:space="preserve"> PAGEREF _Toc224022583 \h </w:instrText>
        </w:r>
        <w:r w:rsidR="00932A14" w:rsidRPr="0013315F">
          <w:rPr>
            <w:rFonts w:ascii="Times New Roman" w:hAnsi="Times New Roman" w:cs="Times New Roman"/>
            <w:noProof/>
            <w:webHidden/>
            <w:sz w:val="24"/>
            <w:szCs w:val="24"/>
          </w:rPr>
        </w:r>
        <w:r w:rsidR="00932A14" w:rsidRPr="0013315F">
          <w:rPr>
            <w:rFonts w:ascii="Times New Roman" w:hAnsi="Times New Roman" w:cs="Times New Roman"/>
            <w:noProof/>
            <w:webHidden/>
            <w:sz w:val="24"/>
            <w:szCs w:val="24"/>
          </w:rPr>
          <w:fldChar w:fldCharType="separate"/>
        </w:r>
        <w:r w:rsidR="00C101A7">
          <w:rPr>
            <w:rFonts w:ascii="Times New Roman" w:hAnsi="Times New Roman" w:cs="Times New Roman"/>
            <w:noProof/>
            <w:webHidden/>
            <w:sz w:val="24"/>
            <w:szCs w:val="24"/>
          </w:rPr>
          <w:t>48</w:t>
        </w:r>
        <w:r w:rsidR="00932A14" w:rsidRPr="0013315F">
          <w:rPr>
            <w:rFonts w:ascii="Times New Roman" w:hAnsi="Times New Roman" w:cs="Times New Roman"/>
            <w:noProof/>
            <w:webHidden/>
            <w:sz w:val="24"/>
            <w:szCs w:val="24"/>
          </w:rPr>
          <w:fldChar w:fldCharType="end"/>
        </w:r>
      </w:hyperlink>
    </w:p>
    <w:p w14:paraId="6CD721A8" w14:textId="43FA75EE" w:rsidR="00932A14" w:rsidRPr="0013315F" w:rsidRDefault="00AD2963" w:rsidP="00F7438E">
      <w:pPr>
        <w:pStyle w:val="TableofFigures"/>
        <w:tabs>
          <w:tab w:val="right" w:leader="dot" w:pos="7928"/>
        </w:tabs>
        <w:spacing w:line="240" w:lineRule="auto"/>
        <w:rPr>
          <w:rFonts w:ascii="Times New Roman" w:eastAsiaTheme="minorEastAsia" w:hAnsi="Times New Roman" w:cs="Times New Roman"/>
          <w:noProof/>
          <w:sz w:val="24"/>
          <w:szCs w:val="24"/>
          <w:lang w:val="en-ID" w:eastAsia="en-ID"/>
        </w:rPr>
      </w:pPr>
      <w:hyperlink w:anchor="_Toc224022584" w:history="1">
        <w:r w:rsidR="00932A14" w:rsidRPr="0013315F">
          <w:rPr>
            <w:rStyle w:val="Hyperlink"/>
            <w:rFonts w:ascii="Times New Roman" w:hAnsi="Times New Roman" w:cs="Times New Roman"/>
            <w:noProof/>
            <w:sz w:val="24"/>
            <w:szCs w:val="24"/>
          </w:rPr>
          <w:t>Tabel 4.7. Triangulasi Kendala yang Dihadapi dalam Mendukung Keberlanjutan Opini WTP</w:t>
        </w:r>
        <w:r w:rsidR="00932A14" w:rsidRPr="0013315F">
          <w:rPr>
            <w:rFonts w:ascii="Times New Roman" w:hAnsi="Times New Roman" w:cs="Times New Roman"/>
            <w:noProof/>
            <w:webHidden/>
            <w:sz w:val="24"/>
            <w:szCs w:val="24"/>
          </w:rPr>
          <w:tab/>
        </w:r>
        <w:r w:rsidR="00932A14" w:rsidRPr="0013315F">
          <w:rPr>
            <w:rFonts w:ascii="Times New Roman" w:hAnsi="Times New Roman" w:cs="Times New Roman"/>
            <w:noProof/>
            <w:webHidden/>
            <w:sz w:val="24"/>
            <w:szCs w:val="24"/>
          </w:rPr>
          <w:fldChar w:fldCharType="begin"/>
        </w:r>
        <w:r w:rsidR="00932A14" w:rsidRPr="0013315F">
          <w:rPr>
            <w:rFonts w:ascii="Times New Roman" w:hAnsi="Times New Roman" w:cs="Times New Roman"/>
            <w:noProof/>
            <w:webHidden/>
            <w:sz w:val="24"/>
            <w:szCs w:val="24"/>
          </w:rPr>
          <w:instrText xml:space="preserve"> PAGEREF _Toc224022584 \h </w:instrText>
        </w:r>
        <w:r w:rsidR="00932A14" w:rsidRPr="0013315F">
          <w:rPr>
            <w:rFonts w:ascii="Times New Roman" w:hAnsi="Times New Roman" w:cs="Times New Roman"/>
            <w:noProof/>
            <w:webHidden/>
            <w:sz w:val="24"/>
            <w:szCs w:val="24"/>
          </w:rPr>
        </w:r>
        <w:r w:rsidR="00932A14" w:rsidRPr="0013315F">
          <w:rPr>
            <w:rFonts w:ascii="Times New Roman" w:hAnsi="Times New Roman" w:cs="Times New Roman"/>
            <w:noProof/>
            <w:webHidden/>
            <w:sz w:val="24"/>
            <w:szCs w:val="24"/>
          </w:rPr>
          <w:fldChar w:fldCharType="separate"/>
        </w:r>
        <w:r w:rsidR="00C101A7">
          <w:rPr>
            <w:rFonts w:ascii="Times New Roman" w:hAnsi="Times New Roman" w:cs="Times New Roman"/>
            <w:noProof/>
            <w:webHidden/>
            <w:sz w:val="24"/>
            <w:szCs w:val="24"/>
          </w:rPr>
          <w:t>52</w:t>
        </w:r>
        <w:r w:rsidR="00932A14" w:rsidRPr="0013315F">
          <w:rPr>
            <w:rFonts w:ascii="Times New Roman" w:hAnsi="Times New Roman" w:cs="Times New Roman"/>
            <w:noProof/>
            <w:webHidden/>
            <w:sz w:val="24"/>
            <w:szCs w:val="24"/>
          </w:rPr>
          <w:fldChar w:fldCharType="end"/>
        </w:r>
      </w:hyperlink>
    </w:p>
    <w:p w14:paraId="23C2E5CA" w14:textId="3BE9049C" w:rsidR="00106C9A" w:rsidRPr="00106C9A" w:rsidRDefault="00932A14" w:rsidP="00F7438E">
      <w:pPr>
        <w:pStyle w:val="TableofFigures"/>
        <w:tabs>
          <w:tab w:val="right" w:leader="dot" w:pos="7928"/>
        </w:tabs>
        <w:spacing w:line="240" w:lineRule="auto"/>
        <w:rPr>
          <w:rFonts w:ascii="Times New Roman" w:hAnsi="Times New Roman" w:cs="Times New Roman"/>
          <w:sz w:val="24"/>
          <w:szCs w:val="24"/>
        </w:rPr>
      </w:pPr>
      <w:r w:rsidRPr="0013315F">
        <w:rPr>
          <w:rFonts w:ascii="Times New Roman" w:hAnsi="Times New Roman" w:cs="Times New Roman"/>
          <w:sz w:val="24"/>
          <w:szCs w:val="24"/>
        </w:rPr>
        <w:fldChar w:fldCharType="end"/>
      </w:r>
      <w:r w:rsidRPr="00106C9A">
        <w:rPr>
          <w:rFonts w:ascii="Times New Roman" w:hAnsi="Times New Roman" w:cs="Times New Roman"/>
          <w:sz w:val="24"/>
          <w:szCs w:val="24"/>
        </w:rPr>
        <w:t xml:space="preserve"> </w:t>
      </w:r>
    </w:p>
    <w:p w14:paraId="53AC0161" w14:textId="720CBAA0" w:rsidR="008622A8" w:rsidRPr="00D52D1A" w:rsidRDefault="008622A8" w:rsidP="00245F1D">
      <w:pPr>
        <w:spacing w:line="480" w:lineRule="auto"/>
        <w:rPr>
          <w:rFonts w:ascii="Times New Roman" w:hAnsi="Times New Roman" w:cs="Times New Roman"/>
          <w:b/>
          <w:bCs/>
          <w:sz w:val="24"/>
          <w:szCs w:val="24"/>
        </w:rPr>
      </w:pPr>
      <w:r w:rsidRPr="00D52D1A">
        <w:rPr>
          <w:rFonts w:ascii="Times New Roman" w:hAnsi="Times New Roman" w:cs="Times New Roman"/>
          <w:sz w:val="24"/>
          <w:szCs w:val="24"/>
        </w:rPr>
        <w:br w:type="page"/>
      </w:r>
    </w:p>
    <w:p w14:paraId="10E015F9" w14:textId="1C3B0BF6" w:rsidR="00AD6D19" w:rsidRPr="00D52D1A" w:rsidRDefault="00574902" w:rsidP="00391D54">
      <w:pPr>
        <w:pStyle w:val="Heading1"/>
        <w:numPr>
          <w:ilvl w:val="0"/>
          <w:numId w:val="0"/>
        </w:numPr>
        <w:spacing w:after="0"/>
      </w:pPr>
      <w:bookmarkStart w:id="10" w:name="_Toc211018975"/>
      <w:bookmarkStart w:id="11" w:name="_Toc226591644"/>
      <w:r w:rsidRPr="00D52D1A">
        <w:lastRenderedPageBreak/>
        <w:t>DAFTAR GAMBAR</w:t>
      </w:r>
      <w:bookmarkEnd w:id="10"/>
      <w:bookmarkEnd w:id="11"/>
    </w:p>
    <w:p w14:paraId="5BA41F77" w14:textId="5071BC41" w:rsidR="006B2AF5" w:rsidRPr="00D52D1A" w:rsidRDefault="006B2AF5" w:rsidP="00391D54">
      <w:pPr>
        <w:pStyle w:val="TableofFigures"/>
        <w:tabs>
          <w:tab w:val="right" w:leader="dot" w:pos="7928"/>
        </w:tabs>
        <w:spacing w:line="240" w:lineRule="auto"/>
        <w:ind w:left="6946"/>
        <w:rPr>
          <w:rFonts w:ascii="Times New Roman" w:hAnsi="Times New Roman" w:cs="Times New Roman"/>
          <w:sz w:val="24"/>
          <w:szCs w:val="24"/>
        </w:rPr>
      </w:pPr>
      <w:r w:rsidRPr="00D52D1A">
        <w:rPr>
          <w:rFonts w:ascii="Times New Roman" w:hAnsi="Times New Roman" w:cs="Times New Roman"/>
          <w:b/>
          <w:bCs/>
          <w:sz w:val="24"/>
          <w:szCs w:val="24"/>
        </w:rPr>
        <w:t>Halaman</w:t>
      </w:r>
      <w:r w:rsidRPr="00D52D1A">
        <w:rPr>
          <w:rFonts w:ascii="Times New Roman" w:hAnsi="Times New Roman" w:cs="Times New Roman"/>
          <w:sz w:val="24"/>
          <w:szCs w:val="24"/>
        </w:rPr>
        <w:t xml:space="preserve"> </w:t>
      </w:r>
    </w:p>
    <w:p w14:paraId="78E1E92D" w14:textId="63D5C888" w:rsidR="00425C9F" w:rsidRPr="009B55E0" w:rsidRDefault="006700A1">
      <w:pPr>
        <w:pStyle w:val="TableofFigures"/>
        <w:tabs>
          <w:tab w:val="right" w:leader="dot" w:pos="7928"/>
        </w:tabs>
        <w:rPr>
          <w:rFonts w:ascii="Times New Roman" w:eastAsiaTheme="minorEastAsia" w:hAnsi="Times New Roman" w:cs="Times New Roman"/>
          <w:noProof/>
          <w:sz w:val="24"/>
          <w:szCs w:val="24"/>
          <w:lang w:val="en-ID" w:eastAsia="en-ID"/>
        </w:rPr>
      </w:pPr>
      <w:r w:rsidRPr="009B55E0">
        <w:rPr>
          <w:rFonts w:ascii="Times New Roman" w:hAnsi="Times New Roman" w:cs="Times New Roman"/>
          <w:sz w:val="24"/>
          <w:szCs w:val="24"/>
        </w:rPr>
        <w:fldChar w:fldCharType="begin"/>
      </w:r>
      <w:r w:rsidRPr="009B55E0">
        <w:rPr>
          <w:rFonts w:ascii="Times New Roman" w:hAnsi="Times New Roman" w:cs="Times New Roman"/>
          <w:sz w:val="24"/>
          <w:szCs w:val="24"/>
        </w:rPr>
        <w:instrText xml:space="preserve"> TOC \h \z \c "Gambar 2." </w:instrText>
      </w:r>
      <w:r w:rsidRPr="009B55E0">
        <w:rPr>
          <w:rFonts w:ascii="Times New Roman" w:hAnsi="Times New Roman" w:cs="Times New Roman"/>
          <w:sz w:val="24"/>
          <w:szCs w:val="24"/>
        </w:rPr>
        <w:fldChar w:fldCharType="separate"/>
      </w:r>
      <w:hyperlink r:id="rId14" w:anchor="_Toc223666742" w:history="1">
        <w:r w:rsidR="00425C9F" w:rsidRPr="009B55E0">
          <w:rPr>
            <w:rStyle w:val="Hyperlink"/>
            <w:rFonts w:ascii="Times New Roman" w:hAnsi="Times New Roman" w:cs="Times New Roman"/>
            <w:noProof/>
            <w:sz w:val="24"/>
            <w:szCs w:val="24"/>
          </w:rPr>
          <w:t>Gambar 2.1. Kerangka Berpikir</w:t>
        </w:r>
        <w:r w:rsidR="00425C9F" w:rsidRPr="009B55E0">
          <w:rPr>
            <w:rFonts w:ascii="Times New Roman" w:hAnsi="Times New Roman" w:cs="Times New Roman"/>
            <w:noProof/>
            <w:webHidden/>
            <w:sz w:val="24"/>
            <w:szCs w:val="24"/>
          </w:rPr>
          <w:tab/>
        </w:r>
        <w:r w:rsidR="00425C9F" w:rsidRPr="009B55E0">
          <w:rPr>
            <w:rFonts w:ascii="Times New Roman" w:hAnsi="Times New Roman" w:cs="Times New Roman"/>
            <w:noProof/>
            <w:webHidden/>
            <w:sz w:val="24"/>
            <w:szCs w:val="24"/>
          </w:rPr>
          <w:fldChar w:fldCharType="begin"/>
        </w:r>
        <w:r w:rsidR="00425C9F" w:rsidRPr="009B55E0">
          <w:rPr>
            <w:rFonts w:ascii="Times New Roman" w:hAnsi="Times New Roman" w:cs="Times New Roman"/>
            <w:noProof/>
            <w:webHidden/>
            <w:sz w:val="24"/>
            <w:szCs w:val="24"/>
          </w:rPr>
          <w:instrText xml:space="preserve"> PAGEREF _Toc223666742 \h </w:instrText>
        </w:r>
        <w:r w:rsidR="00425C9F" w:rsidRPr="009B55E0">
          <w:rPr>
            <w:rFonts w:ascii="Times New Roman" w:hAnsi="Times New Roman" w:cs="Times New Roman"/>
            <w:noProof/>
            <w:webHidden/>
            <w:sz w:val="24"/>
            <w:szCs w:val="24"/>
          </w:rPr>
        </w:r>
        <w:r w:rsidR="00425C9F" w:rsidRPr="009B55E0">
          <w:rPr>
            <w:rFonts w:ascii="Times New Roman" w:hAnsi="Times New Roman" w:cs="Times New Roman"/>
            <w:noProof/>
            <w:webHidden/>
            <w:sz w:val="24"/>
            <w:szCs w:val="24"/>
          </w:rPr>
          <w:fldChar w:fldCharType="separate"/>
        </w:r>
        <w:r w:rsidR="00C101A7">
          <w:rPr>
            <w:rFonts w:ascii="Times New Roman" w:hAnsi="Times New Roman" w:cs="Times New Roman"/>
            <w:noProof/>
            <w:webHidden/>
            <w:sz w:val="24"/>
            <w:szCs w:val="24"/>
          </w:rPr>
          <w:t>25</w:t>
        </w:r>
        <w:r w:rsidR="00425C9F" w:rsidRPr="009B55E0">
          <w:rPr>
            <w:rFonts w:ascii="Times New Roman" w:hAnsi="Times New Roman" w:cs="Times New Roman"/>
            <w:noProof/>
            <w:webHidden/>
            <w:sz w:val="24"/>
            <w:szCs w:val="24"/>
          </w:rPr>
          <w:fldChar w:fldCharType="end"/>
        </w:r>
      </w:hyperlink>
    </w:p>
    <w:p w14:paraId="44044D29" w14:textId="6E203502" w:rsidR="001417D3" w:rsidRPr="009B55E0" w:rsidRDefault="006700A1" w:rsidP="00391D54">
      <w:pPr>
        <w:pStyle w:val="TableofFigures"/>
        <w:tabs>
          <w:tab w:val="right" w:leader="dot" w:pos="7928"/>
        </w:tabs>
        <w:spacing w:line="240" w:lineRule="auto"/>
        <w:rPr>
          <w:rFonts w:ascii="Times New Roman" w:hAnsi="Times New Roman" w:cs="Times New Roman"/>
          <w:noProof/>
          <w:sz w:val="24"/>
          <w:szCs w:val="24"/>
        </w:rPr>
      </w:pPr>
      <w:r w:rsidRPr="009B55E0">
        <w:rPr>
          <w:rFonts w:ascii="Times New Roman" w:hAnsi="Times New Roman" w:cs="Times New Roman"/>
          <w:sz w:val="24"/>
          <w:szCs w:val="24"/>
        </w:rPr>
        <w:fldChar w:fldCharType="end"/>
      </w:r>
      <w:bookmarkStart w:id="12" w:name="_Toc211018976"/>
      <w:r w:rsidR="001417D3" w:rsidRPr="009B55E0">
        <w:rPr>
          <w:rFonts w:ascii="Times New Roman" w:hAnsi="Times New Roman" w:cs="Times New Roman"/>
          <w:sz w:val="24"/>
          <w:szCs w:val="24"/>
        </w:rPr>
        <w:fldChar w:fldCharType="begin"/>
      </w:r>
      <w:r w:rsidR="001417D3" w:rsidRPr="009B55E0">
        <w:rPr>
          <w:rFonts w:ascii="Times New Roman" w:hAnsi="Times New Roman" w:cs="Times New Roman"/>
          <w:sz w:val="24"/>
          <w:szCs w:val="24"/>
        </w:rPr>
        <w:instrText xml:space="preserve"> TOC \h \z \c "Gambar 3." </w:instrText>
      </w:r>
      <w:r w:rsidR="001417D3" w:rsidRPr="009B55E0">
        <w:rPr>
          <w:rFonts w:ascii="Times New Roman" w:hAnsi="Times New Roman" w:cs="Times New Roman"/>
          <w:sz w:val="24"/>
          <w:szCs w:val="24"/>
        </w:rPr>
        <w:fldChar w:fldCharType="separate"/>
      </w:r>
      <w:hyperlink r:id="rId15" w:anchor="_Toc218810477" w:history="1">
        <w:r w:rsidR="001417D3" w:rsidRPr="009B55E0">
          <w:rPr>
            <w:rStyle w:val="Hyperlink"/>
            <w:rFonts w:ascii="Times New Roman" w:hAnsi="Times New Roman" w:cs="Times New Roman"/>
            <w:noProof/>
            <w:sz w:val="24"/>
            <w:szCs w:val="24"/>
          </w:rPr>
          <w:t>Gambar 3.1. Skema Triangulasi Sumber</w:t>
        </w:r>
        <w:r w:rsidR="001417D3" w:rsidRPr="009B55E0">
          <w:rPr>
            <w:rFonts w:ascii="Times New Roman" w:hAnsi="Times New Roman" w:cs="Times New Roman"/>
            <w:noProof/>
            <w:webHidden/>
            <w:sz w:val="24"/>
            <w:szCs w:val="24"/>
          </w:rPr>
          <w:tab/>
        </w:r>
        <w:r w:rsidR="001417D3" w:rsidRPr="009B55E0">
          <w:rPr>
            <w:rFonts w:ascii="Times New Roman" w:hAnsi="Times New Roman" w:cs="Times New Roman"/>
            <w:noProof/>
            <w:webHidden/>
            <w:sz w:val="24"/>
            <w:szCs w:val="24"/>
          </w:rPr>
          <w:fldChar w:fldCharType="begin"/>
        </w:r>
        <w:r w:rsidR="001417D3" w:rsidRPr="009B55E0">
          <w:rPr>
            <w:rFonts w:ascii="Times New Roman" w:hAnsi="Times New Roman" w:cs="Times New Roman"/>
            <w:noProof/>
            <w:webHidden/>
            <w:sz w:val="24"/>
            <w:szCs w:val="24"/>
          </w:rPr>
          <w:instrText xml:space="preserve"> PAGEREF _Toc218810477 \h </w:instrText>
        </w:r>
        <w:r w:rsidR="001417D3" w:rsidRPr="009B55E0">
          <w:rPr>
            <w:rFonts w:ascii="Times New Roman" w:hAnsi="Times New Roman" w:cs="Times New Roman"/>
            <w:noProof/>
            <w:webHidden/>
            <w:sz w:val="24"/>
            <w:szCs w:val="24"/>
          </w:rPr>
        </w:r>
        <w:r w:rsidR="001417D3" w:rsidRPr="009B55E0">
          <w:rPr>
            <w:rFonts w:ascii="Times New Roman" w:hAnsi="Times New Roman" w:cs="Times New Roman"/>
            <w:noProof/>
            <w:webHidden/>
            <w:sz w:val="24"/>
            <w:szCs w:val="24"/>
          </w:rPr>
          <w:fldChar w:fldCharType="separate"/>
        </w:r>
        <w:r w:rsidR="00C101A7">
          <w:rPr>
            <w:rFonts w:ascii="Times New Roman" w:hAnsi="Times New Roman" w:cs="Times New Roman"/>
            <w:noProof/>
            <w:webHidden/>
            <w:sz w:val="24"/>
            <w:szCs w:val="24"/>
          </w:rPr>
          <w:t>32</w:t>
        </w:r>
        <w:r w:rsidR="001417D3" w:rsidRPr="009B55E0">
          <w:rPr>
            <w:rFonts w:ascii="Times New Roman" w:hAnsi="Times New Roman" w:cs="Times New Roman"/>
            <w:noProof/>
            <w:webHidden/>
            <w:sz w:val="24"/>
            <w:szCs w:val="24"/>
          </w:rPr>
          <w:fldChar w:fldCharType="end"/>
        </w:r>
      </w:hyperlink>
    </w:p>
    <w:p w14:paraId="741102AC" w14:textId="36B7E807" w:rsidR="001417D3" w:rsidRPr="009B55E0" w:rsidRDefault="00AD2963" w:rsidP="00391D54">
      <w:pPr>
        <w:pStyle w:val="TableofFigures"/>
        <w:tabs>
          <w:tab w:val="right" w:leader="dot" w:pos="7928"/>
        </w:tabs>
        <w:spacing w:line="240" w:lineRule="auto"/>
        <w:rPr>
          <w:rFonts w:ascii="Times New Roman" w:eastAsiaTheme="minorEastAsia" w:hAnsi="Times New Roman" w:cs="Times New Roman"/>
          <w:noProof/>
          <w:sz w:val="24"/>
          <w:szCs w:val="24"/>
        </w:rPr>
      </w:pPr>
      <w:hyperlink r:id="rId16" w:anchor="_Toc218810478" w:history="1">
        <w:r w:rsidR="001417D3" w:rsidRPr="009B55E0">
          <w:rPr>
            <w:rStyle w:val="Hyperlink"/>
            <w:rFonts w:ascii="Times New Roman" w:hAnsi="Times New Roman" w:cs="Times New Roman"/>
            <w:noProof/>
            <w:sz w:val="24"/>
            <w:szCs w:val="24"/>
          </w:rPr>
          <w:t>Gambar 3.2. Skema Analisis Data Kualitatif Menurut Creswell 2014</w:t>
        </w:r>
        <w:r w:rsidR="001417D3" w:rsidRPr="009B55E0">
          <w:rPr>
            <w:rFonts w:ascii="Times New Roman" w:hAnsi="Times New Roman" w:cs="Times New Roman"/>
            <w:noProof/>
            <w:webHidden/>
            <w:sz w:val="24"/>
            <w:szCs w:val="24"/>
          </w:rPr>
          <w:tab/>
        </w:r>
        <w:r w:rsidR="001417D3" w:rsidRPr="009B55E0">
          <w:rPr>
            <w:rFonts w:ascii="Times New Roman" w:hAnsi="Times New Roman" w:cs="Times New Roman"/>
            <w:noProof/>
            <w:webHidden/>
            <w:sz w:val="24"/>
            <w:szCs w:val="24"/>
          </w:rPr>
          <w:fldChar w:fldCharType="begin"/>
        </w:r>
        <w:r w:rsidR="001417D3" w:rsidRPr="009B55E0">
          <w:rPr>
            <w:rFonts w:ascii="Times New Roman" w:hAnsi="Times New Roman" w:cs="Times New Roman"/>
            <w:noProof/>
            <w:webHidden/>
            <w:sz w:val="24"/>
            <w:szCs w:val="24"/>
          </w:rPr>
          <w:instrText xml:space="preserve"> PAGEREF _Toc218810478 \h </w:instrText>
        </w:r>
        <w:r w:rsidR="001417D3" w:rsidRPr="009B55E0">
          <w:rPr>
            <w:rFonts w:ascii="Times New Roman" w:hAnsi="Times New Roman" w:cs="Times New Roman"/>
            <w:noProof/>
            <w:webHidden/>
            <w:sz w:val="24"/>
            <w:szCs w:val="24"/>
          </w:rPr>
        </w:r>
        <w:r w:rsidR="001417D3" w:rsidRPr="009B55E0">
          <w:rPr>
            <w:rFonts w:ascii="Times New Roman" w:hAnsi="Times New Roman" w:cs="Times New Roman"/>
            <w:noProof/>
            <w:webHidden/>
            <w:sz w:val="24"/>
            <w:szCs w:val="24"/>
          </w:rPr>
          <w:fldChar w:fldCharType="separate"/>
        </w:r>
        <w:r w:rsidR="00C101A7">
          <w:rPr>
            <w:rFonts w:ascii="Times New Roman" w:hAnsi="Times New Roman" w:cs="Times New Roman"/>
            <w:noProof/>
            <w:webHidden/>
            <w:sz w:val="24"/>
            <w:szCs w:val="24"/>
          </w:rPr>
          <w:t>34</w:t>
        </w:r>
        <w:r w:rsidR="001417D3" w:rsidRPr="009B55E0">
          <w:rPr>
            <w:rFonts w:ascii="Times New Roman" w:hAnsi="Times New Roman" w:cs="Times New Roman"/>
            <w:noProof/>
            <w:webHidden/>
            <w:sz w:val="24"/>
            <w:szCs w:val="24"/>
          </w:rPr>
          <w:fldChar w:fldCharType="end"/>
        </w:r>
      </w:hyperlink>
    </w:p>
    <w:p w14:paraId="77A2DBC1" w14:textId="0DEE64A3" w:rsidR="009B55E0" w:rsidRPr="009B55E0" w:rsidRDefault="001417D3" w:rsidP="009B55E0">
      <w:pPr>
        <w:pStyle w:val="TableofFigures"/>
        <w:tabs>
          <w:tab w:val="right" w:leader="dot" w:pos="7928"/>
        </w:tabs>
        <w:spacing w:line="240" w:lineRule="auto"/>
        <w:rPr>
          <w:rFonts w:ascii="Times New Roman" w:hAnsi="Times New Roman" w:cs="Times New Roman"/>
          <w:noProof/>
          <w:sz w:val="24"/>
          <w:szCs w:val="24"/>
        </w:rPr>
      </w:pPr>
      <w:r w:rsidRPr="009B55E0">
        <w:rPr>
          <w:rFonts w:ascii="Times New Roman" w:hAnsi="Times New Roman" w:cs="Times New Roman"/>
          <w:sz w:val="24"/>
          <w:szCs w:val="24"/>
        </w:rPr>
        <w:fldChar w:fldCharType="end"/>
      </w:r>
      <w:r w:rsidR="009B55E0" w:rsidRPr="009B55E0">
        <w:rPr>
          <w:rFonts w:ascii="Times New Roman" w:hAnsi="Times New Roman" w:cs="Times New Roman"/>
          <w:sz w:val="24"/>
          <w:szCs w:val="24"/>
        </w:rPr>
        <w:fldChar w:fldCharType="begin"/>
      </w:r>
      <w:r w:rsidR="009B55E0" w:rsidRPr="009B55E0">
        <w:rPr>
          <w:rFonts w:ascii="Times New Roman" w:hAnsi="Times New Roman" w:cs="Times New Roman"/>
          <w:sz w:val="24"/>
          <w:szCs w:val="24"/>
        </w:rPr>
        <w:instrText xml:space="preserve"> TOC \h \z \c "Gambar 4." </w:instrText>
      </w:r>
      <w:r w:rsidR="009B55E0" w:rsidRPr="009B55E0">
        <w:rPr>
          <w:rFonts w:ascii="Times New Roman" w:hAnsi="Times New Roman" w:cs="Times New Roman"/>
          <w:sz w:val="24"/>
          <w:szCs w:val="24"/>
        </w:rPr>
        <w:fldChar w:fldCharType="separate"/>
      </w:r>
      <w:hyperlink w:anchor="_Toc223764396" w:history="1">
        <w:r w:rsidR="009B55E0" w:rsidRPr="009B55E0">
          <w:rPr>
            <w:rStyle w:val="Hyperlink"/>
            <w:rFonts w:ascii="Times New Roman" w:hAnsi="Times New Roman" w:cs="Times New Roman"/>
            <w:noProof/>
            <w:sz w:val="24"/>
            <w:szCs w:val="24"/>
          </w:rPr>
          <w:t>Gambar 4.1. Format Reviu yang Digunakan Inspektorat</w:t>
        </w:r>
        <w:r w:rsidR="009B55E0" w:rsidRPr="009B55E0">
          <w:rPr>
            <w:rFonts w:ascii="Times New Roman" w:hAnsi="Times New Roman" w:cs="Times New Roman"/>
            <w:noProof/>
            <w:webHidden/>
            <w:sz w:val="24"/>
            <w:szCs w:val="24"/>
          </w:rPr>
          <w:tab/>
        </w:r>
        <w:r w:rsidR="009B55E0" w:rsidRPr="009B55E0">
          <w:rPr>
            <w:rFonts w:ascii="Times New Roman" w:hAnsi="Times New Roman" w:cs="Times New Roman"/>
            <w:noProof/>
            <w:webHidden/>
            <w:sz w:val="24"/>
            <w:szCs w:val="24"/>
          </w:rPr>
          <w:fldChar w:fldCharType="begin"/>
        </w:r>
        <w:r w:rsidR="009B55E0" w:rsidRPr="009B55E0">
          <w:rPr>
            <w:rFonts w:ascii="Times New Roman" w:hAnsi="Times New Roman" w:cs="Times New Roman"/>
            <w:noProof/>
            <w:webHidden/>
            <w:sz w:val="24"/>
            <w:szCs w:val="24"/>
          </w:rPr>
          <w:instrText xml:space="preserve"> PAGEREF _Toc223764396 \h </w:instrText>
        </w:r>
        <w:r w:rsidR="009B55E0" w:rsidRPr="009B55E0">
          <w:rPr>
            <w:rFonts w:ascii="Times New Roman" w:hAnsi="Times New Roman" w:cs="Times New Roman"/>
            <w:noProof/>
            <w:webHidden/>
            <w:sz w:val="24"/>
            <w:szCs w:val="24"/>
          </w:rPr>
        </w:r>
        <w:r w:rsidR="009B55E0" w:rsidRPr="009B55E0">
          <w:rPr>
            <w:rFonts w:ascii="Times New Roman" w:hAnsi="Times New Roman" w:cs="Times New Roman"/>
            <w:noProof/>
            <w:webHidden/>
            <w:sz w:val="24"/>
            <w:szCs w:val="24"/>
          </w:rPr>
          <w:fldChar w:fldCharType="separate"/>
        </w:r>
        <w:r w:rsidR="00C101A7">
          <w:rPr>
            <w:rFonts w:ascii="Times New Roman" w:hAnsi="Times New Roman" w:cs="Times New Roman"/>
            <w:noProof/>
            <w:webHidden/>
            <w:sz w:val="24"/>
            <w:szCs w:val="24"/>
          </w:rPr>
          <w:t>57</w:t>
        </w:r>
        <w:r w:rsidR="009B55E0" w:rsidRPr="009B55E0">
          <w:rPr>
            <w:rFonts w:ascii="Times New Roman" w:hAnsi="Times New Roman" w:cs="Times New Roman"/>
            <w:noProof/>
            <w:webHidden/>
            <w:sz w:val="24"/>
            <w:szCs w:val="24"/>
          </w:rPr>
          <w:fldChar w:fldCharType="end"/>
        </w:r>
      </w:hyperlink>
    </w:p>
    <w:p w14:paraId="3DD56690" w14:textId="0547D0B6" w:rsidR="009B55E0" w:rsidRPr="009B55E0" w:rsidRDefault="00AD2963">
      <w:pPr>
        <w:pStyle w:val="TableofFigures"/>
        <w:tabs>
          <w:tab w:val="right" w:leader="dot" w:pos="7928"/>
        </w:tabs>
        <w:rPr>
          <w:rFonts w:ascii="Times New Roman" w:eastAsiaTheme="minorEastAsia" w:hAnsi="Times New Roman" w:cs="Times New Roman"/>
          <w:noProof/>
          <w:sz w:val="24"/>
          <w:szCs w:val="24"/>
          <w:lang w:val="en-ID" w:eastAsia="en-ID"/>
        </w:rPr>
      </w:pPr>
      <w:hyperlink w:anchor="_Toc223764397" w:history="1">
        <w:r w:rsidR="009B55E0" w:rsidRPr="009B55E0">
          <w:rPr>
            <w:rStyle w:val="Hyperlink"/>
            <w:rFonts w:ascii="Times New Roman" w:hAnsi="Times New Roman" w:cs="Times New Roman"/>
            <w:noProof/>
            <w:sz w:val="24"/>
            <w:szCs w:val="24"/>
          </w:rPr>
          <w:t>Gambar 4.2. Format Program Kerja Probity Audit yang Dilakukan Inspektorat</w:t>
        </w:r>
        <w:r w:rsidR="009B55E0" w:rsidRPr="009B55E0">
          <w:rPr>
            <w:rFonts w:ascii="Times New Roman" w:hAnsi="Times New Roman" w:cs="Times New Roman"/>
            <w:noProof/>
            <w:webHidden/>
            <w:sz w:val="24"/>
            <w:szCs w:val="24"/>
          </w:rPr>
          <w:tab/>
        </w:r>
        <w:r w:rsidR="009B55E0" w:rsidRPr="009B55E0">
          <w:rPr>
            <w:rFonts w:ascii="Times New Roman" w:hAnsi="Times New Roman" w:cs="Times New Roman"/>
            <w:noProof/>
            <w:webHidden/>
            <w:sz w:val="24"/>
            <w:szCs w:val="24"/>
          </w:rPr>
          <w:fldChar w:fldCharType="begin"/>
        </w:r>
        <w:r w:rsidR="009B55E0" w:rsidRPr="009B55E0">
          <w:rPr>
            <w:rFonts w:ascii="Times New Roman" w:hAnsi="Times New Roman" w:cs="Times New Roman"/>
            <w:noProof/>
            <w:webHidden/>
            <w:sz w:val="24"/>
            <w:szCs w:val="24"/>
          </w:rPr>
          <w:instrText xml:space="preserve"> PAGEREF _Toc223764397 \h </w:instrText>
        </w:r>
        <w:r w:rsidR="009B55E0" w:rsidRPr="009B55E0">
          <w:rPr>
            <w:rFonts w:ascii="Times New Roman" w:hAnsi="Times New Roman" w:cs="Times New Roman"/>
            <w:noProof/>
            <w:webHidden/>
            <w:sz w:val="24"/>
            <w:szCs w:val="24"/>
          </w:rPr>
        </w:r>
        <w:r w:rsidR="009B55E0" w:rsidRPr="009B55E0">
          <w:rPr>
            <w:rFonts w:ascii="Times New Roman" w:hAnsi="Times New Roman" w:cs="Times New Roman"/>
            <w:noProof/>
            <w:webHidden/>
            <w:sz w:val="24"/>
            <w:szCs w:val="24"/>
          </w:rPr>
          <w:fldChar w:fldCharType="separate"/>
        </w:r>
        <w:r w:rsidR="00C101A7">
          <w:rPr>
            <w:rFonts w:ascii="Times New Roman" w:hAnsi="Times New Roman" w:cs="Times New Roman"/>
            <w:noProof/>
            <w:webHidden/>
            <w:sz w:val="24"/>
            <w:szCs w:val="24"/>
          </w:rPr>
          <w:t>58</w:t>
        </w:r>
        <w:r w:rsidR="009B55E0" w:rsidRPr="009B55E0">
          <w:rPr>
            <w:rFonts w:ascii="Times New Roman" w:hAnsi="Times New Roman" w:cs="Times New Roman"/>
            <w:noProof/>
            <w:webHidden/>
            <w:sz w:val="24"/>
            <w:szCs w:val="24"/>
          </w:rPr>
          <w:fldChar w:fldCharType="end"/>
        </w:r>
      </w:hyperlink>
    </w:p>
    <w:p w14:paraId="3ECC6812" w14:textId="1EC88776" w:rsidR="009B55E0" w:rsidRPr="009B55E0" w:rsidRDefault="00AD2963">
      <w:pPr>
        <w:pStyle w:val="TableofFigures"/>
        <w:tabs>
          <w:tab w:val="right" w:leader="dot" w:pos="7928"/>
        </w:tabs>
        <w:rPr>
          <w:rFonts w:ascii="Times New Roman" w:eastAsiaTheme="minorEastAsia" w:hAnsi="Times New Roman" w:cs="Times New Roman"/>
          <w:noProof/>
          <w:sz w:val="24"/>
          <w:szCs w:val="24"/>
          <w:lang w:val="en-ID" w:eastAsia="en-ID"/>
        </w:rPr>
      </w:pPr>
      <w:hyperlink w:anchor="_Toc223764398" w:history="1">
        <w:r w:rsidR="009B55E0" w:rsidRPr="009B55E0">
          <w:rPr>
            <w:rStyle w:val="Hyperlink"/>
            <w:rFonts w:ascii="Times New Roman" w:hAnsi="Times New Roman" w:cs="Times New Roman"/>
            <w:noProof/>
            <w:sz w:val="24"/>
            <w:szCs w:val="24"/>
          </w:rPr>
          <w:t>Gambar 4.3. Foto Dokumentasi Kegiatan Konsultasi</w:t>
        </w:r>
        <w:r w:rsidR="009B55E0" w:rsidRPr="009B55E0">
          <w:rPr>
            <w:rFonts w:ascii="Times New Roman" w:hAnsi="Times New Roman" w:cs="Times New Roman"/>
            <w:noProof/>
            <w:webHidden/>
            <w:sz w:val="24"/>
            <w:szCs w:val="24"/>
          </w:rPr>
          <w:tab/>
        </w:r>
        <w:r w:rsidR="009B55E0" w:rsidRPr="009B55E0">
          <w:rPr>
            <w:rFonts w:ascii="Times New Roman" w:hAnsi="Times New Roman" w:cs="Times New Roman"/>
            <w:noProof/>
            <w:webHidden/>
            <w:sz w:val="24"/>
            <w:szCs w:val="24"/>
          </w:rPr>
          <w:fldChar w:fldCharType="begin"/>
        </w:r>
        <w:r w:rsidR="009B55E0" w:rsidRPr="009B55E0">
          <w:rPr>
            <w:rFonts w:ascii="Times New Roman" w:hAnsi="Times New Roman" w:cs="Times New Roman"/>
            <w:noProof/>
            <w:webHidden/>
            <w:sz w:val="24"/>
            <w:szCs w:val="24"/>
          </w:rPr>
          <w:instrText xml:space="preserve"> PAGEREF _Toc223764398 \h </w:instrText>
        </w:r>
        <w:r w:rsidR="009B55E0" w:rsidRPr="009B55E0">
          <w:rPr>
            <w:rFonts w:ascii="Times New Roman" w:hAnsi="Times New Roman" w:cs="Times New Roman"/>
            <w:noProof/>
            <w:webHidden/>
            <w:sz w:val="24"/>
            <w:szCs w:val="24"/>
          </w:rPr>
        </w:r>
        <w:r w:rsidR="009B55E0" w:rsidRPr="009B55E0">
          <w:rPr>
            <w:rFonts w:ascii="Times New Roman" w:hAnsi="Times New Roman" w:cs="Times New Roman"/>
            <w:noProof/>
            <w:webHidden/>
            <w:sz w:val="24"/>
            <w:szCs w:val="24"/>
          </w:rPr>
          <w:fldChar w:fldCharType="separate"/>
        </w:r>
        <w:r w:rsidR="00C101A7">
          <w:rPr>
            <w:rFonts w:ascii="Times New Roman" w:hAnsi="Times New Roman" w:cs="Times New Roman"/>
            <w:noProof/>
            <w:webHidden/>
            <w:sz w:val="24"/>
            <w:szCs w:val="24"/>
          </w:rPr>
          <w:t>61</w:t>
        </w:r>
        <w:r w:rsidR="009B55E0" w:rsidRPr="009B55E0">
          <w:rPr>
            <w:rFonts w:ascii="Times New Roman" w:hAnsi="Times New Roman" w:cs="Times New Roman"/>
            <w:noProof/>
            <w:webHidden/>
            <w:sz w:val="24"/>
            <w:szCs w:val="24"/>
          </w:rPr>
          <w:fldChar w:fldCharType="end"/>
        </w:r>
      </w:hyperlink>
    </w:p>
    <w:p w14:paraId="42C15880" w14:textId="271E3D2E" w:rsidR="009B55E0" w:rsidRPr="009B55E0" w:rsidRDefault="00AD2963">
      <w:pPr>
        <w:pStyle w:val="TableofFigures"/>
        <w:tabs>
          <w:tab w:val="right" w:leader="dot" w:pos="7928"/>
        </w:tabs>
        <w:rPr>
          <w:rFonts w:ascii="Times New Roman" w:eastAsiaTheme="minorEastAsia" w:hAnsi="Times New Roman" w:cs="Times New Roman"/>
          <w:noProof/>
          <w:sz w:val="24"/>
          <w:szCs w:val="24"/>
          <w:lang w:val="en-ID" w:eastAsia="en-ID"/>
        </w:rPr>
      </w:pPr>
      <w:hyperlink w:anchor="_Toc223764399" w:history="1">
        <w:r w:rsidR="009B55E0" w:rsidRPr="009B55E0">
          <w:rPr>
            <w:rStyle w:val="Hyperlink"/>
            <w:rFonts w:ascii="Times New Roman" w:hAnsi="Times New Roman" w:cs="Times New Roman"/>
            <w:noProof/>
            <w:sz w:val="24"/>
            <w:szCs w:val="24"/>
          </w:rPr>
          <w:t>Gambar 4.4. Format PKPT Berbasis Risiko yang Digunakan Inspektorat</w:t>
        </w:r>
        <w:r w:rsidR="009B55E0" w:rsidRPr="009B55E0">
          <w:rPr>
            <w:rFonts w:ascii="Times New Roman" w:hAnsi="Times New Roman" w:cs="Times New Roman"/>
            <w:noProof/>
            <w:webHidden/>
            <w:sz w:val="24"/>
            <w:szCs w:val="24"/>
          </w:rPr>
          <w:tab/>
        </w:r>
        <w:r w:rsidR="009B55E0" w:rsidRPr="009B55E0">
          <w:rPr>
            <w:rFonts w:ascii="Times New Roman" w:hAnsi="Times New Roman" w:cs="Times New Roman"/>
            <w:noProof/>
            <w:webHidden/>
            <w:sz w:val="24"/>
            <w:szCs w:val="24"/>
          </w:rPr>
          <w:fldChar w:fldCharType="begin"/>
        </w:r>
        <w:r w:rsidR="009B55E0" w:rsidRPr="009B55E0">
          <w:rPr>
            <w:rFonts w:ascii="Times New Roman" w:hAnsi="Times New Roman" w:cs="Times New Roman"/>
            <w:noProof/>
            <w:webHidden/>
            <w:sz w:val="24"/>
            <w:szCs w:val="24"/>
          </w:rPr>
          <w:instrText xml:space="preserve"> PAGEREF _Toc223764399 \h </w:instrText>
        </w:r>
        <w:r w:rsidR="009B55E0" w:rsidRPr="009B55E0">
          <w:rPr>
            <w:rFonts w:ascii="Times New Roman" w:hAnsi="Times New Roman" w:cs="Times New Roman"/>
            <w:noProof/>
            <w:webHidden/>
            <w:sz w:val="24"/>
            <w:szCs w:val="24"/>
          </w:rPr>
        </w:r>
        <w:r w:rsidR="009B55E0" w:rsidRPr="009B55E0">
          <w:rPr>
            <w:rFonts w:ascii="Times New Roman" w:hAnsi="Times New Roman" w:cs="Times New Roman"/>
            <w:noProof/>
            <w:webHidden/>
            <w:sz w:val="24"/>
            <w:szCs w:val="24"/>
          </w:rPr>
          <w:fldChar w:fldCharType="separate"/>
        </w:r>
        <w:r w:rsidR="00C101A7">
          <w:rPr>
            <w:rFonts w:ascii="Times New Roman" w:hAnsi="Times New Roman" w:cs="Times New Roman"/>
            <w:noProof/>
            <w:webHidden/>
            <w:sz w:val="24"/>
            <w:szCs w:val="24"/>
          </w:rPr>
          <w:t>64</w:t>
        </w:r>
        <w:r w:rsidR="009B55E0" w:rsidRPr="009B55E0">
          <w:rPr>
            <w:rFonts w:ascii="Times New Roman" w:hAnsi="Times New Roman" w:cs="Times New Roman"/>
            <w:noProof/>
            <w:webHidden/>
            <w:sz w:val="24"/>
            <w:szCs w:val="24"/>
          </w:rPr>
          <w:fldChar w:fldCharType="end"/>
        </w:r>
      </w:hyperlink>
    </w:p>
    <w:p w14:paraId="0E6CF7CD" w14:textId="3B181D8A" w:rsidR="009B55E0" w:rsidRPr="009B55E0" w:rsidRDefault="00AD2963">
      <w:pPr>
        <w:pStyle w:val="TableofFigures"/>
        <w:tabs>
          <w:tab w:val="right" w:leader="dot" w:pos="7928"/>
        </w:tabs>
        <w:rPr>
          <w:rFonts w:ascii="Times New Roman" w:eastAsiaTheme="minorEastAsia" w:hAnsi="Times New Roman" w:cs="Times New Roman"/>
          <w:noProof/>
          <w:sz w:val="24"/>
          <w:szCs w:val="24"/>
          <w:lang w:val="en-ID" w:eastAsia="en-ID"/>
        </w:rPr>
      </w:pPr>
      <w:hyperlink w:anchor="_Toc223764400" w:history="1">
        <w:r w:rsidR="009B55E0" w:rsidRPr="009B55E0">
          <w:rPr>
            <w:rStyle w:val="Hyperlink"/>
            <w:rFonts w:ascii="Times New Roman" w:hAnsi="Times New Roman" w:cs="Times New Roman"/>
            <w:noProof/>
            <w:sz w:val="24"/>
            <w:szCs w:val="24"/>
          </w:rPr>
          <w:t>Gambar 4.5. Analisis Proses Kategorisasi Tema dari Hasil Coding Data Temuan</w:t>
        </w:r>
        <w:r w:rsidR="009B55E0" w:rsidRPr="009B55E0">
          <w:rPr>
            <w:rFonts w:ascii="Times New Roman" w:hAnsi="Times New Roman" w:cs="Times New Roman"/>
            <w:noProof/>
            <w:webHidden/>
            <w:sz w:val="24"/>
            <w:szCs w:val="24"/>
          </w:rPr>
          <w:tab/>
        </w:r>
        <w:r w:rsidR="009B55E0" w:rsidRPr="009B55E0">
          <w:rPr>
            <w:rFonts w:ascii="Times New Roman" w:hAnsi="Times New Roman" w:cs="Times New Roman"/>
            <w:noProof/>
            <w:webHidden/>
            <w:sz w:val="24"/>
            <w:szCs w:val="24"/>
          </w:rPr>
          <w:fldChar w:fldCharType="begin"/>
        </w:r>
        <w:r w:rsidR="009B55E0" w:rsidRPr="009B55E0">
          <w:rPr>
            <w:rFonts w:ascii="Times New Roman" w:hAnsi="Times New Roman" w:cs="Times New Roman"/>
            <w:noProof/>
            <w:webHidden/>
            <w:sz w:val="24"/>
            <w:szCs w:val="24"/>
          </w:rPr>
          <w:instrText xml:space="preserve"> PAGEREF _Toc223764400 \h </w:instrText>
        </w:r>
        <w:r w:rsidR="009B55E0" w:rsidRPr="009B55E0">
          <w:rPr>
            <w:rFonts w:ascii="Times New Roman" w:hAnsi="Times New Roman" w:cs="Times New Roman"/>
            <w:noProof/>
            <w:webHidden/>
            <w:sz w:val="24"/>
            <w:szCs w:val="24"/>
          </w:rPr>
        </w:r>
        <w:r w:rsidR="009B55E0" w:rsidRPr="009B55E0">
          <w:rPr>
            <w:rFonts w:ascii="Times New Roman" w:hAnsi="Times New Roman" w:cs="Times New Roman"/>
            <w:noProof/>
            <w:webHidden/>
            <w:sz w:val="24"/>
            <w:szCs w:val="24"/>
          </w:rPr>
          <w:fldChar w:fldCharType="separate"/>
        </w:r>
        <w:r w:rsidR="00C101A7">
          <w:rPr>
            <w:rFonts w:ascii="Times New Roman" w:hAnsi="Times New Roman" w:cs="Times New Roman"/>
            <w:noProof/>
            <w:webHidden/>
            <w:sz w:val="24"/>
            <w:szCs w:val="24"/>
          </w:rPr>
          <w:t>71</w:t>
        </w:r>
        <w:r w:rsidR="009B55E0" w:rsidRPr="009B55E0">
          <w:rPr>
            <w:rFonts w:ascii="Times New Roman" w:hAnsi="Times New Roman" w:cs="Times New Roman"/>
            <w:noProof/>
            <w:webHidden/>
            <w:sz w:val="24"/>
            <w:szCs w:val="24"/>
          </w:rPr>
          <w:fldChar w:fldCharType="end"/>
        </w:r>
      </w:hyperlink>
    </w:p>
    <w:p w14:paraId="056B2A06" w14:textId="5679422D" w:rsidR="009B55E0" w:rsidRPr="009B55E0" w:rsidRDefault="00AD2963">
      <w:pPr>
        <w:pStyle w:val="TableofFigures"/>
        <w:tabs>
          <w:tab w:val="right" w:leader="dot" w:pos="7928"/>
        </w:tabs>
        <w:rPr>
          <w:rFonts w:ascii="Times New Roman" w:eastAsiaTheme="minorEastAsia" w:hAnsi="Times New Roman" w:cs="Times New Roman"/>
          <w:noProof/>
          <w:sz w:val="24"/>
          <w:szCs w:val="24"/>
          <w:lang w:val="en-ID" w:eastAsia="en-ID"/>
        </w:rPr>
      </w:pPr>
      <w:hyperlink r:id="rId17" w:anchor="_Toc223764401" w:history="1">
        <w:r w:rsidR="009B55E0" w:rsidRPr="009B55E0">
          <w:rPr>
            <w:rStyle w:val="Hyperlink"/>
            <w:rFonts w:ascii="Times New Roman" w:hAnsi="Times New Roman" w:cs="Times New Roman"/>
            <w:noProof/>
            <w:sz w:val="24"/>
            <w:szCs w:val="24"/>
          </w:rPr>
          <w:t>Gambar 4.6. Analisis Kategorisasi Tema dari Hasil Coding Data Temuan</w:t>
        </w:r>
        <w:r w:rsidR="009B55E0" w:rsidRPr="009B55E0">
          <w:rPr>
            <w:rFonts w:ascii="Times New Roman" w:hAnsi="Times New Roman" w:cs="Times New Roman"/>
            <w:noProof/>
            <w:webHidden/>
            <w:sz w:val="24"/>
            <w:szCs w:val="24"/>
          </w:rPr>
          <w:tab/>
        </w:r>
        <w:r w:rsidR="009B55E0" w:rsidRPr="009B55E0">
          <w:rPr>
            <w:rFonts w:ascii="Times New Roman" w:hAnsi="Times New Roman" w:cs="Times New Roman"/>
            <w:noProof/>
            <w:webHidden/>
            <w:sz w:val="24"/>
            <w:szCs w:val="24"/>
          </w:rPr>
          <w:fldChar w:fldCharType="begin"/>
        </w:r>
        <w:r w:rsidR="009B55E0" w:rsidRPr="009B55E0">
          <w:rPr>
            <w:rFonts w:ascii="Times New Roman" w:hAnsi="Times New Roman" w:cs="Times New Roman"/>
            <w:noProof/>
            <w:webHidden/>
            <w:sz w:val="24"/>
            <w:szCs w:val="24"/>
          </w:rPr>
          <w:instrText xml:space="preserve"> PAGEREF _Toc223764401 \h </w:instrText>
        </w:r>
        <w:r w:rsidR="009B55E0" w:rsidRPr="009B55E0">
          <w:rPr>
            <w:rFonts w:ascii="Times New Roman" w:hAnsi="Times New Roman" w:cs="Times New Roman"/>
            <w:noProof/>
            <w:webHidden/>
            <w:sz w:val="24"/>
            <w:szCs w:val="24"/>
          </w:rPr>
        </w:r>
        <w:r w:rsidR="009B55E0" w:rsidRPr="009B55E0">
          <w:rPr>
            <w:rFonts w:ascii="Times New Roman" w:hAnsi="Times New Roman" w:cs="Times New Roman"/>
            <w:noProof/>
            <w:webHidden/>
            <w:sz w:val="24"/>
            <w:szCs w:val="24"/>
          </w:rPr>
          <w:fldChar w:fldCharType="separate"/>
        </w:r>
        <w:r w:rsidR="00C101A7">
          <w:rPr>
            <w:rFonts w:ascii="Times New Roman" w:hAnsi="Times New Roman" w:cs="Times New Roman"/>
            <w:noProof/>
            <w:webHidden/>
            <w:sz w:val="24"/>
            <w:szCs w:val="24"/>
          </w:rPr>
          <w:t>76</w:t>
        </w:r>
        <w:r w:rsidR="009B55E0" w:rsidRPr="009B55E0">
          <w:rPr>
            <w:rFonts w:ascii="Times New Roman" w:hAnsi="Times New Roman" w:cs="Times New Roman"/>
            <w:noProof/>
            <w:webHidden/>
            <w:sz w:val="24"/>
            <w:szCs w:val="24"/>
          </w:rPr>
          <w:fldChar w:fldCharType="end"/>
        </w:r>
      </w:hyperlink>
    </w:p>
    <w:p w14:paraId="7B37E4A5" w14:textId="49CF677F" w:rsidR="009B55E0" w:rsidRPr="009B55E0" w:rsidRDefault="00AD2963">
      <w:pPr>
        <w:pStyle w:val="TableofFigures"/>
        <w:tabs>
          <w:tab w:val="right" w:leader="dot" w:pos="7928"/>
        </w:tabs>
        <w:rPr>
          <w:rFonts w:ascii="Times New Roman" w:eastAsiaTheme="minorEastAsia" w:hAnsi="Times New Roman" w:cs="Times New Roman"/>
          <w:noProof/>
          <w:sz w:val="24"/>
          <w:szCs w:val="24"/>
          <w:lang w:val="en-ID" w:eastAsia="en-ID"/>
        </w:rPr>
      </w:pPr>
      <w:hyperlink r:id="rId18" w:anchor="_Toc223764402" w:history="1">
        <w:r w:rsidR="009B55E0" w:rsidRPr="009B55E0">
          <w:rPr>
            <w:rStyle w:val="Hyperlink"/>
            <w:rFonts w:ascii="Times New Roman" w:hAnsi="Times New Roman" w:cs="Times New Roman"/>
            <w:noProof/>
            <w:sz w:val="24"/>
            <w:szCs w:val="24"/>
          </w:rPr>
          <w:t>Gambar 4.7.Analisis Kategorisasi Tema dari Hasil Coding Data Temuan</w:t>
        </w:r>
        <w:r w:rsidR="009B55E0" w:rsidRPr="009B55E0">
          <w:rPr>
            <w:rFonts w:ascii="Times New Roman" w:hAnsi="Times New Roman" w:cs="Times New Roman"/>
            <w:noProof/>
            <w:webHidden/>
            <w:sz w:val="24"/>
            <w:szCs w:val="24"/>
          </w:rPr>
          <w:tab/>
        </w:r>
        <w:r w:rsidR="009B55E0" w:rsidRPr="009B55E0">
          <w:rPr>
            <w:rFonts w:ascii="Times New Roman" w:hAnsi="Times New Roman" w:cs="Times New Roman"/>
            <w:noProof/>
            <w:webHidden/>
            <w:sz w:val="24"/>
            <w:szCs w:val="24"/>
          </w:rPr>
          <w:fldChar w:fldCharType="begin"/>
        </w:r>
        <w:r w:rsidR="009B55E0" w:rsidRPr="009B55E0">
          <w:rPr>
            <w:rFonts w:ascii="Times New Roman" w:hAnsi="Times New Roman" w:cs="Times New Roman"/>
            <w:noProof/>
            <w:webHidden/>
            <w:sz w:val="24"/>
            <w:szCs w:val="24"/>
          </w:rPr>
          <w:instrText xml:space="preserve"> PAGEREF _Toc223764402 \h </w:instrText>
        </w:r>
        <w:r w:rsidR="009B55E0" w:rsidRPr="009B55E0">
          <w:rPr>
            <w:rFonts w:ascii="Times New Roman" w:hAnsi="Times New Roman" w:cs="Times New Roman"/>
            <w:noProof/>
            <w:webHidden/>
            <w:sz w:val="24"/>
            <w:szCs w:val="24"/>
          </w:rPr>
        </w:r>
        <w:r w:rsidR="009B55E0" w:rsidRPr="009B55E0">
          <w:rPr>
            <w:rFonts w:ascii="Times New Roman" w:hAnsi="Times New Roman" w:cs="Times New Roman"/>
            <w:noProof/>
            <w:webHidden/>
            <w:sz w:val="24"/>
            <w:szCs w:val="24"/>
          </w:rPr>
          <w:fldChar w:fldCharType="separate"/>
        </w:r>
        <w:r w:rsidR="00C101A7">
          <w:rPr>
            <w:rFonts w:ascii="Times New Roman" w:hAnsi="Times New Roman" w:cs="Times New Roman"/>
            <w:noProof/>
            <w:webHidden/>
            <w:sz w:val="24"/>
            <w:szCs w:val="24"/>
          </w:rPr>
          <w:t>81</w:t>
        </w:r>
        <w:r w:rsidR="009B55E0" w:rsidRPr="009B55E0">
          <w:rPr>
            <w:rFonts w:ascii="Times New Roman" w:hAnsi="Times New Roman" w:cs="Times New Roman"/>
            <w:noProof/>
            <w:webHidden/>
            <w:sz w:val="24"/>
            <w:szCs w:val="24"/>
          </w:rPr>
          <w:fldChar w:fldCharType="end"/>
        </w:r>
      </w:hyperlink>
    </w:p>
    <w:p w14:paraId="0B8BDBA8" w14:textId="3CBE3679" w:rsidR="006700A1" w:rsidRPr="00D52D1A" w:rsidRDefault="009B55E0" w:rsidP="009B55E0">
      <w:pPr>
        <w:pStyle w:val="TableofFigures"/>
        <w:tabs>
          <w:tab w:val="right" w:leader="dot" w:pos="7928"/>
        </w:tabs>
        <w:spacing w:line="240" w:lineRule="auto"/>
        <w:rPr>
          <w:rFonts w:ascii="Times New Roman" w:hAnsi="Times New Roman" w:cs="Times New Roman"/>
        </w:rPr>
      </w:pPr>
      <w:r w:rsidRPr="009B55E0">
        <w:rPr>
          <w:rFonts w:ascii="Times New Roman" w:hAnsi="Times New Roman" w:cs="Times New Roman"/>
          <w:sz w:val="24"/>
          <w:szCs w:val="24"/>
        </w:rPr>
        <w:fldChar w:fldCharType="end"/>
      </w:r>
    </w:p>
    <w:p w14:paraId="0090431F" w14:textId="4C2A9EB7" w:rsidR="006B6A0D" w:rsidRPr="00D52D1A" w:rsidRDefault="006B6A0D" w:rsidP="006700A1">
      <w:pPr>
        <w:spacing w:after="0" w:line="240" w:lineRule="auto"/>
        <w:rPr>
          <w:rFonts w:ascii="Times New Roman" w:hAnsi="Times New Roman" w:cs="Times New Roman"/>
          <w:b/>
          <w:bCs/>
          <w:sz w:val="24"/>
          <w:szCs w:val="24"/>
        </w:rPr>
      </w:pPr>
      <w:r w:rsidRPr="00D52D1A">
        <w:rPr>
          <w:rFonts w:ascii="Times New Roman" w:hAnsi="Times New Roman" w:cs="Times New Roman"/>
        </w:rPr>
        <w:br w:type="page"/>
      </w:r>
    </w:p>
    <w:p w14:paraId="7B9A1286" w14:textId="3D215FD1" w:rsidR="00667B8C" w:rsidRPr="00D52D1A" w:rsidRDefault="00A16086" w:rsidP="00634BFD">
      <w:pPr>
        <w:pStyle w:val="Heading1"/>
        <w:numPr>
          <w:ilvl w:val="0"/>
          <w:numId w:val="0"/>
        </w:numPr>
        <w:spacing w:after="0"/>
      </w:pPr>
      <w:bookmarkStart w:id="13" w:name="_Toc226591645"/>
      <w:r w:rsidRPr="00D52D1A">
        <w:lastRenderedPageBreak/>
        <w:t>DAFTAR SINGKATAN</w:t>
      </w:r>
      <w:bookmarkEnd w:id="12"/>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227"/>
      </w:tblGrid>
      <w:tr w:rsidR="00C33873" w:rsidRPr="00D52D1A" w14:paraId="2E1C3CED" w14:textId="77777777" w:rsidTr="00947230">
        <w:tc>
          <w:tcPr>
            <w:tcW w:w="1701" w:type="dxa"/>
          </w:tcPr>
          <w:p w14:paraId="1E9A9885" w14:textId="589D12FB" w:rsidR="000A6CE8" w:rsidRDefault="000A6CE8" w:rsidP="004C3245">
            <w:pPr>
              <w:spacing w:line="480" w:lineRule="auto"/>
              <w:rPr>
                <w:rFonts w:ascii="Times New Roman" w:hAnsi="Times New Roman" w:cs="Times New Roman"/>
                <w:sz w:val="24"/>
                <w:szCs w:val="24"/>
              </w:rPr>
            </w:pPr>
            <w:r>
              <w:rPr>
                <w:rFonts w:ascii="Times New Roman" w:hAnsi="Times New Roman" w:cs="Times New Roman"/>
                <w:sz w:val="24"/>
                <w:szCs w:val="24"/>
              </w:rPr>
              <w:t>AKIP</w:t>
            </w:r>
          </w:p>
          <w:p w14:paraId="04760516" w14:textId="04BE9659" w:rsidR="00C33873" w:rsidRPr="00D52D1A" w:rsidRDefault="00AA65E2"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APIP</w:t>
            </w:r>
          </w:p>
          <w:p w14:paraId="23A96F1B" w14:textId="09E544F4" w:rsidR="005836A0" w:rsidRDefault="00CA2758"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BPK</w:t>
            </w:r>
          </w:p>
          <w:p w14:paraId="3B930DC5" w14:textId="0F926E90" w:rsidR="002F4C65" w:rsidRPr="00D52D1A" w:rsidRDefault="002F4C65" w:rsidP="004C3245">
            <w:pPr>
              <w:spacing w:line="480" w:lineRule="auto"/>
              <w:rPr>
                <w:rFonts w:ascii="Times New Roman" w:hAnsi="Times New Roman" w:cs="Times New Roman"/>
                <w:sz w:val="24"/>
                <w:szCs w:val="24"/>
              </w:rPr>
            </w:pPr>
            <w:r>
              <w:rPr>
                <w:rFonts w:ascii="Times New Roman" w:hAnsi="Times New Roman" w:cs="Times New Roman"/>
                <w:sz w:val="24"/>
                <w:szCs w:val="24"/>
              </w:rPr>
              <w:t>BPKAD</w:t>
            </w:r>
          </w:p>
          <w:p w14:paraId="17A19579" w14:textId="77777777" w:rsidR="00191F0E" w:rsidRPr="00D52D1A" w:rsidRDefault="00191F0E"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DPRD</w:t>
            </w:r>
          </w:p>
          <w:p w14:paraId="60C5B637" w14:textId="0EFE9E74" w:rsidR="008531A7" w:rsidRPr="00D52D1A" w:rsidRDefault="00F57399"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E-PPID</w:t>
            </w:r>
          </w:p>
          <w:p w14:paraId="355EA21C" w14:textId="3EB4440B" w:rsidR="00191F0E" w:rsidRPr="00D52D1A" w:rsidRDefault="00191F0E"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IHP</w:t>
            </w:r>
            <w:r w:rsidR="00CA76AE" w:rsidRPr="00D52D1A">
              <w:rPr>
                <w:rFonts w:ascii="Times New Roman" w:hAnsi="Times New Roman" w:cs="Times New Roman"/>
                <w:sz w:val="24"/>
                <w:szCs w:val="24"/>
              </w:rPr>
              <w:t>D</w:t>
            </w:r>
          </w:p>
          <w:p w14:paraId="4875BA39" w14:textId="77777777" w:rsidR="00191F0E" w:rsidRDefault="00191F0E"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KPK</w:t>
            </w:r>
          </w:p>
          <w:p w14:paraId="2CCE8C84" w14:textId="1B0B8055" w:rsidR="00947230" w:rsidRPr="00D52D1A" w:rsidRDefault="00947230" w:rsidP="004C3245">
            <w:pPr>
              <w:spacing w:line="480" w:lineRule="auto"/>
              <w:rPr>
                <w:rFonts w:ascii="Times New Roman" w:hAnsi="Times New Roman" w:cs="Times New Roman"/>
                <w:sz w:val="24"/>
                <w:szCs w:val="24"/>
              </w:rPr>
            </w:pPr>
            <w:r>
              <w:rPr>
                <w:rFonts w:ascii="Times New Roman" w:hAnsi="Times New Roman" w:cs="Times New Roman"/>
                <w:sz w:val="24"/>
                <w:szCs w:val="24"/>
              </w:rPr>
              <w:t>LAKIP</w:t>
            </w:r>
          </w:p>
          <w:p w14:paraId="42E9019D" w14:textId="77777777" w:rsidR="005B76AA" w:rsidRPr="00D52D1A" w:rsidRDefault="005B76AA"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LHP</w:t>
            </w:r>
          </w:p>
          <w:p w14:paraId="5F603ACA" w14:textId="77777777" w:rsidR="005B76AA" w:rsidRPr="00D52D1A" w:rsidRDefault="005B76AA"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LKPD</w:t>
            </w:r>
          </w:p>
          <w:p w14:paraId="5E825C7F" w14:textId="57C3C4BF" w:rsidR="005B76AA" w:rsidRPr="00D52D1A" w:rsidRDefault="00C27977"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OPD</w:t>
            </w:r>
          </w:p>
          <w:p w14:paraId="0C5FBA1E" w14:textId="3D953255" w:rsidR="00900061" w:rsidRDefault="00900061"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 xml:space="preserve">Pemkab </w:t>
            </w:r>
          </w:p>
          <w:p w14:paraId="1FB8CD3C" w14:textId="69C9110E" w:rsidR="00114D1A" w:rsidRPr="00D52D1A" w:rsidRDefault="00114D1A" w:rsidP="004C3245">
            <w:pPr>
              <w:spacing w:line="480" w:lineRule="auto"/>
              <w:rPr>
                <w:rFonts w:ascii="Times New Roman" w:hAnsi="Times New Roman" w:cs="Times New Roman"/>
                <w:sz w:val="24"/>
                <w:szCs w:val="24"/>
              </w:rPr>
            </w:pPr>
            <w:r>
              <w:rPr>
                <w:rFonts w:ascii="Times New Roman" w:hAnsi="Times New Roman" w:cs="Times New Roman"/>
                <w:sz w:val="24"/>
                <w:szCs w:val="24"/>
              </w:rPr>
              <w:t>PKA</w:t>
            </w:r>
          </w:p>
          <w:p w14:paraId="24E9F8C9" w14:textId="77777777" w:rsidR="00C27977" w:rsidRPr="00D52D1A" w:rsidRDefault="00C27977"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PKPT</w:t>
            </w:r>
          </w:p>
          <w:p w14:paraId="0869BBD6" w14:textId="77777777" w:rsidR="00C27977" w:rsidRPr="00D52D1A" w:rsidRDefault="009B6376"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PPU</w:t>
            </w:r>
          </w:p>
          <w:p w14:paraId="64702D0A" w14:textId="4C6365B2" w:rsidR="00E141A3" w:rsidRPr="00D52D1A" w:rsidRDefault="009B6376"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P2UPD</w:t>
            </w:r>
          </w:p>
          <w:p w14:paraId="71B91431" w14:textId="77777777" w:rsidR="00E141A3" w:rsidRPr="00D52D1A" w:rsidRDefault="00E141A3"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SAP</w:t>
            </w:r>
          </w:p>
          <w:p w14:paraId="2AC71682" w14:textId="18F68EF8" w:rsidR="00B93581" w:rsidRDefault="00B93581"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SDM</w:t>
            </w:r>
          </w:p>
          <w:p w14:paraId="45D78075" w14:textId="4B0568AC" w:rsidR="00246D1E" w:rsidRPr="00D52D1A" w:rsidRDefault="00246D1E" w:rsidP="004C3245">
            <w:pPr>
              <w:spacing w:line="480" w:lineRule="auto"/>
              <w:rPr>
                <w:rFonts w:ascii="Times New Roman" w:hAnsi="Times New Roman" w:cs="Times New Roman"/>
                <w:sz w:val="24"/>
                <w:szCs w:val="24"/>
              </w:rPr>
            </w:pPr>
            <w:r>
              <w:rPr>
                <w:rFonts w:ascii="Times New Roman" w:hAnsi="Times New Roman" w:cs="Times New Roman"/>
                <w:sz w:val="24"/>
                <w:szCs w:val="24"/>
              </w:rPr>
              <w:t>SPI</w:t>
            </w:r>
          </w:p>
          <w:p w14:paraId="195147B7" w14:textId="7FBBB735" w:rsidR="00E141A3" w:rsidRPr="00D52D1A" w:rsidRDefault="00B93581"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SPIP</w:t>
            </w:r>
          </w:p>
          <w:p w14:paraId="62DBF9DF" w14:textId="77777777" w:rsidR="00B93581" w:rsidRPr="00D52D1A" w:rsidRDefault="00B93581"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SPKN</w:t>
            </w:r>
          </w:p>
          <w:p w14:paraId="6E2F0911" w14:textId="77777777" w:rsidR="00B93581" w:rsidRPr="00D52D1A" w:rsidRDefault="00B93581"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lastRenderedPageBreak/>
              <w:t>SWOT</w:t>
            </w:r>
          </w:p>
          <w:p w14:paraId="4065170D" w14:textId="77777777" w:rsidR="00B93581" w:rsidRPr="00D52D1A" w:rsidRDefault="00950D56"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WDP</w:t>
            </w:r>
          </w:p>
          <w:p w14:paraId="4138BE42" w14:textId="7EA5FAEE" w:rsidR="00950D56" w:rsidRPr="00D52D1A" w:rsidRDefault="00950D56"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WTP</w:t>
            </w:r>
          </w:p>
        </w:tc>
        <w:tc>
          <w:tcPr>
            <w:tcW w:w="6227" w:type="dxa"/>
          </w:tcPr>
          <w:p w14:paraId="70E0DDE7" w14:textId="6DDDD45D" w:rsidR="000A6CE8" w:rsidRDefault="000A6CE8" w:rsidP="004C3245">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Akuntabilitas Kinerja Instansi Pemerintah</w:t>
            </w:r>
          </w:p>
          <w:p w14:paraId="693C5A58" w14:textId="1CEDFBC8" w:rsidR="00C33873" w:rsidRPr="00D52D1A" w:rsidRDefault="002A7628"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Aparat Pengawasan Intern Pemerintah</w:t>
            </w:r>
          </w:p>
          <w:p w14:paraId="44639B0C" w14:textId="7FA83C36" w:rsidR="007C462F" w:rsidRDefault="002A7628"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Badan Pemeriksa Keuangan</w:t>
            </w:r>
          </w:p>
          <w:p w14:paraId="741AE2C5" w14:textId="51602490" w:rsidR="002F4C65" w:rsidRPr="00D52D1A" w:rsidRDefault="002F4C65" w:rsidP="004C3245">
            <w:pPr>
              <w:spacing w:line="480" w:lineRule="auto"/>
              <w:rPr>
                <w:rFonts w:ascii="Times New Roman" w:hAnsi="Times New Roman" w:cs="Times New Roman"/>
                <w:sz w:val="24"/>
                <w:szCs w:val="24"/>
              </w:rPr>
            </w:pPr>
            <w:r>
              <w:rPr>
                <w:rFonts w:ascii="Times New Roman" w:hAnsi="Times New Roman" w:cs="Times New Roman"/>
                <w:sz w:val="24"/>
                <w:szCs w:val="24"/>
              </w:rPr>
              <w:t>Badan Pengelola Keuangan dan Aset Daerah</w:t>
            </w:r>
          </w:p>
          <w:p w14:paraId="4AB44952" w14:textId="543CB348" w:rsidR="00CA2758" w:rsidRPr="00D52D1A" w:rsidRDefault="002A7628"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Dewan Perwakilan Rakyat Daerah</w:t>
            </w:r>
          </w:p>
          <w:p w14:paraId="5034379B" w14:textId="27528DF5" w:rsidR="008531A7" w:rsidRPr="00D52D1A" w:rsidRDefault="00F57399"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 xml:space="preserve">Elektronik Pejabat Pengelola Informasi </w:t>
            </w:r>
            <w:r w:rsidR="00772F64" w:rsidRPr="00D52D1A">
              <w:rPr>
                <w:rFonts w:ascii="Times New Roman" w:hAnsi="Times New Roman" w:cs="Times New Roman"/>
                <w:sz w:val="24"/>
                <w:szCs w:val="24"/>
              </w:rPr>
              <w:t>dan Dokumentasi</w:t>
            </w:r>
          </w:p>
          <w:p w14:paraId="7852578E" w14:textId="4F0A44AB" w:rsidR="00950D56" w:rsidRPr="00D52D1A" w:rsidRDefault="002A7628"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 xml:space="preserve">Ikhtisar Hasil Pemeriksaan </w:t>
            </w:r>
            <w:r w:rsidR="00CA76AE" w:rsidRPr="00D52D1A">
              <w:rPr>
                <w:rFonts w:ascii="Times New Roman" w:hAnsi="Times New Roman" w:cs="Times New Roman"/>
                <w:sz w:val="24"/>
                <w:szCs w:val="24"/>
              </w:rPr>
              <w:t>Daerah</w:t>
            </w:r>
          </w:p>
          <w:p w14:paraId="1B168220" w14:textId="55AB71A3" w:rsidR="001F7C77" w:rsidRDefault="002A7628"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Komisi Pemberantasan Korups</w:t>
            </w:r>
            <w:r w:rsidR="00EC7841">
              <w:rPr>
                <w:rFonts w:ascii="Times New Roman" w:hAnsi="Times New Roman" w:cs="Times New Roman"/>
                <w:sz w:val="24"/>
                <w:szCs w:val="24"/>
              </w:rPr>
              <w:t>i</w:t>
            </w:r>
          </w:p>
          <w:p w14:paraId="730F89C5" w14:textId="3C82037A" w:rsidR="00947230" w:rsidRPr="00D52D1A" w:rsidRDefault="00947230" w:rsidP="004C3245">
            <w:pPr>
              <w:spacing w:line="480" w:lineRule="auto"/>
              <w:rPr>
                <w:rFonts w:ascii="Times New Roman" w:hAnsi="Times New Roman" w:cs="Times New Roman"/>
                <w:sz w:val="24"/>
                <w:szCs w:val="24"/>
              </w:rPr>
            </w:pPr>
            <w:r>
              <w:rPr>
                <w:rFonts w:ascii="Times New Roman" w:hAnsi="Times New Roman" w:cs="Times New Roman"/>
                <w:sz w:val="24"/>
                <w:szCs w:val="24"/>
              </w:rPr>
              <w:t>Laporan Akuntabilitas Kinerja Instansi Pemerintah</w:t>
            </w:r>
          </w:p>
          <w:p w14:paraId="3EDA1FD2" w14:textId="3F4FC808" w:rsidR="001F7C77" w:rsidRPr="00D52D1A" w:rsidRDefault="002A7628"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Laporan Hasil Pemeriksaan</w:t>
            </w:r>
          </w:p>
          <w:p w14:paraId="214EA77F" w14:textId="172E75FD" w:rsidR="001F7C77" w:rsidRPr="00D52D1A" w:rsidRDefault="002A7628"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Laporan Keuangan Pemerintah Daerah</w:t>
            </w:r>
          </w:p>
          <w:p w14:paraId="135A1F60" w14:textId="683F32AE" w:rsidR="001F7C77" w:rsidRPr="00D52D1A" w:rsidRDefault="002A7628"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Organisasi Perangkat Daerah</w:t>
            </w:r>
          </w:p>
          <w:p w14:paraId="5B882D4D" w14:textId="754BF22D" w:rsidR="00900061" w:rsidRPr="00D52D1A" w:rsidRDefault="00900061"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Pemerintah Kabupaten</w:t>
            </w:r>
          </w:p>
          <w:p w14:paraId="58B60498" w14:textId="366782B6" w:rsidR="00114D1A" w:rsidRDefault="00114D1A" w:rsidP="004C3245">
            <w:pPr>
              <w:spacing w:line="480" w:lineRule="auto"/>
              <w:rPr>
                <w:rFonts w:ascii="Times New Roman" w:hAnsi="Times New Roman" w:cs="Times New Roman"/>
                <w:sz w:val="24"/>
                <w:szCs w:val="24"/>
              </w:rPr>
            </w:pPr>
            <w:r>
              <w:rPr>
                <w:rFonts w:ascii="Times New Roman" w:hAnsi="Times New Roman" w:cs="Times New Roman"/>
                <w:sz w:val="24"/>
                <w:szCs w:val="24"/>
              </w:rPr>
              <w:t>Program Kerja Audit</w:t>
            </w:r>
          </w:p>
          <w:p w14:paraId="57028A89" w14:textId="61A02B9D" w:rsidR="00C64824" w:rsidRPr="00D52D1A" w:rsidRDefault="002A7628"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Program Kerja Pemeriksaan Tahunan</w:t>
            </w:r>
          </w:p>
          <w:p w14:paraId="05D6418A" w14:textId="1E4C09A3" w:rsidR="00C64824" w:rsidRPr="00D52D1A" w:rsidRDefault="002A7628"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Penajam Paser Utara</w:t>
            </w:r>
          </w:p>
          <w:p w14:paraId="2154EC03" w14:textId="5A882142" w:rsidR="00C64824" w:rsidRPr="00D52D1A" w:rsidRDefault="002A7628"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Pengawas Penyelenggaraan Urusan Pemerintah Daerah</w:t>
            </w:r>
          </w:p>
          <w:p w14:paraId="01141C53" w14:textId="05DE0842" w:rsidR="00D14ED8" w:rsidRPr="00D52D1A" w:rsidRDefault="002A7628"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Standar Akuntansi Pemerintahan</w:t>
            </w:r>
          </w:p>
          <w:p w14:paraId="2E50A588" w14:textId="6BBD14EB" w:rsidR="00E3652B" w:rsidRPr="00D52D1A" w:rsidRDefault="002A7628"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Sumber Daya Manusia</w:t>
            </w:r>
          </w:p>
          <w:p w14:paraId="2FF9748F" w14:textId="4E740560" w:rsidR="00246D1E" w:rsidRDefault="00246D1E" w:rsidP="004C3245">
            <w:pPr>
              <w:spacing w:line="480" w:lineRule="auto"/>
              <w:rPr>
                <w:rFonts w:ascii="Times New Roman" w:hAnsi="Times New Roman" w:cs="Times New Roman"/>
                <w:sz w:val="24"/>
                <w:szCs w:val="24"/>
              </w:rPr>
            </w:pPr>
            <w:r>
              <w:rPr>
                <w:rFonts w:ascii="Times New Roman" w:hAnsi="Times New Roman" w:cs="Times New Roman"/>
                <w:sz w:val="24"/>
                <w:szCs w:val="24"/>
              </w:rPr>
              <w:t>Sistem Pengendalian Internal</w:t>
            </w:r>
          </w:p>
          <w:p w14:paraId="4FF48BC9" w14:textId="298D621B" w:rsidR="00E3652B" w:rsidRPr="00D52D1A" w:rsidRDefault="002A7628"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Sistem Pengendalian Intern Pemerintah</w:t>
            </w:r>
          </w:p>
          <w:p w14:paraId="5CF85172" w14:textId="7203B696" w:rsidR="00E3652B" w:rsidRPr="00D52D1A" w:rsidRDefault="002A7628"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Standar Pemeriksaan Keuangan Negara</w:t>
            </w:r>
          </w:p>
          <w:p w14:paraId="58BA9B6C" w14:textId="135B84FD" w:rsidR="00320E7F" w:rsidRPr="00D52D1A" w:rsidRDefault="002A7628" w:rsidP="004C3245">
            <w:pPr>
              <w:spacing w:line="480" w:lineRule="auto"/>
              <w:rPr>
                <w:rFonts w:ascii="Times New Roman" w:hAnsi="Times New Roman" w:cs="Times New Roman"/>
                <w:sz w:val="24"/>
                <w:szCs w:val="24"/>
              </w:rPr>
            </w:pPr>
            <w:r w:rsidRPr="00D52D1A">
              <w:rPr>
                <w:rFonts w:ascii="Times New Roman" w:hAnsi="Times New Roman" w:cs="Times New Roman"/>
                <w:i/>
                <w:iCs/>
                <w:sz w:val="24"/>
                <w:szCs w:val="24"/>
              </w:rPr>
              <w:lastRenderedPageBreak/>
              <w:t>Strength</w:t>
            </w:r>
            <w:r w:rsidRPr="00D52D1A">
              <w:rPr>
                <w:rFonts w:ascii="Times New Roman" w:hAnsi="Times New Roman" w:cs="Times New Roman"/>
                <w:sz w:val="24"/>
                <w:szCs w:val="24"/>
              </w:rPr>
              <w:t xml:space="preserve">, </w:t>
            </w:r>
            <w:r w:rsidRPr="00D52D1A">
              <w:rPr>
                <w:rFonts w:ascii="Times New Roman" w:hAnsi="Times New Roman" w:cs="Times New Roman"/>
                <w:i/>
                <w:iCs/>
                <w:sz w:val="24"/>
                <w:szCs w:val="24"/>
              </w:rPr>
              <w:t>Weakness</w:t>
            </w:r>
            <w:r w:rsidRPr="00D52D1A">
              <w:rPr>
                <w:rFonts w:ascii="Times New Roman" w:hAnsi="Times New Roman" w:cs="Times New Roman"/>
                <w:sz w:val="24"/>
                <w:szCs w:val="24"/>
              </w:rPr>
              <w:t xml:space="preserve">, </w:t>
            </w:r>
            <w:r w:rsidRPr="00D52D1A">
              <w:rPr>
                <w:rFonts w:ascii="Times New Roman" w:hAnsi="Times New Roman" w:cs="Times New Roman"/>
                <w:i/>
                <w:iCs/>
                <w:sz w:val="24"/>
                <w:szCs w:val="24"/>
              </w:rPr>
              <w:t>Opportunity</w:t>
            </w:r>
            <w:r w:rsidRPr="00D52D1A">
              <w:rPr>
                <w:rFonts w:ascii="Times New Roman" w:hAnsi="Times New Roman" w:cs="Times New Roman"/>
                <w:sz w:val="24"/>
                <w:szCs w:val="24"/>
              </w:rPr>
              <w:t xml:space="preserve">, </w:t>
            </w:r>
            <w:r w:rsidRPr="00D52D1A">
              <w:rPr>
                <w:rFonts w:ascii="Times New Roman" w:hAnsi="Times New Roman" w:cs="Times New Roman"/>
                <w:i/>
                <w:iCs/>
                <w:sz w:val="24"/>
                <w:szCs w:val="24"/>
              </w:rPr>
              <w:t>Threat</w:t>
            </w:r>
          </w:p>
          <w:p w14:paraId="37E8BE80" w14:textId="678C7379" w:rsidR="00320E7F" w:rsidRPr="00D52D1A" w:rsidRDefault="002A7628"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Wajar Dengan Pengecualian</w:t>
            </w:r>
          </w:p>
          <w:p w14:paraId="38E7C278" w14:textId="30D43B32" w:rsidR="00320E7F" w:rsidRPr="00D52D1A" w:rsidRDefault="002A7628" w:rsidP="004C3245">
            <w:pPr>
              <w:spacing w:line="480" w:lineRule="auto"/>
              <w:rPr>
                <w:rFonts w:ascii="Times New Roman" w:hAnsi="Times New Roman" w:cs="Times New Roman"/>
                <w:sz w:val="24"/>
                <w:szCs w:val="24"/>
              </w:rPr>
            </w:pPr>
            <w:r w:rsidRPr="00D52D1A">
              <w:rPr>
                <w:rFonts w:ascii="Times New Roman" w:hAnsi="Times New Roman" w:cs="Times New Roman"/>
                <w:sz w:val="24"/>
                <w:szCs w:val="24"/>
              </w:rPr>
              <w:t>Wajar Tanpa Pengecualian</w:t>
            </w:r>
          </w:p>
        </w:tc>
      </w:tr>
    </w:tbl>
    <w:p w14:paraId="26D791A9" w14:textId="77777777" w:rsidR="000A6CE8" w:rsidRDefault="000A6CE8" w:rsidP="009A46F5">
      <w:pPr>
        <w:pStyle w:val="Heading1"/>
        <w:numPr>
          <w:ilvl w:val="0"/>
          <w:numId w:val="0"/>
        </w:numPr>
        <w:spacing w:after="0"/>
      </w:pPr>
      <w:bookmarkStart w:id="14" w:name="_Toc211018977"/>
    </w:p>
    <w:p w14:paraId="74D399C7" w14:textId="77777777" w:rsidR="000A6CE8" w:rsidRDefault="000A6CE8">
      <w:pPr>
        <w:rPr>
          <w:rFonts w:asciiTheme="majorBidi" w:hAnsiTheme="majorBidi" w:cstheme="majorBidi"/>
          <w:b/>
          <w:bCs/>
          <w:sz w:val="24"/>
          <w:szCs w:val="24"/>
        </w:rPr>
      </w:pPr>
      <w:r>
        <w:br w:type="page"/>
      </w:r>
    </w:p>
    <w:p w14:paraId="35CE4693" w14:textId="62995F64" w:rsidR="002B6A6F" w:rsidRPr="00D52D1A" w:rsidRDefault="003D5079" w:rsidP="009A46F5">
      <w:pPr>
        <w:pStyle w:val="Heading1"/>
        <w:numPr>
          <w:ilvl w:val="0"/>
          <w:numId w:val="0"/>
        </w:numPr>
        <w:spacing w:after="0"/>
      </w:pPr>
      <w:bookmarkStart w:id="15" w:name="_Toc226591646"/>
      <w:r w:rsidRPr="00D52D1A">
        <w:lastRenderedPageBreak/>
        <w:t>DAFTAR LAMPIRAN</w:t>
      </w:r>
      <w:bookmarkEnd w:id="14"/>
      <w:bookmarkEnd w:id="15"/>
      <w:r w:rsidR="002B6A6F" w:rsidRPr="00D52D1A">
        <w:t xml:space="preserve"> </w:t>
      </w:r>
    </w:p>
    <w:p w14:paraId="4ACB33AE" w14:textId="6672A2DA" w:rsidR="00AD1B1C" w:rsidRDefault="000A70F2" w:rsidP="009A46F5">
      <w:pPr>
        <w:spacing w:after="0"/>
        <w:ind w:left="6946"/>
        <w:rPr>
          <w:noProof/>
        </w:rPr>
      </w:pPr>
      <w:r w:rsidRPr="00D52D1A">
        <w:rPr>
          <w:rFonts w:ascii="Times New Roman" w:hAnsi="Times New Roman" w:cs="Times New Roman"/>
          <w:b/>
          <w:bCs/>
          <w:sz w:val="24"/>
          <w:szCs w:val="24"/>
        </w:rPr>
        <w:t>Halaman</w:t>
      </w:r>
      <w:r w:rsidR="00E61771" w:rsidRPr="00D52D1A">
        <w:rPr>
          <w:rFonts w:ascii="Times New Roman" w:hAnsi="Times New Roman" w:cs="Times New Roman"/>
          <w:sz w:val="24"/>
          <w:szCs w:val="24"/>
        </w:rPr>
        <w:fldChar w:fldCharType="begin"/>
      </w:r>
      <w:r w:rsidR="00E61771" w:rsidRPr="00D52D1A">
        <w:rPr>
          <w:rFonts w:ascii="Times New Roman" w:hAnsi="Times New Roman" w:cs="Times New Roman"/>
          <w:sz w:val="24"/>
          <w:szCs w:val="24"/>
        </w:rPr>
        <w:instrText xml:space="preserve"> TOC \h \z \c "Lampiran" </w:instrText>
      </w:r>
      <w:r w:rsidR="00E61771" w:rsidRPr="00D52D1A">
        <w:rPr>
          <w:rFonts w:ascii="Times New Roman" w:hAnsi="Times New Roman" w:cs="Times New Roman"/>
          <w:sz w:val="24"/>
          <w:szCs w:val="24"/>
        </w:rPr>
        <w:fldChar w:fldCharType="separate"/>
      </w:r>
    </w:p>
    <w:p w14:paraId="3D62E765" w14:textId="2C5640E7" w:rsidR="00425C9F" w:rsidRPr="00425C9F" w:rsidRDefault="00425C9F">
      <w:pPr>
        <w:pStyle w:val="TableofFigures"/>
        <w:tabs>
          <w:tab w:val="right" w:leader="dot" w:pos="7928"/>
        </w:tabs>
        <w:rPr>
          <w:rFonts w:ascii="Times New Roman" w:eastAsiaTheme="minorEastAsia" w:hAnsi="Times New Roman" w:cs="Times New Roman"/>
          <w:noProof/>
          <w:sz w:val="24"/>
          <w:szCs w:val="24"/>
          <w:lang w:val="en-ID" w:eastAsia="en-ID"/>
        </w:rPr>
      </w:pPr>
      <w:r>
        <w:fldChar w:fldCharType="begin"/>
      </w:r>
      <w:r>
        <w:instrText xml:space="preserve"> TOC \h \z \c "Lampiran " </w:instrText>
      </w:r>
      <w:r>
        <w:fldChar w:fldCharType="separate"/>
      </w:r>
      <w:hyperlink w:anchor="_Toc223666826" w:history="1">
        <w:r w:rsidRPr="00425C9F">
          <w:rPr>
            <w:rStyle w:val="Hyperlink"/>
            <w:rFonts w:ascii="Times New Roman" w:hAnsi="Times New Roman" w:cs="Times New Roman"/>
            <w:noProof/>
            <w:sz w:val="24"/>
            <w:szCs w:val="24"/>
          </w:rPr>
          <w:t>Lampiran  1. Pedoman Wawancara</w:t>
        </w:r>
        <w:r w:rsidRPr="00425C9F">
          <w:rPr>
            <w:rFonts w:ascii="Times New Roman" w:hAnsi="Times New Roman" w:cs="Times New Roman"/>
            <w:noProof/>
            <w:webHidden/>
            <w:sz w:val="24"/>
            <w:szCs w:val="24"/>
          </w:rPr>
          <w:tab/>
        </w:r>
        <w:r w:rsidRPr="00425C9F">
          <w:rPr>
            <w:rFonts w:ascii="Times New Roman" w:hAnsi="Times New Roman" w:cs="Times New Roman"/>
            <w:noProof/>
            <w:webHidden/>
            <w:sz w:val="24"/>
            <w:szCs w:val="24"/>
          </w:rPr>
          <w:fldChar w:fldCharType="begin"/>
        </w:r>
        <w:r w:rsidRPr="00425C9F">
          <w:rPr>
            <w:rFonts w:ascii="Times New Roman" w:hAnsi="Times New Roman" w:cs="Times New Roman"/>
            <w:noProof/>
            <w:webHidden/>
            <w:sz w:val="24"/>
            <w:szCs w:val="24"/>
          </w:rPr>
          <w:instrText xml:space="preserve"> PAGEREF _Toc223666826 \h </w:instrText>
        </w:r>
        <w:r w:rsidRPr="00425C9F">
          <w:rPr>
            <w:rFonts w:ascii="Times New Roman" w:hAnsi="Times New Roman" w:cs="Times New Roman"/>
            <w:noProof/>
            <w:webHidden/>
            <w:sz w:val="24"/>
            <w:szCs w:val="24"/>
          </w:rPr>
        </w:r>
        <w:r w:rsidRPr="00425C9F">
          <w:rPr>
            <w:rFonts w:ascii="Times New Roman" w:hAnsi="Times New Roman" w:cs="Times New Roman"/>
            <w:noProof/>
            <w:webHidden/>
            <w:sz w:val="24"/>
            <w:szCs w:val="24"/>
          </w:rPr>
          <w:fldChar w:fldCharType="separate"/>
        </w:r>
        <w:r w:rsidR="00C101A7">
          <w:rPr>
            <w:rFonts w:ascii="Times New Roman" w:hAnsi="Times New Roman" w:cs="Times New Roman"/>
            <w:noProof/>
            <w:webHidden/>
            <w:sz w:val="24"/>
            <w:szCs w:val="24"/>
          </w:rPr>
          <w:t>96</w:t>
        </w:r>
        <w:r w:rsidRPr="00425C9F">
          <w:rPr>
            <w:rFonts w:ascii="Times New Roman" w:hAnsi="Times New Roman" w:cs="Times New Roman"/>
            <w:noProof/>
            <w:webHidden/>
            <w:sz w:val="24"/>
            <w:szCs w:val="24"/>
          </w:rPr>
          <w:fldChar w:fldCharType="end"/>
        </w:r>
      </w:hyperlink>
    </w:p>
    <w:p w14:paraId="1653F29F" w14:textId="3039A7DF" w:rsidR="00425C9F" w:rsidRPr="00425C9F" w:rsidRDefault="00AD2963">
      <w:pPr>
        <w:pStyle w:val="TableofFigures"/>
        <w:tabs>
          <w:tab w:val="right" w:leader="dot" w:pos="7928"/>
        </w:tabs>
        <w:rPr>
          <w:rFonts w:ascii="Times New Roman" w:eastAsiaTheme="minorEastAsia" w:hAnsi="Times New Roman" w:cs="Times New Roman"/>
          <w:noProof/>
          <w:sz w:val="24"/>
          <w:szCs w:val="24"/>
          <w:lang w:val="en-ID" w:eastAsia="en-ID"/>
        </w:rPr>
      </w:pPr>
      <w:hyperlink w:anchor="_Toc223666827" w:history="1">
        <w:r w:rsidR="00425C9F" w:rsidRPr="00425C9F">
          <w:rPr>
            <w:rStyle w:val="Hyperlink"/>
            <w:rFonts w:ascii="Times New Roman" w:hAnsi="Times New Roman" w:cs="Times New Roman"/>
            <w:noProof/>
            <w:sz w:val="24"/>
            <w:szCs w:val="24"/>
          </w:rPr>
          <w:t>Lampiran  2. Surat Permohonan Izin Penelitian</w:t>
        </w:r>
        <w:r w:rsidR="00425C9F" w:rsidRPr="00425C9F">
          <w:rPr>
            <w:rFonts w:ascii="Times New Roman" w:hAnsi="Times New Roman" w:cs="Times New Roman"/>
            <w:noProof/>
            <w:webHidden/>
            <w:sz w:val="24"/>
            <w:szCs w:val="24"/>
          </w:rPr>
          <w:tab/>
        </w:r>
        <w:r w:rsidR="00425C9F" w:rsidRPr="00425C9F">
          <w:rPr>
            <w:rFonts w:ascii="Times New Roman" w:hAnsi="Times New Roman" w:cs="Times New Roman"/>
            <w:noProof/>
            <w:webHidden/>
            <w:sz w:val="24"/>
            <w:szCs w:val="24"/>
          </w:rPr>
          <w:fldChar w:fldCharType="begin"/>
        </w:r>
        <w:r w:rsidR="00425C9F" w:rsidRPr="00425C9F">
          <w:rPr>
            <w:rFonts w:ascii="Times New Roman" w:hAnsi="Times New Roman" w:cs="Times New Roman"/>
            <w:noProof/>
            <w:webHidden/>
            <w:sz w:val="24"/>
            <w:szCs w:val="24"/>
          </w:rPr>
          <w:instrText xml:space="preserve"> PAGEREF _Toc223666827 \h </w:instrText>
        </w:r>
        <w:r w:rsidR="00425C9F" w:rsidRPr="00425C9F">
          <w:rPr>
            <w:rFonts w:ascii="Times New Roman" w:hAnsi="Times New Roman" w:cs="Times New Roman"/>
            <w:noProof/>
            <w:webHidden/>
            <w:sz w:val="24"/>
            <w:szCs w:val="24"/>
          </w:rPr>
        </w:r>
        <w:r w:rsidR="00425C9F" w:rsidRPr="00425C9F">
          <w:rPr>
            <w:rFonts w:ascii="Times New Roman" w:hAnsi="Times New Roman" w:cs="Times New Roman"/>
            <w:noProof/>
            <w:webHidden/>
            <w:sz w:val="24"/>
            <w:szCs w:val="24"/>
          </w:rPr>
          <w:fldChar w:fldCharType="separate"/>
        </w:r>
        <w:r w:rsidR="00C101A7">
          <w:rPr>
            <w:rFonts w:ascii="Times New Roman" w:hAnsi="Times New Roman" w:cs="Times New Roman"/>
            <w:noProof/>
            <w:webHidden/>
            <w:sz w:val="24"/>
            <w:szCs w:val="24"/>
          </w:rPr>
          <w:t>98</w:t>
        </w:r>
        <w:r w:rsidR="00425C9F" w:rsidRPr="00425C9F">
          <w:rPr>
            <w:rFonts w:ascii="Times New Roman" w:hAnsi="Times New Roman" w:cs="Times New Roman"/>
            <w:noProof/>
            <w:webHidden/>
            <w:sz w:val="24"/>
            <w:szCs w:val="24"/>
          </w:rPr>
          <w:fldChar w:fldCharType="end"/>
        </w:r>
      </w:hyperlink>
    </w:p>
    <w:p w14:paraId="2D8F8AF0" w14:textId="19800C6D" w:rsidR="00425C9F" w:rsidRPr="00425C9F" w:rsidRDefault="00AD2963">
      <w:pPr>
        <w:pStyle w:val="TableofFigures"/>
        <w:tabs>
          <w:tab w:val="right" w:leader="dot" w:pos="7928"/>
        </w:tabs>
        <w:rPr>
          <w:rFonts w:ascii="Times New Roman" w:eastAsiaTheme="minorEastAsia" w:hAnsi="Times New Roman" w:cs="Times New Roman"/>
          <w:noProof/>
          <w:sz w:val="24"/>
          <w:szCs w:val="24"/>
          <w:lang w:val="en-ID" w:eastAsia="en-ID"/>
        </w:rPr>
      </w:pPr>
      <w:hyperlink w:anchor="_Toc223666828" w:history="1">
        <w:r w:rsidR="00425C9F" w:rsidRPr="00425C9F">
          <w:rPr>
            <w:rStyle w:val="Hyperlink"/>
            <w:rFonts w:ascii="Times New Roman" w:hAnsi="Times New Roman" w:cs="Times New Roman"/>
            <w:noProof/>
            <w:sz w:val="24"/>
            <w:szCs w:val="24"/>
          </w:rPr>
          <w:t>Lampiran  3. Surat Balasan Permohonan Izin Penelitian</w:t>
        </w:r>
        <w:r w:rsidR="00425C9F" w:rsidRPr="00425C9F">
          <w:rPr>
            <w:rFonts w:ascii="Times New Roman" w:hAnsi="Times New Roman" w:cs="Times New Roman"/>
            <w:noProof/>
            <w:webHidden/>
            <w:sz w:val="24"/>
            <w:szCs w:val="24"/>
          </w:rPr>
          <w:tab/>
        </w:r>
        <w:r w:rsidR="00425C9F" w:rsidRPr="00425C9F">
          <w:rPr>
            <w:rFonts w:ascii="Times New Roman" w:hAnsi="Times New Roman" w:cs="Times New Roman"/>
            <w:noProof/>
            <w:webHidden/>
            <w:sz w:val="24"/>
            <w:szCs w:val="24"/>
          </w:rPr>
          <w:fldChar w:fldCharType="begin"/>
        </w:r>
        <w:r w:rsidR="00425C9F" w:rsidRPr="00425C9F">
          <w:rPr>
            <w:rFonts w:ascii="Times New Roman" w:hAnsi="Times New Roman" w:cs="Times New Roman"/>
            <w:noProof/>
            <w:webHidden/>
            <w:sz w:val="24"/>
            <w:szCs w:val="24"/>
          </w:rPr>
          <w:instrText xml:space="preserve"> PAGEREF _Toc223666828 \h </w:instrText>
        </w:r>
        <w:r w:rsidR="00425C9F" w:rsidRPr="00425C9F">
          <w:rPr>
            <w:rFonts w:ascii="Times New Roman" w:hAnsi="Times New Roman" w:cs="Times New Roman"/>
            <w:noProof/>
            <w:webHidden/>
            <w:sz w:val="24"/>
            <w:szCs w:val="24"/>
          </w:rPr>
        </w:r>
        <w:r w:rsidR="00425C9F" w:rsidRPr="00425C9F">
          <w:rPr>
            <w:rFonts w:ascii="Times New Roman" w:hAnsi="Times New Roman" w:cs="Times New Roman"/>
            <w:noProof/>
            <w:webHidden/>
            <w:sz w:val="24"/>
            <w:szCs w:val="24"/>
          </w:rPr>
          <w:fldChar w:fldCharType="separate"/>
        </w:r>
        <w:r w:rsidR="00C101A7">
          <w:rPr>
            <w:rFonts w:ascii="Times New Roman" w:hAnsi="Times New Roman" w:cs="Times New Roman"/>
            <w:noProof/>
            <w:webHidden/>
            <w:sz w:val="24"/>
            <w:szCs w:val="24"/>
          </w:rPr>
          <w:t>99</w:t>
        </w:r>
        <w:r w:rsidR="00425C9F" w:rsidRPr="00425C9F">
          <w:rPr>
            <w:rFonts w:ascii="Times New Roman" w:hAnsi="Times New Roman" w:cs="Times New Roman"/>
            <w:noProof/>
            <w:webHidden/>
            <w:sz w:val="24"/>
            <w:szCs w:val="24"/>
          </w:rPr>
          <w:fldChar w:fldCharType="end"/>
        </w:r>
      </w:hyperlink>
    </w:p>
    <w:p w14:paraId="76D1F678" w14:textId="00BB8BB4" w:rsidR="00425C9F" w:rsidRPr="00425C9F" w:rsidRDefault="00AD2963">
      <w:pPr>
        <w:pStyle w:val="TableofFigures"/>
        <w:tabs>
          <w:tab w:val="right" w:leader="dot" w:pos="7928"/>
        </w:tabs>
        <w:rPr>
          <w:rFonts w:ascii="Times New Roman" w:eastAsiaTheme="minorEastAsia" w:hAnsi="Times New Roman" w:cs="Times New Roman"/>
          <w:noProof/>
          <w:sz w:val="24"/>
          <w:szCs w:val="24"/>
          <w:lang w:val="en-ID" w:eastAsia="en-ID"/>
        </w:rPr>
      </w:pPr>
      <w:hyperlink w:anchor="_Toc223666829" w:history="1">
        <w:r w:rsidR="00425C9F" w:rsidRPr="00425C9F">
          <w:rPr>
            <w:rStyle w:val="Hyperlink"/>
            <w:rFonts w:ascii="Times New Roman" w:hAnsi="Times New Roman" w:cs="Times New Roman"/>
            <w:noProof/>
            <w:sz w:val="24"/>
            <w:szCs w:val="24"/>
          </w:rPr>
          <w:t>Lampiran  4. Lembar Persetujuan Informan</w:t>
        </w:r>
        <w:r w:rsidR="00425C9F" w:rsidRPr="00425C9F">
          <w:rPr>
            <w:rFonts w:ascii="Times New Roman" w:hAnsi="Times New Roman" w:cs="Times New Roman"/>
            <w:noProof/>
            <w:webHidden/>
            <w:sz w:val="24"/>
            <w:szCs w:val="24"/>
          </w:rPr>
          <w:tab/>
        </w:r>
        <w:r w:rsidR="00425C9F" w:rsidRPr="00425C9F">
          <w:rPr>
            <w:rFonts w:ascii="Times New Roman" w:hAnsi="Times New Roman" w:cs="Times New Roman"/>
            <w:noProof/>
            <w:webHidden/>
            <w:sz w:val="24"/>
            <w:szCs w:val="24"/>
          </w:rPr>
          <w:fldChar w:fldCharType="begin"/>
        </w:r>
        <w:r w:rsidR="00425C9F" w:rsidRPr="00425C9F">
          <w:rPr>
            <w:rFonts w:ascii="Times New Roman" w:hAnsi="Times New Roman" w:cs="Times New Roman"/>
            <w:noProof/>
            <w:webHidden/>
            <w:sz w:val="24"/>
            <w:szCs w:val="24"/>
          </w:rPr>
          <w:instrText xml:space="preserve"> PAGEREF _Toc223666829 \h </w:instrText>
        </w:r>
        <w:r w:rsidR="00425C9F" w:rsidRPr="00425C9F">
          <w:rPr>
            <w:rFonts w:ascii="Times New Roman" w:hAnsi="Times New Roman" w:cs="Times New Roman"/>
            <w:noProof/>
            <w:webHidden/>
            <w:sz w:val="24"/>
            <w:szCs w:val="24"/>
          </w:rPr>
        </w:r>
        <w:r w:rsidR="00425C9F" w:rsidRPr="00425C9F">
          <w:rPr>
            <w:rFonts w:ascii="Times New Roman" w:hAnsi="Times New Roman" w:cs="Times New Roman"/>
            <w:noProof/>
            <w:webHidden/>
            <w:sz w:val="24"/>
            <w:szCs w:val="24"/>
          </w:rPr>
          <w:fldChar w:fldCharType="separate"/>
        </w:r>
        <w:r w:rsidR="00C101A7">
          <w:rPr>
            <w:rFonts w:ascii="Times New Roman" w:hAnsi="Times New Roman" w:cs="Times New Roman"/>
            <w:noProof/>
            <w:webHidden/>
            <w:sz w:val="24"/>
            <w:szCs w:val="24"/>
          </w:rPr>
          <w:t>100</w:t>
        </w:r>
        <w:r w:rsidR="00425C9F" w:rsidRPr="00425C9F">
          <w:rPr>
            <w:rFonts w:ascii="Times New Roman" w:hAnsi="Times New Roman" w:cs="Times New Roman"/>
            <w:noProof/>
            <w:webHidden/>
            <w:sz w:val="24"/>
            <w:szCs w:val="24"/>
          </w:rPr>
          <w:fldChar w:fldCharType="end"/>
        </w:r>
      </w:hyperlink>
    </w:p>
    <w:p w14:paraId="6FE95F43" w14:textId="78A1DE22" w:rsidR="00425C9F" w:rsidRPr="00425C9F" w:rsidRDefault="00AD2963">
      <w:pPr>
        <w:pStyle w:val="TableofFigures"/>
        <w:tabs>
          <w:tab w:val="right" w:leader="dot" w:pos="7928"/>
        </w:tabs>
        <w:rPr>
          <w:rFonts w:ascii="Times New Roman" w:eastAsiaTheme="minorEastAsia" w:hAnsi="Times New Roman" w:cs="Times New Roman"/>
          <w:noProof/>
          <w:sz w:val="24"/>
          <w:szCs w:val="24"/>
          <w:lang w:val="en-ID" w:eastAsia="en-ID"/>
        </w:rPr>
      </w:pPr>
      <w:hyperlink w:anchor="_Toc223666830" w:history="1">
        <w:r w:rsidR="00425C9F" w:rsidRPr="00425C9F">
          <w:rPr>
            <w:rStyle w:val="Hyperlink"/>
            <w:rFonts w:ascii="Times New Roman" w:hAnsi="Times New Roman" w:cs="Times New Roman"/>
            <w:noProof/>
            <w:sz w:val="24"/>
            <w:szCs w:val="24"/>
          </w:rPr>
          <w:t>Lampiran  5. Transkip Wawancara Informan 1 dan Tahap Open Coding</w:t>
        </w:r>
        <w:r w:rsidR="00425C9F" w:rsidRPr="00425C9F">
          <w:rPr>
            <w:rFonts w:ascii="Times New Roman" w:hAnsi="Times New Roman" w:cs="Times New Roman"/>
            <w:noProof/>
            <w:webHidden/>
            <w:sz w:val="24"/>
            <w:szCs w:val="24"/>
          </w:rPr>
          <w:tab/>
        </w:r>
        <w:r w:rsidR="00425C9F" w:rsidRPr="00425C9F">
          <w:rPr>
            <w:rFonts w:ascii="Times New Roman" w:hAnsi="Times New Roman" w:cs="Times New Roman"/>
            <w:noProof/>
            <w:webHidden/>
            <w:sz w:val="24"/>
            <w:szCs w:val="24"/>
          </w:rPr>
          <w:fldChar w:fldCharType="begin"/>
        </w:r>
        <w:r w:rsidR="00425C9F" w:rsidRPr="00425C9F">
          <w:rPr>
            <w:rFonts w:ascii="Times New Roman" w:hAnsi="Times New Roman" w:cs="Times New Roman"/>
            <w:noProof/>
            <w:webHidden/>
            <w:sz w:val="24"/>
            <w:szCs w:val="24"/>
          </w:rPr>
          <w:instrText xml:space="preserve"> PAGEREF _Toc223666830 \h </w:instrText>
        </w:r>
        <w:r w:rsidR="00425C9F" w:rsidRPr="00425C9F">
          <w:rPr>
            <w:rFonts w:ascii="Times New Roman" w:hAnsi="Times New Roman" w:cs="Times New Roman"/>
            <w:noProof/>
            <w:webHidden/>
            <w:sz w:val="24"/>
            <w:szCs w:val="24"/>
          </w:rPr>
        </w:r>
        <w:r w:rsidR="00425C9F" w:rsidRPr="00425C9F">
          <w:rPr>
            <w:rFonts w:ascii="Times New Roman" w:hAnsi="Times New Roman" w:cs="Times New Roman"/>
            <w:noProof/>
            <w:webHidden/>
            <w:sz w:val="24"/>
            <w:szCs w:val="24"/>
          </w:rPr>
          <w:fldChar w:fldCharType="separate"/>
        </w:r>
        <w:r w:rsidR="00C101A7">
          <w:rPr>
            <w:rFonts w:ascii="Times New Roman" w:hAnsi="Times New Roman" w:cs="Times New Roman"/>
            <w:noProof/>
            <w:webHidden/>
            <w:sz w:val="24"/>
            <w:szCs w:val="24"/>
          </w:rPr>
          <w:t>104</w:t>
        </w:r>
        <w:r w:rsidR="00425C9F" w:rsidRPr="00425C9F">
          <w:rPr>
            <w:rFonts w:ascii="Times New Roman" w:hAnsi="Times New Roman" w:cs="Times New Roman"/>
            <w:noProof/>
            <w:webHidden/>
            <w:sz w:val="24"/>
            <w:szCs w:val="24"/>
          </w:rPr>
          <w:fldChar w:fldCharType="end"/>
        </w:r>
      </w:hyperlink>
    </w:p>
    <w:p w14:paraId="66F88F57" w14:textId="71ACB982" w:rsidR="00425C9F" w:rsidRPr="00425C9F" w:rsidRDefault="00AD2963">
      <w:pPr>
        <w:pStyle w:val="TableofFigures"/>
        <w:tabs>
          <w:tab w:val="right" w:leader="dot" w:pos="7928"/>
        </w:tabs>
        <w:rPr>
          <w:rFonts w:ascii="Times New Roman" w:eastAsiaTheme="minorEastAsia" w:hAnsi="Times New Roman" w:cs="Times New Roman"/>
          <w:noProof/>
          <w:sz w:val="24"/>
          <w:szCs w:val="24"/>
          <w:lang w:val="en-ID" w:eastAsia="en-ID"/>
        </w:rPr>
      </w:pPr>
      <w:hyperlink w:anchor="_Toc223666831" w:history="1">
        <w:r w:rsidR="00425C9F" w:rsidRPr="00425C9F">
          <w:rPr>
            <w:rStyle w:val="Hyperlink"/>
            <w:rFonts w:ascii="Times New Roman" w:hAnsi="Times New Roman" w:cs="Times New Roman"/>
            <w:noProof/>
            <w:sz w:val="24"/>
            <w:szCs w:val="24"/>
          </w:rPr>
          <w:t>Lampiran  6. Transkip Wawancara Informan 2 dan Tahap Open Coding</w:t>
        </w:r>
        <w:r w:rsidR="00425C9F" w:rsidRPr="00425C9F">
          <w:rPr>
            <w:rFonts w:ascii="Times New Roman" w:hAnsi="Times New Roman" w:cs="Times New Roman"/>
            <w:noProof/>
            <w:webHidden/>
            <w:sz w:val="24"/>
            <w:szCs w:val="24"/>
          </w:rPr>
          <w:tab/>
        </w:r>
        <w:r w:rsidR="00425C9F" w:rsidRPr="00425C9F">
          <w:rPr>
            <w:rFonts w:ascii="Times New Roman" w:hAnsi="Times New Roman" w:cs="Times New Roman"/>
            <w:noProof/>
            <w:webHidden/>
            <w:sz w:val="24"/>
            <w:szCs w:val="24"/>
          </w:rPr>
          <w:fldChar w:fldCharType="begin"/>
        </w:r>
        <w:r w:rsidR="00425C9F" w:rsidRPr="00425C9F">
          <w:rPr>
            <w:rFonts w:ascii="Times New Roman" w:hAnsi="Times New Roman" w:cs="Times New Roman"/>
            <w:noProof/>
            <w:webHidden/>
            <w:sz w:val="24"/>
            <w:szCs w:val="24"/>
          </w:rPr>
          <w:instrText xml:space="preserve"> PAGEREF _Toc223666831 \h </w:instrText>
        </w:r>
        <w:r w:rsidR="00425C9F" w:rsidRPr="00425C9F">
          <w:rPr>
            <w:rFonts w:ascii="Times New Roman" w:hAnsi="Times New Roman" w:cs="Times New Roman"/>
            <w:noProof/>
            <w:webHidden/>
            <w:sz w:val="24"/>
            <w:szCs w:val="24"/>
          </w:rPr>
        </w:r>
        <w:r w:rsidR="00425C9F" w:rsidRPr="00425C9F">
          <w:rPr>
            <w:rFonts w:ascii="Times New Roman" w:hAnsi="Times New Roman" w:cs="Times New Roman"/>
            <w:noProof/>
            <w:webHidden/>
            <w:sz w:val="24"/>
            <w:szCs w:val="24"/>
          </w:rPr>
          <w:fldChar w:fldCharType="separate"/>
        </w:r>
        <w:r w:rsidR="00C101A7">
          <w:rPr>
            <w:rFonts w:ascii="Times New Roman" w:hAnsi="Times New Roman" w:cs="Times New Roman"/>
            <w:noProof/>
            <w:webHidden/>
            <w:sz w:val="24"/>
            <w:szCs w:val="24"/>
          </w:rPr>
          <w:t>113</w:t>
        </w:r>
        <w:r w:rsidR="00425C9F" w:rsidRPr="00425C9F">
          <w:rPr>
            <w:rFonts w:ascii="Times New Roman" w:hAnsi="Times New Roman" w:cs="Times New Roman"/>
            <w:noProof/>
            <w:webHidden/>
            <w:sz w:val="24"/>
            <w:szCs w:val="24"/>
          </w:rPr>
          <w:fldChar w:fldCharType="end"/>
        </w:r>
      </w:hyperlink>
    </w:p>
    <w:p w14:paraId="689FDC23" w14:textId="5D241B2B" w:rsidR="00425C9F" w:rsidRPr="00425C9F" w:rsidRDefault="00AD2963">
      <w:pPr>
        <w:pStyle w:val="TableofFigures"/>
        <w:tabs>
          <w:tab w:val="right" w:leader="dot" w:pos="7928"/>
        </w:tabs>
        <w:rPr>
          <w:rFonts w:ascii="Times New Roman" w:eastAsiaTheme="minorEastAsia" w:hAnsi="Times New Roman" w:cs="Times New Roman"/>
          <w:noProof/>
          <w:sz w:val="24"/>
          <w:szCs w:val="24"/>
          <w:lang w:val="en-ID" w:eastAsia="en-ID"/>
        </w:rPr>
      </w:pPr>
      <w:hyperlink w:anchor="_Toc223666832" w:history="1">
        <w:r w:rsidR="00425C9F" w:rsidRPr="00425C9F">
          <w:rPr>
            <w:rStyle w:val="Hyperlink"/>
            <w:rFonts w:ascii="Times New Roman" w:hAnsi="Times New Roman" w:cs="Times New Roman"/>
            <w:noProof/>
            <w:sz w:val="24"/>
            <w:szCs w:val="24"/>
          </w:rPr>
          <w:t>Lampiran  7. Transkip Wawancara Informan 3 dan Tahap Open Coding</w:t>
        </w:r>
        <w:r w:rsidR="00425C9F" w:rsidRPr="00425C9F">
          <w:rPr>
            <w:rFonts w:ascii="Times New Roman" w:hAnsi="Times New Roman" w:cs="Times New Roman"/>
            <w:noProof/>
            <w:webHidden/>
            <w:sz w:val="24"/>
            <w:szCs w:val="24"/>
          </w:rPr>
          <w:tab/>
        </w:r>
        <w:r w:rsidR="00425C9F" w:rsidRPr="00425C9F">
          <w:rPr>
            <w:rFonts w:ascii="Times New Roman" w:hAnsi="Times New Roman" w:cs="Times New Roman"/>
            <w:noProof/>
            <w:webHidden/>
            <w:sz w:val="24"/>
            <w:szCs w:val="24"/>
          </w:rPr>
          <w:fldChar w:fldCharType="begin"/>
        </w:r>
        <w:r w:rsidR="00425C9F" w:rsidRPr="00425C9F">
          <w:rPr>
            <w:rFonts w:ascii="Times New Roman" w:hAnsi="Times New Roman" w:cs="Times New Roman"/>
            <w:noProof/>
            <w:webHidden/>
            <w:sz w:val="24"/>
            <w:szCs w:val="24"/>
          </w:rPr>
          <w:instrText xml:space="preserve"> PAGEREF _Toc223666832 \h </w:instrText>
        </w:r>
        <w:r w:rsidR="00425C9F" w:rsidRPr="00425C9F">
          <w:rPr>
            <w:rFonts w:ascii="Times New Roman" w:hAnsi="Times New Roman" w:cs="Times New Roman"/>
            <w:noProof/>
            <w:webHidden/>
            <w:sz w:val="24"/>
            <w:szCs w:val="24"/>
          </w:rPr>
        </w:r>
        <w:r w:rsidR="00425C9F" w:rsidRPr="00425C9F">
          <w:rPr>
            <w:rFonts w:ascii="Times New Roman" w:hAnsi="Times New Roman" w:cs="Times New Roman"/>
            <w:noProof/>
            <w:webHidden/>
            <w:sz w:val="24"/>
            <w:szCs w:val="24"/>
          </w:rPr>
          <w:fldChar w:fldCharType="separate"/>
        </w:r>
        <w:r w:rsidR="00C101A7">
          <w:rPr>
            <w:rFonts w:ascii="Times New Roman" w:hAnsi="Times New Roman" w:cs="Times New Roman"/>
            <w:noProof/>
            <w:webHidden/>
            <w:sz w:val="24"/>
            <w:szCs w:val="24"/>
          </w:rPr>
          <w:t>124</w:t>
        </w:r>
        <w:r w:rsidR="00425C9F" w:rsidRPr="00425C9F">
          <w:rPr>
            <w:rFonts w:ascii="Times New Roman" w:hAnsi="Times New Roman" w:cs="Times New Roman"/>
            <w:noProof/>
            <w:webHidden/>
            <w:sz w:val="24"/>
            <w:szCs w:val="24"/>
          </w:rPr>
          <w:fldChar w:fldCharType="end"/>
        </w:r>
      </w:hyperlink>
    </w:p>
    <w:p w14:paraId="57CD1B42" w14:textId="36E5DED1" w:rsidR="00425C9F" w:rsidRPr="00425C9F" w:rsidRDefault="00AD2963">
      <w:pPr>
        <w:pStyle w:val="TableofFigures"/>
        <w:tabs>
          <w:tab w:val="right" w:leader="dot" w:pos="7928"/>
        </w:tabs>
        <w:rPr>
          <w:rFonts w:ascii="Times New Roman" w:eastAsiaTheme="minorEastAsia" w:hAnsi="Times New Roman" w:cs="Times New Roman"/>
          <w:noProof/>
          <w:sz w:val="24"/>
          <w:szCs w:val="24"/>
          <w:lang w:val="en-ID" w:eastAsia="en-ID"/>
        </w:rPr>
      </w:pPr>
      <w:hyperlink w:anchor="_Toc223666833" w:history="1">
        <w:r w:rsidR="00425C9F" w:rsidRPr="00425C9F">
          <w:rPr>
            <w:rStyle w:val="Hyperlink"/>
            <w:rFonts w:ascii="Times New Roman" w:hAnsi="Times New Roman" w:cs="Times New Roman"/>
            <w:noProof/>
            <w:sz w:val="24"/>
            <w:szCs w:val="24"/>
          </w:rPr>
          <w:t>Lampiran  8. Transkip Wawancara Informan 4 dan Tahap Open Coding</w:t>
        </w:r>
        <w:r w:rsidR="00425C9F" w:rsidRPr="00425C9F">
          <w:rPr>
            <w:rFonts w:ascii="Times New Roman" w:hAnsi="Times New Roman" w:cs="Times New Roman"/>
            <w:noProof/>
            <w:webHidden/>
            <w:sz w:val="24"/>
            <w:szCs w:val="24"/>
          </w:rPr>
          <w:tab/>
        </w:r>
        <w:r w:rsidR="00425C9F" w:rsidRPr="00425C9F">
          <w:rPr>
            <w:rFonts w:ascii="Times New Roman" w:hAnsi="Times New Roman" w:cs="Times New Roman"/>
            <w:noProof/>
            <w:webHidden/>
            <w:sz w:val="24"/>
            <w:szCs w:val="24"/>
          </w:rPr>
          <w:fldChar w:fldCharType="begin"/>
        </w:r>
        <w:r w:rsidR="00425C9F" w:rsidRPr="00425C9F">
          <w:rPr>
            <w:rFonts w:ascii="Times New Roman" w:hAnsi="Times New Roman" w:cs="Times New Roman"/>
            <w:noProof/>
            <w:webHidden/>
            <w:sz w:val="24"/>
            <w:szCs w:val="24"/>
          </w:rPr>
          <w:instrText xml:space="preserve"> PAGEREF _Toc223666833 \h </w:instrText>
        </w:r>
        <w:r w:rsidR="00425C9F" w:rsidRPr="00425C9F">
          <w:rPr>
            <w:rFonts w:ascii="Times New Roman" w:hAnsi="Times New Roman" w:cs="Times New Roman"/>
            <w:noProof/>
            <w:webHidden/>
            <w:sz w:val="24"/>
            <w:szCs w:val="24"/>
          </w:rPr>
        </w:r>
        <w:r w:rsidR="00425C9F" w:rsidRPr="00425C9F">
          <w:rPr>
            <w:rFonts w:ascii="Times New Roman" w:hAnsi="Times New Roman" w:cs="Times New Roman"/>
            <w:noProof/>
            <w:webHidden/>
            <w:sz w:val="24"/>
            <w:szCs w:val="24"/>
          </w:rPr>
          <w:fldChar w:fldCharType="separate"/>
        </w:r>
        <w:r w:rsidR="00C101A7">
          <w:rPr>
            <w:rFonts w:ascii="Times New Roman" w:hAnsi="Times New Roman" w:cs="Times New Roman"/>
            <w:noProof/>
            <w:webHidden/>
            <w:sz w:val="24"/>
            <w:szCs w:val="24"/>
          </w:rPr>
          <w:t>133</w:t>
        </w:r>
        <w:r w:rsidR="00425C9F" w:rsidRPr="00425C9F">
          <w:rPr>
            <w:rFonts w:ascii="Times New Roman" w:hAnsi="Times New Roman" w:cs="Times New Roman"/>
            <w:noProof/>
            <w:webHidden/>
            <w:sz w:val="24"/>
            <w:szCs w:val="24"/>
          </w:rPr>
          <w:fldChar w:fldCharType="end"/>
        </w:r>
      </w:hyperlink>
    </w:p>
    <w:p w14:paraId="729B8612" w14:textId="6CB6A120" w:rsidR="00425C9F" w:rsidRPr="00425C9F" w:rsidRDefault="00AD2963">
      <w:pPr>
        <w:pStyle w:val="TableofFigures"/>
        <w:tabs>
          <w:tab w:val="right" w:leader="dot" w:pos="7928"/>
        </w:tabs>
        <w:rPr>
          <w:rFonts w:ascii="Times New Roman" w:eastAsiaTheme="minorEastAsia" w:hAnsi="Times New Roman" w:cs="Times New Roman"/>
          <w:noProof/>
          <w:sz w:val="24"/>
          <w:szCs w:val="24"/>
          <w:lang w:val="en-ID" w:eastAsia="en-ID"/>
        </w:rPr>
      </w:pPr>
      <w:hyperlink w:anchor="_Toc223666834" w:history="1">
        <w:r w:rsidR="00425C9F" w:rsidRPr="00425C9F">
          <w:rPr>
            <w:rStyle w:val="Hyperlink"/>
            <w:rFonts w:ascii="Times New Roman" w:hAnsi="Times New Roman" w:cs="Times New Roman"/>
            <w:noProof/>
            <w:sz w:val="24"/>
            <w:szCs w:val="24"/>
          </w:rPr>
          <w:t>Lampiran  9. Tahap Axial dan Selective Coding</w:t>
        </w:r>
        <w:r w:rsidR="00425C9F" w:rsidRPr="00425C9F">
          <w:rPr>
            <w:rFonts w:ascii="Times New Roman" w:hAnsi="Times New Roman" w:cs="Times New Roman"/>
            <w:noProof/>
            <w:webHidden/>
            <w:sz w:val="24"/>
            <w:szCs w:val="24"/>
          </w:rPr>
          <w:tab/>
        </w:r>
        <w:r w:rsidR="00425C9F" w:rsidRPr="00425C9F">
          <w:rPr>
            <w:rFonts w:ascii="Times New Roman" w:hAnsi="Times New Roman" w:cs="Times New Roman"/>
            <w:noProof/>
            <w:webHidden/>
            <w:sz w:val="24"/>
            <w:szCs w:val="24"/>
          </w:rPr>
          <w:fldChar w:fldCharType="begin"/>
        </w:r>
        <w:r w:rsidR="00425C9F" w:rsidRPr="00425C9F">
          <w:rPr>
            <w:rFonts w:ascii="Times New Roman" w:hAnsi="Times New Roman" w:cs="Times New Roman"/>
            <w:noProof/>
            <w:webHidden/>
            <w:sz w:val="24"/>
            <w:szCs w:val="24"/>
          </w:rPr>
          <w:instrText xml:space="preserve"> PAGEREF _Toc223666834 \h </w:instrText>
        </w:r>
        <w:r w:rsidR="00425C9F" w:rsidRPr="00425C9F">
          <w:rPr>
            <w:rFonts w:ascii="Times New Roman" w:hAnsi="Times New Roman" w:cs="Times New Roman"/>
            <w:noProof/>
            <w:webHidden/>
            <w:sz w:val="24"/>
            <w:szCs w:val="24"/>
          </w:rPr>
        </w:r>
        <w:r w:rsidR="00425C9F" w:rsidRPr="00425C9F">
          <w:rPr>
            <w:rFonts w:ascii="Times New Roman" w:hAnsi="Times New Roman" w:cs="Times New Roman"/>
            <w:noProof/>
            <w:webHidden/>
            <w:sz w:val="24"/>
            <w:szCs w:val="24"/>
          </w:rPr>
          <w:fldChar w:fldCharType="separate"/>
        </w:r>
        <w:r w:rsidR="00C101A7">
          <w:rPr>
            <w:rFonts w:ascii="Times New Roman" w:hAnsi="Times New Roman" w:cs="Times New Roman"/>
            <w:noProof/>
            <w:webHidden/>
            <w:sz w:val="24"/>
            <w:szCs w:val="24"/>
          </w:rPr>
          <w:t>139</w:t>
        </w:r>
        <w:r w:rsidR="00425C9F" w:rsidRPr="00425C9F">
          <w:rPr>
            <w:rFonts w:ascii="Times New Roman" w:hAnsi="Times New Roman" w:cs="Times New Roman"/>
            <w:noProof/>
            <w:webHidden/>
            <w:sz w:val="24"/>
            <w:szCs w:val="24"/>
          </w:rPr>
          <w:fldChar w:fldCharType="end"/>
        </w:r>
      </w:hyperlink>
    </w:p>
    <w:p w14:paraId="53734B3C" w14:textId="47009CF0" w:rsidR="00425C9F" w:rsidRPr="00425C9F" w:rsidRDefault="00AD2963">
      <w:pPr>
        <w:pStyle w:val="TableofFigures"/>
        <w:tabs>
          <w:tab w:val="right" w:leader="dot" w:pos="7928"/>
        </w:tabs>
        <w:rPr>
          <w:rFonts w:ascii="Times New Roman" w:eastAsiaTheme="minorEastAsia" w:hAnsi="Times New Roman" w:cs="Times New Roman"/>
          <w:noProof/>
          <w:sz w:val="24"/>
          <w:szCs w:val="24"/>
          <w:lang w:val="en-ID" w:eastAsia="en-ID"/>
        </w:rPr>
      </w:pPr>
      <w:hyperlink w:anchor="_Toc223666835" w:history="1">
        <w:r w:rsidR="00425C9F" w:rsidRPr="00425C9F">
          <w:rPr>
            <w:rStyle w:val="Hyperlink"/>
            <w:rFonts w:ascii="Times New Roman" w:hAnsi="Times New Roman" w:cs="Times New Roman"/>
            <w:noProof/>
            <w:sz w:val="24"/>
            <w:szCs w:val="24"/>
          </w:rPr>
          <w:t>Lampiran  10. Dokumentasi Penelitian</w:t>
        </w:r>
        <w:r w:rsidR="00425C9F" w:rsidRPr="00425C9F">
          <w:rPr>
            <w:rFonts w:ascii="Times New Roman" w:hAnsi="Times New Roman" w:cs="Times New Roman"/>
            <w:noProof/>
            <w:webHidden/>
            <w:sz w:val="24"/>
            <w:szCs w:val="24"/>
          </w:rPr>
          <w:tab/>
        </w:r>
        <w:r w:rsidR="00425C9F" w:rsidRPr="00425C9F">
          <w:rPr>
            <w:rFonts w:ascii="Times New Roman" w:hAnsi="Times New Roman" w:cs="Times New Roman"/>
            <w:noProof/>
            <w:webHidden/>
            <w:sz w:val="24"/>
            <w:szCs w:val="24"/>
          </w:rPr>
          <w:fldChar w:fldCharType="begin"/>
        </w:r>
        <w:r w:rsidR="00425C9F" w:rsidRPr="00425C9F">
          <w:rPr>
            <w:rFonts w:ascii="Times New Roman" w:hAnsi="Times New Roman" w:cs="Times New Roman"/>
            <w:noProof/>
            <w:webHidden/>
            <w:sz w:val="24"/>
            <w:szCs w:val="24"/>
          </w:rPr>
          <w:instrText xml:space="preserve"> PAGEREF _Toc223666835 \h </w:instrText>
        </w:r>
        <w:r w:rsidR="00425C9F" w:rsidRPr="00425C9F">
          <w:rPr>
            <w:rFonts w:ascii="Times New Roman" w:hAnsi="Times New Roman" w:cs="Times New Roman"/>
            <w:noProof/>
            <w:webHidden/>
            <w:sz w:val="24"/>
            <w:szCs w:val="24"/>
          </w:rPr>
        </w:r>
        <w:r w:rsidR="00425C9F" w:rsidRPr="00425C9F">
          <w:rPr>
            <w:rFonts w:ascii="Times New Roman" w:hAnsi="Times New Roman" w:cs="Times New Roman"/>
            <w:noProof/>
            <w:webHidden/>
            <w:sz w:val="24"/>
            <w:szCs w:val="24"/>
          </w:rPr>
          <w:fldChar w:fldCharType="separate"/>
        </w:r>
        <w:r w:rsidR="00C101A7">
          <w:rPr>
            <w:rFonts w:ascii="Times New Roman" w:hAnsi="Times New Roman" w:cs="Times New Roman"/>
            <w:noProof/>
            <w:webHidden/>
            <w:sz w:val="24"/>
            <w:szCs w:val="24"/>
          </w:rPr>
          <w:t>142</w:t>
        </w:r>
        <w:r w:rsidR="00425C9F" w:rsidRPr="00425C9F">
          <w:rPr>
            <w:rFonts w:ascii="Times New Roman" w:hAnsi="Times New Roman" w:cs="Times New Roman"/>
            <w:noProof/>
            <w:webHidden/>
            <w:sz w:val="24"/>
            <w:szCs w:val="24"/>
          </w:rPr>
          <w:fldChar w:fldCharType="end"/>
        </w:r>
      </w:hyperlink>
    </w:p>
    <w:p w14:paraId="091A2FD1" w14:textId="1C3CD217" w:rsidR="00425C9F" w:rsidRPr="00425C9F" w:rsidRDefault="00AD2963">
      <w:pPr>
        <w:pStyle w:val="TableofFigures"/>
        <w:tabs>
          <w:tab w:val="right" w:leader="dot" w:pos="7928"/>
        </w:tabs>
        <w:rPr>
          <w:rFonts w:ascii="Times New Roman" w:eastAsiaTheme="minorEastAsia" w:hAnsi="Times New Roman" w:cs="Times New Roman"/>
          <w:noProof/>
          <w:sz w:val="24"/>
          <w:szCs w:val="24"/>
          <w:lang w:val="en-ID" w:eastAsia="en-ID"/>
        </w:rPr>
      </w:pPr>
      <w:hyperlink w:anchor="_Toc223666836" w:history="1">
        <w:r w:rsidR="00425C9F" w:rsidRPr="00425C9F">
          <w:rPr>
            <w:rStyle w:val="Hyperlink"/>
            <w:rFonts w:ascii="Times New Roman" w:hAnsi="Times New Roman" w:cs="Times New Roman"/>
            <w:noProof/>
            <w:sz w:val="24"/>
            <w:szCs w:val="24"/>
          </w:rPr>
          <w:t>Lampiran  11. Dokumentasi Wawancara Penelitian</w:t>
        </w:r>
        <w:r w:rsidR="00425C9F" w:rsidRPr="00425C9F">
          <w:rPr>
            <w:rFonts w:ascii="Times New Roman" w:hAnsi="Times New Roman" w:cs="Times New Roman"/>
            <w:noProof/>
            <w:webHidden/>
            <w:sz w:val="24"/>
            <w:szCs w:val="24"/>
          </w:rPr>
          <w:tab/>
        </w:r>
        <w:r w:rsidR="00425C9F" w:rsidRPr="00425C9F">
          <w:rPr>
            <w:rFonts w:ascii="Times New Roman" w:hAnsi="Times New Roman" w:cs="Times New Roman"/>
            <w:noProof/>
            <w:webHidden/>
            <w:sz w:val="24"/>
            <w:szCs w:val="24"/>
          </w:rPr>
          <w:fldChar w:fldCharType="begin"/>
        </w:r>
        <w:r w:rsidR="00425C9F" w:rsidRPr="00425C9F">
          <w:rPr>
            <w:rFonts w:ascii="Times New Roman" w:hAnsi="Times New Roman" w:cs="Times New Roman"/>
            <w:noProof/>
            <w:webHidden/>
            <w:sz w:val="24"/>
            <w:szCs w:val="24"/>
          </w:rPr>
          <w:instrText xml:space="preserve"> PAGEREF _Toc223666836 \h </w:instrText>
        </w:r>
        <w:r w:rsidR="00425C9F" w:rsidRPr="00425C9F">
          <w:rPr>
            <w:rFonts w:ascii="Times New Roman" w:hAnsi="Times New Roman" w:cs="Times New Roman"/>
            <w:noProof/>
            <w:webHidden/>
            <w:sz w:val="24"/>
            <w:szCs w:val="24"/>
          </w:rPr>
        </w:r>
        <w:r w:rsidR="00425C9F" w:rsidRPr="00425C9F">
          <w:rPr>
            <w:rFonts w:ascii="Times New Roman" w:hAnsi="Times New Roman" w:cs="Times New Roman"/>
            <w:noProof/>
            <w:webHidden/>
            <w:sz w:val="24"/>
            <w:szCs w:val="24"/>
          </w:rPr>
          <w:fldChar w:fldCharType="separate"/>
        </w:r>
        <w:r w:rsidR="00C101A7">
          <w:rPr>
            <w:rFonts w:ascii="Times New Roman" w:hAnsi="Times New Roman" w:cs="Times New Roman"/>
            <w:noProof/>
            <w:webHidden/>
            <w:sz w:val="24"/>
            <w:szCs w:val="24"/>
          </w:rPr>
          <w:t>144</w:t>
        </w:r>
        <w:r w:rsidR="00425C9F" w:rsidRPr="00425C9F">
          <w:rPr>
            <w:rFonts w:ascii="Times New Roman" w:hAnsi="Times New Roman" w:cs="Times New Roman"/>
            <w:noProof/>
            <w:webHidden/>
            <w:sz w:val="24"/>
            <w:szCs w:val="24"/>
          </w:rPr>
          <w:fldChar w:fldCharType="end"/>
        </w:r>
      </w:hyperlink>
    </w:p>
    <w:p w14:paraId="05E3C496" w14:textId="4CA9116F" w:rsidR="00D479F3" w:rsidRDefault="00425C9F" w:rsidP="009A46F5">
      <w:pPr>
        <w:spacing w:after="0" w:line="240" w:lineRule="auto"/>
        <w:rPr>
          <w:rStyle w:val="Hyperlink"/>
          <w:noProof/>
        </w:rPr>
      </w:pPr>
      <w:r>
        <w:fldChar w:fldCharType="end"/>
      </w:r>
    </w:p>
    <w:p w14:paraId="77D47910" w14:textId="77777777" w:rsidR="009D1990" w:rsidRDefault="0026240C" w:rsidP="009A46F5">
      <w:pPr>
        <w:spacing w:after="0"/>
        <w:rPr>
          <w:rStyle w:val="Hyperlink"/>
          <w:noProof/>
        </w:rPr>
        <w:sectPr w:rsidR="009D1990" w:rsidSect="0027789D">
          <w:headerReference w:type="default" r:id="rId19"/>
          <w:footerReference w:type="default" r:id="rId20"/>
          <w:headerReference w:type="first" r:id="rId21"/>
          <w:footerReference w:type="first" r:id="rId22"/>
          <w:pgSz w:w="11907" w:h="16840" w:code="9"/>
          <w:pgMar w:top="2268" w:right="1701" w:bottom="1701" w:left="2268" w:header="720" w:footer="720" w:gutter="0"/>
          <w:pgNumType w:fmt="lowerRoman"/>
          <w:cols w:space="720"/>
          <w:docGrid w:linePitch="360"/>
        </w:sectPr>
      </w:pPr>
      <w:r>
        <w:rPr>
          <w:rStyle w:val="Hyperlink"/>
          <w:noProof/>
        </w:rPr>
        <w:br w:type="page"/>
      </w:r>
    </w:p>
    <w:p w14:paraId="652686C4" w14:textId="010D193E" w:rsidR="007A30CB" w:rsidRPr="00D52D1A" w:rsidRDefault="00E61771" w:rsidP="009A46F5">
      <w:pPr>
        <w:pStyle w:val="Heading1"/>
        <w:spacing w:after="0"/>
      </w:pPr>
      <w:r w:rsidRPr="00D52D1A">
        <w:lastRenderedPageBreak/>
        <w:fldChar w:fldCharType="end"/>
      </w:r>
      <w:r w:rsidR="007A30CB" w:rsidRPr="00D52D1A">
        <w:t xml:space="preserve"> </w:t>
      </w:r>
      <w:r w:rsidR="004E6D15" w:rsidRPr="00D52D1A">
        <w:br/>
      </w:r>
      <w:bookmarkStart w:id="16" w:name="_Toc211018978"/>
      <w:bookmarkStart w:id="17" w:name="_Toc226591647"/>
      <w:r w:rsidR="007A30CB" w:rsidRPr="00D52D1A">
        <w:t>PENDAHULUAN</w:t>
      </w:r>
      <w:bookmarkEnd w:id="16"/>
      <w:bookmarkEnd w:id="17"/>
    </w:p>
    <w:p w14:paraId="06B7EB1E" w14:textId="3D6065E1" w:rsidR="004E6D15" w:rsidRPr="00D52D1A" w:rsidRDefault="004E6D15" w:rsidP="005030C3">
      <w:pPr>
        <w:pStyle w:val="Heading2"/>
      </w:pPr>
      <w:bookmarkStart w:id="18" w:name="_Toc211018979"/>
      <w:bookmarkStart w:id="19" w:name="_Toc226591648"/>
      <w:r w:rsidRPr="00D52D1A">
        <w:t>Latar Belakang</w:t>
      </w:r>
      <w:bookmarkEnd w:id="18"/>
      <w:bookmarkEnd w:id="19"/>
    </w:p>
    <w:p w14:paraId="74F9AF33" w14:textId="77936D59" w:rsidR="00E625D6" w:rsidRPr="00D52D1A" w:rsidRDefault="00555140" w:rsidP="007846B9">
      <w:pPr>
        <w:spacing w:after="0" w:line="480" w:lineRule="auto"/>
        <w:ind w:firstLine="720"/>
        <w:jc w:val="both"/>
        <w:rPr>
          <w:rFonts w:ascii="Times New Roman" w:hAnsi="Times New Roman" w:cs="Times New Roman"/>
          <w:sz w:val="24"/>
          <w:szCs w:val="24"/>
        </w:rPr>
      </w:pPr>
      <w:bookmarkStart w:id="20" w:name="_Toc211018980"/>
      <w:r w:rsidRPr="00D52D1A">
        <w:rPr>
          <w:rFonts w:ascii="Times New Roman" w:hAnsi="Times New Roman" w:cs="Times New Roman"/>
          <w:sz w:val="24"/>
          <w:szCs w:val="24"/>
        </w:rPr>
        <w:t>Pengelolaan keuangan daerah merupakan bagian penting dalam penyelenggaraan pemerintahan yang menekankan pada prinsip akuntabilitas dan transparansi publik</w:t>
      </w:r>
      <w:r w:rsidR="002D185B" w:rsidRPr="00D52D1A">
        <w:rPr>
          <w:rFonts w:ascii="Times New Roman" w:hAnsi="Times New Roman" w:cs="Times New Roman"/>
          <w:sz w:val="24"/>
          <w:szCs w:val="24"/>
        </w:rPr>
        <w:t xml:space="preserve">. </w:t>
      </w:r>
      <w:r w:rsidRPr="00D52D1A">
        <w:rPr>
          <w:rFonts w:ascii="Times New Roman" w:hAnsi="Times New Roman" w:cs="Times New Roman"/>
          <w:sz w:val="24"/>
          <w:szCs w:val="24"/>
        </w:rPr>
        <w:t xml:space="preserve">Kualitas pengelolaan </w:t>
      </w:r>
      <w:r w:rsidR="00080A5C">
        <w:rPr>
          <w:rFonts w:ascii="Times New Roman" w:hAnsi="Times New Roman" w:cs="Times New Roman"/>
          <w:sz w:val="24"/>
          <w:szCs w:val="24"/>
        </w:rPr>
        <w:t>keuangan</w:t>
      </w:r>
      <w:r w:rsidRPr="00D52D1A">
        <w:rPr>
          <w:rFonts w:ascii="Times New Roman" w:hAnsi="Times New Roman" w:cs="Times New Roman"/>
          <w:sz w:val="24"/>
          <w:szCs w:val="24"/>
        </w:rPr>
        <w:t xml:space="preserve"> dapat dilihat dari opini audit yang diberikan oleh </w:t>
      </w:r>
      <w:r w:rsidR="002D185B" w:rsidRPr="00D52D1A">
        <w:rPr>
          <w:rFonts w:ascii="Times New Roman" w:hAnsi="Times New Roman" w:cs="Times New Roman"/>
          <w:sz w:val="24"/>
          <w:szCs w:val="24"/>
        </w:rPr>
        <w:t xml:space="preserve">Badan Pemeriksa Keuangan (BPK) </w:t>
      </w:r>
      <w:r w:rsidRPr="00D52D1A">
        <w:rPr>
          <w:rFonts w:ascii="Times New Roman" w:hAnsi="Times New Roman" w:cs="Times New Roman"/>
          <w:sz w:val="24"/>
          <w:szCs w:val="24"/>
        </w:rPr>
        <w:t xml:space="preserve">atas </w:t>
      </w:r>
      <w:r w:rsidR="002D185B" w:rsidRPr="00D52D1A">
        <w:rPr>
          <w:rFonts w:ascii="Times New Roman" w:hAnsi="Times New Roman" w:cs="Times New Roman"/>
          <w:sz w:val="24"/>
          <w:szCs w:val="24"/>
        </w:rPr>
        <w:t>Laporan Keuangan Pemerintah Daerah (LKPD) yang telah diaudit</w:t>
      </w:r>
      <w:r w:rsidR="00A50995" w:rsidRPr="00D52D1A">
        <w:rPr>
          <w:rFonts w:ascii="Times New Roman" w:hAnsi="Times New Roman" w:cs="Times New Roman"/>
          <w:sz w:val="24"/>
          <w:szCs w:val="24"/>
        </w:rPr>
        <w:t xml:space="preserve"> kepada setiap pemerintah daerah</w:t>
      </w:r>
      <w:r w:rsidR="002D185B" w:rsidRPr="00D52D1A">
        <w:rPr>
          <w:rFonts w:ascii="Times New Roman" w:hAnsi="Times New Roman" w:cs="Times New Roman"/>
          <w:sz w:val="24"/>
          <w:szCs w:val="24"/>
        </w:rPr>
        <w:t>. Berdasarkan Undang-Undang Nomor 15 Tahun 2004 tentang Pemeriksaan Pengelolaan dan Tanggung Jawab Keuangan Negara</w:t>
      </w:r>
      <w:r w:rsidR="001E0A50" w:rsidRPr="00D52D1A">
        <w:rPr>
          <w:rFonts w:ascii="Times New Roman" w:hAnsi="Times New Roman" w:cs="Times New Roman"/>
          <w:sz w:val="24"/>
          <w:szCs w:val="24"/>
        </w:rPr>
        <w:t xml:space="preserve"> serta </w:t>
      </w:r>
      <w:r w:rsidR="00644EDC" w:rsidRPr="00D52D1A">
        <w:rPr>
          <w:rFonts w:ascii="Times New Roman" w:hAnsi="Times New Roman" w:cs="Times New Roman"/>
          <w:sz w:val="24"/>
          <w:szCs w:val="24"/>
        </w:rPr>
        <w:t xml:space="preserve">Peraturan Badan Pemeriksa Keuangan Republik Indonesia Nomor 1 Tahun 2017 tentang Standar </w:t>
      </w:r>
      <w:r w:rsidR="00316DF1" w:rsidRPr="00D52D1A">
        <w:rPr>
          <w:rFonts w:ascii="Times New Roman" w:hAnsi="Times New Roman" w:cs="Times New Roman"/>
          <w:sz w:val="24"/>
          <w:szCs w:val="24"/>
        </w:rPr>
        <w:t>Pemeriksaan Keuangan Negara</w:t>
      </w:r>
      <w:r w:rsidR="00D86ED4" w:rsidRPr="00D52D1A">
        <w:rPr>
          <w:rFonts w:ascii="Times New Roman" w:hAnsi="Times New Roman" w:cs="Times New Roman"/>
          <w:sz w:val="24"/>
          <w:szCs w:val="24"/>
        </w:rPr>
        <w:t xml:space="preserve">, </w:t>
      </w:r>
      <w:r w:rsidR="002D185B" w:rsidRPr="00D52D1A">
        <w:rPr>
          <w:rFonts w:ascii="Times New Roman" w:hAnsi="Times New Roman" w:cs="Times New Roman"/>
          <w:sz w:val="24"/>
          <w:szCs w:val="24"/>
        </w:rPr>
        <w:t xml:space="preserve">opini audit terbagi menjadi empat jenis, yaitu </w:t>
      </w:r>
      <w:r w:rsidR="002D185B" w:rsidRPr="00D52D1A">
        <w:rPr>
          <w:rFonts w:ascii="Times New Roman" w:hAnsi="Times New Roman" w:cs="Times New Roman"/>
          <w:i/>
          <w:iCs/>
          <w:sz w:val="24"/>
          <w:szCs w:val="24"/>
        </w:rPr>
        <w:t>unqualified opinion</w:t>
      </w:r>
      <w:r w:rsidR="002D185B" w:rsidRPr="00D52D1A">
        <w:rPr>
          <w:rFonts w:ascii="Times New Roman" w:hAnsi="Times New Roman" w:cs="Times New Roman"/>
          <w:sz w:val="24"/>
          <w:szCs w:val="24"/>
        </w:rPr>
        <w:t xml:space="preserve"> (Wajar Tanpa Pengecualian/WTP), </w:t>
      </w:r>
      <w:r w:rsidR="002D185B" w:rsidRPr="00D52D1A">
        <w:rPr>
          <w:rFonts w:ascii="Times New Roman" w:hAnsi="Times New Roman" w:cs="Times New Roman"/>
          <w:i/>
          <w:iCs/>
          <w:sz w:val="24"/>
          <w:szCs w:val="24"/>
        </w:rPr>
        <w:t>qualified opinion</w:t>
      </w:r>
      <w:r w:rsidR="002D185B" w:rsidRPr="00D52D1A">
        <w:rPr>
          <w:rFonts w:ascii="Times New Roman" w:hAnsi="Times New Roman" w:cs="Times New Roman"/>
          <w:sz w:val="24"/>
          <w:szCs w:val="24"/>
        </w:rPr>
        <w:t xml:space="preserve"> (Wajar Dengan Pengecualian/WDP), </w:t>
      </w:r>
      <w:r w:rsidR="002D185B" w:rsidRPr="00D52D1A">
        <w:rPr>
          <w:rFonts w:ascii="Times New Roman" w:hAnsi="Times New Roman" w:cs="Times New Roman"/>
          <w:i/>
          <w:iCs/>
          <w:sz w:val="24"/>
          <w:szCs w:val="24"/>
        </w:rPr>
        <w:t xml:space="preserve">adversed opinion </w:t>
      </w:r>
      <w:r w:rsidR="002D185B" w:rsidRPr="00D52D1A">
        <w:rPr>
          <w:rFonts w:ascii="Times New Roman" w:hAnsi="Times New Roman" w:cs="Times New Roman"/>
          <w:sz w:val="24"/>
          <w:szCs w:val="24"/>
        </w:rPr>
        <w:t>(tidak wajar), dan</w:t>
      </w:r>
      <w:r w:rsidR="002D185B" w:rsidRPr="00D52D1A">
        <w:rPr>
          <w:rFonts w:ascii="Times New Roman" w:hAnsi="Times New Roman" w:cs="Times New Roman"/>
          <w:i/>
          <w:iCs/>
          <w:sz w:val="24"/>
          <w:szCs w:val="24"/>
        </w:rPr>
        <w:t xml:space="preserve"> disclaimer of opinion </w:t>
      </w:r>
      <w:r w:rsidR="002D185B" w:rsidRPr="00D52D1A">
        <w:rPr>
          <w:rFonts w:ascii="Times New Roman" w:hAnsi="Times New Roman" w:cs="Times New Roman"/>
          <w:sz w:val="24"/>
          <w:szCs w:val="24"/>
        </w:rPr>
        <w:t>(tidak memberikan pendapat)</w:t>
      </w:r>
      <w:r w:rsidR="00D86ED4" w:rsidRPr="00D52D1A">
        <w:rPr>
          <w:rFonts w:ascii="Times New Roman" w:hAnsi="Times New Roman" w:cs="Times New Roman"/>
          <w:sz w:val="24"/>
          <w:szCs w:val="24"/>
        </w:rPr>
        <w:t xml:space="preserve"> </w:t>
      </w:r>
      <w:r w:rsidR="00D86ED4" w:rsidRPr="00D52D1A">
        <w:rPr>
          <w:rFonts w:ascii="Times New Roman" w:hAnsi="Times New Roman" w:cs="Times New Roman"/>
          <w:sz w:val="24"/>
          <w:szCs w:val="24"/>
        </w:rPr>
        <w:fldChar w:fldCharType="begin" w:fldLock="1"/>
      </w:r>
      <w:r w:rsidR="00326CA3" w:rsidRPr="00D52D1A">
        <w:rPr>
          <w:rFonts w:ascii="Times New Roman" w:hAnsi="Times New Roman" w:cs="Times New Roman"/>
          <w:sz w:val="24"/>
          <w:szCs w:val="24"/>
        </w:rPr>
        <w:instrText>ADDIN CSL_CITATION {"citationItems":[{"id":"ITEM-1","itemData":{"author":[{"dropping-particle":"","family":"Presiden Republik Indonesia","given":"","non-dropping-particle":"","parse-names":false,"suffix":""}],"id":"ITEM-1","issued":{"date-parts":[["2004"]]},"number-of-pages":"1-25","title":"Undang-Undang Nomor 15 Tahun 2004","type":"report"},"uris":["http://www.mendeley.com/documents/?uuid=a81fbc37-1764-4992-ad20-ae08d7dfa214"]}],"mendeley":{"formattedCitation":"(Presiden Republik Indonesia, 2004)","manualFormatting":"(Presiden Republik Indonesia, 2004","plainTextFormattedCitation":"(Presiden Republik Indonesia, 2004)","previouslyFormattedCitation":"(Presiden Republik Indonesia, 2004)"},"properties":{"noteIndex":0},"schema":"https://github.com/citation-style-language/schema/raw/master/csl-citation.json"}</w:instrText>
      </w:r>
      <w:r w:rsidR="00D86ED4" w:rsidRPr="00D52D1A">
        <w:rPr>
          <w:rFonts w:ascii="Times New Roman" w:hAnsi="Times New Roman" w:cs="Times New Roman"/>
          <w:sz w:val="24"/>
          <w:szCs w:val="24"/>
        </w:rPr>
        <w:fldChar w:fldCharType="separate"/>
      </w:r>
      <w:r w:rsidR="00D86ED4" w:rsidRPr="00D52D1A">
        <w:rPr>
          <w:rFonts w:ascii="Times New Roman" w:hAnsi="Times New Roman" w:cs="Times New Roman"/>
          <w:noProof/>
          <w:sz w:val="24"/>
          <w:szCs w:val="24"/>
        </w:rPr>
        <w:t>(Presiden Republik Indonesia, 2004</w:t>
      </w:r>
      <w:r w:rsidR="00D86ED4" w:rsidRPr="00D52D1A">
        <w:rPr>
          <w:rFonts w:ascii="Times New Roman" w:hAnsi="Times New Roman" w:cs="Times New Roman"/>
          <w:sz w:val="24"/>
          <w:szCs w:val="24"/>
        </w:rPr>
        <w:fldChar w:fldCharType="end"/>
      </w:r>
      <w:r w:rsidR="00D86ED4" w:rsidRPr="00D52D1A">
        <w:rPr>
          <w:rFonts w:ascii="Times New Roman" w:hAnsi="Times New Roman" w:cs="Times New Roman"/>
          <w:sz w:val="24"/>
          <w:szCs w:val="24"/>
        </w:rPr>
        <w:t>;</w:t>
      </w:r>
      <w:r w:rsidR="00A02C55" w:rsidRPr="00D52D1A">
        <w:rPr>
          <w:rFonts w:ascii="Times New Roman" w:hAnsi="Times New Roman" w:cs="Times New Roman"/>
          <w:sz w:val="24"/>
          <w:szCs w:val="24"/>
        </w:rPr>
        <w:t xml:space="preserve"> </w:t>
      </w:r>
      <w:r w:rsidR="002C4ECE" w:rsidRPr="00D52D1A">
        <w:rPr>
          <w:rFonts w:ascii="Times New Roman" w:hAnsi="Times New Roman" w:cs="Times New Roman"/>
          <w:sz w:val="24"/>
          <w:szCs w:val="24"/>
        </w:rPr>
        <w:fldChar w:fldCharType="begin" w:fldLock="1"/>
      </w:r>
      <w:r w:rsidR="00EA5C74" w:rsidRPr="00D52D1A">
        <w:rPr>
          <w:rFonts w:ascii="Times New Roman" w:hAnsi="Times New Roman" w:cs="Times New Roman"/>
          <w:sz w:val="24"/>
          <w:szCs w:val="24"/>
        </w:rPr>
        <w:instrText>ADDIN CSL_CITATION {"citationItems":[{"id":"ITEM-1","itemData":{"abstract":"Peraturan ini menetapkan Standar Pemeriksaan Keuangan Negara (SPKN) yang menjadi pedoman wajib dalam melakukan pemeriksaan pengelolaan dan tanggung jawab keuangan negara. Peraturan ini diterbitkan untuk menggantikan Peraturan BPK Nomor 1 Tahun 2007 yang dianggap sudah tidak sesuai dengan perkembangan standar pemeriksaan dan kebutuhan organisasi BPK. SPKN ini dinyatakan dalam bentuk Pernyataan Standar Pemeriksaan (PSP) dan terdiri dari Kerangka Konseptual Pemeriksaan, PSP 100 tentang Standar Umum, PSP 200 tentang Standar Pelaksanaan Pemeriksaan, dan PSP 300 tentang Standar Pelaporan Pemeriksaan. Standar ini berlaku bagi BPK, akuntan publik yang memeriksa atas nama BPK atau berdasarkan undang-undang, serta Aparat Pengawasan Intern Pemerintah (APIP) yang melakukan audit kinerja dan audit dengan tujuan tertentu.","author":[{"dropping-particle":"","family":"BPK RI","given":"","non-dropping-particle":"","parse-names":false,"suffix":""}],"container-title":"Lembaran Negara Republik Indonesia Tahun 2017 Nomor 1","id":"ITEM-1","issued":{"date-parts":[["2017"]]},"page":"1-85","title":"Peraturan Badan Pemeriksa Keuangan Republik Indonesia Nomor 1 Tahun 2017 Tentang Standar Pemeriksaan Keuangan Negara","type":"article-journal"},"uris":["http://www.mendeley.com/documents/?uuid=d42eed82-6849-4079-830b-31d94c334f82"]}],"mendeley":{"formattedCitation":"(BPK RI, 2017)","manualFormatting":"BPK RI, 2017)","plainTextFormattedCitation":"(BPK RI, 2017)","previouslyFormattedCitation":"(BPK RI, 2017)"},"properties":{"noteIndex":0},"schema":"https://github.com/citation-style-language/schema/raw/master/csl-citation.json"}</w:instrText>
      </w:r>
      <w:r w:rsidR="002C4ECE" w:rsidRPr="00D52D1A">
        <w:rPr>
          <w:rFonts w:ascii="Times New Roman" w:hAnsi="Times New Roman" w:cs="Times New Roman"/>
          <w:sz w:val="24"/>
          <w:szCs w:val="24"/>
        </w:rPr>
        <w:fldChar w:fldCharType="separate"/>
      </w:r>
      <w:r w:rsidR="002C4ECE" w:rsidRPr="00D52D1A">
        <w:rPr>
          <w:rFonts w:ascii="Times New Roman" w:hAnsi="Times New Roman" w:cs="Times New Roman"/>
          <w:noProof/>
          <w:sz w:val="24"/>
          <w:szCs w:val="24"/>
        </w:rPr>
        <w:t>BPK RI, 2017)</w:t>
      </w:r>
      <w:r w:rsidR="002C4ECE" w:rsidRPr="00D52D1A">
        <w:rPr>
          <w:rFonts w:ascii="Times New Roman" w:hAnsi="Times New Roman" w:cs="Times New Roman"/>
          <w:sz w:val="24"/>
          <w:szCs w:val="24"/>
        </w:rPr>
        <w:fldChar w:fldCharType="end"/>
      </w:r>
      <w:r w:rsidR="002F5BC8" w:rsidRPr="00D52D1A">
        <w:rPr>
          <w:rFonts w:ascii="Times New Roman" w:hAnsi="Times New Roman" w:cs="Times New Roman"/>
          <w:sz w:val="24"/>
          <w:szCs w:val="24"/>
        </w:rPr>
        <w:t>.</w:t>
      </w:r>
    </w:p>
    <w:p w14:paraId="789F6C6C" w14:textId="6C306DF0" w:rsidR="009749BA" w:rsidRPr="00D52D1A" w:rsidRDefault="002D185B" w:rsidP="009524A8">
      <w:pPr>
        <w:spacing w:after="0" w:line="480" w:lineRule="auto"/>
        <w:ind w:firstLine="720"/>
        <w:jc w:val="both"/>
        <w:rPr>
          <w:rFonts w:ascii="Times New Roman" w:hAnsi="Times New Roman" w:cs="Times New Roman"/>
          <w:sz w:val="24"/>
          <w:szCs w:val="24"/>
        </w:rPr>
      </w:pPr>
      <w:r w:rsidRPr="00D52D1A">
        <w:rPr>
          <w:rFonts w:ascii="Times New Roman" w:hAnsi="Times New Roman" w:cs="Times New Roman"/>
          <w:sz w:val="24"/>
          <w:szCs w:val="24"/>
        </w:rPr>
        <w:t xml:space="preserve">Dari keempat jenis opini </w:t>
      </w:r>
      <w:r w:rsidR="000B0D42" w:rsidRPr="00D52D1A">
        <w:rPr>
          <w:rFonts w:ascii="Times New Roman" w:hAnsi="Times New Roman" w:cs="Times New Roman"/>
          <w:sz w:val="24"/>
          <w:szCs w:val="24"/>
        </w:rPr>
        <w:t>audit yang diberikan BPK</w:t>
      </w:r>
      <w:r w:rsidRPr="00D52D1A">
        <w:rPr>
          <w:rFonts w:ascii="Times New Roman" w:hAnsi="Times New Roman" w:cs="Times New Roman"/>
          <w:sz w:val="24"/>
          <w:szCs w:val="24"/>
        </w:rPr>
        <w:t xml:space="preserve">, </w:t>
      </w:r>
      <w:r w:rsidR="00C83F42" w:rsidRPr="00D52D1A">
        <w:rPr>
          <w:rFonts w:ascii="Times New Roman" w:hAnsi="Times New Roman" w:cs="Times New Roman"/>
          <w:i/>
          <w:iCs/>
          <w:sz w:val="24"/>
          <w:szCs w:val="24"/>
        </w:rPr>
        <w:t>unqualified opinion</w:t>
      </w:r>
      <w:r w:rsidR="00C83F42" w:rsidRPr="00D52D1A">
        <w:rPr>
          <w:rFonts w:ascii="Times New Roman" w:hAnsi="Times New Roman" w:cs="Times New Roman"/>
          <w:sz w:val="24"/>
          <w:szCs w:val="24"/>
        </w:rPr>
        <w:t xml:space="preserve"> (opini WTP) </w:t>
      </w:r>
      <w:r w:rsidR="000B0D42" w:rsidRPr="00D52D1A">
        <w:rPr>
          <w:rFonts w:ascii="Times New Roman" w:hAnsi="Times New Roman" w:cs="Times New Roman"/>
          <w:sz w:val="24"/>
          <w:szCs w:val="24"/>
        </w:rPr>
        <w:t>adalah</w:t>
      </w:r>
      <w:r w:rsidR="001434A7" w:rsidRPr="00D52D1A">
        <w:rPr>
          <w:rFonts w:ascii="Times New Roman" w:hAnsi="Times New Roman" w:cs="Times New Roman"/>
          <w:sz w:val="24"/>
          <w:szCs w:val="24"/>
        </w:rPr>
        <w:t xml:space="preserve"> </w:t>
      </w:r>
      <w:r w:rsidRPr="00D52D1A">
        <w:rPr>
          <w:rFonts w:ascii="Times New Roman" w:hAnsi="Times New Roman" w:cs="Times New Roman"/>
          <w:sz w:val="24"/>
          <w:szCs w:val="24"/>
        </w:rPr>
        <w:t xml:space="preserve">opini </w:t>
      </w:r>
      <w:r w:rsidR="00FD7C9D" w:rsidRPr="00D52D1A">
        <w:rPr>
          <w:rFonts w:ascii="Times New Roman" w:hAnsi="Times New Roman" w:cs="Times New Roman"/>
          <w:sz w:val="24"/>
          <w:szCs w:val="24"/>
        </w:rPr>
        <w:t>tertinggi</w:t>
      </w:r>
      <w:r w:rsidRPr="00D52D1A">
        <w:rPr>
          <w:rFonts w:ascii="Times New Roman" w:hAnsi="Times New Roman" w:cs="Times New Roman"/>
          <w:sz w:val="24"/>
          <w:szCs w:val="24"/>
        </w:rPr>
        <w:t xml:space="preserve"> yang diharapkan</w:t>
      </w:r>
      <w:r w:rsidR="00C83F42" w:rsidRPr="00D52D1A">
        <w:rPr>
          <w:rFonts w:ascii="Times New Roman" w:hAnsi="Times New Roman" w:cs="Times New Roman"/>
          <w:sz w:val="24"/>
          <w:szCs w:val="24"/>
        </w:rPr>
        <w:t xml:space="preserve"> oleh</w:t>
      </w:r>
      <w:r w:rsidRPr="00D52D1A">
        <w:rPr>
          <w:rFonts w:ascii="Times New Roman" w:hAnsi="Times New Roman" w:cs="Times New Roman"/>
          <w:sz w:val="24"/>
          <w:szCs w:val="24"/>
        </w:rPr>
        <w:t xml:space="preserve"> setiap pemerintah daerah</w:t>
      </w:r>
      <w:r w:rsidR="00010961" w:rsidRPr="00D52D1A">
        <w:rPr>
          <w:rFonts w:ascii="Times New Roman" w:hAnsi="Times New Roman" w:cs="Times New Roman"/>
          <w:sz w:val="24"/>
          <w:szCs w:val="24"/>
        </w:rPr>
        <w:t xml:space="preserve">, karena opini ini </w:t>
      </w:r>
      <w:r w:rsidRPr="00D52D1A">
        <w:rPr>
          <w:rFonts w:ascii="Times New Roman" w:hAnsi="Times New Roman" w:cs="Times New Roman"/>
          <w:sz w:val="24"/>
          <w:szCs w:val="24"/>
        </w:rPr>
        <w:t>menunjukkan bahwa penyajian LKPD</w:t>
      </w:r>
      <w:r w:rsidR="00F3441D" w:rsidRPr="00D52D1A">
        <w:rPr>
          <w:rFonts w:ascii="Times New Roman" w:hAnsi="Times New Roman" w:cs="Times New Roman"/>
          <w:sz w:val="24"/>
          <w:szCs w:val="24"/>
        </w:rPr>
        <w:t xml:space="preserve"> </w:t>
      </w:r>
      <w:r w:rsidRPr="00D52D1A">
        <w:rPr>
          <w:rFonts w:ascii="Times New Roman" w:hAnsi="Times New Roman" w:cs="Times New Roman"/>
          <w:sz w:val="24"/>
          <w:szCs w:val="24"/>
        </w:rPr>
        <w:t xml:space="preserve">telah disusun sesuai dengan Standar Akuntansi Pemerintahan (SAP) yang berlaku, didukung </w:t>
      </w:r>
      <w:r w:rsidR="00246D1E" w:rsidRPr="00D52D1A">
        <w:rPr>
          <w:rFonts w:ascii="Times New Roman" w:hAnsi="Times New Roman" w:cs="Times New Roman"/>
          <w:sz w:val="24"/>
          <w:szCs w:val="24"/>
        </w:rPr>
        <w:t>Sistem Pengendalian Internal</w:t>
      </w:r>
      <w:r w:rsidR="00246D1E">
        <w:rPr>
          <w:rFonts w:ascii="Times New Roman" w:hAnsi="Times New Roman" w:cs="Times New Roman"/>
          <w:sz w:val="24"/>
          <w:szCs w:val="24"/>
        </w:rPr>
        <w:t xml:space="preserve"> (SPI)</w:t>
      </w:r>
      <w:r w:rsidRPr="00D52D1A">
        <w:rPr>
          <w:rFonts w:ascii="Times New Roman" w:hAnsi="Times New Roman" w:cs="Times New Roman"/>
          <w:sz w:val="24"/>
          <w:szCs w:val="24"/>
        </w:rPr>
        <w:t xml:space="preserve"> yang memadai, dan bebas dari salah saji material.</w:t>
      </w:r>
      <w:r w:rsidR="00DF05A6" w:rsidRPr="00D52D1A">
        <w:rPr>
          <w:rFonts w:ascii="Times New Roman" w:hAnsi="Times New Roman" w:cs="Times New Roman"/>
          <w:sz w:val="24"/>
          <w:szCs w:val="24"/>
        </w:rPr>
        <w:t xml:space="preserve"> Menurut BPK RI </w:t>
      </w:r>
      <w:r w:rsidR="00DF05A6" w:rsidRPr="00D52D1A">
        <w:rPr>
          <w:rFonts w:ascii="Times New Roman" w:hAnsi="Times New Roman" w:cs="Times New Roman"/>
          <w:sz w:val="24"/>
          <w:szCs w:val="24"/>
        </w:rPr>
        <w:fldChar w:fldCharType="begin" w:fldLock="1"/>
      </w:r>
      <w:r w:rsidR="00DF05A6" w:rsidRPr="00D52D1A">
        <w:rPr>
          <w:rFonts w:ascii="Times New Roman" w:hAnsi="Times New Roman" w:cs="Times New Roman"/>
          <w:sz w:val="24"/>
          <w:szCs w:val="24"/>
        </w:rPr>
        <w:instrText>ADDIN CSL_CITATION {"citationItems":[{"id":"ITEM-1","itemData":{"URL":"https://www.bpk.go.id/news/opini-wtp-diharapkan-dapat-mendorong-peningkatan-akuntabilitas-dan-transparansi-keuangan-daerah","accessed":{"date-parts":[["2025","10","6"]]},"author":[{"dropping-particle":"","family":"bpk.go.id","given":"","non-dropping-particle":"","parse-names":false,"suffix":""}],"container-title":"BPK RI","id":"ITEM-1","issued":{"date-parts":[["2023","5","29"]]},"page":"1-1","title":"Opini WTP diharapkan dapat mendorong peningkatan akuntabilitas dan transparansi keuangan daerah","type":"webpage"},"suppress-author":1,"uris":["http://www.mendeley.com/documents/?uuid=33411b09-45a7-37b9-8452-8f3609060dd6"]}],"mendeley":{"formattedCitation":"(2023)","plainTextFormattedCitation":"(2023)","previouslyFormattedCitation":"(2023)"},"properties":{"noteIndex":0},"schema":"https://github.com/citation-style-language/schema/raw/master/csl-citation.json"}</w:instrText>
      </w:r>
      <w:r w:rsidR="00DF05A6" w:rsidRPr="00D52D1A">
        <w:rPr>
          <w:rFonts w:ascii="Times New Roman" w:hAnsi="Times New Roman" w:cs="Times New Roman"/>
          <w:sz w:val="24"/>
          <w:szCs w:val="24"/>
        </w:rPr>
        <w:fldChar w:fldCharType="separate"/>
      </w:r>
      <w:r w:rsidR="00DF05A6" w:rsidRPr="00D52D1A">
        <w:rPr>
          <w:rFonts w:ascii="Times New Roman" w:hAnsi="Times New Roman" w:cs="Times New Roman"/>
          <w:noProof/>
          <w:sz w:val="24"/>
          <w:szCs w:val="24"/>
        </w:rPr>
        <w:t>(2023)</w:t>
      </w:r>
      <w:r w:rsidR="00DF05A6" w:rsidRPr="00D52D1A">
        <w:rPr>
          <w:rFonts w:ascii="Times New Roman" w:hAnsi="Times New Roman" w:cs="Times New Roman"/>
          <w:sz w:val="24"/>
          <w:szCs w:val="24"/>
        </w:rPr>
        <w:fldChar w:fldCharType="end"/>
      </w:r>
      <w:r w:rsidR="00DF05A6" w:rsidRPr="00D52D1A">
        <w:rPr>
          <w:rFonts w:ascii="Times New Roman" w:hAnsi="Times New Roman" w:cs="Times New Roman"/>
          <w:sz w:val="24"/>
          <w:szCs w:val="24"/>
        </w:rPr>
        <w:t xml:space="preserve">, melalui laman berita resminya, menekankan bahwa pencapaian opini WTP dapat menjadi dorongan bagi pemerintah daerah untuk terus </w:t>
      </w:r>
      <w:r w:rsidR="00DF05A6" w:rsidRPr="00D52D1A">
        <w:rPr>
          <w:rFonts w:ascii="Times New Roman" w:hAnsi="Times New Roman" w:cs="Times New Roman"/>
          <w:sz w:val="24"/>
          <w:szCs w:val="24"/>
        </w:rPr>
        <w:lastRenderedPageBreak/>
        <w:t>meningkatkan akuntabilitas dan transparansi pengelolaan keuangan, serta kualitas laporan keuangan sehingga dapat menjadi prestasi yang membanggakan.</w:t>
      </w:r>
      <w:r w:rsidR="005A00B6" w:rsidRPr="00D52D1A">
        <w:rPr>
          <w:rFonts w:ascii="Times New Roman" w:hAnsi="Times New Roman" w:cs="Times New Roman"/>
          <w:sz w:val="24"/>
          <w:szCs w:val="24"/>
        </w:rPr>
        <w:t xml:space="preserve"> Namun, u</w:t>
      </w:r>
      <w:r w:rsidR="008A5EEE" w:rsidRPr="00D52D1A">
        <w:rPr>
          <w:rFonts w:ascii="Times New Roman" w:hAnsi="Times New Roman" w:cs="Times New Roman"/>
          <w:sz w:val="24"/>
          <w:szCs w:val="24"/>
        </w:rPr>
        <w:t>ntuk</w:t>
      </w:r>
      <w:r w:rsidRPr="00D52D1A">
        <w:rPr>
          <w:rFonts w:ascii="Times New Roman" w:hAnsi="Times New Roman" w:cs="Times New Roman"/>
          <w:sz w:val="24"/>
          <w:szCs w:val="24"/>
        </w:rPr>
        <w:t xml:space="preserve"> </w:t>
      </w:r>
      <w:r w:rsidR="00A97680" w:rsidRPr="00D52D1A">
        <w:rPr>
          <w:rFonts w:ascii="Times New Roman" w:hAnsi="Times New Roman" w:cs="Times New Roman"/>
          <w:sz w:val="24"/>
          <w:szCs w:val="24"/>
        </w:rPr>
        <w:t>memperoleh</w:t>
      </w:r>
      <w:r w:rsidRPr="00D52D1A">
        <w:rPr>
          <w:rFonts w:ascii="Times New Roman" w:hAnsi="Times New Roman" w:cs="Times New Roman"/>
          <w:sz w:val="24"/>
          <w:szCs w:val="24"/>
        </w:rPr>
        <w:t xml:space="preserve"> </w:t>
      </w:r>
      <w:r w:rsidR="00603B97">
        <w:rPr>
          <w:rFonts w:ascii="Times New Roman" w:hAnsi="Times New Roman" w:cs="Times New Roman"/>
          <w:sz w:val="24"/>
          <w:szCs w:val="24"/>
        </w:rPr>
        <w:t xml:space="preserve">dan mempertahankan </w:t>
      </w:r>
      <w:r w:rsidRPr="00D52D1A">
        <w:rPr>
          <w:rFonts w:ascii="Times New Roman" w:hAnsi="Times New Roman" w:cs="Times New Roman"/>
          <w:sz w:val="24"/>
          <w:szCs w:val="24"/>
        </w:rPr>
        <w:t>opini WTP bukanlah hal yang mudah karena opini</w:t>
      </w:r>
      <w:r w:rsidR="00A97680" w:rsidRPr="00D52D1A">
        <w:rPr>
          <w:rFonts w:ascii="Times New Roman" w:hAnsi="Times New Roman" w:cs="Times New Roman"/>
          <w:sz w:val="24"/>
          <w:szCs w:val="24"/>
        </w:rPr>
        <w:t xml:space="preserve"> audit</w:t>
      </w:r>
      <w:r w:rsidR="00C00556" w:rsidRPr="00D52D1A">
        <w:rPr>
          <w:rFonts w:ascii="Times New Roman" w:hAnsi="Times New Roman" w:cs="Times New Roman"/>
          <w:sz w:val="24"/>
          <w:szCs w:val="24"/>
        </w:rPr>
        <w:t xml:space="preserve"> </w:t>
      </w:r>
      <w:r w:rsidRPr="00D52D1A">
        <w:rPr>
          <w:rFonts w:ascii="Times New Roman" w:hAnsi="Times New Roman" w:cs="Times New Roman"/>
          <w:sz w:val="24"/>
          <w:szCs w:val="24"/>
        </w:rPr>
        <w:t>dapat berubah setiap tahun</w:t>
      </w:r>
      <w:r w:rsidR="00F40E18" w:rsidRPr="00D52D1A">
        <w:rPr>
          <w:rFonts w:ascii="Times New Roman" w:hAnsi="Times New Roman" w:cs="Times New Roman"/>
          <w:sz w:val="24"/>
          <w:szCs w:val="24"/>
        </w:rPr>
        <w:t>nya</w:t>
      </w:r>
      <w:r w:rsidRPr="00D52D1A">
        <w:rPr>
          <w:rFonts w:ascii="Times New Roman" w:hAnsi="Times New Roman" w:cs="Times New Roman"/>
          <w:sz w:val="24"/>
          <w:szCs w:val="24"/>
        </w:rPr>
        <w:t xml:space="preserve"> bergantung pada hasil temuan BPK selama proses audit.</w:t>
      </w:r>
      <w:r w:rsidR="00603B97">
        <w:rPr>
          <w:rFonts w:ascii="Times New Roman" w:hAnsi="Times New Roman" w:cs="Times New Roman"/>
          <w:sz w:val="24"/>
          <w:szCs w:val="24"/>
        </w:rPr>
        <w:t xml:space="preserve"> </w:t>
      </w:r>
      <w:r w:rsidRPr="00D52D1A">
        <w:rPr>
          <w:rFonts w:ascii="Times New Roman" w:hAnsi="Times New Roman" w:cs="Times New Roman"/>
          <w:sz w:val="24"/>
          <w:szCs w:val="24"/>
        </w:rPr>
        <w:t xml:space="preserve">Oleh karena itu, setiap pemerintah daerah </w:t>
      </w:r>
      <w:r w:rsidR="00603B97">
        <w:rPr>
          <w:rFonts w:ascii="Times New Roman" w:hAnsi="Times New Roman" w:cs="Times New Roman"/>
          <w:sz w:val="24"/>
          <w:szCs w:val="24"/>
        </w:rPr>
        <w:t>perlu melakukan berbagai upaya perbaikan berkelanjutan agar kualitas pengelolaan keuangan daerah tetap terjaga,</w:t>
      </w:r>
      <w:r w:rsidR="00675249" w:rsidRPr="00D52D1A">
        <w:rPr>
          <w:rFonts w:ascii="Times New Roman" w:hAnsi="Times New Roman" w:cs="Times New Roman"/>
          <w:sz w:val="24"/>
          <w:szCs w:val="24"/>
        </w:rPr>
        <w:t xml:space="preserve"> </w:t>
      </w:r>
      <w:r w:rsidRPr="00D52D1A">
        <w:rPr>
          <w:rFonts w:ascii="Times New Roman" w:hAnsi="Times New Roman" w:cs="Times New Roman"/>
          <w:sz w:val="24"/>
          <w:szCs w:val="24"/>
        </w:rPr>
        <w:t>sesuai dengan standar akuntansi dan</w:t>
      </w:r>
      <w:r w:rsidR="00C618AB" w:rsidRPr="00D52D1A">
        <w:rPr>
          <w:rFonts w:ascii="Times New Roman" w:hAnsi="Times New Roman" w:cs="Times New Roman"/>
          <w:sz w:val="24"/>
          <w:szCs w:val="24"/>
        </w:rPr>
        <w:t xml:space="preserve"> prinsip</w:t>
      </w:r>
      <w:r w:rsidRPr="00D52D1A">
        <w:rPr>
          <w:rFonts w:ascii="Times New Roman" w:hAnsi="Times New Roman" w:cs="Times New Roman"/>
          <w:sz w:val="24"/>
          <w:szCs w:val="24"/>
        </w:rPr>
        <w:t xml:space="preserve"> akuntabilitas publik.</w:t>
      </w:r>
    </w:p>
    <w:p w14:paraId="188EA22D" w14:textId="7A9A74AC" w:rsidR="005073EA" w:rsidRDefault="002D185B" w:rsidP="00E379C6">
      <w:pPr>
        <w:spacing w:after="0" w:line="480" w:lineRule="auto"/>
        <w:ind w:firstLine="720"/>
        <w:jc w:val="both"/>
        <w:rPr>
          <w:rFonts w:ascii="Times New Roman" w:hAnsi="Times New Roman" w:cs="Times New Roman"/>
          <w:sz w:val="24"/>
          <w:szCs w:val="24"/>
        </w:rPr>
      </w:pPr>
      <w:r w:rsidRPr="00D52D1A">
        <w:rPr>
          <w:rFonts w:ascii="Times New Roman" w:hAnsi="Times New Roman" w:cs="Times New Roman"/>
          <w:sz w:val="24"/>
          <w:szCs w:val="24"/>
        </w:rPr>
        <w:t xml:space="preserve">Pemerintah Kabupaten </w:t>
      </w:r>
      <w:r w:rsidR="00C618AB" w:rsidRPr="00D52D1A">
        <w:rPr>
          <w:rFonts w:ascii="Times New Roman" w:hAnsi="Times New Roman" w:cs="Times New Roman"/>
          <w:sz w:val="24"/>
          <w:szCs w:val="24"/>
        </w:rPr>
        <w:t xml:space="preserve">(Pemkab) </w:t>
      </w:r>
      <w:r w:rsidRPr="00D52D1A">
        <w:rPr>
          <w:rFonts w:ascii="Times New Roman" w:hAnsi="Times New Roman" w:cs="Times New Roman"/>
          <w:sz w:val="24"/>
          <w:szCs w:val="24"/>
        </w:rPr>
        <w:t>Penajam Paser Utara (PPU) merupakan salah satu daerah yang mengalami</w:t>
      </w:r>
      <w:r w:rsidR="0082679B" w:rsidRPr="00D52D1A">
        <w:rPr>
          <w:rFonts w:ascii="Times New Roman" w:hAnsi="Times New Roman" w:cs="Times New Roman"/>
          <w:sz w:val="24"/>
          <w:szCs w:val="24"/>
        </w:rPr>
        <w:t xml:space="preserve"> dinamika</w:t>
      </w:r>
      <w:r w:rsidRPr="00D52D1A">
        <w:rPr>
          <w:rFonts w:ascii="Times New Roman" w:hAnsi="Times New Roman" w:cs="Times New Roman"/>
          <w:sz w:val="24"/>
          <w:szCs w:val="24"/>
        </w:rPr>
        <w:t xml:space="preserve"> menarik mengenai pencapaian opini auditnya</w:t>
      </w:r>
      <w:r w:rsidR="00920E5A">
        <w:rPr>
          <w:rFonts w:ascii="Times New Roman" w:hAnsi="Times New Roman" w:cs="Times New Roman"/>
          <w:sz w:val="24"/>
          <w:szCs w:val="24"/>
        </w:rPr>
        <w:t>.</w:t>
      </w:r>
      <w:r w:rsidR="00DB0BE0">
        <w:rPr>
          <w:rFonts w:ascii="Times New Roman" w:hAnsi="Times New Roman" w:cs="Times New Roman"/>
          <w:sz w:val="24"/>
          <w:szCs w:val="24"/>
        </w:rPr>
        <w:t xml:space="preserve"> Berdasarkan </w:t>
      </w:r>
      <w:r w:rsidR="00BF4A71">
        <w:rPr>
          <w:rFonts w:ascii="Times New Roman" w:hAnsi="Times New Roman" w:cs="Times New Roman"/>
          <w:sz w:val="24"/>
          <w:szCs w:val="24"/>
        </w:rPr>
        <w:t>data L</w:t>
      </w:r>
      <w:r w:rsidR="00E53F54">
        <w:rPr>
          <w:rFonts w:ascii="Times New Roman" w:hAnsi="Times New Roman" w:cs="Times New Roman"/>
          <w:sz w:val="24"/>
          <w:szCs w:val="24"/>
        </w:rPr>
        <w:t xml:space="preserve">aporan </w:t>
      </w:r>
      <w:r w:rsidR="00BF4A71">
        <w:rPr>
          <w:rFonts w:ascii="Times New Roman" w:hAnsi="Times New Roman" w:cs="Times New Roman"/>
          <w:sz w:val="24"/>
          <w:szCs w:val="24"/>
        </w:rPr>
        <w:t>H</w:t>
      </w:r>
      <w:r w:rsidR="00E53F54">
        <w:rPr>
          <w:rFonts w:ascii="Times New Roman" w:hAnsi="Times New Roman" w:cs="Times New Roman"/>
          <w:sz w:val="24"/>
          <w:szCs w:val="24"/>
        </w:rPr>
        <w:t xml:space="preserve">asil </w:t>
      </w:r>
      <w:r w:rsidR="00BF4A71">
        <w:rPr>
          <w:rFonts w:ascii="Times New Roman" w:hAnsi="Times New Roman" w:cs="Times New Roman"/>
          <w:sz w:val="24"/>
          <w:szCs w:val="24"/>
        </w:rPr>
        <w:t>P</w:t>
      </w:r>
      <w:r w:rsidR="00E53F54">
        <w:rPr>
          <w:rFonts w:ascii="Times New Roman" w:hAnsi="Times New Roman" w:cs="Times New Roman"/>
          <w:sz w:val="24"/>
          <w:szCs w:val="24"/>
        </w:rPr>
        <w:t>emeriksaan</w:t>
      </w:r>
      <w:r w:rsidR="00636C39">
        <w:rPr>
          <w:rFonts w:ascii="Times New Roman" w:hAnsi="Times New Roman" w:cs="Times New Roman"/>
          <w:sz w:val="24"/>
          <w:szCs w:val="24"/>
        </w:rPr>
        <w:t xml:space="preserve"> (LHP)</w:t>
      </w:r>
      <w:r w:rsidR="00BF4A71">
        <w:rPr>
          <w:rFonts w:ascii="Times New Roman" w:hAnsi="Times New Roman" w:cs="Times New Roman"/>
          <w:sz w:val="24"/>
          <w:szCs w:val="24"/>
        </w:rPr>
        <w:t xml:space="preserve"> </w:t>
      </w:r>
      <w:r w:rsidR="00E53F54">
        <w:rPr>
          <w:rFonts w:ascii="Times New Roman" w:hAnsi="Times New Roman" w:cs="Times New Roman"/>
          <w:sz w:val="24"/>
          <w:szCs w:val="24"/>
        </w:rPr>
        <w:t>atas LKPD Tahun Anggaran 2022</w:t>
      </w:r>
      <w:r w:rsidR="003A4FCE">
        <w:rPr>
          <w:rFonts w:ascii="Times New Roman" w:hAnsi="Times New Roman" w:cs="Times New Roman"/>
          <w:sz w:val="24"/>
          <w:szCs w:val="24"/>
        </w:rPr>
        <w:t xml:space="preserve">, </w:t>
      </w:r>
      <w:r w:rsidR="009D4C42">
        <w:rPr>
          <w:rFonts w:ascii="Times New Roman" w:hAnsi="Times New Roman" w:cs="Times New Roman"/>
          <w:sz w:val="24"/>
          <w:szCs w:val="24"/>
        </w:rPr>
        <w:t>BPK memberikan</w:t>
      </w:r>
      <w:r w:rsidR="006F2FB6">
        <w:rPr>
          <w:rFonts w:ascii="Times New Roman" w:hAnsi="Times New Roman" w:cs="Times New Roman"/>
          <w:sz w:val="24"/>
          <w:szCs w:val="24"/>
        </w:rPr>
        <w:t xml:space="preserve"> opini WDP</w:t>
      </w:r>
      <w:r w:rsidR="00BA1FDA">
        <w:rPr>
          <w:rFonts w:ascii="Times New Roman" w:hAnsi="Times New Roman" w:cs="Times New Roman"/>
          <w:sz w:val="24"/>
          <w:szCs w:val="24"/>
        </w:rPr>
        <w:t xml:space="preserve"> kepada Pemkab PPU </w:t>
      </w:r>
      <w:r w:rsidR="00E91B7F">
        <w:rPr>
          <w:rFonts w:ascii="Times New Roman" w:hAnsi="Times New Roman" w:cs="Times New Roman"/>
          <w:sz w:val="24"/>
          <w:szCs w:val="24"/>
        </w:rPr>
        <w:t>karena terdapat beberapa</w:t>
      </w:r>
      <w:r w:rsidR="004B02B5">
        <w:rPr>
          <w:rFonts w:ascii="Times New Roman" w:hAnsi="Times New Roman" w:cs="Times New Roman"/>
          <w:sz w:val="24"/>
          <w:szCs w:val="24"/>
        </w:rPr>
        <w:t xml:space="preserve"> pokok</w:t>
      </w:r>
      <w:r w:rsidR="00E91B7F">
        <w:rPr>
          <w:rFonts w:ascii="Times New Roman" w:hAnsi="Times New Roman" w:cs="Times New Roman"/>
          <w:sz w:val="24"/>
          <w:szCs w:val="24"/>
        </w:rPr>
        <w:t xml:space="preserve"> temua</w:t>
      </w:r>
      <w:r w:rsidR="00857EAB">
        <w:rPr>
          <w:rFonts w:ascii="Times New Roman" w:hAnsi="Times New Roman" w:cs="Times New Roman"/>
          <w:sz w:val="24"/>
          <w:szCs w:val="24"/>
        </w:rPr>
        <w:t>n yang menunjukkan ketidaksesuaian dalam pengelolaan belanja modal,</w:t>
      </w:r>
      <w:r w:rsidR="007B0EB7">
        <w:rPr>
          <w:rFonts w:ascii="Times New Roman" w:hAnsi="Times New Roman" w:cs="Times New Roman"/>
          <w:sz w:val="24"/>
          <w:szCs w:val="24"/>
        </w:rPr>
        <w:t xml:space="preserve"> kelemahan dalam pelaksanaan pekerjaan yang tidak sesuai ketentuan kontrak, serta permasalahan dalam pengelolaan dan pertanggungjawaban</w:t>
      </w:r>
      <w:r w:rsidR="002701D8">
        <w:rPr>
          <w:rFonts w:ascii="Times New Roman" w:hAnsi="Times New Roman" w:cs="Times New Roman"/>
          <w:sz w:val="24"/>
          <w:szCs w:val="24"/>
        </w:rPr>
        <w:t xml:space="preserve"> investasi daerah</w:t>
      </w:r>
      <w:r w:rsidR="00CF252E">
        <w:rPr>
          <w:rFonts w:ascii="Times New Roman" w:hAnsi="Times New Roman" w:cs="Times New Roman"/>
          <w:sz w:val="24"/>
          <w:szCs w:val="24"/>
        </w:rPr>
        <w:t xml:space="preserve"> </w:t>
      </w:r>
      <w:r w:rsidR="00CF252E">
        <w:rPr>
          <w:rFonts w:ascii="Times New Roman" w:hAnsi="Times New Roman" w:cs="Times New Roman"/>
          <w:sz w:val="24"/>
          <w:szCs w:val="24"/>
        </w:rPr>
        <w:fldChar w:fldCharType="begin" w:fldLock="1"/>
      </w:r>
      <w:r w:rsidR="00CF252E">
        <w:rPr>
          <w:rFonts w:ascii="Times New Roman" w:hAnsi="Times New Roman" w:cs="Times New Roman"/>
          <w:sz w:val="24"/>
          <w:szCs w:val="24"/>
        </w:rPr>
        <w:instrText>ADDIN CSL_CITATION {"citationItems":[{"id":"ITEM-1","itemData":{"author":[{"dropping-particle":"","family":"BPK RI Perwakilan Provinsi Kalimantan Timur","given":"","non-dropping-particle":"","parse-names":false,"suffix":""}],"id":"ITEM-1","issued":{"date-parts":[["2023"]]},"title":"Laporan Hasil Pemeriksaan atas Laporan Keuangan Pemerintah Daerah Kabupaten Penajam Paser Utara Tahun Anggaran 2022","type":"report"},"uris":["http://www.mendeley.com/documents/?uuid=2c372738-b0ca-45dc-bee8-2dbeec5e77a0"]}],"mendeley":{"formattedCitation":"(BPK RI Perwakilan Provinsi Kalimantan Timur, 2023)","plainTextFormattedCitation":"(BPK RI Perwakilan Provinsi Kalimantan Timur, 2023)"},"properties":{"noteIndex":0},"schema":"https://github.com/citation-style-language/schema/raw/master/csl-citation.json"}</w:instrText>
      </w:r>
      <w:r w:rsidR="00CF252E">
        <w:rPr>
          <w:rFonts w:ascii="Times New Roman" w:hAnsi="Times New Roman" w:cs="Times New Roman"/>
          <w:sz w:val="24"/>
          <w:szCs w:val="24"/>
        </w:rPr>
        <w:fldChar w:fldCharType="separate"/>
      </w:r>
      <w:r w:rsidR="00CF252E" w:rsidRPr="00CF252E">
        <w:rPr>
          <w:rFonts w:ascii="Times New Roman" w:hAnsi="Times New Roman" w:cs="Times New Roman"/>
          <w:noProof/>
          <w:sz w:val="24"/>
          <w:szCs w:val="24"/>
        </w:rPr>
        <w:t>(BPK RI Perwakilan Provinsi Kalimantan Timur, 2023)</w:t>
      </w:r>
      <w:r w:rsidR="00CF252E">
        <w:rPr>
          <w:rFonts w:ascii="Times New Roman" w:hAnsi="Times New Roman" w:cs="Times New Roman"/>
          <w:sz w:val="24"/>
          <w:szCs w:val="24"/>
        </w:rPr>
        <w:fldChar w:fldCharType="end"/>
      </w:r>
      <w:r w:rsidR="002701D8">
        <w:rPr>
          <w:rFonts w:ascii="Times New Roman" w:hAnsi="Times New Roman" w:cs="Times New Roman"/>
          <w:sz w:val="24"/>
          <w:szCs w:val="24"/>
        </w:rPr>
        <w:t>.</w:t>
      </w:r>
    </w:p>
    <w:p w14:paraId="3E6C0092" w14:textId="77777777" w:rsidR="00FD4810" w:rsidRDefault="006C2BEC" w:rsidP="003F4C9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Adanya pokok temuan tersebut</w:t>
      </w:r>
      <w:r w:rsidR="00A605A0">
        <w:rPr>
          <w:rFonts w:ascii="Times New Roman" w:hAnsi="Times New Roman" w:cs="Times New Roman"/>
          <w:sz w:val="24"/>
          <w:szCs w:val="24"/>
        </w:rPr>
        <w:t xml:space="preserve"> menjadi dasar bagi BPK untuk memberikan </w:t>
      </w:r>
      <w:r w:rsidR="00EE09E6">
        <w:rPr>
          <w:rFonts w:ascii="Times New Roman" w:hAnsi="Times New Roman" w:cs="Times New Roman"/>
          <w:sz w:val="24"/>
          <w:szCs w:val="24"/>
        </w:rPr>
        <w:t xml:space="preserve">rekomendasi perbaikan kepada </w:t>
      </w:r>
      <w:r w:rsidR="00B65213">
        <w:rPr>
          <w:rFonts w:ascii="Times New Roman" w:hAnsi="Times New Roman" w:cs="Times New Roman"/>
          <w:sz w:val="24"/>
          <w:szCs w:val="24"/>
        </w:rPr>
        <w:t>Pemkab</w:t>
      </w:r>
      <w:r w:rsidR="00EE09E6">
        <w:rPr>
          <w:rFonts w:ascii="Times New Roman" w:hAnsi="Times New Roman" w:cs="Times New Roman"/>
          <w:sz w:val="24"/>
          <w:szCs w:val="24"/>
        </w:rPr>
        <w:t xml:space="preserve"> PPU</w:t>
      </w:r>
      <w:r w:rsidR="00BE4092">
        <w:rPr>
          <w:rFonts w:ascii="Times New Roman" w:hAnsi="Times New Roman" w:cs="Times New Roman"/>
          <w:sz w:val="24"/>
          <w:szCs w:val="24"/>
        </w:rPr>
        <w:t>,</w:t>
      </w:r>
      <w:r w:rsidR="00B65213">
        <w:rPr>
          <w:rFonts w:ascii="Times New Roman" w:hAnsi="Times New Roman" w:cs="Times New Roman"/>
          <w:sz w:val="24"/>
          <w:szCs w:val="24"/>
        </w:rPr>
        <w:t xml:space="preserve"> berupa </w:t>
      </w:r>
      <w:r w:rsidR="00080EAB">
        <w:rPr>
          <w:rFonts w:ascii="Times New Roman" w:hAnsi="Times New Roman" w:cs="Times New Roman"/>
          <w:sz w:val="24"/>
          <w:szCs w:val="24"/>
        </w:rPr>
        <w:t xml:space="preserve">penertiban </w:t>
      </w:r>
      <w:r w:rsidR="00BE4092" w:rsidRPr="00B65213">
        <w:rPr>
          <w:rFonts w:ascii="Times New Roman" w:hAnsi="Times New Roman" w:cs="Times New Roman"/>
          <w:sz w:val="24"/>
          <w:szCs w:val="24"/>
        </w:rPr>
        <w:t xml:space="preserve">kelebihan pembayaran </w:t>
      </w:r>
      <w:r w:rsidR="00080EAB">
        <w:rPr>
          <w:rFonts w:ascii="Times New Roman" w:hAnsi="Times New Roman" w:cs="Times New Roman"/>
          <w:sz w:val="24"/>
          <w:szCs w:val="24"/>
        </w:rPr>
        <w:t>melalui penyetoran</w:t>
      </w:r>
      <w:r w:rsidR="00BE4092" w:rsidRPr="00B65213">
        <w:rPr>
          <w:rFonts w:ascii="Times New Roman" w:hAnsi="Times New Roman" w:cs="Times New Roman"/>
          <w:sz w:val="24"/>
          <w:szCs w:val="24"/>
        </w:rPr>
        <w:t xml:space="preserve"> ke kas daerah</w:t>
      </w:r>
      <w:r w:rsidR="00080EAB">
        <w:rPr>
          <w:rFonts w:ascii="Times New Roman" w:hAnsi="Times New Roman" w:cs="Times New Roman"/>
          <w:sz w:val="24"/>
          <w:szCs w:val="24"/>
        </w:rPr>
        <w:t xml:space="preserve">, </w:t>
      </w:r>
      <w:r w:rsidR="00214586">
        <w:rPr>
          <w:rFonts w:ascii="Times New Roman" w:hAnsi="Times New Roman" w:cs="Times New Roman"/>
          <w:sz w:val="24"/>
          <w:szCs w:val="24"/>
        </w:rPr>
        <w:t>peningkatan kepatuhan dalam pelaksanaan kegiatan sesuai ketentuan,</w:t>
      </w:r>
      <w:r w:rsidR="00D73B48">
        <w:rPr>
          <w:rFonts w:ascii="Times New Roman" w:hAnsi="Times New Roman" w:cs="Times New Roman"/>
          <w:sz w:val="24"/>
          <w:szCs w:val="24"/>
        </w:rPr>
        <w:t xml:space="preserve"> serta perbaikan </w:t>
      </w:r>
      <w:r w:rsidR="00D0498E">
        <w:rPr>
          <w:rFonts w:ascii="Times New Roman" w:hAnsi="Times New Roman" w:cs="Times New Roman"/>
          <w:sz w:val="24"/>
          <w:szCs w:val="24"/>
        </w:rPr>
        <w:t xml:space="preserve">dalam pengelolaan investasi daerah. </w:t>
      </w:r>
      <w:r w:rsidR="00E754DB">
        <w:rPr>
          <w:rFonts w:ascii="Times New Roman" w:hAnsi="Times New Roman" w:cs="Times New Roman"/>
          <w:sz w:val="24"/>
          <w:szCs w:val="24"/>
        </w:rPr>
        <w:t xml:space="preserve">Rekomendasi </w:t>
      </w:r>
      <w:r w:rsidR="00F32E7C">
        <w:rPr>
          <w:rFonts w:ascii="Times New Roman" w:hAnsi="Times New Roman" w:cs="Times New Roman"/>
          <w:sz w:val="24"/>
          <w:szCs w:val="24"/>
        </w:rPr>
        <w:t>itu kemudian ditindaklanjuti</w:t>
      </w:r>
      <w:r w:rsidR="0012008C">
        <w:rPr>
          <w:rFonts w:ascii="Times New Roman" w:hAnsi="Times New Roman" w:cs="Times New Roman"/>
          <w:sz w:val="24"/>
          <w:szCs w:val="24"/>
        </w:rPr>
        <w:t>,</w:t>
      </w:r>
      <w:r w:rsidR="00E9429A">
        <w:rPr>
          <w:rFonts w:ascii="Times New Roman" w:hAnsi="Times New Roman" w:cs="Times New Roman"/>
          <w:sz w:val="24"/>
          <w:szCs w:val="24"/>
        </w:rPr>
        <w:t xml:space="preserve"> sehingga</w:t>
      </w:r>
      <w:r w:rsidR="00CE09E5" w:rsidRPr="00D52D1A">
        <w:rPr>
          <w:rFonts w:ascii="Times New Roman" w:hAnsi="Times New Roman" w:cs="Times New Roman"/>
          <w:sz w:val="24"/>
          <w:szCs w:val="24"/>
        </w:rPr>
        <w:t xml:space="preserve"> data dari Ikhtisar Hasil Pemeriksaan Daerah (IHPD) Tahun 2024 dan Laporan Hasil Pemeriksaan (LHP) atas </w:t>
      </w:r>
      <w:r w:rsidR="00CE09E5">
        <w:rPr>
          <w:rFonts w:ascii="Times New Roman" w:hAnsi="Times New Roman" w:cs="Times New Roman"/>
          <w:sz w:val="24"/>
          <w:szCs w:val="24"/>
        </w:rPr>
        <w:t>LKPD</w:t>
      </w:r>
      <w:r w:rsidR="00CE09E5" w:rsidRPr="00D52D1A">
        <w:rPr>
          <w:rFonts w:ascii="Times New Roman" w:hAnsi="Times New Roman" w:cs="Times New Roman"/>
          <w:sz w:val="24"/>
          <w:szCs w:val="24"/>
        </w:rPr>
        <w:t xml:space="preserve"> Tahun</w:t>
      </w:r>
      <w:r w:rsidR="00CE09E5">
        <w:rPr>
          <w:rFonts w:ascii="Times New Roman" w:hAnsi="Times New Roman" w:cs="Times New Roman"/>
          <w:sz w:val="24"/>
          <w:szCs w:val="24"/>
        </w:rPr>
        <w:t xml:space="preserve"> Anggaran </w:t>
      </w:r>
      <w:r w:rsidR="00CE09E5" w:rsidRPr="00D52D1A">
        <w:rPr>
          <w:rFonts w:ascii="Times New Roman" w:hAnsi="Times New Roman" w:cs="Times New Roman"/>
          <w:sz w:val="24"/>
          <w:szCs w:val="24"/>
        </w:rPr>
        <w:t>2023, Kabupaten PPU berhasil meraih opini WTP</w:t>
      </w:r>
      <w:r w:rsidR="00CE09E5">
        <w:rPr>
          <w:rFonts w:ascii="Times New Roman" w:hAnsi="Times New Roman" w:cs="Times New Roman"/>
          <w:sz w:val="24"/>
          <w:szCs w:val="24"/>
        </w:rPr>
        <w:t xml:space="preserve"> </w:t>
      </w:r>
      <w:r w:rsidR="00CE09E5" w:rsidRPr="00D52D1A">
        <w:rPr>
          <w:rFonts w:ascii="Times New Roman" w:hAnsi="Times New Roman" w:cs="Times New Roman"/>
          <w:sz w:val="24"/>
          <w:szCs w:val="24"/>
        </w:rPr>
        <w:lastRenderedPageBreak/>
        <w:fldChar w:fldCharType="begin" w:fldLock="1"/>
      </w:r>
      <w:r w:rsidR="00CE09E5" w:rsidRPr="00D52D1A">
        <w:rPr>
          <w:rFonts w:ascii="Times New Roman" w:hAnsi="Times New Roman" w:cs="Times New Roman"/>
          <w:sz w:val="24"/>
          <w:szCs w:val="24"/>
        </w:rPr>
        <w:instrText>ADDIN CSL_CITATION {"citationItems":[{"id":"ITEM-1","itemData":{"author":[{"dropping-particle":"","family":"BPK RI Perwakilan Provinsi Kalimantan Timur","given":"","non-dropping-particle":"","parse-names":false,"suffix":""}],"id":"ITEM-1","issued":{"date-parts":[["2024"]]},"number-of-pages":"1-115","title":"Ikhtisar Hasil Pemeriksaan Daerah 2024","type":"report"},"uris":["http://www.mendeley.com/documents/?uuid=705e67cc-f465-44af-aab7-5112fe55d63a"]}],"mendeley":{"formattedCitation":"(BPK RI Perwakilan Provinsi Kalimantan Timur, 2024)","plainTextFormattedCitation":"(BPK RI Perwakilan Provinsi Kalimantan Timur, 2024)","previouslyFormattedCitation":"(BPK RI Perwakilan Provinsi Kalimantan Timur, 2024)"},"properties":{"noteIndex":0},"schema":"https://github.com/citation-style-language/schema/raw/master/csl-citation.json"}</w:instrText>
      </w:r>
      <w:r w:rsidR="00CE09E5" w:rsidRPr="00D52D1A">
        <w:rPr>
          <w:rFonts w:ascii="Times New Roman" w:hAnsi="Times New Roman" w:cs="Times New Roman"/>
          <w:sz w:val="24"/>
          <w:szCs w:val="24"/>
        </w:rPr>
        <w:fldChar w:fldCharType="separate"/>
      </w:r>
      <w:r w:rsidR="00CE09E5" w:rsidRPr="00D52D1A">
        <w:rPr>
          <w:rFonts w:ascii="Times New Roman" w:hAnsi="Times New Roman" w:cs="Times New Roman"/>
          <w:noProof/>
          <w:sz w:val="24"/>
          <w:szCs w:val="24"/>
        </w:rPr>
        <w:t>(BPK RI Perwakilan Provinsi Kalimantan Timur, 2024)</w:t>
      </w:r>
      <w:r w:rsidR="00CE09E5" w:rsidRPr="00D52D1A">
        <w:rPr>
          <w:rFonts w:ascii="Times New Roman" w:hAnsi="Times New Roman" w:cs="Times New Roman"/>
          <w:sz w:val="24"/>
          <w:szCs w:val="24"/>
        </w:rPr>
        <w:fldChar w:fldCharType="end"/>
      </w:r>
      <w:r w:rsidR="00CE09E5" w:rsidRPr="00D52D1A">
        <w:rPr>
          <w:rFonts w:ascii="Times New Roman" w:hAnsi="Times New Roman" w:cs="Times New Roman"/>
          <w:sz w:val="24"/>
          <w:szCs w:val="24"/>
        </w:rPr>
        <w:t>. Pencapaian ini merupakan peningkatan dari</w:t>
      </w:r>
      <w:r w:rsidR="00CE09E5">
        <w:rPr>
          <w:rFonts w:ascii="Times New Roman" w:hAnsi="Times New Roman" w:cs="Times New Roman"/>
          <w:sz w:val="24"/>
          <w:szCs w:val="24"/>
        </w:rPr>
        <w:t xml:space="preserve"> </w:t>
      </w:r>
      <w:r w:rsidR="00CE09E5" w:rsidRPr="00D52D1A">
        <w:rPr>
          <w:rFonts w:ascii="Times New Roman" w:hAnsi="Times New Roman" w:cs="Times New Roman"/>
          <w:sz w:val="24"/>
          <w:szCs w:val="24"/>
        </w:rPr>
        <w:t>tahun sebelumnya</w:t>
      </w:r>
      <w:r w:rsidR="00A711F2">
        <w:rPr>
          <w:rFonts w:ascii="Times New Roman" w:hAnsi="Times New Roman" w:cs="Times New Roman"/>
          <w:sz w:val="24"/>
          <w:szCs w:val="24"/>
        </w:rPr>
        <w:t>.</w:t>
      </w:r>
      <w:r w:rsidR="007B73AD">
        <w:rPr>
          <w:rFonts w:ascii="Times New Roman" w:hAnsi="Times New Roman" w:cs="Times New Roman"/>
          <w:sz w:val="24"/>
          <w:szCs w:val="24"/>
        </w:rPr>
        <w:t xml:space="preserve"> </w:t>
      </w:r>
      <w:r w:rsidR="00FD4810">
        <w:rPr>
          <w:rFonts w:ascii="Times New Roman" w:hAnsi="Times New Roman" w:cs="Times New Roman"/>
          <w:sz w:val="24"/>
          <w:szCs w:val="24"/>
        </w:rPr>
        <w:t xml:space="preserve">Hal ini </w:t>
      </w:r>
      <w:r w:rsidR="00603B97">
        <w:rPr>
          <w:rFonts w:ascii="Times New Roman" w:hAnsi="Times New Roman" w:cs="Times New Roman"/>
          <w:sz w:val="24"/>
          <w:szCs w:val="24"/>
        </w:rPr>
        <w:t>menunjukkan</w:t>
      </w:r>
      <w:r w:rsidR="00314699" w:rsidRPr="00D52D1A">
        <w:rPr>
          <w:rFonts w:ascii="Times New Roman" w:hAnsi="Times New Roman" w:cs="Times New Roman"/>
          <w:sz w:val="24"/>
          <w:szCs w:val="24"/>
        </w:rPr>
        <w:t xml:space="preserve"> adanya perbaikan yang dilakukan </w:t>
      </w:r>
      <w:r w:rsidR="00035911" w:rsidRPr="00D52D1A">
        <w:rPr>
          <w:rFonts w:ascii="Times New Roman" w:hAnsi="Times New Roman" w:cs="Times New Roman"/>
          <w:sz w:val="24"/>
          <w:szCs w:val="24"/>
        </w:rPr>
        <w:t>Pemkab</w:t>
      </w:r>
      <w:r w:rsidR="00314699" w:rsidRPr="00D52D1A">
        <w:rPr>
          <w:rFonts w:ascii="Times New Roman" w:hAnsi="Times New Roman" w:cs="Times New Roman"/>
          <w:sz w:val="24"/>
          <w:szCs w:val="24"/>
        </w:rPr>
        <w:t xml:space="preserve"> PPU</w:t>
      </w:r>
      <w:r w:rsidR="00603B97">
        <w:rPr>
          <w:rFonts w:ascii="Times New Roman" w:hAnsi="Times New Roman" w:cs="Times New Roman"/>
          <w:sz w:val="24"/>
          <w:szCs w:val="24"/>
        </w:rPr>
        <w:t xml:space="preserve"> </w:t>
      </w:r>
      <w:r w:rsidR="002D185B" w:rsidRPr="00D52D1A">
        <w:rPr>
          <w:rFonts w:ascii="Times New Roman" w:hAnsi="Times New Roman" w:cs="Times New Roman"/>
          <w:sz w:val="24"/>
          <w:szCs w:val="24"/>
        </w:rPr>
        <w:t xml:space="preserve">dalam </w:t>
      </w:r>
      <w:r w:rsidR="004E0B88" w:rsidRPr="00D52D1A">
        <w:rPr>
          <w:rFonts w:ascii="Times New Roman" w:hAnsi="Times New Roman" w:cs="Times New Roman"/>
          <w:sz w:val="24"/>
          <w:szCs w:val="24"/>
        </w:rPr>
        <w:t>membenahi</w:t>
      </w:r>
      <w:r w:rsidR="002D185B" w:rsidRPr="00D52D1A">
        <w:rPr>
          <w:rFonts w:ascii="Times New Roman" w:hAnsi="Times New Roman" w:cs="Times New Roman"/>
          <w:sz w:val="24"/>
          <w:szCs w:val="24"/>
        </w:rPr>
        <w:t xml:space="preserve"> pengelolaan keuangan </w:t>
      </w:r>
      <w:r w:rsidR="00B407D1" w:rsidRPr="00D52D1A">
        <w:rPr>
          <w:rFonts w:ascii="Times New Roman" w:hAnsi="Times New Roman" w:cs="Times New Roman"/>
          <w:sz w:val="24"/>
          <w:szCs w:val="24"/>
        </w:rPr>
        <w:t>daerah</w:t>
      </w:r>
      <w:r w:rsidR="00603B97">
        <w:rPr>
          <w:rFonts w:ascii="Times New Roman" w:hAnsi="Times New Roman" w:cs="Times New Roman"/>
          <w:sz w:val="24"/>
          <w:szCs w:val="24"/>
        </w:rPr>
        <w:t>, sehingga</w:t>
      </w:r>
      <w:r w:rsidR="00DC2E61" w:rsidRPr="00D52D1A">
        <w:rPr>
          <w:rFonts w:ascii="Times New Roman" w:hAnsi="Times New Roman" w:cs="Times New Roman"/>
          <w:sz w:val="24"/>
          <w:szCs w:val="24"/>
        </w:rPr>
        <w:t xml:space="preserve"> memberikan </w:t>
      </w:r>
      <w:r w:rsidR="001B4210">
        <w:rPr>
          <w:rFonts w:ascii="Times New Roman" w:hAnsi="Times New Roman" w:cs="Times New Roman"/>
          <w:sz w:val="24"/>
          <w:szCs w:val="24"/>
        </w:rPr>
        <w:t>dampak</w:t>
      </w:r>
      <w:r w:rsidR="00DC2E61" w:rsidRPr="00D52D1A">
        <w:rPr>
          <w:rFonts w:ascii="Times New Roman" w:hAnsi="Times New Roman" w:cs="Times New Roman"/>
          <w:sz w:val="24"/>
          <w:szCs w:val="24"/>
        </w:rPr>
        <w:t xml:space="preserve"> positif dalam pencapaian opini audit.</w:t>
      </w:r>
      <w:r w:rsidR="00920E5A">
        <w:rPr>
          <w:rFonts w:ascii="Times New Roman" w:hAnsi="Times New Roman" w:cs="Times New Roman"/>
          <w:sz w:val="24"/>
          <w:szCs w:val="24"/>
        </w:rPr>
        <w:t xml:space="preserve"> </w:t>
      </w:r>
    </w:p>
    <w:p w14:paraId="0D9E6D6B" w14:textId="0699E292" w:rsidR="00524BD0" w:rsidRDefault="00603B97" w:rsidP="003F4C9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Selanjutnya, p</w:t>
      </w:r>
      <w:r w:rsidR="00A1558D" w:rsidRPr="00D52D1A">
        <w:rPr>
          <w:rFonts w:ascii="Times New Roman" w:hAnsi="Times New Roman" w:cs="Times New Roman"/>
          <w:sz w:val="24"/>
          <w:szCs w:val="24"/>
        </w:rPr>
        <w:t>ada</w:t>
      </w:r>
      <w:r w:rsidR="00823D60" w:rsidRPr="00D52D1A">
        <w:rPr>
          <w:rFonts w:ascii="Times New Roman" w:hAnsi="Times New Roman" w:cs="Times New Roman"/>
          <w:sz w:val="24"/>
          <w:szCs w:val="24"/>
        </w:rPr>
        <w:t xml:space="preserve"> LHP </w:t>
      </w:r>
      <w:r w:rsidR="004C5FE3" w:rsidRPr="00D52D1A">
        <w:rPr>
          <w:rFonts w:ascii="Times New Roman" w:hAnsi="Times New Roman" w:cs="Times New Roman"/>
          <w:sz w:val="24"/>
          <w:szCs w:val="24"/>
        </w:rPr>
        <w:t xml:space="preserve">atas </w:t>
      </w:r>
      <w:r w:rsidR="0055704D">
        <w:rPr>
          <w:rFonts w:ascii="Times New Roman" w:hAnsi="Times New Roman" w:cs="Times New Roman"/>
          <w:sz w:val="24"/>
          <w:szCs w:val="24"/>
        </w:rPr>
        <w:t>LKPD</w:t>
      </w:r>
      <w:r w:rsidR="004C5FE3" w:rsidRPr="00D52D1A">
        <w:rPr>
          <w:rFonts w:ascii="Times New Roman" w:hAnsi="Times New Roman" w:cs="Times New Roman"/>
          <w:sz w:val="24"/>
          <w:szCs w:val="24"/>
        </w:rPr>
        <w:t xml:space="preserve"> </w:t>
      </w:r>
      <w:r w:rsidR="00823D60" w:rsidRPr="00D52D1A">
        <w:rPr>
          <w:rFonts w:ascii="Times New Roman" w:hAnsi="Times New Roman" w:cs="Times New Roman"/>
          <w:sz w:val="24"/>
          <w:szCs w:val="24"/>
        </w:rPr>
        <w:t>Tahun</w:t>
      </w:r>
      <w:r>
        <w:rPr>
          <w:rFonts w:ascii="Times New Roman" w:hAnsi="Times New Roman" w:cs="Times New Roman"/>
          <w:sz w:val="24"/>
          <w:szCs w:val="24"/>
        </w:rPr>
        <w:t xml:space="preserve"> Anggaran</w:t>
      </w:r>
      <w:r w:rsidR="00823D60" w:rsidRPr="00D52D1A">
        <w:rPr>
          <w:rFonts w:ascii="Times New Roman" w:hAnsi="Times New Roman" w:cs="Times New Roman"/>
          <w:sz w:val="24"/>
          <w:szCs w:val="24"/>
        </w:rPr>
        <w:t xml:space="preserve"> 20</w:t>
      </w:r>
      <w:r w:rsidR="004C5FE3" w:rsidRPr="00D52D1A">
        <w:rPr>
          <w:rFonts w:ascii="Times New Roman" w:hAnsi="Times New Roman" w:cs="Times New Roman"/>
          <w:sz w:val="24"/>
          <w:szCs w:val="24"/>
        </w:rPr>
        <w:t>2</w:t>
      </w:r>
      <w:r w:rsidR="001B70B5" w:rsidRPr="00D52D1A">
        <w:rPr>
          <w:rFonts w:ascii="Times New Roman" w:hAnsi="Times New Roman" w:cs="Times New Roman"/>
          <w:sz w:val="24"/>
          <w:szCs w:val="24"/>
        </w:rPr>
        <w:t>4</w:t>
      </w:r>
      <w:r w:rsidR="00823D60" w:rsidRPr="00D52D1A">
        <w:rPr>
          <w:rFonts w:ascii="Times New Roman" w:hAnsi="Times New Roman" w:cs="Times New Roman"/>
          <w:sz w:val="24"/>
          <w:szCs w:val="24"/>
        </w:rPr>
        <w:t>,</w:t>
      </w:r>
      <w:r w:rsidR="00814867" w:rsidRPr="00D52D1A">
        <w:rPr>
          <w:rFonts w:ascii="Times New Roman" w:hAnsi="Times New Roman" w:cs="Times New Roman"/>
          <w:sz w:val="24"/>
          <w:szCs w:val="24"/>
        </w:rPr>
        <w:t xml:space="preserve"> </w:t>
      </w:r>
      <w:r w:rsidR="009D04C2" w:rsidRPr="00D52D1A">
        <w:rPr>
          <w:rFonts w:ascii="Times New Roman" w:hAnsi="Times New Roman" w:cs="Times New Roman"/>
          <w:sz w:val="24"/>
          <w:szCs w:val="24"/>
        </w:rPr>
        <w:t xml:space="preserve">tercatat bahwa Pemkab PPU </w:t>
      </w:r>
      <w:r w:rsidR="00A00064" w:rsidRPr="00D52D1A">
        <w:rPr>
          <w:rFonts w:ascii="Times New Roman" w:hAnsi="Times New Roman" w:cs="Times New Roman"/>
          <w:sz w:val="24"/>
          <w:szCs w:val="24"/>
        </w:rPr>
        <w:t>kembali</w:t>
      </w:r>
      <w:r w:rsidR="00246D1E">
        <w:rPr>
          <w:rFonts w:ascii="Times New Roman" w:hAnsi="Times New Roman" w:cs="Times New Roman"/>
          <w:sz w:val="24"/>
          <w:szCs w:val="24"/>
        </w:rPr>
        <w:t xml:space="preserve"> </w:t>
      </w:r>
      <w:r w:rsidR="00A00064" w:rsidRPr="00D52D1A">
        <w:rPr>
          <w:rFonts w:ascii="Times New Roman" w:hAnsi="Times New Roman" w:cs="Times New Roman"/>
          <w:sz w:val="24"/>
          <w:szCs w:val="24"/>
        </w:rPr>
        <w:t xml:space="preserve">meraih </w:t>
      </w:r>
      <w:r w:rsidR="00A1558D" w:rsidRPr="00D52D1A">
        <w:rPr>
          <w:rFonts w:ascii="Times New Roman" w:hAnsi="Times New Roman" w:cs="Times New Roman"/>
          <w:sz w:val="24"/>
          <w:szCs w:val="24"/>
        </w:rPr>
        <w:t>opini WTP</w:t>
      </w:r>
      <w:r w:rsidR="0055704D">
        <w:rPr>
          <w:rFonts w:ascii="Times New Roman" w:hAnsi="Times New Roman" w:cs="Times New Roman"/>
          <w:sz w:val="24"/>
          <w:szCs w:val="24"/>
        </w:rPr>
        <w:t xml:space="preserve"> </w:t>
      </w:r>
      <w:r w:rsidR="009E0138">
        <w:rPr>
          <w:rFonts w:ascii="Times New Roman" w:hAnsi="Times New Roman" w:cs="Times New Roman"/>
          <w:sz w:val="24"/>
          <w:szCs w:val="24"/>
        </w:rPr>
        <w:fldChar w:fldCharType="begin" w:fldLock="1"/>
      </w:r>
      <w:r w:rsidR="000D13A3">
        <w:rPr>
          <w:rFonts w:ascii="Times New Roman" w:hAnsi="Times New Roman" w:cs="Times New Roman"/>
          <w:sz w:val="24"/>
          <w:szCs w:val="24"/>
        </w:rPr>
        <w:instrText>ADDIN CSL_CITATION {"citationItems":[{"id":"ITEM-1","itemData":{"author":[{"dropping-particle":"","family":"BPK RI Perwakilan Provinsi Kalimantan Timur","given":"","non-dropping-particle":"","parse-names":false,"suffix":""}],"id":"ITEM-1","issued":{"date-parts":[["2025"]]},"title":"Laporan Hasil Pemeriksaan atas Laporan Pemerintah Daerah Kabupaten Penajam Paser Utara Tahun Anggaran 2024.pdf","type":"report"},"uris":["http://www.mendeley.com/documents/?uuid=a1797bd6-c393-4f29-ba41-2d4211d270a7"]}],"mendeley":{"formattedCitation":"(BPK RI Perwakilan Provinsi Kalimantan Timur, 2025)","manualFormatting":"(BPK RI Perwakilan Provinsi Kalimantan Timur, 2025)","plainTextFormattedCitation":"(BPK RI Perwakilan Provinsi Kalimantan Timur, 2025)","previouslyFormattedCitation":"(BPK RI Perwakilan Provinsi Kalimantan Timur, 2025)"},"properties":{"noteIndex":0},"schema":"https://github.com/citation-style-language/schema/raw/master/csl-citation.json"}</w:instrText>
      </w:r>
      <w:r w:rsidR="009E0138">
        <w:rPr>
          <w:rFonts w:ascii="Times New Roman" w:hAnsi="Times New Roman" w:cs="Times New Roman"/>
          <w:sz w:val="24"/>
          <w:szCs w:val="24"/>
        </w:rPr>
        <w:fldChar w:fldCharType="separate"/>
      </w:r>
      <w:r w:rsidR="009E0138" w:rsidRPr="009E0138">
        <w:rPr>
          <w:rFonts w:ascii="Times New Roman" w:hAnsi="Times New Roman" w:cs="Times New Roman"/>
          <w:noProof/>
          <w:sz w:val="24"/>
          <w:szCs w:val="24"/>
        </w:rPr>
        <w:t>(BPK RI Perwakilan Provinsi Kalimantan Timur, 2025)</w:t>
      </w:r>
      <w:r w:rsidR="009E0138">
        <w:rPr>
          <w:rFonts w:ascii="Times New Roman" w:hAnsi="Times New Roman" w:cs="Times New Roman"/>
          <w:sz w:val="24"/>
          <w:szCs w:val="24"/>
        </w:rPr>
        <w:fldChar w:fldCharType="end"/>
      </w:r>
      <w:r w:rsidR="00740661" w:rsidRPr="00D52D1A">
        <w:rPr>
          <w:rFonts w:ascii="Times New Roman" w:hAnsi="Times New Roman" w:cs="Times New Roman"/>
          <w:sz w:val="24"/>
          <w:szCs w:val="24"/>
        </w:rPr>
        <w:t>.</w:t>
      </w:r>
      <w:r w:rsidR="00C04F39">
        <w:rPr>
          <w:rFonts w:ascii="Times New Roman" w:hAnsi="Times New Roman" w:cs="Times New Roman"/>
          <w:sz w:val="24"/>
          <w:szCs w:val="24"/>
        </w:rPr>
        <w:t xml:space="preserve"> S</w:t>
      </w:r>
      <w:r w:rsidR="00920E5A">
        <w:rPr>
          <w:rFonts w:ascii="Times New Roman" w:hAnsi="Times New Roman" w:cs="Times New Roman"/>
          <w:sz w:val="24"/>
          <w:szCs w:val="24"/>
        </w:rPr>
        <w:t>eperti yang disajikan dalam tabel 1.1</w:t>
      </w:r>
      <w:r w:rsidR="00E03C42" w:rsidRPr="00D52D1A">
        <w:rPr>
          <w:rFonts w:ascii="Times New Roman" w:hAnsi="Times New Roman" w:cs="Times New Roman"/>
          <w:sz w:val="24"/>
          <w:szCs w:val="24"/>
        </w:rPr>
        <w:t>.</w:t>
      </w:r>
      <w:r w:rsidR="00C04F39">
        <w:rPr>
          <w:rFonts w:ascii="Times New Roman" w:hAnsi="Times New Roman" w:cs="Times New Roman"/>
          <w:sz w:val="24"/>
          <w:szCs w:val="24"/>
        </w:rPr>
        <w:t>,</w:t>
      </w:r>
      <w:r w:rsidR="005B052F" w:rsidRPr="00D52D1A">
        <w:rPr>
          <w:rFonts w:ascii="Times New Roman" w:hAnsi="Times New Roman" w:cs="Times New Roman"/>
          <w:sz w:val="24"/>
          <w:szCs w:val="24"/>
        </w:rPr>
        <w:t xml:space="preserve"> </w:t>
      </w:r>
      <w:r w:rsidR="002E0BCF">
        <w:rPr>
          <w:rFonts w:ascii="Times New Roman" w:hAnsi="Times New Roman" w:cs="Times New Roman"/>
          <w:sz w:val="24"/>
          <w:szCs w:val="24"/>
        </w:rPr>
        <w:t>c</w:t>
      </w:r>
      <w:r w:rsidR="00AF761B" w:rsidRPr="00D52D1A">
        <w:rPr>
          <w:rFonts w:ascii="Times New Roman" w:hAnsi="Times New Roman" w:cs="Times New Roman"/>
          <w:sz w:val="24"/>
          <w:szCs w:val="24"/>
        </w:rPr>
        <w:t>apaian ini menjadi bukti</w:t>
      </w:r>
      <w:r w:rsidR="00E03C42" w:rsidRPr="00D52D1A">
        <w:rPr>
          <w:rFonts w:ascii="Times New Roman" w:hAnsi="Times New Roman" w:cs="Times New Roman"/>
          <w:sz w:val="24"/>
          <w:szCs w:val="24"/>
        </w:rPr>
        <w:t xml:space="preserve"> konsistensi</w:t>
      </w:r>
      <w:r w:rsidR="00DB3A22" w:rsidRPr="00D52D1A">
        <w:rPr>
          <w:rFonts w:ascii="Times New Roman" w:hAnsi="Times New Roman" w:cs="Times New Roman"/>
          <w:sz w:val="24"/>
          <w:szCs w:val="24"/>
        </w:rPr>
        <w:t xml:space="preserve"> </w:t>
      </w:r>
      <w:r w:rsidR="00203E9F" w:rsidRPr="00D52D1A">
        <w:rPr>
          <w:rFonts w:ascii="Times New Roman" w:hAnsi="Times New Roman" w:cs="Times New Roman"/>
          <w:sz w:val="24"/>
          <w:szCs w:val="24"/>
        </w:rPr>
        <w:t>Pemkab</w:t>
      </w:r>
      <w:r w:rsidR="002F01A4" w:rsidRPr="00D52D1A">
        <w:rPr>
          <w:rFonts w:ascii="Times New Roman" w:hAnsi="Times New Roman" w:cs="Times New Roman"/>
          <w:sz w:val="24"/>
          <w:szCs w:val="24"/>
        </w:rPr>
        <w:t xml:space="preserve"> PPU</w:t>
      </w:r>
      <w:r w:rsidR="00E03C42" w:rsidRPr="00D52D1A">
        <w:rPr>
          <w:rFonts w:ascii="Times New Roman" w:hAnsi="Times New Roman" w:cs="Times New Roman"/>
          <w:sz w:val="24"/>
          <w:szCs w:val="24"/>
        </w:rPr>
        <w:t xml:space="preserve"> dalam</w:t>
      </w:r>
      <w:r w:rsidR="0055704D">
        <w:rPr>
          <w:rFonts w:ascii="Times New Roman" w:hAnsi="Times New Roman" w:cs="Times New Roman"/>
          <w:sz w:val="24"/>
          <w:szCs w:val="24"/>
        </w:rPr>
        <w:t xml:space="preserve"> upaya peningkatan kualitas tata kelola keuangan daerah</w:t>
      </w:r>
      <w:r w:rsidR="00E03C42" w:rsidRPr="00D52D1A">
        <w:rPr>
          <w:rFonts w:ascii="Times New Roman" w:hAnsi="Times New Roman" w:cs="Times New Roman"/>
          <w:sz w:val="24"/>
          <w:szCs w:val="24"/>
        </w:rPr>
        <w:t>.</w:t>
      </w:r>
    </w:p>
    <w:p w14:paraId="4B620C0A" w14:textId="415A3897" w:rsidR="00BB64E9" w:rsidRPr="00BB64E9" w:rsidRDefault="00BB64E9" w:rsidP="00BB64E9">
      <w:pPr>
        <w:pStyle w:val="Caption"/>
        <w:keepNext/>
        <w:spacing w:after="0"/>
        <w:rPr>
          <w:rFonts w:ascii="Times New Roman" w:hAnsi="Times New Roman" w:cs="Times New Roman"/>
          <w:b/>
          <w:bCs/>
          <w:i w:val="0"/>
          <w:iCs w:val="0"/>
          <w:color w:val="auto"/>
          <w:sz w:val="22"/>
          <w:szCs w:val="22"/>
        </w:rPr>
      </w:pPr>
      <w:bookmarkStart w:id="21" w:name="_Toc224022491"/>
      <w:r w:rsidRPr="00BB64E9">
        <w:rPr>
          <w:rFonts w:ascii="Times New Roman" w:hAnsi="Times New Roman" w:cs="Times New Roman"/>
          <w:b/>
          <w:bCs/>
          <w:i w:val="0"/>
          <w:iCs w:val="0"/>
          <w:color w:val="auto"/>
          <w:sz w:val="22"/>
          <w:szCs w:val="22"/>
        </w:rPr>
        <w:t>Tabel 1.</w:t>
      </w:r>
      <w:r w:rsidRPr="00BB64E9">
        <w:rPr>
          <w:rFonts w:ascii="Times New Roman" w:hAnsi="Times New Roman" w:cs="Times New Roman"/>
          <w:b/>
          <w:bCs/>
          <w:i w:val="0"/>
          <w:iCs w:val="0"/>
          <w:color w:val="auto"/>
          <w:sz w:val="22"/>
          <w:szCs w:val="22"/>
        </w:rPr>
        <w:fldChar w:fldCharType="begin"/>
      </w:r>
      <w:r w:rsidRPr="00BB64E9">
        <w:rPr>
          <w:rFonts w:ascii="Times New Roman" w:hAnsi="Times New Roman" w:cs="Times New Roman"/>
          <w:b/>
          <w:bCs/>
          <w:i w:val="0"/>
          <w:iCs w:val="0"/>
          <w:color w:val="auto"/>
          <w:sz w:val="22"/>
          <w:szCs w:val="22"/>
        </w:rPr>
        <w:instrText xml:space="preserve"> SEQ Tabel_1. \* ARABIC </w:instrText>
      </w:r>
      <w:r w:rsidRPr="00BB64E9">
        <w:rPr>
          <w:rFonts w:ascii="Times New Roman" w:hAnsi="Times New Roman" w:cs="Times New Roman"/>
          <w:b/>
          <w:bCs/>
          <w:i w:val="0"/>
          <w:iCs w:val="0"/>
          <w:color w:val="auto"/>
          <w:sz w:val="22"/>
          <w:szCs w:val="22"/>
        </w:rPr>
        <w:fldChar w:fldCharType="separate"/>
      </w:r>
      <w:r w:rsidR="00A36C56">
        <w:rPr>
          <w:rFonts w:ascii="Times New Roman" w:hAnsi="Times New Roman" w:cs="Times New Roman"/>
          <w:b/>
          <w:bCs/>
          <w:i w:val="0"/>
          <w:iCs w:val="0"/>
          <w:noProof/>
          <w:color w:val="auto"/>
          <w:sz w:val="22"/>
          <w:szCs w:val="22"/>
        </w:rPr>
        <w:t>1</w:t>
      </w:r>
      <w:r w:rsidRPr="00BB64E9">
        <w:rPr>
          <w:rFonts w:ascii="Times New Roman" w:hAnsi="Times New Roman" w:cs="Times New Roman"/>
          <w:b/>
          <w:bCs/>
          <w:i w:val="0"/>
          <w:iCs w:val="0"/>
          <w:color w:val="auto"/>
          <w:sz w:val="22"/>
          <w:szCs w:val="22"/>
        </w:rPr>
        <w:fldChar w:fldCharType="end"/>
      </w:r>
      <w:r w:rsidRPr="00BB64E9">
        <w:rPr>
          <w:rFonts w:ascii="Times New Roman" w:hAnsi="Times New Roman" w:cs="Times New Roman"/>
          <w:b/>
          <w:bCs/>
          <w:i w:val="0"/>
          <w:iCs w:val="0"/>
          <w:color w:val="auto"/>
          <w:sz w:val="22"/>
          <w:szCs w:val="22"/>
        </w:rPr>
        <w:t>. Opini atas LKPD TA 2022 s.d 2024 se-Provinsi Kalimantan Timur</w:t>
      </w:r>
      <w:bookmarkEnd w:id="21"/>
    </w:p>
    <w:tbl>
      <w:tblPr>
        <w:tblStyle w:val="PlainTable3"/>
        <w:tblW w:w="0" w:type="auto"/>
        <w:tblLook w:val="04A0" w:firstRow="1" w:lastRow="0" w:firstColumn="1" w:lastColumn="0" w:noHBand="0" w:noVBand="1"/>
      </w:tblPr>
      <w:tblGrid>
        <w:gridCol w:w="2799"/>
        <w:gridCol w:w="661"/>
        <w:gridCol w:w="639"/>
        <w:gridCol w:w="639"/>
      </w:tblGrid>
      <w:tr w:rsidR="00920E5A" w:rsidRPr="000164D6" w14:paraId="21521C67" w14:textId="77777777" w:rsidTr="009429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uto"/>
              <w:left w:val="single" w:sz="4" w:space="0" w:color="auto"/>
              <w:right w:val="single" w:sz="4" w:space="0" w:color="auto"/>
            </w:tcBorders>
          </w:tcPr>
          <w:p w14:paraId="4592E3D8" w14:textId="77777777" w:rsidR="00920E5A" w:rsidRPr="0078327F" w:rsidRDefault="00920E5A" w:rsidP="00942988">
            <w:pPr>
              <w:jc w:val="center"/>
              <w:rPr>
                <w:rFonts w:ascii="Times New Roman" w:hAnsi="Times New Roman" w:cs="Times New Roman"/>
                <w:sz w:val="20"/>
                <w:szCs w:val="20"/>
              </w:rPr>
            </w:pPr>
            <w:r w:rsidRPr="0078327F">
              <w:rPr>
                <w:rFonts w:ascii="Times New Roman" w:hAnsi="Times New Roman" w:cs="Times New Roman"/>
                <w:caps w:val="0"/>
                <w:sz w:val="20"/>
                <w:szCs w:val="20"/>
              </w:rPr>
              <w:t>Entitas Pemerintah Daerah</w:t>
            </w:r>
          </w:p>
        </w:tc>
        <w:tc>
          <w:tcPr>
            <w:tcW w:w="0" w:type="auto"/>
            <w:tcBorders>
              <w:top w:val="single" w:sz="4" w:space="0" w:color="auto"/>
              <w:left w:val="single" w:sz="4" w:space="0" w:color="auto"/>
              <w:right w:val="single" w:sz="4" w:space="0" w:color="auto"/>
            </w:tcBorders>
          </w:tcPr>
          <w:p w14:paraId="2F3B9EAD" w14:textId="77777777" w:rsidR="00920E5A" w:rsidRPr="0078327F" w:rsidRDefault="00920E5A" w:rsidP="009429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8327F">
              <w:rPr>
                <w:rFonts w:ascii="Times New Roman" w:hAnsi="Times New Roman" w:cs="Times New Roman"/>
                <w:sz w:val="20"/>
                <w:szCs w:val="20"/>
              </w:rPr>
              <w:t>2022</w:t>
            </w:r>
          </w:p>
        </w:tc>
        <w:tc>
          <w:tcPr>
            <w:tcW w:w="0" w:type="auto"/>
            <w:tcBorders>
              <w:top w:val="single" w:sz="4" w:space="0" w:color="auto"/>
              <w:left w:val="single" w:sz="4" w:space="0" w:color="auto"/>
              <w:right w:val="single" w:sz="4" w:space="0" w:color="auto"/>
            </w:tcBorders>
          </w:tcPr>
          <w:p w14:paraId="1D43238C" w14:textId="77777777" w:rsidR="00920E5A" w:rsidRPr="0078327F" w:rsidRDefault="00920E5A" w:rsidP="009429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8327F">
              <w:rPr>
                <w:rFonts w:ascii="Times New Roman" w:hAnsi="Times New Roman" w:cs="Times New Roman"/>
                <w:sz w:val="20"/>
                <w:szCs w:val="20"/>
              </w:rPr>
              <w:t>2023</w:t>
            </w:r>
          </w:p>
        </w:tc>
        <w:tc>
          <w:tcPr>
            <w:tcW w:w="0" w:type="auto"/>
            <w:tcBorders>
              <w:top w:val="single" w:sz="4" w:space="0" w:color="auto"/>
              <w:left w:val="single" w:sz="4" w:space="0" w:color="auto"/>
              <w:right w:val="single" w:sz="4" w:space="0" w:color="auto"/>
            </w:tcBorders>
          </w:tcPr>
          <w:p w14:paraId="33B77D63" w14:textId="77777777" w:rsidR="00920E5A" w:rsidRPr="0078327F" w:rsidRDefault="00920E5A" w:rsidP="0094298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8327F">
              <w:rPr>
                <w:rFonts w:ascii="Times New Roman" w:hAnsi="Times New Roman" w:cs="Times New Roman"/>
                <w:sz w:val="20"/>
                <w:szCs w:val="20"/>
              </w:rPr>
              <w:t>2024</w:t>
            </w:r>
          </w:p>
        </w:tc>
      </w:tr>
      <w:tr w:rsidR="00920E5A" w:rsidRPr="000164D6" w14:paraId="3DC4BF3A" w14:textId="77777777" w:rsidTr="00942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tcPr>
          <w:p w14:paraId="6618624C" w14:textId="77777777" w:rsidR="00920E5A" w:rsidRPr="008C1A06" w:rsidRDefault="00920E5A" w:rsidP="00942988">
            <w:pPr>
              <w:rPr>
                <w:rFonts w:ascii="Times New Roman" w:hAnsi="Times New Roman" w:cs="Times New Roman"/>
                <w:b w:val="0"/>
                <w:bCs w:val="0"/>
                <w:sz w:val="20"/>
                <w:szCs w:val="20"/>
              </w:rPr>
            </w:pPr>
            <w:r w:rsidRPr="008C1A06">
              <w:rPr>
                <w:rFonts w:ascii="Times New Roman" w:hAnsi="Times New Roman" w:cs="Times New Roman"/>
                <w:b w:val="0"/>
                <w:bCs w:val="0"/>
                <w:caps w:val="0"/>
                <w:sz w:val="20"/>
                <w:szCs w:val="20"/>
              </w:rPr>
              <w:t>Provinsi Kalimantan Timur</w:t>
            </w:r>
          </w:p>
        </w:tc>
        <w:tc>
          <w:tcPr>
            <w:tcW w:w="0" w:type="auto"/>
            <w:tcBorders>
              <w:left w:val="single" w:sz="4" w:space="0" w:color="auto"/>
              <w:right w:val="single" w:sz="4" w:space="0" w:color="auto"/>
            </w:tcBorders>
          </w:tcPr>
          <w:p w14:paraId="507FF75E" w14:textId="77777777" w:rsidR="00920E5A" w:rsidRPr="001465D9" w:rsidRDefault="00920E5A" w:rsidP="009429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65D9">
              <w:rPr>
                <w:rFonts w:ascii="Times New Roman" w:hAnsi="Times New Roman" w:cs="Times New Roman"/>
                <w:sz w:val="20"/>
                <w:szCs w:val="20"/>
              </w:rPr>
              <w:t>WTP</w:t>
            </w:r>
          </w:p>
        </w:tc>
        <w:tc>
          <w:tcPr>
            <w:tcW w:w="0" w:type="auto"/>
            <w:tcBorders>
              <w:left w:val="single" w:sz="4" w:space="0" w:color="auto"/>
              <w:right w:val="single" w:sz="4" w:space="0" w:color="auto"/>
            </w:tcBorders>
          </w:tcPr>
          <w:p w14:paraId="5841B15B" w14:textId="77777777" w:rsidR="00920E5A" w:rsidRPr="001465D9" w:rsidRDefault="00920E5A" w:rsidP="009429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65D9">
              <w:rPr>
                <w:rFonts w:ascii="Times New Roman" w:hAnsi="Times New Roman" w:cs="Times New Roman"/>
                <w:sz w:val="20"/>
                <w:szCs w:val="20"/>
              </w:rPr>
              <w:t>WTP</w:t>
            </w:r>
          </w:p>
        </w:tc>
        <w:tc>
          <w:tcPr>
            <w:tcW w:w="0" w:type="auto"/>
            <w:tcBorders>
              <w:left w:val="single" w:sz="4" w:space="0" w:color="auto"/>
              <w:right w:val="single" w:sz="4" w:space="0" w:color="auto"/>
            </w:tcBorders>
          </w:tcPr>
          <w:p w14:paraId="6B3DD296" w14:textId="77777777" w:rsidR="00920E5A" w:rsidRPr="001465D9" w:rsidRDefault="00920E5A" w:rsidP="009429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65D9">
              <w:rPr>
                <w:rFonts w:ascii="Times New Roman" w:hAnsi="Times New Roman" w:cs="Times New Roman"/>
                <w:sz w:val="20"/>
                <w:szCs w:val="20"/>
              </w:rPr>
              <w:t>WTP</w:t>
            </w:r>
          </w:p>
        </w:tc>
      </w:tr>
      <w:tr w:rsidR="00920E5A" w:rsidRPr="000164D6" w14:paraId="580D605C" w14:textId="77777777" w:rsidTr="00942988">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tcPr>
          <w:p w14:paraId="3FE8DBED" w14:textId="77777777" w:rsidR="00920E5A" w:rsidRPr="008C1A06" w:rsidRDefault="00920E5A" w:rsidP="00942988">
            <w:pPr>
              <w:rPr>
                <w:rFonts w:ascii="Times New Roman" w:hAnsi="Times New Roman" w:cs="Times New Roman"/>
                <w:b w:val="0"/>
                <w:bCs w:val="0"/>
                <w:sz w:val="20"/>
                <w:szCs w:val="20"/>
              </w:rPr>
            </w:pPr>
            <w:r w:rsidRPr="008C1A06">
              <w:rPr>
                <w:rFonts w:ascii="Times New Roman" w:hAnsi="Times New Roman" w:cs="Times New Roman"/>
                <w:b w:val="0"/>
                <w:bCs w:val="0"/>
                <w:caps w:val="0"/>
                <w:sz w:val="20"/>
                <w:szCs w:val="20"/>
              </w:rPr>
              <w:t>Kota Samarinda</w:t>
            </w:r>
          </w:p>
        </w:tc>
        <w:tc>
          <w:tcPr>
            <w:tcW w:w="0" w:type="auto"/>
            <w:tcBorders>
              <w:left w:val="single" w:sz="4" w:space="0" w:color="auto"/>
              <w:right w:val="single" w:sz="4" w:space="0" w:color="auto"/>
            </w:tcBorders>
          </w:tcPr>
          <w:p w14:paraId="6349F45A" w14:textId="77777777" w:rsidR="00920E5A" w:rsidRPr="001465D9" w:rsidRDefault="00920E5A" w:rsidP="009429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65D9">
              <w:rPr>
                <w:rFonts w:ascii="Times New Roman" w:hAnsi="Times New Roman" w:cs="Times New Roman"/>
                <w:sz w:val="20"/>
                <w:szCs w:val="20"/>
              </w:rPr>
              <w:t>WTP</w:t>
            </w:r>
          </w:p>
        </w:tc>
        <w:tc>
          <w:tcPr>
            <w:tcW w:w="0" w:type="auto"/>
            <w:tcBorders>
              <w:left w:val="single" w:sz="4" w:space="0" w:color="auto"/>
              <w:right w:val="single" w:sz="4" w:space="0" w:color="auto"/>
            </w:tcBorders>
          </w:tcPr>
          <w:p w14:paraId="2730180F" w14:textId="77777777" w:rsidR="00920E5A" w:rsidRPr="001465D9" w:rsidRDefault="00920E5A" w:rsidP="009429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65D9">
              <w:rPr>
                <w:rFonts w:ascii="Times New Roman" w:hAnsi="Times New Roman" w:cs="Times New Roman"/>
                <w:sz w:val="20"/>
                <w:szCs w:val="20"/>
              </w:rPr>
              <w:t>WTP</w:t>
            </w:r>
          </w:p>
        </w:tc>
        <w:tc>
          <w:tcPr>
            <w:tcW w:w="0" w:type="auto"/>
            <w:tcBorders>
              <w:left w:val="single" w:sz="4" w:space="0" w:color="auto"/>
              <w:right w:val="single" w:sz="4" w:space="0" w:color="auto"/>
            </w:tcBorders>
          </w:tcPr>
          <w:p w14:paraId="7B17B87C" w14:textId="77777777" w:rsidR="00920E5A" w:rsidRPr="001465D9" w:rsidRDefault="00920E5A" w:rsidP="009429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65D9">
              <w:rPr>
                <w:rFonts w:ascii="Times New Roman" w:hAnsi="Times New Roman" w:cs="Times New Roman"/>
                <w:sz w:val="20"/>
                <w:szCs w:val="20"/>
              </w:rPr>
              <w:t>WTP</w:t>
            </w:r>
          </w:p>
        </w:tc>
      </w:tr>
      <w:tr w:rsidR="00920E5A" w:rsidRPr="000164D6" w14:paraId="2170FCB8" w14:textId="77777777" w:rsidTr="00942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tcPr>
          <w:p w14:paraId="1436983E" w14:textId="77777777" w:rsidR="00920E5A" w:rsidRPr="008C1A06" w:rsidRDefault="00920E5A" w:rsidP="00942988">
            <w:pPr>
              <w:rPr>
                <w:rFonts w:ascii="Times New Roman" w:hAnsi="Times New Roman" w:cs="Times New Roman"/>
                <w:b w:val="0"/>
                <w:bCs w:val="0"/>
                <w:sz w:val="20"/>
                <w:szCs w:val="20"/>
              </w:rPr>
            </w:pPr>
            <w:r w:rsidRPr="008C1A06">
              <w:rPr>
                <w:rFonts w:ascii="Times New Roman" w:hAnsi="Times New Roman" w:cs="Times New Roman"/>
                <w:b w:val="0"/>
                <w:bCs w:val="0"/>
                <w:caps w:val="0"/>
                <w:sz w:val="20"/>
                <w:szCs w:val="20"/>
              </w:rPr>
              <w:t>Kota Balikpapan</w:t>
            </w:r>
          </w:p>
        </w:tc>
        <w:tc>
          <w:tcPr>
            <w:tcW w:w="0" w:type="auto"/>
            <w:tcBorders>
              <w:left w:val="single" w:sz="4" w:space="0" w:color="auto"/>
              <w:right w:val="single" w:sz="4" w:space="0" w:color="auto"/>
            </w:tcBorders>
          </w:tcPr>
          <w:p w14:paraId="0D7B4ECE" w14:textId="77777777" w:rsidR="00920E5A" w:rsidRPr="001465D9" w:rsidRDefault="00920E5A" w:rsidP="009429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65D9">
              <w:rPr>
                <w:rFonts w:ascii="Times New Roman" w:hAnsi="Times New Roman" w:cs="Times New Roman"/>
                <w:sz w:val="20"/>
                <w:szCs w:val="20"/>
              </w:rPr>
              <w:t>WTP</w:t>
            </w:r>
          </w:p>
        </w:tc>
        <w:tc>
          <w:tcPr>
            <w:tcW w:w="0" w:type="auto"/>
            <w:tcBorders>
              <w:left w:val="single" w:sz="4" w:space="0" w:color="auto"/>
              <w:right w:val="single" w:sz="4" w:space="0" w:color="auto"/>
            </w:tcBorders>
          </w:tcPr>
          <w:p w14:paraId="4E8AE4DD" w14:textId="77777777" w:rsidR="00920E5A" w:rsidRPr="001465D9" w:rsidRDefault="00920E5A" w:rsidP="009429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65D9">
              <w:rPr>
                <w:rFonts w:ascii="Times New Roman" w:hAnsi="Times New Roman" w:cs="Times New Roman"/>
                <w:sz w:val="20"/>
                <w:szCs w:val="20"/>
              </w:rPr>
              <w:t>WTP</w:t>
            </w:r>
          </w:p>
        </w:tc>
        <w:tc>
          <w:tcPr>
            <w:tcW w:w="0" w:type="auto"/>
            <w:tcBorders>
              <w:left w:val="single" w:sz="4" w:space="0" w:color="auto"/>
              <w:right w:val="single" w:sz="4" w:space="0" w:color="auto"/>
            </w:tcBorders>
          </w:tcPr>
          <w:p w14:paraId="417ADCAF" w14:textId="77777777" w:rsidR="00920E5A" w:rsidRPr="001465D9" w:rsidRDefault="00920E5A" w:rsidP="009429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65D9">
              <w:rPr>
                <w:rFonts w:ascii="Times New Roman" w:hAnsi="Times New Roman" w:cs="Times New Roman"/>
                <w:sz w:val="20"/>
                <w:szCs w:val="20"/>
              </w:rPr>
              <w:t>WTP</w:t>
            </w:r>
          </w:p>
        </w:tc>
      </w:tr>
      <w:tr w:rsidR="00920E5A" w:rsidRPr="000164D6" w14:paraId="2434D982" w14:textId="77777777" w:rsidTr="00942988">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tcPr>
          <w:p w14:paraId="069BDBD7" w14:textId="77777777" w:rsidR="00920E5A" w:rsidRPr="008C1A06" w:rsidRDefault="00920E5A" w:rsidP="00942988">
            <w:pPr>
              <w:rPr>
                <w:rFonts w:ascii="Times New Roman" w:hAnsi="Times New Roman" w:cs="Times New Roman"/>
                <w:b w:val="0"/>
                <w:bCs w:val="0"/>
                <w:sz w:val="20"/>
                <w:szCs w:val="20"/>
              </w:rPr>
            </w:pPr>
            <w:r w:rsidRPr="008C1A06">
              <w:rPr>
                <w:rFonts w:ascii="Times New Roman" w:hAnsi="Times New Roman" w:cs="Times New Roman"/>
                <w:b w:val="0"/>
                <w:bCs w:val="0"/>
                <w:caps w:val="0"/>
                <w:sz w:val="20"/>
                <w:szCs w:val="20"/>
              </w:rPr>
              <w:t>Kota Bontang</w:t>
            </w:r>
          </w:p>
        </w:tc>
        <w:tc>
          <w:tcPr>
            <w:tcW w:w="0" w:type="auto"/>
            <w:tcBorders>
              <w:left w:val="single" w:sz="4" w:space="0" w:color="auto"/>
              <w:right w:val="single" w:sz="4" w:space="0" w:color="auto"/>
            </w:tcBorders>
          </w:tcPr>
          <w:p w14:paraId="244D750A" w14:textId="77777777" w:rsidR="00920E5A" w:rsidRPr="001465D9" w:rsidRDefault="00920E5A" w:rsidP="009429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65D9">
              <w:rPr>
                <w:rFonts w:ascii="Times New Roman" w:hAnsi="Times New Roman" w:cs="Times New Roman"/>
                <w:sz w:val="20"/>
                <w:szCs w:val="20"/>
              </w:rPr>
              <w:t>WTP</w:t>
            </w:r>
          </w:p>
        </w:tc>
        <w:tc>
          <w:tcPr>
            <w:tcW w:w="0" w:type="auto"/>
            <w:tcBorders>
              <w:left w:val="single" w:sz="4" w:space="0" w:color="auto"/>
              <w:right w:val="single" w:sz="4" w:space="0" w:color="auto"/>
            </w:tcBorders>
          </w:tcPr>
          <w:p w14:paraId="4A8FC15F" w14:textId="77777777" w:rsidR="00920E5A" w:rsidRPr="001465D9" w:rsidRDefault="00920E5A" w:rsidP="009429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65D9">
              <w:rPr>
                <w:rFonts w:ascii="Times New Roman" w:hAnsi="Times New Roman" w:cs="Times New Roman"/>
                <w:sz w:val="20"/>
                <w:szCs w:val="20"/>
              </w:rPr>
              <w:t>WTP</w:t>
            </w:r>
          </w:p>
        </w:tc>
        <w:tc>
          <w:tcPr>
            <w:tcW w:w="0" w:type="auto"/>
            <w:tcBorders>
              <w:left w:val="single" w:sz="4" w:space="0" w:color="auto"/>
              <w:right w:val="single" w:sz="4" w:space="0" w:color="auto"/>
            </w:tcBorders>
          </w:tcPr>
          <w:p w14:paraId="07FA30F5" w14:textId="77777777" w:rsidR="00920E5A" w:rsidRPr="001465D9" w:rsidRDefault="00920E5A" w:rsidP="009429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65D9">
              <w:rPr>
                <w:rFonts w:ascii="Times New Roman" w:hAnsi="Times New Roman" w:cs="Times New Roman"/>
                <w:sz w:val="20"/>
                <w:szCs w:val="20"/>
              </w:rPr>
              <w:t>WTP</w:t>
            </w:r>
          </w:p>
        </w:tc>
      </w:tr>
      <w:tr w:rsidR="00920E5A" w:rsidRPr="000164D6" w14:paraId="40252718" w14:textId="77777777" w:rsidTr="00942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tcPr>
          <w:p w14:paraId="1A89140A" w14:textId="77777777" w:rsidR="00920E5A" w:rsidRPr="008C1A06" w:rsidRDefault="00920E5A" w:rsidP="00942988">
            <w:pPr>
              <w:rPr>
                <w:rFonts w:ascii="Times New Roman" w:hAnsi="Times New Roman" w:cs="Times New Roman"/>
                <w:b w:val="0"/>
                <w:bCs w:val="0"/>
                <w:sz w:val="20"/>
                <w:szCs w:val="20"/>
              </w:rPr>
            </w:pPr>
            <w:r w:rsidRPr="008C1A06">
              <w:rPr>
                <w:rFonts w:ascii="Times New Roman" w:hAnsi="Times New Roman" w:cs="Times New Roman"/>
                <w:b w:val="0"/>
                <w:bCs w:val="0"/>
                <w:caps w:val="0"/>
                <w:sz w:val="20"/>
                <w:szCs w:val="20"/>
              </w:rPr>
              <w:t>Kabupaten Kutai Barat</w:t>
            </w:r>
          </w:p>
        </w:tc>
        <w:tc>
          <w:tcPr>
            <w:tcW w:w="0" w:type="auto"/>
            <w:tcBorders>
              <w:left w:val="single" w:sz="4" w:space="0" w:color="auto"/>
              <w:right w:val="single" w:sz="4" w:space="0" w:color="auto"/>
            </w:tcBorders>
          </w:tcPr>
          <w:p w14:paraId="17D285DF" w14:textId="77777777" w:rsidR="00920E5A" w:rsidRPr="001465D9" w:rsidRDefault="00920E5A" w:rsidP="009429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65D9">
              <w:rPr>
                <w:rFonts w:ascii="Times New Roman" w:hAnsi="Times New Roman" w:cs="Times New Roman"/>
                <w:sz w:val="20"/>
                <w:szCs w:val="20"/>
              </w:rPr>
              <w:t>WTP</w:t>
            </w:r>
          </w:p>
        </w:tc>
        <w:tc>
          <w:tcPr>
            <w:tcW w:w="0" w:type="auto"/>
            <w:tcBorders>
              <w:left w:val="single" w:sz="4" w:space="0" w:color="auto"/>
              <w:right w:val="single" w:sz="4" w:space="0" w:color="auto"/>
            </w:tcBorders>
          </w:tcPr>
          <w:p w14:paraId="0266855F" w14:textId="77777777" w:rsidR="00920E5A" w:rsidRPr="001465D9" w:rsidRDefault="00920E5A" w:rsidP="009429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65D9">
              <w:rPr>
                <w:rFonts w:ascii="Times New Roman" w:hAnsi="Times New Roman" w:cs="Times New Roman"/>
                <w:sz w:val="20"/>
                <w:szCs w:val="20"/>
              </w:rPr>
              <w:t>WTP</w:t>
            </w:r>
          </w:p>
        </w:tc>
        <w:tc>
          <w:tcPr>
            <w:tcW w:w="0" w:type="auto"/>
            <w:tcBorders>
              <w:left w:val="single" w:sz="4" w:space="0" w:color="auto"/>
              <w:right w:val="single" w:sz="4" w:space="0" w:color="auto"/>
            </w:tcBorders>
          </w:tcPr>
          <w:p w14:paraId="32173A52" w14:textId="77777777" w:rsidR="00920E5A" w:rsidRPr="001465D9" w:rsidRDefault="00920E5A" w:rsidP="009429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65D9">
              <w:rPr>
                <w:rFonts w:ascii="Times New Roman" w:hAnsi="Times New Roman" w:cs="Times New Roman"/>
                <w:sz w:val="20"/>
                <w:szCs w:val="20"/>
              </w:rPr>
              <w:t>WTP</w:t>
            </w:r>
          </w:p>
        </w:tc>
      </w:tr>
      <w:tr w:rsidR="00920E5A" w:rsidRPr="000164D6" w14:paraId="598F3D45" w14:textId="77777777" w:rsidTr="00942988">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tcPr>
          <w:p w14:paraId="6C59A340" w14:textId="77777777" w:rsidR="00920E5A" w:rsidRPr="008C1A06" w:rsidRDefault="00920E5A" w:rsidP="00942988">
            <w:pPr>
              <w:rPr>
                <w:rFonts w:ascii="Times New Roman" w:hAnsi="Times New Roman" w:cs="Times New Roman"/>
                <w:b w:val="0"/>
                <w:bCs w:val="0"/>
                <w:sz w:val="20"/>
                <w:szCs w:val="20"/>
              </w:rPr>
            </w:pPr>
            <w:r w:rsidRPr="008C1A06">
              <w:rPr>
                <w:rFonts w:ascii="Times New Roman" w:hAnsi="Times New Roman" w:cs="Times New Roman"/>
                <w:b w:val="0"/>
                <w:bCs w:val="0"/>
                <w:caps w:val="0"/>
                <w:sz w:val="20"/>
                <w:szCs w:val="20"/>
              </w:rPr>
              <w:t>Kabupaten Kutai Kartanegara</w:t>
            </w:r>
          </w:p>
        </w:tc>
        <w:tc>
          <w:tcPr>
            <w:tcW w:w="0" w:type="auto"/>
            <w:tcBorders>
              <w:left w:val="single" w:sz="4" w:space="0" w:color="auto"/>
              <w:right w:val="single" w:sz="4" w:space="0" w:color="auto"/>
            </w:tcBorders>
          </w:tcPr>
          <w:p w14:paraId="45D8BECB" w14:textId="77777777" w:rsidR="00920E5A" w:rsidRPr="001465D9" w:rsidRDefault="00920E5A" w:rsidP="009429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65D9">
              <w:rPr>
                <w:rFonts w:ascii="Times New Roman" w:hAnsi="Times New Roman" w:cs="Times New Roman"/>
                <w:sz w:val="20"/>
                <w:szCs w:val="20"/>
              </w:rPr>
              <w:t>WTP</w:t>
            </w:r>
          </w:p>
        </w:tc>
        <w:tc>
          <w:tcPr>
            <w:tcW w:w="0" w:type="auto"/>
            <w:tcBorders>
              <w:left w:val="single" w:sz="4" w:space="0" w:color="auto"/>
              <w:right w:val="single" w:sz="4" w:space="0" w:color="auto"/>
            </w:tcBorders>
          </w:tcPr>
          <w:p w14:paraId="271C44FE" w14:textId="77777777" w:rsidR="00920E5A" w:rsidRPr="001465D9" w:rsidRDefault="00920E5A" w:rsidP="009429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65D9">
              <w:rPr>
                <w:rFonts w:ascii="Times New Roman" w:hAnsi="Times New Roman" w:cs="Times New Roman"/>
                <w:sz w:val="20"/>
                <w:szCs w:val="20"/>
              </w:rPr>
              <w:t>WTP</w:t>
            </w:r>
          </w:p>
        </w:tc>
        <w:tc>
          <w:tcPr>
            <w:tcW w:w="0" w:type="auto"/>
            <w:tcBorders>
              <w:left w:val="single" w:sz="4" w:space="0" w:color="auto"/>
              <w:right w:val="single" w:sz="4" w:space="0" w:color="auto"/>
            </w:tcBorders>
          </w:tcPr>
          <w:p w14:paraId="028F968C" w14:textId="77777777" w:rsidR="00920E5A" w:rsidRPr="001465D9" w:rsidRDefault="00920E5A" w:rsidP="009429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65D9">
              <w:rPr>
                <w:rFonts w:ascii="Times New Roman" w:hAnsi="Times New Roman" w:cs="Times New Roman"/>
                <w:sz w:val="20"/>
                <w:szCs w:val="20"/>
              </w:rPr>
              <w:t>WTP</w:t>
            </w:r>
          </w:p>
        </w:tc>
      </w:tr>
      <w:tr w:rsidR="00920E5A" w:rsidRPr="000164D6" w14:paraId="42B947AC" w14:textId="77777777" w:rsidTr="00942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tcPr>
          <w:p w14:paraId="672E53B0" w14:textId="77777777" w:rsidR="00920E5A" w:rsidRPr="008C1A06" w:rsidRDefault="00920E5A" w:rsidP="00942988">
            <w:pPr>
              <w:rPr>
                <w:rFonts w:ascii="Times New Roman" w:hAnsi="Times New Roman" w:cs="Times New Roman"/>
                <w:b w:val="0"/>
                <w:bCs w:val="0"/>
                <w:sz w:val="20"/>
                <w:szCs w:val="20"/>
              </w:rPr>
            </w:pPr>
            <w:r w:rsidRPr="008C1A06">
              <w:rPr>
                <w:rFonts w:ascii="Times New Roman" w:hAnsi="Times New Roman" w:cs="Times New Roman"/>
                <w:b w:val="0"/>
                <w:bCs w:val="0"/>
                <w:caps w:val="0"/>
                <w:sz w:val="20"/>
                <w:szCs w:val="20"/>
              </w:rPr>
              <w:t>Kabupaten Kutai Timur</w:t>
            </w:r>
          </w:p>
        </w:tc>
        <w:tc>
          <w:tcPr>
            <w:tcW w:w="0" w:type="auto"/>
            <w:tcBorders>
              <w:left w:val="single" w:sz="4" w:space="0" w:color="auto"/>
              <w:right w:val="single" w:sz="4" w:space="0" w:color="auto"/>
            </w:tcBorders>
          </w:tcPr>
          <w:p w14:paraId="774D6CB0" w14:textId="77777777" w:rsidR="00920E5A" w:rsidRPr="001465D9" w:rsidRDefault="00920E5A" w:rsidP="009429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65D9">
              <w:rPr>
                <w:rFonts w:ascii="Times New Roman" w:hAnsi="Times New Roman" w:cs="Times New Roman"/>
                <w:sz w:val="20"/>
                <w:szCs w:val="20"/>
              </w:rPr>
              <w:t>WTP</w:t>
            </w:r>
          </w:p>
        </w:tc>
        <w:tc>
          <w:tcPr>
            <w:tcW w:w="0" w:type="auto"/>
            <w:tcBorders>
              <w:left w:val="single" w:sz="4" w:space="0" w:color="auto"/>
              <w:right w:val="single" w:sz="4" w:space="0" w:color="auto"/>
            </w:tcBorders>
          </w:tcPr>
          <w:p w14:paraId="704F8F66" w14:textId="77777777" w:rsidR="00920E5A" w:rsidRPr="001465D9" w:rsidRDefault="00920E5A" w:rsidP="009429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65D9">
              <w:rPr>
                <w:rFonts w:ascii="Times New Roman" w:hAnsi="Times New Roman" w:cs="Times New Roman"/>
                <w:sz w:val="20"/>
                <w:szCs w:val="20"/>
              </w:rPr>
              <w:t>WTP</w:t>
            </w:r>
          </w:p>
        </w:tc>
        <w:tc>
          <w:tcPr>
            <w:tcW w:w="0" w:type="auto"/>
            <w:tcBorders>
              <w:left w:val="single" w:sz="4" w:space="0" w:color="auto"/>
              <w:right w:val="single" w:sz="4" w:space="0" w:color="auto"/>
            </w:tcBorders>
          </w:tcPr>
          <w:p w14:paraId="373D38D0" w14:textId="77777777" w:rsidR="00920E5A" w:rsidRPr="001465D9" w:rsidRDefault="00920E5A" w:rsidP="009429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65D9">
              <w:rPr>
                <w:rFonts w:ascii="Times New Roman" w:hAnsi="Times New Roman" w:cs="Times New Roman"/>
                <w:sz w:val="20"/>
                <w:szCs w:val="20"/>
              </w:rPr>
              <w:t>WTP</w:t>
            </w:r>
          </w:p>
        </w:tc>
      </w:tr>
      <w:tr w:rsidR="00920E5A" w:rsidRPr="000164D6" w14:paraId="62B9467E" w14:textId="77777777" w:rsidTr="00942988">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shd w:val="clear" w:color="auto" w:fill="9CC2E5" w:themeFill="accent1" w:themeFillTint="99"/>
          </w:tcPr>
          <w:p w14:paraId="58FF6F98" w14:textId="77777777" w:rsidR="00920E5A" w:rsidRPr="008C1A06" w:rsidRDefault="00920E5A" w:rsidP="00942988">
            <w:pPr>
              <w:rPr>
                <w:rFonts w:ascii="Times New Roman" w:hAnsi="Times New Roman" w:cs="Times New Roman"/>
                <w:b w:val="0"/>
                <w:bCs w:val="0"/>
                <w:sz w:val="20"/>
                <w:szCs w:val="20"/>
              </w:rPr>
            </w:pPr>
            <w:r w:rsidRPr="008C1A06">
              <w:rPr>
                <w:rFonts w:ascii="Times New Roman" w:hAnsi="Times New Roman" w:cs="Times New Roman"/>
                <w:b w:val="0"/>
                <w:bCs w:val="0"/>
                <w:caps w:val="0"/>
                <w:sz w:val="20"/>
                <w:szCs w:val="20"/>
              </w:rPr>
              <w:t>Kabupaten Penajam Paser Utara</w:t>
            </w:r>
          </w:p>
        </w:tc>
        <w:tc>
          <w:tcPr>
            <w:tcW w:w="0" w:type="auto"/>
            <w:tcBorders>
              <w:left w:val="single" w:sz="4" w:space="0" w:color="auto"/>
              <w:right w:val="single" w:sz="4" w:space="0" w:color="auto"/>
            </w:tcBorders>
            <w:shd w:val="clear" w:color="auto" w:fill="9CC2E5" w:themeFill="accent1" w:themeFillTint="99"/>
          </w:tcPr>
          <w:p w14:paraId="5A68F974" w14:textId="77777777" w:rsidR="00920E5A" w:rsidRPr="001465D9" w:rsidRDefault="00920E5A" w:rsidP="009429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rPr>
            </w:pPr>
            <w:r w:rsidRPr="001465D9">
              <w:rPr>
                <w:rFonts w:ascii="Times New Roman" w:hAnsi="Times New Roman" w:cs="Times New Roman"/>
                <w:color w:val="FF0000"/>
                <w:sz w:val="20"/>
                <w:szCs w:val="20"/>
              </w:rPr>
              <w:t>WDP</w:t>
            </w:r>
          </w:p>
        </w:tc>
        <w:tc>
          <w:tcPr>
            <w:tcW w:w="0" w:type="auto"/>
            <w:tcBorders>
              <w:left w:val="single" w:sz="4" w:space="0" w:color="auto"/>
              <w:right w:val="single" w:sz="4" w:space="0" w:color="auto"/>
            </w:tcBorders>
            <w:shd w:val="clear" w:color="auto" w:fill="9CC2E5" w:themeFill="accent1" w:themeFillTint="99"/>
          </w:tcPr>
          <w:p w14:paraId="0836ABD0" w14:textId="77777777" w:rsidR="00920E5A" w:rsidRPr="001465D9" w:rsidRDefault="00920E5A" w:rsidP="009429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65D9">
              <w:rPr>
                <w:rFonts w:ascii="Times New Roman" w:hAnsi="Times New Roman" w:cs="Times New Roman"/>
                <w:sz w:val="20"/>
                <w:szCs w:val="20"/>
              </w:rPr>
              <w:t>WTP</w:t>
            </w:r>
          </w:p>
        </w:tc>
        <w:tc>
          <w:tcPr>
            <w:tcW w:w="0" w:type="auto"/>
            <w:tcBorders>
              <w:left w:val="single" w:sz="4" w:space="0" w:color="auto"/>
              <w:right w:val="single" w:sz="4" w:space="0" w:color="auto"/>
            </w:tcBorders>
            <w:shd w:val="clear" w:color="auto" w:fill="9CC2E5" w:themeFill="accent1" w:themeFillTint="99"/>
          </w:tcPr>
          <w:p w14:paraId="346A07C8" w14:textId="77777777" w:rsidR="00920E5A" w:rsidRPr="001465D9" w:rsidRDefault="00920E5A" w:rsidP="009429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65D9">
              <w:rPr>
                <w:rFonts w:ascii="Times New Roman" w:hAnsi="Times New Roman" w:cs="Times New Roman"/>
                <w:sz w:val="20"/>
                <w:szCs w:val="20"/>
              </w:rPr>
              <w:t>WTP</w:t>
            </w:r>
          </w:p>
        </w:tc>
      </w:tr>
      <w:tr w:rsidR="00920E5A" w:rsidRPr="000164D6" w14:paraId="38DD5F15" w14:textId="77777777" w:rsidTr="00942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tcPr>
          <w:p w14:paraId="78D22A82" w14:textId="77777777" w:rsidR="00920E5A" w:rsidRPr="008C1A06" w:rsidRDefault="00920E5A" w:rsidP="00942988">
            <w:pPr>
              <w:rPr>
                <w:rFonts w:ascii="Times New Roman" w:hAnsi="Times New Roman" w:cs="Times New Roman"/>
                <w:b w:val="0"/>
                <w:bCs w:val="0"/>
                <w:sz w:val="20"/>
                <w:szCs w:val="20"/>
              </w:rPr>
            </w:pPr>
            <w:r w:rsidRPr="008C1A06">
              <w:rPr>
                <w:rFonts w:ascii="Times New Roman" w:hAnsi="Times New Roman" w:cs="Times New Roman"/>
                <w:b w:val="0"/>
                <w:bCs w:val="0"/>
                <w:caps w:val="0"/>
                <w:sz w:val="20"/>
                <w:szCs w:val="20"/>
              </w:rPr>
              <w:t>Kabupaten Berau</w:t>
            </w:r>
          </w:p>
        </w:tc>
        <w:tc>
          <w:tcPr>
            <w:tcW w:w="0" w:type="auto"/>
            <w:tcBorders>
              <w:left w:val="single" w:sz="4" w:space="0" w:color="auto"/>
              <w:right w:val="single" w:sz="4" w:space="0" w:color="auto"/>
            </w:tcBorders>
          </w:tcPr>
          <w:p w14:paraId="31B5BC28" w14:textId="77777777" w:rsidR="00920E5A" w:rsidRPr="001465D9" w:rsidRDefault="00920E5A" w:rsidP="009429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65D9">
              <w:rPr>
                <w:rFonts w:ascii="Times New Roman" w:hAnsi="Times New Roman" w:cs="Times New Roman"/>
                <w:sz w:val="20"/>
                <w:szCs w:val="20"/>
              </w:rPr>
              <w:t>WTP</w:t>
            </w:r>
          </w:p>
        </w:tc>
        <w:tc>
          <w:tcPr>
            <w:tcW w:w="0" w:type="auto"/>
            <w:tcBorders>
              <w:left w:val="single" w:sz="4" w:space="0" w:color="auto"/>
              <w:right w:val="single" w:sz="4" w:space="0" w:color="auto"/>
            </w:tcBorders>
          </w:tcPr>
          <w:p w14:paraId="240018FC" w14:textId="77777777" w:rsidR="00920E5A" w:rsidRPr="001465D9" w:rsidRDefault="00920E5A" w:rsidP="009429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65D9">
              <w:rPr>
                <w:rFonts w:ascii="Times New Roman" w:hAnsi="Times New Roman" w:cs="Times New Roman"/>
                <w:sz w:val="20"/>
                <w:szCs w:val="20"/>
              </w:rPr>
              <w:t>WTP</w:t>
            </w:r>
          </w:p>
        </w:tc>
        <w:tc>
          <w:tcPr>
            <w:tcW w:w="0" w:type="auto"/>
            <w:tcBorders>
              <w:left w:val="single" w:sz="4" w:space="0" w:color="auto"/>
              <w:right w:val="single" w:sz="4" w:space="0" w:color="auto"/>
            </w:tcBorders>
          </w:tcPr>
          <w:p w14:paraId="32CB35D8" w14:textId="77777777" w:rsidR="00920E5A" w:rsidRPr="001465D9" w:rsidRDefault="00920E5A" w:rsidP="009429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65D9">
              <w:rPr>
                <w:rFonts w:ascii="Times New Roman" w:hAnsi="Times New Roman" w:cs="Times New Roman"/>
                <w:sz w:val="20"/>
                <w:szCs w:val="20"/>
              </w:rPr>
              <w:t>WTP</w:t>
            </w:r>
          </w:p>
        </w:tc>
      </w:tr>
      <w:tr w:rsidR="00920E5A" w:rsidRPr="000164D6" w14:paraId="2E5DCDE3" w14:textId="77777777" w:rsidTr="00942988">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tcPr>
          <w:p w14:paraId="1F958AA3" w14:textId="77777777" w:rsidR="00920E5A" w:rsidRPr="008C1A06" w:rsidRDefault="00920E5A" w:rsidP="00942988">
            <w:pPr>
              <w:rPr>
                <w:rFonts w:ascii="Times New Roman" w:hAnsi="Times New Roman" w:cs="Times New Roman"/>
                <w:b w:val="0"/>
                <w:bCs w:val="0"/>
                <w:sz w:val="20"/>
                <w:szCs w:val="20"/>
              </w:rPr>
            </w:pPr>
            <w:r w:rsidRPr="008C1A06">
              <w:rPr>
                <w:rFonts w:ascii="Times New Roman" w:hAnsi="Times New Roman" w:cs="Times New Roman"/>
                <w:b w:val="0"/>
                <w:bCs w:val="0"/>
                <w:caps w:val="0"/>
                <w:sz w:val="20"/>
                <w:szCs w:val="20"/>
              </w:rPr>
              <w:t>Kabupaten Paser</w:t>
            </w:r>
          </w:p>
        </w:tc>
        <w:tc>
          <w:tcPr>
            <w:tcW w:w="0" w:type="auto"/>
            <w:tcBorders>
              <w:left w:val="single" w:sz="4" w:space="0" w:color="auto"/>
              <w:right w:val="single" w:sz="4" w:space="0" w:color="auto"/>
            </w:tcBorders>
          </w:tcPr>
          <w:p w14:paraId="46F4592B" w14:textId="77777777" w:rsidR="00920E5A" w:rsidRPr="001465D9" w:rsidRDefault="00920E5A" w:rsidP="009429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65D9">
              <w:rPr>
                <w:rFonts w:ascii="Times New Roman" w:hAnsi="Times New Roman" w:cs="Times New Roman"/>
                <w:sz w:val="20"/>
                <w:szCs w:val="20"/>
              </w:rPr>
              <w:t>WTP</w:t>
            </w:r>
          </w:p>
        </w:tc>
        <w:tc>
          <w:tcPr>
            <w:tcW w:w="0" w:type="auto"/>
            <w:tcBorders>
              <w:left w:val="single" w:sz="4" w:space="0" w:color="auto"/>
              <w:right w:val="single" w:sz="4" w:space="0" w:color="auto"/>
            </w:tcBorders>
          </w:tcPr>
          <w:p w14:paraId="270DAB2D" w14:textId="77777777" w:rsidR="00920E5A" w:rsidRPr="001465D9" w:rsidRDefault="00920E5A" w:rsidP="009429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65D9">
              <w:rPr>
                <w:rFonts w:ascii="Times New Roman" w:hAnsi="Times New Roman" w:cs="Times New Roman"/>
                <w:sz w:val="20"/>
                <w:szCs w:val="20"/>
              </w:rPr>
              <w:t>WTP</w:t>
            </w:r>
          </w:p>
        </w:tc>
        <w:tc>
          <w:tcPr>
            <w:tcW w:w="0" w:type="auto"/>
            <w:tcBorders>
              <w:left w:val="single" w:sz="4" w:space="0" w:color="auto"/>
              <w:right w:val="single" w:sz="4" w:space="0" w:color="auto"/>
            </w:tcBorders>
          </w:tcPr>
          <w:p w14:paraId="526CAE0B" w14:textId="77777777" w:rsidR="00920E5A" w:rsidRPr="001465D9" w:rsidRDefault="00920E5A" w:rsidP="0094298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65D9">
              <w:rPr>
                <w:rFonts w:ascii="Times New Roman" w:hAnsi="Times New Roman" w:cs="Times New Roman"/>
                <w:sz w:val="20"/>
                <w:szCs w:val="20"/>
              </w:rPr>
              <w:t>WTP</w:t>
            </w:r>
          </w:p>
        </w:tc>
      </w:tr>
      <w:tr w:rsidR="00920E5A" w:rsidRPr="000164D6" w14:paraId="51545917" w14:textId="77777777" w:rsidTr="00942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right w:val="single" w:sz="4" w:space="0" w:color="auto"/>
            </w:tcBorders>
          </w:tcPr>
          <w:p w14:paraId="5FB05AE6" w14:textId="77777777" w:rsidR="00920E5A" w:rsidRPr="008C1A06" w:rsidRDefault="00920E5A" w:rsidP="00942988">
            <w:pPr>
              <w:rPr>
                <w:rFonts w:ascii="Times New Roman" w:hAnsi="Times New Roman" w:cs="Times New Roman"/>
                <w:b w:val="0"/>
                <w:bCs w:val="0"/>
                <w:sz w:val="20"/>
                <w:szCs w:val="20"/>
              </w:rPr>
            </w:pPr>
            <w:r w:rsidRPr="008C1A06">
              <w:rPr>
                <w:rFonts w:ascii="Times New Roman" w:hAnsi="Times New Roman" w:cs="Times New Roman"/>
                <w:b w:val="0"/>
                <w:bCs w:val="0"/>
                <w:caps w:val="0"/>
                <w:sz w:val="20"/>
                <w:szCs w:val="20"/>
              </w:rPr>
              <w:t xml:space="preserve">Kabupaten </w:t>
            </w:r>
            <w:r>
              <w:rPr>
                <w:rFonts w:ascii="Times New Roman" w:hAnsi="Times New Roman" w:cs="Times New Roman"/>
                <w:b w:val="0"/>
                <w:bCs w:val="0"/>
                <w:caps w:val="0"/>
                <w:sz w:val="20"/>
                <w:szCs w:val="20"/>
              </w:rPr>
              <w:t>Mahakam Ulu</w:t>
            </w:r>
          </w:p>
        </w:tc>
        <w:tc>
          <w:tcPr>
            <w:tcW w:w="0" w:type="auto"/>
            <w:tcBorders>
              <w:left w:val="single" w:sz="4" w:space="0" w:color="auto"/>
              <w:bottom w:val="single" w:sz="4" w:space="0" w:color="auto"/>
              <w:right w:val="single" w:sz="4" w:space="0" w:color="auto"/>
            </w:tcBorders>
          </w:tcPr>
          <w:p w14:paraId="0B9C16CE" w14:textId="77777777" w:rsidR="00920E5A" w:rsidRPr="001465D9" w:rsidRDefault="00920E5A" w:rsidP="009429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65D9">
              <w:rPr>
                <w:rFonts w:ascii="Times New Roman" w:hAnsi="Times New Roman" w:cs="Times New Roman"/>
                <w:sz w:val="20"/>
                <w:szCs w:val="20"/>
              </w:rPr>
              <w:t>WTP</w:t>
            </w:r>
          </w:p>
        </w:tc>
        <w:tc>
          <w:tcPr>
            <w:tcW w:w="0" w:type="auto"/>
            <w:tcBorders>
              <w:left w:val="single" w:sz="4" w:space="0" w:color="auto"/>
              <w:bottom w:val="single" w:sz="4" w:space="0" w:color="auto"/>
              <w:right w:val="single" w:sz="4" w:space="0" w:color="auto"/>
            </w:tcBorders>
          </w:tcPr>
          <w:p w14:paraId="7E2389DD" w14:textId="77777777" w:rsidR="00920E5A" w:rsidRPr="001465D9" w:rsidRDefault="00920E5A" w:rsidP="009429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65D9">
              <w:rPr>
                <w:rFonts w:ascii="Times New Roman" w:hAnsi="Times New Roman" w:cs="Times New Roman"/>
                <w:sz w:val="20"/>
                <w:szCs w:val="20"/>
              </w:rPr>
              <w:t>WTP</w:t>
            </w:r>
          </w:p>
        </w:tc>
        <w:tc>
          <w:tcPr>
            <w:tcW w:w="0" w:type="auto"/>
            <w:tcBorders>
              <w:left w:val="single" w:sz="4" w:space="0" w:color="auto"/>
              <w:bottom w:val="single" w:sz="4" w:space="0" w:color="auto"/>
              <w:right w:val="single" w:sz="4" w:space="0" w:color="auto"/>
            </w:tcBorders>
          </w:tcPr>
          <w:p w14:paraId="346CE9DB" w14:textId="77777777" w:rsidR="00920E5A" w:rsidRPr="001465D9" w:rsidRDefault="00920E5A" w:rsidP="009429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65D9">
              <w:rPr>
                <w:rFonts w:ascii="Times New Roman" w:hAnsi="Times New Roman" w:cs="Times New Roman"/>
                <w:sz w:val="20"/>
                <w:szCs w:val="20"/>
              </w:rPr>
              <w:t>WTP</w:t>
            </w:r>
          </w:p>
        </w:tc>
      </w:tr>
    </w:tbl>
    <w:p w14:paraId="2BEA9BBA" w14:textId="77777777" w:rsidR="00920E5A" w:rsidRPr="00002B71" w:rsidRDefault="00920E5A" w:rsidP="00920E5A">
      <w:pPr>
        <w:spacing w:after="0" w:line="480" w:lineRule="auto"/>
        <w:rPr>
          <w:rFonts w:ascii="Times New Roman" w:hAnsi="Times New Roman" w:cs="Times New Roman"/>
          <w:sz w:val="20"/>
          <w:szCs w:val="20"/>
        </w:rPr>
      </w:pPr>
      <w:r w:rsidRPr="008E39F1">
        <w:rPr>
          <w:rFonts w:ascii="Times New Roman" w:hAnsi="Times New Roman" w:cs="Times New Roman"/>
          <w:i/>
          <w:iCs/>
          <w:sz w:val="20"/>
          <w:szCs w:val="20"/>
        </w:rPr>
        <w:t>Sumber</w:t>
      </w:r>
      <w:r w:rsidRPr="00002B71">
        <w:rPr>
          <w:rFonts w:ascii="Times New Roman" w:hAnsi="Times New Roman" w:cs="Times New Roman"/>
          <w:sz w:val="20"/>
          <w:szCs w:val="20"/>
        </w:rPr>
        <w:t>: LHP BPK Perwakilan Provinsi Kalimantan Timur, 2025</w:t>
      </w:r>
    </w:p>
    <w:p w14:paraId="5C447AED" w14:textId="2E3A87E5" w:rsidR="00D667BF" w:rsidRDefault="00941D20" w:rsidP="00D667BF">
      <w:pPr>
        <w:spacing w:after="0" w:line="480" w:lineRule="auto"/>
        <w:ind w:firstLine="720"/>
        <w:jc w:val="both"/>
        <w:rPr>
          <w:rFonts w:ascii="Times New Roman" w:hAnsi="Times New Roman" w:cs="Times New Roman"/>
          <w:sz w:val="24"/>
          <w:szCs w:val="24"/>
        </w:rPr>
      </w:pPr>
      <w:r w:rsidRPr="00D52D1A">
        <w:rPr>
          <w:rFonts w:ascii="Times New Roman" w:hAnsi="Times New Roman" w:cs="Times New Roman"/>
          <w:sz w:val="24"/>
          <w:szCs w:val="24"/>
        </w:rPr>
        <w:t>M</w:t>
      </w:r>
      <w:r w:rsidR="007846C9" w:rsidRPr="00D52D1A">
        <w:rPr>
          <w:rFonts w:ascii="Times New Roman" w:hAnsi="Times New Roman" w:cs="Times New Roman"/>
          <w:sz w:val="24"/>
          <w:szCs w:val="24"/>
        </w:rPr>
        <w:t>eski</w:t>
      </w:r>
      <w:r w:rsidR="00532817">
        <w:rPr>
          <w:rFonts w:ascii="Times New Roman" w:hAnsi="Times New Roman" w:cs="Times New Roman"/>
          <w:sz w:val="24"/>
          <w:szCs w:val="24"/>
        </w:rPr>
        <w:t>pun</w:t>
      </w:r>
      <w:r w:rsidR="00246D1E">
        <w:rPr>
          <w:rFonts w:ascii="Times New Roman" w:hAnsi="Times New Roman" w:cs="Times New Roman"/>
          <w:sz w:val="24"/>
          <w:szCs w:val="24"/>
        </w:rPr>
        <w:t xml:space="preserve"> telah</w:t>
      </w:r>
      <w:r w:rsidRPr="00D52D1A">
        <w:rPr>
          <w:rFonts w:ascii="Times New Roman" w:hAnsi="Times New Roman" w:cs="Times New Roman"/>
          <w:sz w:val="24"/>
          <w:szCs w:val="24"/>
        </w:rPr>
        <w:t xml:space="preserve"> berhasil mempertahankan </w:t>
      </w:r>
      <w:r w:rsidR="007846C9" w:rsidRPr="00D52D1A">
        <w:rPr>
          <w:rFonts w:ascii="Times New Roman" w:hAnsi="Times New Roman" w:cs="Times New Roman"/>
          <w:sz w:val="24"/>
          <w:szCs w:val="24"/>
        </w:rPr>
        <w:t>opini WTP,</w:t>
      </w:r>
      <w:r w:rsidR="00487C14" w:rsidRPr="00D52D1A">
        <w:rPr>
          <w:rFonts w:ascii="Times New Roman" w:hAnsi="Times New Roman" w:cs="Times New Roman"/>
          <w:sz w:val="24"/>
          <w:szCs w:val="24"/>
        </w:rPr>
        <w:t xml:space="preserve"> </w:t>
      </w:r>
      <w:r w:rsidR="007846C9" w:rsidRPr="00D52D1A">
        <w:rPr>
          <w:rFonts w:ascii="Times New Roman" w:hAnsi="Times New Roman" w:cs="Times New Roman"/>
          <w:sz w:val="24"/>
          <w:szCs w:val="24"/>
        </w:rPr>
        <w:t xml:space="preserve">bukan berarti </w:t>
      </w:r>
      <w:r w:rsidR="00246D1E">
        <w:rPr>
          <w:rFonts w:ascii="Times New Roman" w:hAnsi="Times New Roman" w:cs="Times New Roman"/>
          <w:sz w:val="24"/>
          <w:szCs w:val="24"/>
        </w:rPr>
        <w:t xml:space="preserve">pengelolaan keuangan daerah </w:t>
      </w:r>
      <w:r w:rsidR="00847D4B" w:rsidRPr="00D52D1A">
        <w:rPr>
          <w:rFonts w:ascii="Times New Roman" w:hAnsi="Times New Roman" w:cs="Times New Roman"/>
          <w:sz w:val="24"/>
          <w:szCs w:val="24"/>
        </w:rPr>
        <w:t xml:space="preserve">Pemkab PPU </w:t>
      </w:r>
      <w:r w:rsidR="00246D1E">
        <w:rPr>
          <w:rFonts w:ascii="Times New Roman" w:hAnsi="Times New Roman" w:cs="Times New Roman"/>
          <w:sz w:val="24"/>
          <w:szCs w:val="24"/>
        </w:rPr>
        <w:t xml:space="preserve">telah sepenuhnya bebas dari permasalahan. </w:t>
      </w:r>
      <w:r w:rsidR="00BF78CC" w:rsidRPr="00D52D1A">
        <w:rPr>
          <w:rFonts w:ascii="Times New Roman" w:hAnsi="Times New Roman" w:cs="Times New Roman"/>
          <w:sz w:val="24"/>
          <w:szCs w:val="24"/>
        </w:rPr>
        <w:t xml:space="preserve">Berdasarkan </w:t>
      </w:r>
      <w:r w:rsidR="00C85EA3" w:rsidRPr="00D52D1A">
        <w:rPr>
          <w:rFonts w:ascii="Times New Roman" w:hAnsi="Times New Roman" w:cs="Times New Roman"/>
          <w:sz w:val="24"/>
          <w:szCs w:val="24"/>
        </w:rPr>
        <w:t xml:space="preserve">hasil pemeriksaan </w:t>
      </w:r>
      <w:r w:rsidR="00A004AB" w:rsidRPr="00D52D1A">
        <w:rPr>
          <w:rFonts w:ascii="Times New Roman" w:hAnsi="Times New Roman" w:cs="Times New Roman"/>
          <w:sz w:val="24"/>
          <w:szCs w:val="24"/>
        </w:rPr>
        <w:t>atas LKPD Tahun Anggaran 2024,</w:t>
      </w:r>
      <w:r w:rsidR="00246D1E">
        <w:rPr>
          <w:rFonts w:ascii="Times New Roman" w:hAnsi="Times New Roman" w:cs="Times New Roman"/>
          <w:sz w:val="24"/>
          <w:szCs w:val="24"/>
        </w:rPr>
        <w:t xml:space="preserve"> masih ditemukan sejumlah </w:t>
      </w:r>
      <w:r w:rsidR="00DC1D69" w:rsidRPr="00D52D1A">
        <w:rPr>
          <w:rFonts w:ascii="Times New Roman" w:hAnsi="Times New Roman" w:cs="Times New Roman"/>
          <w:sz w:val="24"/>
          <w:szCs w:val="24"/>
        </w:rPr>
        <w:t xml:space="preserve">temuan </w:t>
      </w:r>
      <w:r w:rsidR="009F4121" w:rsidRPr="00B519F1">
        <w:rPr>
          <w:rFonts w:ascii="Times New Roman" w:hAnsi="Times New Roman" w:cs="Times New Roman"/>
          <w:sz w:val="24"/>
          <w:szCs w:val="24"/>
        </w:rPr>
        <w:t>terkait</w:t>
      </w:r>
      <w:r w:rsidR="004330FD" w:rsidRPr="00B519F1">
        <w:rPr>
          <w:rFonts w:ascii="Times New Roman" w:hAnsi="Times New Roman" w:cs="Times New Roman"/>
          <w:sz w:val="24"/>
          <w:szCs w:val="24"/>
        </w:rPr>
        <w:t xml:space="preserve"> </w:t>
      </w:r>
      <w:r w:rsidR="00155AD6" w:rsidRPr="00B519F1">
        <w:rPr>
          <w:rFonts w:ascii="Times New Roman" w:hAnsi="Times New Roman" w:cs="Times New Roman"/>
          <w:sz w:val="24"/>
          <w:szCs w:val="24"/>
        </w:rPr>
        <w:t xml:space="preserve">kelemahan </w:t>
      </w:r>
      <w:r w:rsidR="00246D1E">
        <w:rPr>
          <w:rFonts w:ascii="Times New Roman" w:hAnsi="Times New Roman" w:cs="Times New Roman"/>
          <w:sz w:val="24"/>
          <w:szCs w:val="24"/>
        </w:rPr>
        <w:t>SPI</w:t>
      </w:r>
      <w:r w:rsidR="009819CD" w:rsidRPr="00B519F1">
        <w:rPr>
          <w:rFonts w:ascii="Times New Roman" w:hAnsi="Times New Roman" w:cs="Times New Roman"/>
          <w:sz w:val="24"/>
          <w:szCs w:val="24"/>
        </w:rPr>
        <w:t xml:space="preserve"> </w:t>
      </w:r>
      <w:r w:rsidR="00155AD6" w:rsidRPr="00B519F1">
        <w:rPr>
          <w:rFonts w:ascii="Times New Roman" w:hAnsi="Times New Roman" w:cs="Times New Roman"/>
          <w:sz w:val="24"/>
          <w:szCs w:val="24"/>
        </w:rPr>
        <w:t xml:space="preserve">dan </w:t>
      </w:r>
      <w:r w:rsidR="00246D1E">
        <w:rPr>
          <w:rFonts w:ascii="Times New Roman" w:hAnsi="Times New Roman" w:cs="Times New Roman"/>
          <w:sz w:val="24"/>
          <w:szCs w:val="24"/>
        </w:rPr>
        <w:t>ketidakpatuhan</w:t>
      </w:r>
      <w:r w:rsidR="009819CD" w:rsidRPr="00B519F1">
        <w:rPr>
          <w:rFonts w:ascii="Times New Roman" w:hAnsi="Times New Roman" w:cs="Times New Roman"/>
          <w:sz w:val="24"/>
          <w:szCs w:val="24"/>
        </w:rPr>
        <w:t xml:space="preserve"> </w:t>
      </w:r>
      <w:r w:rsidR="00155AD6" w:rsidRPr="00B519F1">
        <w:rPr>
          <w:rFonts w:ascii="Times New Roman" w:hAnsi="Times New Roman" w:cs="Times New Roman"/>
          <w:sz w:val="24"/>
          <w:szCs w:val="24"/>
        </w:rPr>
        <w:t xml:space="preserve">terhadap </w:t>
      </w:r>
      <w:r w:rsidR="00246D1E">
        <w:rPr>
          <w:rFonts w:ascii="Times New Roman" w:hAnsi="Times New Roman" w:cs="Times New Roman"/>
          <w:sz w:val="24"/>
          <w:szCs w:val="24"/>
        </w:rPr>
        <w:t xml:space="preserve">ketentuan peraturan perundang-undangan </w:t>
      </w:r>
      <w:r w:rsidR="00155AD6">
        <w:rPr>
          <w:rFonts w:ascii="Times New Roman" w:hAnsi="Times New Roman" w:cs="Times New Roman"/>
          <w:sz w:val="24"/>
          <w:szCs w:val="24"/>
        </w:rPr>
        <w:fldChar w:fldCharType="begin" w:fldLock="1"/>
      </w:r>
      <w:r w:rsidR="000D13A3">
        <w:rPr>
          <w:rFonts w:ascii="Times New Roman" w:hAnsi="Times New Roman" w:cs="Times New Roman"/>
          <w:sz w:val="24"/>
          <w:szCs w:val="24"/>
        </w:rPr>
        <w:instrText>ADDIN CSL_CITATION {"citationItems":[{"id":"ITEM-1","itemData":{"author":[{"dropping-particle":"","family":"BPK RI Perwakilan Provinsi Kalimantan Timur","given":"","non-dropping-particle":"","parse-names":false,"suffix":""}],"id":"ITEM-1","issued":{"date-parts":[["2025"]]},"title":"Laporan Hasil Pemeriksaan atas Laporan Pemerintah Daerah Kabupaten Penajam Paser Utara Tahun Anggaran 2024.pdf","type":"report"},"uris":["http://www.mendeley.com/documents/?uuid=a1797bd6-c393-4f29-ba41-2d4211d270a7"]}],"mendeley":{"formattedCitation":"(BPK RI Perwakilan Provinsi Kalimantan Timur, 2025)","plainTextFormattedCitation":"(BPK RI Perwakilan Provinsi Kalimantan Timur, 2025)","previouslyFormattedCitation":"(BPK RI Perwakilan Provinsi Kalimantan Timur, 2025)"},"properties":{"noteIndex":0},"schema":"https://github.com/citation-style-language/schema/raw/master/csl-citation.json"}</w:instrText>
      </w:r>
      <w:r w:rsidR="00155AD6">
        <w:rPr>
          <w:rFonts w:ascii="Times New Roman" w:hAnsi="Times New Roman" w:cs="Times New Roman"/>
          <w:sz w:val="24"/>
          <w:szCs w:val="24"/>
        </w:rPr>
        <w:fldChar w:fldCharType="separate"/>
      </w:r>
      <w:r w:rsidR="00155AD6" w:rsidRPr="00155AD6">
        <w:rPr>
          <w:rFonts w:ascii="Times New Roman" w:hAnsi="Times New Roman" w:cs="Times New Roman"/>
          <w:noProof/>
          <w:sz w:val="24"/>
          <w:szCs w:val="24"/>
        </w:rPr>
        <w:t>(BPK RI Perwakilan Provinsi Kalimantan Timur, 2025)</w:t>
      </w:r>
      <w:r w:rsidR="00155AD6">
        <w:rPr>
          <w:rFonts w:ascii="Times New Roman" w:hAnsi="Times New Roman" w:cs="Times New Roman"/>
          <w:sz w:val="24"/>
          <w:szCs w:val="24"/>
        </w:rPr>
        <w:fldChar w:fldCharType="end"/>
      </w:r>
      <w:r w:rsidR="00086B69" w:rsidRPr="00D52D1A">
        <w:rPr>
          <w:rFonts w:ascii="Times New Roman" w:hAnsi="Times New Roman" w:cs="Times New Roman"/>
          <w:sz w:val="24"/>
          <w:szCs w:val="24"/>
        </w:rPr>
        <w:t>.</w:t>
      </w:r>
      <w:r w:rsidR="00246D1E">
        <w:rPr>
          <w:rFonts w:ascii="Times New Roman" w:hAnsi="Times New Roman" w:cs="Times New Roman"/>
          <w:sz w:val="24"/>
          <w:szCs w:val="24"/>
        </w:rPr>
        <w:t xml:space="preserve"> Bahkan, j</w:t>
      </w:r>
      <w:r w:rsidR="009A0FC7">
        <w:rPr>
          <w:rFonts w:ascii="Times New Roman" w:hAnsi="Times New Roman" w:cs="Times New Roman"/>
          <w:sz w:val="24"/>
          <w:szCs w:val="24"/>
        </w:rPr>
        <w:t xml:space="preserve">ika dibandingkan dengan tahun sebelumnya, </w:t>
      </w:r>
      <w:r w:rsidR="00246D1E">
        <w:rPr>
          <w:rFonts w:ascii="Times New Roman" w:hAnsi="Times New Roman" w:cs="Times New Roman"/>
          <w:sz w:val="24"/>
          <w:szCs w:val="24"/>
        </w:rPr>
        <w:t xml:space="preserve">jumlah </w:t>
      </w:r>
      <w:r w:rsidR="009A0FC7">
        <w:rPr>
          <w:rFonts w:ascii="Times New Roman" w:hAnsi="Times New Roman" w:cs="Times New Roman"/>
          <w:sz w:val="24"/>
          <w:szCs w:val="24"/>
        </w:rPr>
        <w:t xml:space="preserve">temuan dan rekomendasi </w:t>
      </w:r>
      <w:r w:rsidR="00D6325A">
        <w:rPr>
          <w:rFonts w:ascii="Times New Roman" w:hAnsi="Times New Roman" w:cs="Times New Roman"/>
          <w:sz w:val="24"/>
          <w:szCs w:val="24"/>
        </w:rPr>
        <w:t xml:space="preserve">yang diberikan BPK </w:t>
      </w:r>
      <w:r w:rsidR="009A0FC7">
        <w:rPr>
          <w:rFonts w:ascii="Times New Roman" w:hAnsi="Times New Roman" w:cs="Times New Roman"/>
          <w:sz w:val="24"/>
          <w:szCs w:val="24"/>
        </w:rPr>
        <w:t>pada tahun pemeriksaan 2025</w:t>
      </w:r>
      <w:r w:rsidR="00406F5F">
        <w:rPr>
          <w:rFonts w:ascii="Times New Roman" w:hAnsi="Times New Roman" w:cs="Times New Roman"/>
          <w:sz w:val="24"/>
          <w:szCs w:val="24"/>
        </w:rPr>
        <w:t xml:space="preserve">, justru </w:t>
      </w:r>
      <w:r w:rsidR="00246D1E">
        <w:rPr>
          <w:rFonts w:ascii="Times New Roman" w:hAnsi="Times New Roman" w:cs="Times New Roman"/>
          <w:sz w:val="24"/>
          <w:szCs w:val="24"/>
        </w:rPr>
        <w:t>mengalami peningkatan</w:t>
      </w:r>
      <w:r w:rsidR="00B6372B">
        <w:rPr>
          <w:rFonts w:ascii="Times New Roman" w:hAnsi="Times New Roman" w:cs="Times New Roman"/>
          <w:sz w:val="24"/>
          <w:szCs w:val="24"/>
        </w:rPr>
        <w:t>,</w:t>
      </w:r>
      <w:r w:rsidR="001403FE">
        <w:rPr>
          <w:rFonts w:ascii="Times New Roman" w:hAnsi="Times New Roman" w:cs="Times New Roman"/>
          <w:sz w:val="24"/>
          <w:szCs w:val="24"/>
        </w:rPr>
        <w:t xml:space="preserve"> seperti yang tersaji pada tabel 1.2.</w:t>
      </w:r>
      <w:r w:rsidR="002D5BB9">
        <w:rPr>
          <w:rFonts w:ascii="Times New Roman" w:hAnsi="Times New Roman" w:cs="Times New Roman"/>
          <w:sz w:val="24"/>
          <w:szCs w:val="24"/>
        </w:rPr>
        <w:t xml:space="preserve"> Kondisi ini </w:t>
      </w:r>
      <w:r w:rsidR="002D5BB9">
        <w:rPr>
          <w:rFonts w:ascii="Times New Roman" w:hAnsi="Times New Roman" w:cs="Times New Roman"/>
          <w:sz w:val="24"/>
          <w:szCs w:val="24"/>
        </w:rPr>
        <w:lastRenderedPageBreak/>
        <w:t>menunjukkan bahwa</w:t>
      </w:r>
      <w:r w:rsidR="00532817">
        <w:rPr>
          <w:rFonts w:ascii="Times New Roman" w:hAnsi="Times New Roman" w:cs="Times New Roman"/>
          <w:sz w:val="24"/>
          <w:szCs w:val="24"/>
        </w:rPr>
        <w:t xml:space="preserve"> </w:t>
      </w:r>
      <w:r w:rsidR="002D5BB9">
        <w:rPr>
          <w:rFonts w:ascii="Times New Roman" w:hAnsi="Times New Roman" w:cs="Times New Roman"/>
          <w:sz w:val="24"/>
          <w:szCs w:val="24"/>
        </w:rPr>
        <w:t xml:space="preserve">mempertahankan opini WTP merupakan tantangan yang berkelanjutan bagi Pemkab PPU, sekalipun </w:t>
      </w:r>
      <w:r w:rsidR="002D5BB9" w:rsidRPr="00D52D1A">
        <w:rPr>
          <w:rFonts w:ascii="Times New Roman" w:hAnsi="Times New Roman" w:cs="Times New Roman"/>
          <w:sz w:val="24"/>
          <w:szCs w:val="24"/>
        </w:rPr>
        <w:t>temuan</w:t>
      </w:r>
      <w:r w:rsidR="002D5BB9">
        <w:rPr>
          <w:rFonts w:ascii="Times New Roman" w:hAnsi="Times New Roman" w:cs="Times New Roman"/>
          <w:sz w:val="24"/>
          <w:szCs w:val="24"/>
        </w:rPr>
        <w:t>-temuan yang ada</w:t>
      </w:r>
      <w:r w:rsidR="002D5BB9" w:rsidRPr="00D52D1A">
        <w:rPr>
          <w:rFonts w:ascii="Times New Roman" w:hAnsi="Times New Roman" w:cs="Times New Roman"/>
          <w:sz w:val="24"/>
          <w:szCs w:val="24"/>
        </w:rPr>
        <w:t xml:space="preserve"> </w:t>
      </w:r>
      <w:r w:rsidR="002D5BB9">
        <w:rPr>
          <w:rFonts w:ascii="Times New Roman" w:hAnsi="Times New Roman" w:cs="Times New Roman"/>
          <w:sz w:val="24"/>
          <w:szCs w:val="24"/>
        </w:rPr>
        <w:t xml:space="preserve">tidak memengaruhi kewajaran laporan keuangan. Namun, permasalahan </w:t>
      </w:r>
      <w:r w:rsidR="00532817">
        <w:rPr>
          <w:rFonts w:ascii="Times New Roman" w:hAnsi="Times New Roman" w:cs="Times New Roman"/>
          <w:sz w:val="24"/>
          <w:szCs w:val="24"/>
        </w:rPr>
        <w:t>yang muncul</w:t>
      </w:r>
      <w:r w:rsidR="002D5BB9">
        <w:rPr>
          <w:rFonts w:ascii="Times New Roman" w:hAnsi="Times New Roman" w:cs="Times New Roman"/>
          <w:sz w:val="24"/>
          <w:szCs w:val="24"/>
        </w:rPr>
        <w:t xml:space="preserve"> tetap harus segera diperbaiki. Sehingga diperlukannya peran pengawasan internal yang optimal untuk memastikan perbaikan dilakukan secara konsisten.</w:t>
      </w:r>
    </w:p>
    <w:p w14:paraId="3EBACE82" w14:textId="38C0809E" w:rsidR="008A0986" w:rsidRPr="008A0986" w:rsidRDefault="008A0986" w:rsidP="008A0986">
      <w:pPr>
        <w:pStyle w:val="Caption"/>
        <w:spacing w:after="0"/>
        <w:rPr>
          <w:rFonts w:ascii="Times New Roman" w:hAnsi="Times New Roman" w:cs="Times New Roman"/>
          <w:b/>
          <w:bCs/>
          <w:i w:val="0"/>
          <w:iCs w:val="0"/>
          <w:color w:val="auto"/>
          <w:sz w:val="22"/>
          <w:szCs w:val="22"/>
        </w:rPr>
      </w:pPr>
      <w:bookmarkStart w:id="22" w:name="_Toc224022492"/>
      <w:r w:rsidRPr="008A0986">
        <w:rPr>
          <w:rFonts w:ascii="Times New Roman" w:hAnsi="Times New Roman" w:cs="Times New Roman"/>
          <w:b/>
          <w:bCs/>
          <w:i w:val="0"/>
          <w:iCs w:val="0"/>
          <w:color w:val="auto"/>
          <w:sz w:val="22"/>
          <w:szCs w:val="22"/>
        </w:rPr>
        <w:t>Tabel 1.</w:t>
      </w:r>
      <w:r w:rsidRPr="008A0986">
        <w:rPr>
          <w:rFonts w:ascii="Times New Roman" w:hAnsi="Times New Roman" w:cs="Times New Roman"/>
          <w:b/>
          <w:bCs/>
          <w:i w:val="0"/>
          <w:iCs w:val="0"/>
          <w:color w:val="auto"/>
          <w:sz w:val="22"/>
          <w:szCs w:val="22"/>
        </w:rPr>
        <w:fldChar w:fldCharType="begin"/>
      </w:r>
      <w:r w:rsidRPr="008A0986">
        <w:rPr>
          <w:rFonts w:ascii="Times New Roman" w:hAnsi="Times New Roman" w:cs="Times New Roman"/>
          <w:b/>
          <w:bCs/>
          <w:i w:val="0"/>
          <w:iCs w:val="0"/>
          <w:color w:val="auto"/>
          <w:sz w:val="22"/>
          <w:szCs w:val="22"/>
        </w:rPr>
        <w:instrText xml:space="preserve"> SEQ Tabel_1. \* ARABIC </w:instrText>
      </w:r>
      <w:r w:rsidRPr="008A0986">
        <w:rPr>
          <w:rFonts w:ascii="Times New Roman" w:hAnsi="Times New Roman" w:cs="Times New Roman"/>
          <w:b/>
          <w:bCs/>
          <w:i w:val="0"/>
          <w:iCs w:val="0"/>
          <w:color w:val="auto"/>
          <w:sz w:val="22"/>
          <w:szCs w:val="22"/>
        </w:rPr>
        <w:fldChar w:fldCharType="separate"/>
      </w:r>
      <w:r w:rsidR="00A36C56">
        <w:rPr>
          <w:rFonts w:ascii="Times New Roman" w:hAnsi="Times New Roman" w:cs="Times New Roman"/>
          <w:b/>
          <w:bCs/>
          <w:i w:val="0"/>
          <w:iCs w:val="0"/>
          <w:noProof/>
          <w:color w:val="auto"/>
          <w:sz w:val="22"/>
          <w:szCs w:val="22"/>
        </w:rPr>
        <w:t>2</w:t>
      </w:r>
      <w:r w:rsidRPr="008A0986">
        <w:rPr>
          <w:rFonts w:ascii="Times New Roman" w:hAnsi="Times New Roman" w:cs="Times New Roman"/>
          <w:b/>
          <w:bCs/>
          <w:i w:val="0"/>
          <w:iCs w:val="0"/>
          <w:color w:val="auto"/>
          <w:sz w:val="22"/>
          <w:szCs w:val="22"/>
        </w:rPr>
        <w:fldChar w:fldCharType="end"/>
      </w:r>
      <w:r w:rsidRPr="008A0986">
        <w:rPr>
          <w:rFonts w:ascii="Times New Roman" w:hAnsi="Times New Roman" w:cs="Times New Roman"/>
          <w:b/>
          <w:bCs/>
          <w:i w:val="0"/>
          <w:iCs w:val="0"/>
          <w:color w:val="auto"/>
          <w:sz w:val="22"/>
          <w:szCs w:val="22"/>
        </w:rPr>
        <w:t>. Hasil Pemeriksaan atas LKPD Kabupaten PPU TA 2023 dan 2024</w:t>
      </w:r>
      <w:bookmarkEnd w:id="22"/>
    </w:p>
    <w:tbl>
      <w:tblPr>
        <w:tblStyle w:val="PlainTable3"/>
        <w:tblW w:w="0" w:type="auto"/>
        <w:tblLook w:val="04A0" w:firstRow="1" w:lastRow="0" w:firstColumn="1" w:lastColumn="0" w:noHBand="0" w:noVBand="1"/>
      </w:tblPr>
      <w:tblGrid>
        <w:gridCol w:w="1689"/>
        <w:gridCol w:w="1945"/>
        <w:gridCol w:w="1622"/>
        <w:gridCol w:w="2067"/>
      </w:tblGrid>
      <w:tr w:rsidR="00434D90" w14:paraId="73594592" w14:textId="77777777" w:rsidTr="009429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uto"/>
              <w:left w:val="single" w:sz="4" w:space="0" w:color="auto"/>
              <w:right w:val="single" w:sz="4" w:space="0" w:color="auto"/>
            </w:tcBorders>
          </w:tcPr>
          <w:p w14:paraId="2E3C2454" w14:textId="388C06F6" w:rsidR="00434D90" w:rsidRPr="000D75C1" w:rsidRDefault="00434D90" w:rsidP="00555989">
            <w:pPr>
              <w:jc w:val="center"/>
              <w:rPr>
                <w:rFonts w:ascii="Times New Roman" w:hAnsi="Times New Roman" w:cs="Times New Roman"/>
                <w:sz w:val="20"/>
                <w:szCs w:val="20"/>
              </w:rPr>
            </w:pPr>
            <w:r w:rsidRPr="000D75C1">
              <w:rPr>
                <w:rFonts w:ascii="Times New Roman" w:hAnsi="Times New Roman" w:cs="Times New Roman"/>
                <w:caps w:val="0"/>
                <w:sz w:val="20"/>
                <w:szCs w:val="20"/>
              </w:rPr>
              <w:t xml:space="preserve">Tahun </w:t>
            </w:r>
            <w:r>
              <w:rPr>
                <w:rFonts w:ascii="Times New Roman" w:hAnsi="Times New Roman" w:cs="Times New Roman"/>
                <w:caps w:val="0"/>
                <w:sz w:val="20"/>
                <w:szCs w:val="20"/>
              </w:rPr>
              <w:t>Anggaran</w:t>
            </w:r>
          </w:p>
        </w:tc>
        <w:tc>
          <w:tcPr>
            <w:tcW w:w="0" w:type="auto"/>
            <w:tcBorders>
              <w:top w:val="single" w:sz="4" w:space="0" w:color="auto"/>
              <w:left w:val="single" w:sz="4" w:space="0" w:color="auto"/>
              <w:right w:val="single" w:sz="4" w:space="0" w:color="auto"/>
            </w:tcBorders>
          </w:tcPr>
          <w:p w14:paraId="285BC72E" w14:textId="095809BC" w:rsidR="00434D90" w:rsidRPr="000D75C1" w:rsidRDefault="00434D90" w:rsidP="00434D9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caps w:val="0"/>
                <w:sz w:val="20"/>
                <w:szCs w:val="20"/>
              </w:rPr>
              <w:t>Tahun Pemeriksaan</w:t>
            </w:r>
          </w:p>
        </w:tc>
        <w:tc>
          <w:tcPr>
            <w:tcW w:w="0" w:type="auto"/>
            <w:tcBorders>
              <w:top w:val="single" w:sz="4" w:space="0" w:color="auto"/>
              <w:left w:val="single" w:sz="4" w:space="0" w:color="auto"/>
              <w:right w:val="single" w:sz="4" w:space="0" w:color="auto"/>
            </w:tcBorders>
          </w:tcPr>
          <w:p w14:paraId="544A858D" w14:textId="0947F3AC" w:rsidR="00434D90" w:rsidRPr="000D75C1" w:rsidRDefault="00434D90" w:rsidP="005559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D75C1">
              <w:rPr>
                <w:rFonts w:ascii="Times New Roman" w:hAnsi="Times New Roman" w:cs="Times New Roman"/>
                <w:caps w:val="0"/>
                <w:sz w:val="20"/>
                <w:szCs w:val="20"/>
              </w:rPr>
              <w:t>Jumlah Temuan</w:t>
            </w:r>
          </w:p>
        </w:tc>
        <w:tc>
          <w:tcPr>
            <w:tcW w:w="0" w:type="auto"/>
            <w:tcBorders>
              <w:top w:val="single" w:sz="4" w:space="0" w:color="auto"/>
              <w:left w:val="single" w:sz="4" w:space="0" w:color="auto"/>
              <w:right w:val="single" w:sz="4" w:space="0" w:color="auto"/>
            </w:tcBorders>
          </w:tcPr>
          <w:p w14:paraId="49F266A9" w14:textId="325EC98D" w:rsidR="00434D90" w:rsidRPr="000D75C1" w:rsidRDefault="00434D90" w:rsidP="0055598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D75C1">
              <w:rPr>
                <w:rFonts w:ascii="Times New Roman" w:hAnsi="Times New Roman" w:cs="Times New Roman"/>
                <w:caps w:val="0"/>
                <w:sz w:val="20"/>
                <w:szCs w:val="20"/>
              </w:rPr>
              <w:t>Jumlah Rekomendasi</w:t>
            </w:r>
          </w:p>
        </w:tc>
      </w:tr>
      <w:tr w:rsidR="00434D90" w14:paraId="6B36E79A" w14:textId="77777777" w:rsidTr="00942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tcPr>
          <w:p w14:paraId="42CEEC9F" w14:textId="32627A5E" w:rsidR="00434D90" w:rsidRPr="004E4C0D" w:rsidRDefault="00434D90" w:rsidP="00555989">
            <w:pPr>
              <w:jc w:val="center"/>
              <w:rPr>
                <w:rFonts w:ascii="Times New Roman" w:hAnsi="Times New Roman" w:cs="Times New Roman"/>
                <w:b w:val="0"/>
                <w:bCs w:val="0"/>
                <w:sz w:val="20"/>
                <w:szCs w:val="20"/>
              </w:rPr>
            </w:pPr>
            <w:r w:rsidRPr="004E4C0D">
              <w:rPr>
                <w:rFonts w:ascii="Times New Roman" w:hAnsi="Times New Roman" w:cs="Times New Roman"/>
                <w:b w:val="0"/>
                <w:bCs w:val="0"/>
                <w:sz w:val="20"/>
                <w:szCs w:val="20"/>
              </w:rPr>
              <w:t>202</w:t>
            </w:r>
            <w:r>
              <w:rPr>
                <w:rFonts w:ascii="Times New Roman" w:hAnsi="Times New Roman" w:cs="Times New Roman"/>
                <w:b w:val="0"/>
                <w:bCs w:val="0"/>
                <w:sz w:val="20"/>
                <w:szCs w:val="20"/>
              </w:rPr>
              <w:t>3</w:t>
            </w:r>
          </w:p>
        </w:tc>
        <w:tc>
          <w:tcPr>
            <w:tcW w:w="0" w:type="auto"/>
            <w:tcBorders>
              <w:left w:val="single" w:sz="4" w:space="0" w:color="auto"/>
              <w:right w:val="single" w:sz="4" w:space="0" w:color="auto"/>
            </w:tcBorders>
          </w:tcPr>
          <w:p w14:paraId="49B300F2" w14:textId="48ABAE69" w:rsidR="00434D90" w:rsidRDefault="00434D90" w:rsidP="005559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2024</w:t>
            </w:r>
          </w:p>
        </w:tc>
        <w:tc>
          <w:tcPr>
            <w:tcW w:w="0" w:type="auto"/>
            <w:tcBorders>
              <w:left w:val="single" w:sz="4" w:space="0" w:color="auto"/>
              <w:right w:val="single" w:sz="4" w:space="0" w:color="auto"/>
            </w:tcBorders>
          </w:tcPr>
          <w:p w14:paraId="17586FE6" w14:textId="63F5044E" w:rsidR="00434D90" w:rsidRPr="000D75C1" w:rsidRDefault="00434D90" w:rsidP="005559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w:t>
            </w:r>
          </w:p>
        </w:tc>
        <w:tc>
          <w:tcPr>
            <w:tcW w:w="0" w:type="auto"/>
            <w:tcBorders>
              <w:left w:val="single" w:sz="4" w:space="0" w:color="auto"/>
              <w:right w:val="single" w:sz="4" w:space="0" w:color="auto"/>
            </w:tcBorders>
          </w:tcPr>
          <w:p w14:paraId="36C97FC1" w14:textId="614CE832" w:rsidR="00434D90" w:rsidRPr="000D75C1" w:rsidRDefault="00434D90" w:rsidP="0055598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32</w:t>
            </w:r>
          </w:p>
        </w:tc>
      </w:tr>
      <w:tr w:rsidR="00434D90" w14:paraId="41138542" w14:textId="77777777" w:rsidTr="00942988">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right w:val="single" w:sz="4" w:space="0" w:color="auto"/>
            </w:tcBorders>
          </w:tcPr>
          <w:p w14:paraId="345FECA4" w14:textId="3AF679D0" w:rsidR="00434D90" w:rsidRPr="004E4C0D" w:rsidRDefault="00434D90" w:rsidP="00555989">
            <w:pPr>
              <w:jc w:val="center"/>
              <w:rPr>
                <w:rFonts w:ascii="Times New Roman" w:hAnsi="Times New Roman" w:cs="Times New Roman"/>
                <w:b w:val="0"/>
                <w:bCs w:val="0"/>
                <w:sz w:val="20"/>
                <w:szCs w:val="20"/>
              </w:rPr>
            </w:pPr>
            <w:r w:rsidRPr="004E4C0D">
              <w:rPr>
                <w:rFonts w:ascii="Times New Roman" w:hAnsi="Times New Roman" w:cs="Times New Roman"/>
                <w:b w:val="0"/>
                <w:bCs w:val="0"/>
                <w:sz w:val="20"/>
                <w:szCs w:val="20"/>
              </w:rPr>
              <w:t>202</w:t>
            </w:r>
            <w:r>
              <w:rPr>
                <w:rFonts w:ascii="Times New Roman" w:hAnsi="Times New Roman" w:cs="Times New Roman"/>
                <w:b w:val="0"/>
                <w:bCs w:val="0"/>
                <w:sz w:val="20"/>
                <w:szCs w:val="20"/>
              </w:rPr>
              <w:t>4</w:t>
            </w:r>
          </w:p>
        </w:tc>
        <w:tc>
          <w:tcPr>
            <w:tcW w:w="0" w:type="auto"/>
            <w:tcBorders>
              <w:left w:val="single" w:sz="4" w:space="0" w:color="auto"/>
              <w:bottom w:val="single" w:sz="4" w:space="0" w:color="auto"/>
              <w:right w:val="single" w:sz="4" w:space="0" w:color="auto"/>
            </w:tcBorders>
          </w:tcPr>
          <w:p w14:paraId="4DC5A529" w14:textId="69C3398C" w:rsidR="00434D90" w:rsidRDefault="00434D90" w:rsidP="005559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2025</w:t>
            </w:r>
          </w:p>
        </w:tc>
        <w:tc>
          <w:tcPr>
            <w:tcW w:w="0" w:type="auto"/>
            <w:tcBorders>
              <w:left w:val="single" w:sz="4" w:space="0" w:color="auto"/>
              <w:bottom w:val="single" w:sz="4" w:space="0" w:color="auto"/>
              <w:right w:val="single" w:sz="4" w:space="0" w:color="auto"/>
            </w:tcBorders>
          </w:tcPr>
          <w:p w14:paraId="5F06266B" w14:textId="7338313B" w:rsidR="00434D90" w:rsidRPr="000D75C1" w:rsidRDefault="00434D90" w:rsidP="005559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22</w:t>
            </w:r>
          </w:p>
        </w:tc>
        <w:tc>
          <w:tcPr>
            <w:tcW w:w="0" w:type="auto"/>
            <w:tcBorders>
              <w:left w:val="single" w:sz="4" w:space="0" w:color="auto"/>
              <w:bottom w:val="single" w:sz="4" w:space="0" w:color="auto"/>
              <w:right w:val="single" w:sz="4" w:space="0" w:color="auto"/>
            </w:tcBorders>
          </w:tcPr>
          <w:p w14:paraId="09FCC4B8" w14:textId="3F61078A" w:rsidR="00434D90" w:rsidRPr="000D75C1" w:rsidRDefault="00434D90" w:rsidP="005559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65</w:t>
            </w:r>
          </w:p>
        </w:tc>
      </w:tr>
    </w:tbl>
    <w:p w14:paraId="0782E741" w14:textId="0E8EAAD3" w:rsidR="00BC2B1D" w:rsidRPr="00421E0A" w:rsidRDefault="00D667BF" w:rsidP="00BC2B1D">
      <w:pPr>
        <w:spacing w:after="0" w:line="480" w:lineRule="auto"/>
        <w:jc w:val="both"/>
        <w:rPr>
          <w:rFonts w:ascii="Times New Roman" w:hAnsi="Times New Roman" w:cs="Times New Roman"/>
          <w:sz w:val="20"/>
          <w:szCs w:val="20"/>
        </w:rPr>
      </w:pPr>
      <w:r w:rsidRPr="00421E0A">
        <w:rPr>
          <w:rFonts w:ascii="Times New Roman" w:hAnsi="Times New Roman" w:cs="Times New Roman"/>
          <w:i/>
          <w:iCs/>
          <w:sz w:val="20"/>
          <w:szCs w:val="20"/>
        </w:rPr>
        <w:t>Sumber</w:t>
      </w:r>
      <w:r w:rsidRPr="00421E0A">
        <w:rPr>
          <w:rFonts w:ascii="Times New Roman" w:hAnsi="Times New Roman" w:cs="Times New Roman"/>
          <w:sz w:val="20"/>
          <w:szCs w:val="20"/>
        </w:rPr>
        <w:t>: LHP BPK Perwakilan Provinsi Kalimantan Timur</w:t>
      </w:r>
    </w:p>
    <w:p w14:paraId="6944ED68" w14:textId="754EA4AE" w:rsidR="001B5DE2" w:rsidRDefault="002D5BB9" w:rsidP="00FC3F8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pemerintah daerah</w:t>
      </w:r>
      <w:r w:rsidR="00425B72">
        <w:rPr>
          <w:rFonts w:ascii="Times New Roman" w:hAnsi="Times New Roman" w:cs="Times New Roman"/>
          <w:sz w:val="24"/>
          <w:szCs w:val="24"/>
        </w:rPr>
        <w:t>, pengawasan</w:t>
      </w:r>
      <w:r w:rsidR="001B5DE2">
        <w:rPr>
          <w:rFonts w:ascii="Times New Roman" w:hAnsi="Times New Roman" w:cs="Times New Roman"/>
          <w:sz w:val="24"/>
          <w:szCs w:val="24"/>
        </w:rPr>
        <w:t xml:space="preserve"> internal</w:t>
      </w:r>
      <w:r>
        <w:rPr>
          <w:rFonts w:ascii="Times New Roman" w:hAnsi="Times New Roman" w:cs="Times New Roman"/>
          <w:sz w:val="24"/>
          <w:szCs w:val="24"/>
        </w:rPr>
        <w:t xml:space="preserve"> </w:t>
      </w:r>
      <w:r w:rsidR="001B5DE2">
        <w:rPr>
          <w:rFonts w:ascii="Times New Roman" w:hAnsi="Times New Roman" w:cs="Times New Roman"/>
          <w:sz w:val="24"/>
          <w:szCs w:val="24"/>
        </w:rPr>
        <w:t>dilaksanakan</w:t>
      </w:r>
      <w:r>
        <w:rPr>
          <w:rFonts w:ascii="Times New Roman" w:hAnsi="Times New Roman" w:cs="Times New Roman"/>
          <w:sz w:val="24"/>
          <w:szCs w:val="24"/>
        </w:rPr>
        <w:t xml:space="preserve"> melalui audit internal.</w:t>
      </w:r>
      <w:r w:rsidR="00425B72">
        <w:rPr>
          <w:rFonts w:ascii="Times New Roman" w:hAnsi="Times New Roman" w:cs="Times New Roman"/>
          <w:sz w:val="24"/>
          <w:szCs w:val="24"/>
        </w:rPr>
        <w:t xml:space="preserve"> </w:t>
      </w:r>
      <w:r w:rsidR="00425B72" w:rsidRPr="00D52D1A">
        <w:rPr>
          <w:rFonts w:ascii="Times New Roman" w:hAnsi="Times New Roman" w:cs="Times New Roman"/>
          <w:sz w:val="24"/>
          <w:szCs w:val="24"/>
        </w:rPr>
        <w:t xml:space="preserve">Audit </w:t>
      </w:r>
      <w:r w:rsidR="00425B72">
        <w:rPr>
          <w:rFonts w:ascii="Times New Roman" w:hAnsi="Times New Roman" w:cs="Times New Roman"/>
          <w:sz w:val="24"/>
          <w:szCs w:val="24"/>
        </w:rPr>
        <w:t>ini</w:t>
      </w:r>
      <w:r w:rsidR="00425B72" w:rsidRPr="00D52D1A">
        <w:rPr>
          <w:rFonts w:ascii="Times New Roman" w:hAnsi="Times New Roman" w:cs="Times New Roman"/>
          <w:sz w:val="24"/>
          <w:szCs w:val="24"/>
        </w:rPr>
        <w:t xml:space="preserve"> dilakukan untuk memastikan pengendalian internal berjalan dengan baik dan mencegah terjadinya salah saji maupun penyimpangan sejak awal, sehingga opini audit di Pemkab PPU dapat dipertahankan secara berkelanjutan</w:t>
      </w:r>
      <w:r w:rsidR="00425B72">
        <w:rPr>
          <w:rFonts w:ascii="Times New Roman" w:hAnsi="Times New Roman" w:cs="Times New Roman"/>
          <w:sz w:val="24"/>
          <w:szCs w:val="24"/>
        </w:rPr>
        <w:t xml:space="preserve">. </w:t>
      </w:r>
      <w:r w:rsidR="00425B72" w:rsidRPr="00D52D1A">
        <w:rPr>
          <w:rFonts w:ascii="Times New Roman" w:hAnsi="Times New Roman" w:cs="Times New Roman"/>
          <w:sz w:val="24"/>
          <w:szCs w:val="24"/>
        </w:rPr>
        <w:t>Lembaga pengawas yang menjalankan fungsi audit internal di pemerintah daerah adalah Inspektorat Daerah</w:t>
      </w:r>
      <w:r w:rsidR="001B5DE2">
        <w:rPr>
          <w:rFonts w:ascii="Times New Roman" w:hAnsi="Times New Roman" w:cs="Times New Roman"/>
          <w:sz w:val="24"/>
          <w:szCs w:val="24"/>
        </w:rPr>
        <w:t xml:space="preserve"> yang</w:t>
      </w:r>
      <w:r w:rsidR="00665BD3">
        <w:rPr>
          <w:rFonts w:ascii="Times New Roman" w:hAnsi="Times New Roman" w:cs="Times New Roman"/>
          <w:sz w:val="24"/>
          <w:szCs w:val="24"/>
        </w:rPr>
        <w:t xml:space="preserve"> </w:t>
      </w:r>
      <w:r w:rsidR="003038C2" w:rsidRPr="00D52D1A">
        <w:rPr>
          <w:rFonts w:ascii="Times New Roman" w:hAnsi="Times New Roman" w:cs="Times New Roman"/>
          <w:sz w:val="24"/>
          <w:szCs w:val="24"/>
        </w:rPr>
        <w:t xml:space="preserve">berperan penting sebagai Aparat Pengawas Intern Pemerintah (APIP). Berdasarkan Peraturan Pemerintah Nomor 60 Tahun 2008 tentang Sistem Pengendalian Internal Pemerintah, Inspektorat bertugas untuk memastikan penyelenggaraan pemerintahan berjalan efektif, efisien, transparan, dan bebas dari penyimpangan </w:t>
      </w:r>
      <w:r w:rsidR="003038C2" w:rsidRPr="00D52D1A">
        <w:rPr>
          <w:rFonts w:ascii="Times New Roman" w:hAnsi="Times New Roman" w:cs="Times New Roman"/>
          <w:sz w:val="24"/>
          <w:szCs w:val="24"/>
        </w:rPr>
        <w:fldChar w:fldCharType="begin" w:fldLock="1"/>
      </w:r>
      <w:r w:rsidR="003038C2" w:rsidRPr="00D52D1A">
        <w:rPr>
          <w:rFonts w:ascii="Times New Roman" w:hAnsi="Times New Roman" w:cs="Times New Roman"/>
          <w:sz w:val="24"/>
          <w:szCs w:val="24"/>
        </w:rPr>
        <w:instrText>ADDIN CSL_CITATION {"citationItems":[{"id":"ITEM-1","itemData":{"ISBN":"9783642253874","author":[{"dropping-particle":"","family":"Presiden Republik Indonesia","given":"","non-dropping-particle":"","parse-names":false,"suffix":""}],"id":"ITEM-1","issued":{"date-parts":[["2008"]]},"number-of-pages":"276","title":"Peraturan Pemerintah (PP) Nomor 60 Tahun 2008 tentang Sistem Pengendalian Intern Pemerintah","type":"report"},"uris":["http://www.mendeley.com/documents/?uuid=eafe22e3-7349-4436-9baf-bbeb848df2c0"]}],"mendeley":{"formattedCitation":"(Presiden Republik Indonesia, 2008)","plainTextFormattedCitation":"(Presiden Republik Indonesia, 2008)","previouslyFormattedCitation":"(Presiden Republik Indonesia, 2008)"},"properties":{"noteIndex":0},"schema":"https://github.com/citation-style-language/schema/raw/master/csl-citation.json"}</w:instrText>
      </w:r>
      <w:r w:rsidR="003038C2" w:rsidRPr="00D52D1A">
        <w:rPr>
          <w:rFonts w:ascii="Times New Roman" w:hAnsi="Times New Roman" w:cs="Times New Roman"/>
          <w:sz w:val="24"/>
          <w:szCs w:val="24"/>
        </w:rPr>
        <w:fldChar w:fldCharType="separate"/>
      </w:r>
      <w:r w:rsidR="003038C2" w:rsidRPr="00D52D1A">
        <w:rPr>
          <w:rFonts w:ascii="Times New Roman" w:hAnsi="Times New Roman" w:cs="Times New Roman"/>
          <w:noProof/>
          <w:sz w:val="24"/>
          <w:szCs w:val="24"/>
        </w:rPr>
        <w:t>(Presiden Republik Indonesia, 2008)</w:t>
      </w:r>
      <w:r w:rsidR="003038C2" w:rsidRPr="00D52D1A">
        <w:rPr>
          <w:rFonts w:ascii="Times New Roman" w:hAnsi="Times New Roman" w:cs="Times New Roman"/>
          <w:sz w:val="24"/>
          <w:szCs w:val="24"/>
        </w:rPr>
        <w:fldChar w:fldCharType="end"/>
      </w:r>
      <w:r w:rsidR="003038C2" w:rsidRPr="00D52D1A">
        <w:rPr>
          <w:rFonts w:ascii="Times New Roman" w:hAnsi="Times New Roman" w:cs="Times New Roman"/>
          <w:sz w:val="24"/>
          <w:szCs w:val="24"/>
        </w:rPr>
        <w:t>.</w:t>
      </w:r>
      <w:r w:rsidR="00425B72">
        <w:rPr>
          <w:rFonts w:ascii="Times New Roman" w:hAnsi="Times New Roman" w:cs="Times New Roman"/>
          <w:sz w:val="24"/>
          <w:szCs w:val="24"/>
        </w:rPr>
        <w:t xml:space="preserve"> </w:t>
      </w:r>
      <w:r w:rsidR="001B5DE2">
        <w:rPr>
          <w:rFonts w:ascii="Times New Roman" w:hAnsi="Times New Roman" w:cs="Times New Roman"/>
          <w:sz w:val="24"/>
          <w:szCs w:val="24"/>
        </w:rPr>
        <w:t>Peran ini menjadikan Inspektorat sebagai pihak yang startegis dalam membantu pemerintah daerah meningkatkan kualitas pengelolaan keuangan serta mencegah potensi penyimpangan yang dapat berdampak pada opini audit.</w:t>
      </w:r>
    </w:p>
    <w:p w14:paraId="699397EF" w14:textId="4596CE89" w:rsidR="00FC3F82" w:rsidRPr="00D52D1A" w:rsidRDefault="003038C2" w:rsidP="00FC3F82">
      <w:pPr>
        <w:spacing w:after="0" w:line="480" w:lineRule="auto"/>
        <w:ind w:firstLine="720"/>
        <w:jc w:val="both"/>
        <w:rPr>
          <w:rFonts w:ascii="Times New Roman" w:hAnsi="Times New Roman" w:cs="Times New Roman"/>
          <w:sz w:val="24"/>
          <w:szCs w:val="24"/>
        </w:rPr>
      </w:pPr>
      <w:r w:rsidRPr="00D52D1A">
        <w:rPr>
          <w:rFonts w:ascii="Times New Roman" w:hAnsi="Times New Roman" w:cs="Times New Roman"/>
          <w:sz w:val="24"/>
          <w:szCs w:val="24"/>
        </w:rPr>
        <w:t xml:space="preserve">Sejalan dengan </w:t>
      </w:r>
      <w:r w:rsidR="001B5DE2">
        <w:rPr>
          <w:rFonts w:ascii="Times New Roman" w:hAnsi="Times New Roman" w:cs="Times New Roman"/>
          <w:sz w:val="24"/>
          <w:szCs w:val="24"/>
        </w:rPr>
        <w:t>hal</w:t>
      </w:r>
      <w:r w:rsidRPr="00D52D1A">
        <w:rPr>
          <w:rFonts w:ascii="Times New Roman" w:hAnsi="Times New Roman" w:cs="Times New Roman"/>
          <w:sz w:val="24"/>
          <w:szCs w:val="24"/>
        </w:rPr>
        <w:t xml:space="preserve"> tersebut, penelitian</w:t>
      </w:r>
      <w:r w:rsidR="00355103">
        <w:rPr>
          <w:rFonts w:ascii="Times New Roman" w:hAnsi="Times New Roman" w:cs="Times New Roman"/>
          <w:sz w:val="24"/>
          <w:szCs w:val="24"/>
        </w:rPr>
        <w:t xml:space="preserve"> Adira </w:t>
      </w:r>
      <w:r w:rsidR="00355103">
        <w:rPr>
          <w:rFonts w:ascii="Times New Roman" w:hAnsi="Times New Roman" w:cs="Times New Roman"/>
          <w:i/>
          <w:iCs/>
          <w:sz w:val="24"/>
          <w:szCs w:val="24"/>
        </w:rPr>
        <w:t>et al</w:t>
      </w:r>
      <w:r w:rsidR="00355103">
        <w:rPr>
          <w:rFonts w:ascii="Times New Roman" w:hAnsi="Times New Roman" w:cs="Times New Roman"/>
          <w:sz w:val="24"/>
          <w:szCs w:val="24"/>
        </w:rPr>
        <w:t>.,</w:t>
      </w:r>
      <w:r w:rsidRPr="00D52D1A">
        <w:rPr>
          <w:rFonts w:ascii="Times New Roman" w:hAnsi="Times New Roman" w:cs="Times New Roman"/>
          <w:sz w:val="24"/>
          <w:szCs w:val="24"/>
        </w:rPr>
        <w:t xml:space="preserve"> </w:t>
      </w:r>
      <w:r w:rsidR="00355103">
        <w:rPr>
          <w:rFonts w:ascii="Times New Roman" w:hAnsi="Times New Roman" w:cs="Times New Roman"/>
          <w:sz w:val="24"/>
          <w:szCs w:val="24"/>
        </w:rPr>
        <w:fldChar w:fldCharType="begin" w:fldLock="1"/>
      </w:r>
      <w:r w:rsidR="0094545C">
        <w:rPr>
          <w:rFonts w:ascii="Times New Roman" w:hAnsi="Times New Roman" w:cs="Times New Roman"/>
          <w:sz w:val="24"/>
          <w:szCs w:val="24"/>
        </w:rPr>
        <w:instrText>ADDIN CSL_CITATION {"citationItems":[{"id":"ITEM-1","itemData":{"abstract":"This study aims to analyze the role of regional inspectorates in improving the quality of local government financial management, as well as assess the importance of the awareness of the inspectorate institution in carrying out internal supervision functions to prevent corruption. In addition, this study also explores the effectiveness of the implementation of the Government Internal Control System (SPIP) in ensuring efficient, effective, and compliant regional financial management. The methodology used is literature analysis, with searches through the Google search engine using keywords related to education level and knowledge. A systematic literature review (SLR) is conducted to identify, analyze, and evaluate existing data, as well as to provide guidance for future research. The results of the study show that the role of regional inspectorates is very important in improving the quality of regional financial management through effective supervision and in accordance with the provisions of the law. In addition, the awareness of the inspectorate as an internal auditor is very influential in preventing corruption, because internal auditors must have high integrity. The implementation of SPIP has also proven to be effective in monitoring and ensuring that regional financial management is carried out efficiently and in accordance with applicable regulations. This research contributes to understanding the importance of internal supervision in increasing transparency and accountability of local government financial management.","author":[{"dropping-particle":"","family":"Adira","given":"Siti","non-dropping-particle":"","parse-names":false,"suffix":""},{"dropping-particle":"","family":"Saputri","given":"Cut Aulita","non-dropping-particle":"","parse-names":false,"suffix":""},{"dropping-particle":"","family":"Arnita","given":"Arnita","non-dropping-particle":"","parse-names":false,"suffix":""},{"dropping-particle":"","family":"Mariana","given":"Mariana","non-dropping-particle":"","parse-names":false,"suffix":""}],"container-title":"Jurnal Ekonomi Akuntansi","id":"ITEM-1","issued":{"date-parts":[["2024"]]},"page":"353-365","title":"Peran Inspektorat Daerah dalam Peningkatan Kualitas Pengelolaan Keuangan Pemerintah Daerah","type":"article-journal","volume":"2 Nomor 4"},"suppress-author":1,"uris":["http://www.mendeley.com/documents/?uuid=49dc57ac-7d68-4518-acdf-f6a0ff0bba90"]}],"mendeley":{"formattedCitation":"(2024)","plainTextFormattedCitation":"(2024)","previouslyFormattedCitation":"(2024)"},"properties":{"noteIndex":0},"schema":"https://github.com/citation-style-language/schema/raw/master/csl-citation.json"}</w:instrText>
      </w:r>
      <w:r w:rsidR="00355103">
        <w:rPr>
          <w:rFonts w:ascii="Times New Roman" w:hAnsi="Times New Roman" w:cs="Times New Roman"/>
          <w:sz w:val="24"/>
          <w:szCs w:val="24"/>
        </w:rPr>
        <w:fldChar w:fldCharType="separate"/>
      </w:r>
      <w:r w:rsidR="00355103" w:rsidRPr="00355103">
        <w:rPr>
          <w:rFonts w:ascii="Times New Roman" w:hAnsi="Times New Roman" w:cs="Times New Roman"/>
          <w:noProof/>
          <w:sz w:val="24"/>
          <w:szCs w:val="24"/>
        </w:rPr>
        <w:t>(2024)</w:t>
      </w:r>
      <w:r w:rsidR="00355103">
        <w:rPr>
          <w:rFonts w:ascii="Times New Roman" w:hAnsi="Times New Roman" w:cs="Times New Roman"/>
          <w:sz w:val="24"/>
          <w:szCs w:val="24"/>
        </w:rPr>
        <w:fldChar w:fldCharType="end"/>
      </w:r>
      <w:r w:rsidR="00355103">
        <w:rPr>
          <w:rFonts w:ascii="Times New Roman" w:hAnsi="Times New Roman" w:cs="Times New Roman"/>
          <w:sz w:val="24"/>
          <w:szCs w:val="24"/>
        </w:rPr>
        <w:t xml:space="preserve"> menyatakan bahwa Inspektorat Daerah </w:t>
      </w:r>
      <w:r w:rsidR="00866027">
        <w:rPr>
          <w:rFonts w:ascii="Times New Roman" w:hAnsi="Times New Roman" w:cs="Times New Roman"/>
          <w:sz w:val="24"/>
          <w:szCs w:val="24"/>
        </w:rPr>
        <w:t xml:space="preserve">memiliki peran yang sangat penting dalam meningkatkan kualitas pengelolaan keuangan pemerintah daerah, yang pada </w:t>
      </w:r>
      <w:r w:rsidR="00866027">
        <w:rPr>
          <w:rFonts w:ascii="Times New Roman" w:hAnsi="Times New Roman" w:cs="Times New Roman"/>
          <w:sz w:val="24"/>
          <w:szCs w:val="24"/>
        </w:rPr>
        <w:lastRenderedPageBreak/>
        <w:t xml:space="preserve">akhirnya dapat menciptakan tingkat akuntabilitas dan transparansi dalam tata kelola keuangan </w:t>
      </w:r>
      <w:r w:rsidR="00F4502B">
        <w:rPr>
          <w:rFonts w:ascii="Times New Roman" w:hAnsi="Times New Roman" w:cs="Times New Roman"/>
          <w:sz w:val="24"/>
          <w:szCs w:val="24"/>
        </w:rPr>
        <w:t>daerah</w:t>
      </w:r>
      <w:r w:rsidR="00866027">
        <w:rPr>
          <w:rFonts w:ascii="Times New Roman" w:hAnsi="Times New Roman" w:cs="Times New Roman"/>
          <w:sz w:val="24"/>
          <w:szCs w:val="24"/>
        </w:rPr>
        <w:t>.</w:t>
      </w:r>
      <w:r w:rsidR="006145E1">
        <w:rPr>
          <w:rFonts w:ascii="Times New Roman" w:hAnsi="Times New Roman" w:cs="Times New Roman"/>
          <w:sz w:val="24"/>
          <w:szCs w:val="24"/>
        </w:rPr>
        <w:t xml:space="preserve"> </w:t>
      </w:r>
      <w:r w:rsidR="001B5DE2">
        <w:rPr>
          <w:rFonts w:ascii="Times New Roman" w:hAnsi="Times New Roman" w:cs="Times New Roman"/>
          <w:sz w:val="24"/>
          <w:szCs w:val="24"/>
        </w:rPr>
        <w:t>Selain itu,</w:t>
      </w:r>
      <w:r w:rsidR="006145E1">
        <w:rPr>
          <w:rFonts w:ascii="Times New Roman" w:hAnsi="Times New Roman" w:cs="Times New Roman"/>
          <w:sz w:val="24"/>
          <w:szCs w:val="24"/>
        </w:rPr>
        <w:t xml:space="preserve"> </w:t>
      </w:r>
      <w:r w:rsidR="00866027">
        <w:rPr>
          <w:rFonts w:ascii="Times New Roman" w:hAnsi="Times New Roman" w:cs="Times New Roman"/>
          <w:sz w:val="24"/>
          <w:szCs w:val="24"/>
        </w:rPr>
        <w:t xml:space="preserve">penelitian </w:t>
      </w:r>
      <w:r w:rsidRPr="00D52D1A">
        <w:rPr>
          <w:rFonts w:ascii="Times New Roman" w:hAnsi="Times New Roman" w:cs="Times New Roman"/>
          <w:sz w:val="24"/>
          <w:szCs w:val="24"/>
        </w:rPr>
        <w:t xml:space="preserve">Hidayah </w:t>
      </w:r>
      <w:r w:rsidRPr="00D52D1A">
        <w:rPr>
          <w:rFonts w:ascii="Times New Roman" w:hAnsi="Times New Roman" w:cs="Times New Roman"/>
          <w:i/>
          <w:iCs/>
          <w:sz w:val="24"/>
          <w:szCs w:val="24"/>
        </w:rPr>
        <w:t>et al</w:t>
      </w:r>
      <w:r w:rsidRPr="00D52D1A">
        <w:rPr>
          <w:rFonts w:ascii="Times New Roman" w:hAnsi="Times New Roman" w:cs="Times New Roman"/>
          <w:sz w:val="24"/>
          <w:szCs w:val="24"/>
        </w:rPr>
        <w:t xml:space="preserve">., </w:t>
      </w:r>
      <w:r w:rsidRPr="00D52D1A">
        <w:rPr>
          <w:rFonts w:ascii="Times New Roman" w:hAnsi="Times New Roman" w:cs="Times New Roman"/>
          <w:sz w:val="24"/>
          <w:szCs w:val="24"/>
        </w:rPr>
        <w:fldChar w:fldCharType="begin" w:fldLock="1"/>
      </w:r>
      <w:r w:rsidRPr="00D52D1A">
        <w:rPr>
          <w:rFonts w:ascii="Times New Roman" w:hAnsi="Times New Roman" w:cs="Times New Roman"/>
          <w:sz w:val="24"/>
          <w:szCs w:val="24"/>
        </w:rPr>
        <w:instrText>ADDIN CSL_CITATION {"citationItems":[{"id":"ITEM-1","itemData":{"DOI":"10.24258/jba.v15i2.538","ISSN":"1858-0300","abstract":"Local government will gain prestige if the examination accounting performance of local government gets an unqualified opinion (WTP) from BPK. The opinion shows that the performance of the local government is in accordance with the principle of accountability. However, not all of local governments be able to achieve the predicate of WTP, because indeed to get it is not easy. Therefore, it is necessary for agencies to be the leading sector to assist all OPDs in preparing the accounting performance reports of each agency before the BPK enters, and the agency is the Inspectorate. This research aims to describe the role of Inspectorate in Samarinda City in defending the WTP predicate.Using a qualitative approach and descriptive analysis, in-depth interviews were conducted to officials from the Inspectorate and Regional Financial Management Agency (BPKAD) to validate the data. The conclusions obtained were that the Inspectorate had several roles in maintaining the WTP predicates in Samarinda City, namely: the role of facilitation, guidance, and verification for the OPD, the coordination role for the DPRD, the role of coordination and facilitation for the BPK, and the role of reporting and input to regional heads to take further policy steps. Keywords: Inspectorateâ€™s Role, Supervision, Local Government Performance, Unqualified Opinion Abstrak Mendapatkan hasil pemeriksaan kinerja pemerintah daerah dengan predikat opini Wajar Tanpa Pengecualian (WTP) dari BPK merupakan suatu prestise tersendiri bagi daerah. Predikat inilah yang menunjukkan bahwa laporan kinerja keuangan pemerintah daerah sudah sesuai dengan prinsip akuntabilitas. Namun demikian belum semua daerah mampu mencapai derajat WTP, karena memang untuk mendapatkannya tidak mudah. Oleh karenanya perlu instansi yang menjadi leading sector untuk mendampingi seluruh OPD dalam menyusun laporan kinerja keuangan masing-masing instansi sebelum BPK masuk, dan instansi tersebut adalah Inspektorat. Penelitian ini mencoba memberikan gambaran bagaimana peran Inspektorat Daerah Kota Samarinda dalam mendukung predikat WTP yang dalam beberapa tahun ini telah diraih oleh Kota Samarinda. Menggunakan pendekatan kualitatif dan analisis deskriptif, dilakukan in-depth interview kepada para pejabat dan stakeholder dari Inspektorat serta Badan Pengelola Keuangan Daerah (BPKAD) agar dapat dilakukan kroscek terhadap data yang ada. Kesimpulan yang diperoleh adalah Inspektorat memiliki beberapa peran dalam mempertahankan predika…","author":[{"dropping-particle":"","family":"Hidayah","given":"Kemal","non-dropping-particle":"","parse-names":false,"suffix":""},{"dropping-particle":"","family":"Wismono","given":"Fani Heru","non-dropping-particle":"","parse-names":false,"suffix":""},{"dropping-particle":"","family":"Kusumaningrum","given":"Mayahayati","non-dropping-particle":"","parse-names":false,"suffix":""},{"dropping-particle":"","family":"Amarullah","given":"Rustan","non-dropping-particle":"","parse-names":false,"suffix":""}],"container-title":"Jurnal Borneo Administrator","id":"ITEM-1","issue":"2","issued":{"date-parts":[["2019","8","6"]]},"page":"221-236","publisher":"Puslatbang KDOD Lembaga Administrasi Negara","title":"Peran Inspektorat Daerah Kota Samarinda Dalam Mempertahankan Opini Wajar Tanpa Pengecualian (WTP)","type":"article-journal","volume":"15"},"suppress-author":1,"uris":["http://www.mendeley.com/documents/?uuid=26950cf0-057f-3c80-8d3a-122b4208f029"]}],"mendeley":{"formattedCitation":"(2019)","plainTextFormattedCitation":"(2019)","previouslyFormattedCitation":"(2019)"},"properties":{"noteIndex":0},"schema":"https://github.com/citation-style-language/schema/raw/master/csl-citation.json"}</w:instrText>
      </w:r>
      <w:r w:rsidRPr="00D52D1A">
        <w:rPr>
          <w:rFonts w:ascii="Times New Roman" w:hAnsi="Times New Roman" w:cs="Times New Roman"/>
          <w:sz w:val="24"/>
          <w:szCs w:val="24"/>
        </w:rPr>
        <w:fldChar w:fldCharType="separate"/>
      </w:r>
      <w:r w:rsidRPr="00D52D1A">
        <w:rPr>
          <w:rFonts w:ascii="Times New Roman" w:hAnsi="Times New Roman" w:cs="Times New Roman"/>
          <w:noProof/>
          <w:sz w:val="24"/>
          <w:szCs w:val="24"/>
        </w:rPr>
        <w:t>(2019)</w:t>
      </w:r>
      <w:r w:rsidRPr="00D52D1A">
        <w:rPr>
          <w:rFonts w:ascii="Times New Roman" w:hAnsi="Times New Roman" w:cs="Times New Roman"/>
          <w:sz w:val="24"/>
          <w:szCs w:val="24"/>
        </w:rPr>
        <w:fldChar w:fldCharType="end"/>
      </w:r>
      <w:r w:rsidRPr="00D52D1A">
        <w:rPr>
          <w:rFonts w:ascii="Times New Roman" w:hAnsi="Times New Roman" w:cs="Times New Roman"/>
          <w:sz w:val="24"/>
          <w:szCs w:val="24"/>
        </w:rPr>
        <w:t xml:space="preserve"> </w:t>
      </w:r>
      <w:r w:rsidR="00866027">
        <w:rPr>
          <w:rFonts w:ascii="Times New Roman" w:hAnsi="Times New Roman" w:cs="Times New Roman"/>
          <w:sz w:val="24"/>
          <w:szCs w:val="24"/>
        </w:rPr>
        <w:t xml:space="preserve">juga </w:t>
      </w:r>
      <w:r w:rsidR="001B5DE2">
        <w:rPr>
          <w:rFonts w:ascii="Times New Roman" w:hAnsi="Times New Roman" w:cs="Times New Roman"/>
          <w:sz w:val="24"/>
          <w:szCs w:val="24"/>
        </w:rPr>
        <w:t>menunjukkan</w:t>
      </w:r>
      <w:r w:rsidR="00866027">
        <w:rPr>
          <w:rFonts w:ascii="Times New Roman" w:hAnsi="Times New Roman" w:cs="Times New Roman"/>
          <w:sz w:val="24"/>
          <w:szCs w:val="24"/>
        </w:rPr>
        <w:t xml:space="preserve"> </w:t>
      </w:r>
      <w:r w:rsidRPr="00D52D1A">
        <w:rPr>
          <w:rFonts w:ascii="Times New Roman" w:hAnsi="Times New Roman" w:cs="Times New Roman"/>
          <w:sz w:val="24"/>
          <w:szCs w:val="24"/>
        </w:rPr>
        <w:t xml:space="preserve">bahwa Inspektorat Daerah memiliki peran strategis dalam mempertahankan opini WTP, </w:t>
      </w:r>
      <w:r w:rsidR="001B5DE2">
        <w:rPr>
          <w:rFonts w:ascii="Times New Roman" w:hAnsi="Times New Roman" w:cs="Times New Roman"/>
          <w:sz w:val="24"/>
          <w:szCs w:val="24"/>
        </w:rPr>
        <w:t>melalui fungsi</w:t>
      </w:r>
      <w:r w:rsidRPr="00D52D1A">
        <w:rPr>
          <w:rFonts w:ascii="Times New Roman" w:hAnsi="Times New Roman" w:cs="Times New Roman"/>
          <w:sz w:val="24"/>
          <w:szCs w:val="24"/>
        </w:rPr>
        <w:t xml:space="preserve"> fasilitator dan pembinaan bagi OPD, koordinator dengan DPRD dan BPK, serta pemberi masukan dan rekomendasi bagi kepala daerah dalam pengambilan kebijakan.</w:t>
      </w:r>
      <w:r w:rsidR="006145E1">
        <w:rPr>
          <w:rFonts w:ascii="Times New Roman" w:hAnsi="Times New Roman" w:cs="Times New Roman"/>
          <w:sz w:val="24"/>
          <w:szCs w:val="24"/>
        </w:rPr>
        <w:t xml:space="preserve"> Dengan demikian, </w:t>
      </w:r>
      <w:r w:rsidR="001B5DE2">
        <w:rPr>
          <w:rFonts w:ascii="Times New Roman" w:hAnsi="Times New Roman" w:cs="Times New Roman"/>
          <w:sz w:val="24"/>
          <w:szCs w:val="24"/>
        </w:rPr>
        <w:t>keberadaan</w:t>
      </w:r>
      <w:r w:rsidR="006145E1">
        <w:rPr>
          <w:rFonts w:ascii="Times New Roman" w:hAnsi="Times New Roman" w:cs="Times New Roman"/>
          <w:sz w:val="24"/>
          <w:szCs w:val="24"/>
        </w:rPr>
        <w:t xml:space="preserve"> Inspektorat </w:t>
      </w:r>
      <w:r w:rsidR="001B5DE2">
        <w:rPr>
          <w:rFonts w:ascii="Times New Roman" w:hAnsi="Times New Roman" w:cs="Times New Roman"/>
          <w:sz w:val="24"/>
          <w:szCs w:val="24"/>
        </w:rPr>
        <w:t xml:space="preserve">sebagai APIP </w:t>
      </w:r>
      <w:r w:rsidR="006145E1">
        <w:rPr>
          <w:rFonts w:ascii="Times New Roman" w:hAnsi="Times New Roman" w:cs="Times New Roman"/>
          <w:sz w:val="24"/>
          <w:szCs w:val="24"/>
        </w:rPr>
        <w:t xml:space="preserve">berkontribusi dalam memperkuat SPI dan </w:t>
      </w:r>
      <w:r w:rsidR="001B5DE2">
        <w:rPr>
          <w:rFonts w:ascii="Times New Roman" w:hAnsi="Times New Roman" w:cs="Times New Roman"/>
          <w:sz w:val="24"/>
          <w:szCs w:val="24"/>
        </w:rPr>
        <w:t>mendorong perbaikan yang berkelanjutan dalam pengelolaan keuangan daerah.</w:t>
      </w:r>
      <w:r w:rsidR="006145E1">
        <w:rPr>
          <w:rFonts w:ascii="Times New Roman" w:hAnsi="Times New Roman" w:cs="Times New Roman"/>
          <w:sz w:val="24"/>
          <w:szCs w:val="24"/>
        </w:rPr>
        <w:t xml:space="preserve"> </w:t>
      </w:r>
    </w:p>
    <w:p w14:paraId="0A81FA6D" w14:textId="3662462C" w:rsidR="001732AA" w:rsidRPr="00D52D1A" w:rsidRDefault="00FC3F82" w:rsidP="003C0FA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6145E1">
        <w:rPr>
          <w:rFonts w:ascii="Times New Roman" w:hAnsi="Times New Roman" w:cs="Times New Roman"/>
          <w:sz w:val="24"/>
          <w:szCs w:val="24"/>
        </w:rPr>
        <w:t>ebagian besar</w:t>
      </w:r>
      <w:r w:rsidR="00F32685" w:rsidRPr="00D52D1A">
        <w:rPr>
          <w:rFonts w:ascii="Times New Roman" w:hAnsi="Times New Roman" w:cs="Times New Roman"/>
          <w:sz w:val="24"/>
          <w:szCs w:val="24"/>
        </w:rPr>
        <w:t xml:space="preserve"> penelitian </w:t>
      </w:r>
      <w:r w:rsidR="006145E1">
        <w:rPr>
          <w:rFonts w:ascii="Times New Roman" w:hAnsi="Times New Roman" w:cs="Times New Roman"/>
          <w:sz w:val="24"/>
          <w:szCs w:val="24"/>
        </w:rPr>
        <w:t>sebelumnya</w:t>
      </w:r>
      <w:r w:rsidR="0010022D" w:rsidRPr="00D52D1A">
        <w:rPr>
          <w:rFonts w:ascii="Times New Roman" w:hAnsi="Times New Roman" w:cs="Times New Roman"/>
          <w:sz w:val="24"/>
          <w:szCs w:val="24"/>
        </w:rPr>
        <w:t xml:space="preserve"> </w:t>
      </w:r>
      <w:r w:rsidR="006145E1">
        <w:rPr>
          <w:rFonts w:ascii="Times New Roman" w:hAnsi="Times New Roman" w:cs="Times New Roman"/>
          <w:sz w:val="24"/>
          <w:szCs w:val="24"/>
        </w:rPr>
        <w:t xml:space="preserve">seperti </w:t>
      </w:r>
      <w:r w:rsidR="008F2A3D" w:rsidRPr="00D52D1A">
        <w:rPr>
          <w:rFonts w:ascii="Times New Roman" w:hAnsi="Times New Roman" w:cs="Times New Roman"/>
          <w:sz w:val="24"/>
          <w:szCs w:val="24"/>
        </w:rPr>
        <w:t xml:space="preserve">Putri </w:t>
      </w:r>
      <w:r w:rsidR="008F2A3D" w:rsidRPr="00D52D1A">
        <w:rPr>
          <w:rFonts w:ascii="Times New Roman" w:hAnsi="Times New Roman" w:cs="Times New Roman"/>
          <w:i/>
          <w:iCs/>
          <w:sz w:val="24"/>
          <w:szCs w:val="24"/>
        </w:rPr>
        <w:t>et al</w:t>
      </w:r>
      <w:r w:rsidR="008F2A3D" w:rsidRPr="00D52D1A">
        <w:rPr>
          <w:rFonts w:ascii="Times New Roman" w:hAnsi="Times New Roman" w:cs="Times New Roman"/>
          <w:sz w:val="24"/>
          <w:szCs w:val="24"/>
        </w:rPr>
        <w:t>.,</w:t>
      </w:r>
      <w:r w:rsidR="00654F8C" w:rsidRPr="00D52D1A">
        <w:rPr>
          <w:rFonts w:ascii="Times New Roman" w:hAnsi="Times New Roman" w:cs="Times New Roman"/>
          <w:sz w:val="24"/>
          <w:szCs w:val="24"/>
        </w:rPr>
        <w:t xml:space="preserve"> </w:t>
      </w:r>
      <w:r w:rsidR="00654F8C" w:rsidRPr="00D52D1A">
        <w:rPr>
          <w:rFonts w:ascii="Times New Roman" w:hAnsi="Times New Roman" w:cs="Times New Roman"/>
          <w:sz w:val="24"/>
          <w:szCs w:val="24"/>
        </w:rPr>
        <w:fldChar w:fldCharType="begin" w:fldLock="1"/>
      </w:r>
      <w:r w:rsidR="00DF2536" w:rsidRPr="00D52D1A">
        <w:rPr>
          <w:rFonts w:ascii="Times New Roman" w:hAnsi="Times New Roman" w:cs="Times New Roman"/>
          <w:sz w:val="24"/>
          <w:szCs w:val="24"/>
        </w:rPr>
        <w:instrText>ADDIN CSL_CITATION {"citationItems":[{"id":"ITEM-1","itemData":{"DOI":"10.35315/dakp.v10i1.8540","ISSN":"2656-8500","abstract":"The purpose of this research is to analyze the efforts of the Pemerintah Daerah Kabupaten Brebes to obtain an Unqualified Opinion (WTP) on the Government Financial Report (LKPD). This study uses a qualitative approach with descriptive methods. This study used a SWOT analysis and data collection was carried out by in-depth interviews and was supported by observation, documentation and triangulation. Based on the processed data, it can be concluded that in the strength factor, the highest average is the commitment and high integrity of the Pemerintah Daerah Kabupaten Brebes and the Board of Institution Leaders, with a value of 7.9. The lowest average value is on the weakness factor, the area of Brebes Regency so that the total assets are larger and more complex, with a value of 6.0. The highest average value is on the opportunity factor in (Bimtek) and socialization from the central government with a value of 7.7. The lowest average value on the threat factor (Threat), the culture of the community that does not consider education is important, with a value of 6.1. The SO strategy gets the highest score of 4.17, so it can be said that the SO strategy are the best alternative. Keywords: Opinion, Regional Government Financial Statements, Unqualified Opinion (WTP)","author":[{"dropping-particle":"","family":"Putri","given":"Alvianita Gunawan","non-dropping-particle":"","parse-names":false,"suffix":""},{"dropping-particle":"","family":"Widiarto","given":"Ardian","non-dropping-particle":"","parse-names":false,"suffix":""},{"dropping-particle":"","family":"Farizi","given":"Musyafa","non-dropping-particle":"Al","parse-names":false,"suffix":""}],"container-title":"Dinamika Akuntansi Keuangan dan Perbankan","id":"ITEM-1","issue":"1","issued":{"date-parts":[["2021"]]},"page":"36-50","title":"Strategi Pemerintah Daerah Kabupaten Brebes Dalam Upaya Memperoleh Opini Wajar Tanpa Pengecualian (WTP) Atas Laporan Keuangan Pemerintah Daerah (LKPD)","type":"article-journal","volume":"10"},"suppress-author":1,"uris":["http://www.mendeley.com/documents/?uuid=0c046009-ebd0-3ad8-8448-f65ca54ea3d0"]}],"mendeley":{"formattedCitation":"(2021)","plainTextFormattedCitation":"(2021)","previouslyFormattedCitation":"(2021)"},"properties":{"noteIndex":0},"schema":"https://github.com/citation-style-language/schema/raw/master/csl-citation.json"}</w:instrText>
      </w:r>
      <w:r w:rsidR="00654F8C" w:rsidRPr="00D52D1A">
        <w:rPr>
          <w:rFonts w:ascii="Times New Roman" w:hAnsi="Times New Roman" w:cs="Times New Roman"/>
          <w:sz w:val="24"/>
          <w:szCs w:val="24"/>
        </w:rPr>
        <w:fldChar w:fldCharType="separate"/>
      </w:r>
      <w:r w:rsidR="008F2A3D" w:rsidRPr="00D52D1A">
        <w:rPr>
          <w:rFonts w:ascii="Times New Roman" w:hAnsi="Times New Roman" w:cs="Times New Roman"/>
          <w:noProof/>
          <w:sz w:val="24"/>
          <w:szCs w:val="24"/>
        </w:rPr>
        <w:t>(2021)</w:t>
      </w:r>
      <w:r w:rsidR="00654F8C" w:rsidRPr="00D52D1A">
        <w:rPr>
          <w:rFonts w:ascii="Times New Roman" w:hAnsi="Times New Roman" w:cs="Times New Roman"/>
          <w:sz w:val="24"/>
          <w:szCs w:val="24"/>
        </w:rPr>
        <w:fldChar w:fldCharType="end"/>
      </w:r>
      <w:r w:rsidR="0005754A" w:rsidRPr="00D52D1A">
        <w:rPr>
          <w:rFonts w:ascii="Times New Roman" w:hAnsi="Times New Roman" w:cs="Times New Roman"/>
          <w:sz w:val="24"/>
          <w:szCs w:val="24"/>
        </w:rPr>
        <w:t xml:space="preserve">, </w:t>
      </w:r>
      <w:r w:rsidR="009F054C" w:rsidRPr="00D52D1A">
        <w:rPr>
          <w:rFonts w:ascii="Times New Roman" w:hAnsi="Times New Roman" w:cs="Times New Roman"/>
          <w:sz w:val="24"/>
          <w:szCs w:val="24"/>
        </w:rPr>
        <w:t xml:space="preserve">Sari </w:t>
      </w:r>
      <w:r w:rsidR="009F054C" w:rsidRPr="00D52D1A">
        <w:rPr>
          <w:rFonts w:ascii="Times New Roman" w:hAnsi="Times New Roman" w:cs="Times New Roman"/>
          <w:i/>
          <w:iCs/>
          <w:sz w:val="24"/>
          <w:szCs w:val="24"/>
        </w:rPr>
        <w:t>et al</w:t>
      </w:r>
      <w:r w:rsidR="009F054C" w:rsidRPr="00D52D1A">
        <w:rPr>
          <w:rFonts w:ascii="Times New Roman" w:hAnsi="Times New Roman" w:cs="Times New Roman"/>
          <w:sz w:val="24"/>
          <w:szCs w:val="24"/>
        </w:rPr>
        <w:t xml:space="preserve">., </w:t>
      </w:r>
      <w:r w:rsidR="009F054C" w:rsidRPr="00D52D1A">
        <w:rPr>
          <w:rFonts w:ascii="Times New Roman" w:hAnsi="Times New Roman" w:cs="Times New Roman"/>
          <w:sz w:val="24"/>
          <w:szCs w:val="24"/>
        </w:rPr>
        <w:fldChar w:fldCharType="begin" w:fldLock="1"/>
      </w:r>
      <w:r w:rsidR="001F091A" w:rsidRPr="00D52D1A">
        <w:rPr>
          <w:rFonts w:ascii="Times New Roman" w:hAnsi="Times New Roman" w:cs="Times New Roman"/>
          <w:sz w:val="24"/>
          <w:szCs w:val="24"/>
        </w:rPr>
        <w:instrText>ADDIN CSL_CITATION {"citationItems":[{"id":"ITEM-1","itemData":{"DOI":"10.22437/jaku.v8i4.36594","abstract":"Penelitian ini bertujuan untuk mengidentifikasi faktor-faktor perolehan opini WTP serta upaya untuk mempertahankan opini WTP atas Laporan Keuangan Pemerintah Daerah oleh pemerintah Kabupaten Tanjung Jabung Timur Karena Kabupaten Tanjung Jabung Timur Mampu Meraih Opini WTP pada Tahun 2017 dan mempertahankannya di 2018 setelah pada tahun 2015 dan tahun 2016 opini yang di raih hanya WDP. Penelitian ini merupakan penelitian kualitatif dan teknik pengumpulan data dalam penelitian ini menggunakan wawancara, observasi dan dokumentasi. Penelitian ini menggunakan software alat analisis data kualitif NVIVO 12 Plus dengan uji realibilitas Kappa menggunakan NVIVO. Hasil penelitian menunjukkan bahwa faktor-faktor yang mendukung pemerintah Kabupaten Tanjung Jabung Timur memperoleh opini WTP yakni koordinasi antar unit kerja, penyajian laporan keuangan yang wajar, proses audit, komitmen pimpinan, melakukan tindak lanjut atas rekomendasi BPK, reviu oleh Inspektorat, komitmen pimpinan, pembinaan kepada pengelola keuangan dan aset serta pemberian sanksi kepada SKPD yang memiliki temuan serta adanya reward jika mampu meraih opini WTP dan mempertahankannya. Adapun, upaya yang dilakukan oleh pemerintah Kabupaten Tanjung Jabung Timur yakni meningkatkan kegiatan monitoring terkait SPJ, membuat prosedur-prosedur baru, meningkatkan sarana prasarana serta sumber daya manusia, melakukan rekonsiliasi data laporan keuangan SKPD secara berkala.","author":[{"dropping-particle":"","family":"Sari","given":"Fadhilah","non-dropping-particle":"","parse-names":false,"suffix":""},{"dropping-particle":"","family":"Hizazi","given":"Ahmad","non-dropping-particle":"","parse-names":false,"suffix":""},{"dropping-particle":"","family":"Yudi","given":"","non-dropping-particle":"","parse-names":false,"suffix":""}],"container-title":"JAKU Jurnal Akuntansi dan Keuangan Universitas Jambi","id":"ITEM-1","issue":"4","issued":{"date-parts":[["2023"]]},"page":"281-292","title":"Analisa Proses Pencapaian Opini Wajar Tanpa Pengecualian Pada Pemerintah Daerah Kabupaten Tanjung Jabung Timur (Periode 2015 -2018)","type":"article-journal","volume":"8"},"suppress-author":1,"uris":["http://www.mendeley.com/documents/?uuid=4bf55520-d858-4980-a7e7-1e8d77df5b19"]}],"mendeley":{"formattedCitation":"(2023)","plainTextFormattedCitation":"(2023)","previouslyFormattedCitation":"(2023)"},"properties":{"noteIndex":0},"schema":"https://github.com/citation-style-language/schema/raw/master/csl-citation.json"}</w:instrText>
      </w:r>
      <w:r w:rsidR="009F054C" w:rsidRPr="00D52D1A">
        <w:rPr>
          <w:rFonts w:ascii="Times New Roman" w:hAnsi="Times New Roman" w:cs="Times New Roman"/>
          <w:sz w:val="24"/>
          <w:szCs w:val="24"/>
        </w:rPr>
        <w:fldChar w:fldCharType="separate"/>
      </w:r>
      <w:r w:rsidR="00800526" w:rsidRPr="00D52D1A">
        <w:rPr>
          <w:rFonts w:ascii="Times New Roman" w:hAnsi="Times New Roman" w:cs="Times New Roman"/>
          <w:noProof/>
          <w:sz w:val="24"/>
          <w:szCs w:val="24"/>
        </w:rPr>
        <w:t>(2023)</w:t>
      </w:r>
      <w:r w:rsidR="009F054C" w:rsidRPr="00D52D1A">
        <w:rPr>
          <w:rFonts w:ascii="Times New Roman" w:hAnsi="Times New Roman" w:cs="Times New Roman"/>
          <w:sz w:val="24"/>
          <w:szCs w:val="24"/>
        </w:rPr>
        <w:fldChar w:fldCharType="end"/>
      </w:r>
      <w:r w:rsidR="0013508F" w:rsidRPr="00D52D1A">
        <w:rPr>
          <w:rFonts w:ascii="Times New Roman" w:hAnsi="Times New Roman" w:cs="Times New Roman"/>
          <w:sz w:val="24"/>
          <w:szCs w:val="24"/>
        </w:rPr>
        <w:t xml:space="preserve">, </w:t>
      </w:r>
      <w:r w:rsidR="001F091A" w:rsidRPr="00D52D1A">
        <w:rPr>
          <w:rFonts w:ascii="Times New Roman" w:hAnsi="Times New Roman" w:cs="Times New Roman"/>
          <w:sz w:val="24"/>
          <w:szCs w:val="24"/>
        </w:rPr>
        <w:t xml:space="preserve">dan Hasiara </w:t>
      </w:r>
      <w:r w:rsidR="001F091A" w:rsidRPr="00D52D1A">
        <w:rPr>
          <w:rFonts w:ascii="Times New Roman" w:hAnsi="Times New Roman" w:cs="Times New Roman"/>
          <w:i/>
          <w:iCs/>
          <w:sz w:val="24"/>
          <w:szCs w:val="24"/>
        </w:rPr>
        <w:t>et al</w:t>
      </w:r>
      <w:r w:rsidR="001F091A" w:rsidRPr="00D52D1A">
        <w:rPr>
          <w:rFonts w:ascii="Times New Roman" w:hAnsi="Times New Roman" w:cs="Times New Roman"/>
          <w:sz w:val="24"/>
          <w:szCs w:val="24"/>
        </w:rPr>
        <w:t xml:space="preserve">., </w:t>
      </w:r>
      <w:r w:rsidR="001F091A" w:rsidRPr="00D52D1A">
        <w:rPr>
          <w:rFonts w:ascii="Times New Roman" w:hAnsi="Times New Roman" w:cs="Times New Roman"/>
          <w:sz w:val="24"/>
          <w:szCs w:val="24"/>
        </w:rPr>
        <w:fldChar w:fldCharType="begin" w:fldLock="1"/>
      </w:r>
      <w:r w:rsidR="00AA5CD2" w:rsidRPr="00D52D1A">
        <w:rPr>
          <w:rFonts w:ascii="Times New Roman" w:hAnsi="Times New Roman" w:cs="Times New Roman"/>
          <w:sz w:val="24"/>
          <w:szCs w:val="24"/>
        </w:rPr>
        <w:instrText>ADDIN CSL_CITATION {"citationItems":[{"id":"ITEM-1","itemData":{"DOI":"10.55463/issn.1674-2974.51.11.10","abstract":"The audit results of the Indonesian Financial Audit Agency for eight consecutive years in the province of East Kalimantan, which has ten districts and cities, showed that they are an unqualified opinion (UQO). Based on this information, the researchers became curious and wondered what strategy the regional government was implementing so that over the next year in a row, the majority of the Republic of Indonesia Financial Audit Agency (FAA) audit results would achieve an UQO. This research aimed to assess the extent of the strategy adopted by the regional government of Kalimantan province in obtaining an unqualified opinion on the results of audits conducted by the government’s external auditor, in this case the Supreme Audit Office of the Republic of Indonesia and what methods were adopted to maintain the sustainability opinion (SAU). This research used a qualitative method with the Fishbone Model, which was followed by interviews with the Head of the Regional Financial Management Agency in each district and city and the province of East Kalimantan, as well as each Head of Division, Head of Section, and Staff in charge of Regional Accounting and Finance from each head. The research results show that the participation of all components is a central element in UQO. This shows that the results of the audit from the Indonesian Financial Audit Agency have had an impact on public trust in the financial accounting management of regional governments in the Kalimantan province. The main findings of this study are as follows. First, from the aspect of the method, the authors have never found research entitled like this article, using a Qualitative Approach with the Fish Bone Model, then elaborated into sixteen elements.","author":[{"dropping-particle":"","family":"Hasiara","given":"La Ode","non-dropping-particle":"","parse-names":false,"suffix":""},{"dropping-particle":"","family":"Juri","given":"Mat","non-dropping-particle":"","parse-names":false,"suffix":""},{"dropping-particle":"","family":"Hartoko","given":"Sigit","non-dropping-particle":"","parse-names":false,"suffix":""},{"dropping-particle":"","family":"Hasriadi","given":"L.M.","non-dropping-particle":"","parse-names":false,"suffix":""},{"dropping-particle":"","family":"Yanti","given":"Wilda","non-dropping-particle":"","parse-names":false,"suffix":""}],"container-title":"Journal of Hunan University Natural Sciences","id":"ITEM-1","issue":"11","issued":{"date-parts":[["2024"]]},"title":"East Kalimantan Province Regional Government’s Sustainability Strategy in Achieving Unqualified Opinion (UQO)","type":"article-journal","volume":"51"},"suppress-author":1,"uris":["http://www.mendeley.com/documents/?uuid=4c8c0e64-52b2-45ed-92c5-da688633415c"]}],"mendeley":{"formattedCitation":"(2024)","plainTextFormattedCitation":"(2024)","previouslyFormattedCitation":"(2024)"},"properties":{"noteIndex":0},"schema":"https://github.com/citation-style-language/schema/raw/master/csl-citation.json"}</w:instrText>
      </w:r>
      <w:r w:rsidR="001F091A" w:rsidRPr="00D52D1A">
        <w:rPr>
          <w:rFonts w:ascii="Times New Roman" w:hAnsi="Times New Roman" w:cs="Times New Roman"/>
          <w:sz w:val="24"/>
          <w:szCs w:val="24"/>
        </w:rPr>
        <w:fldChar w:fldCharType="separate"/>
      </w:r>
      <w:r w:rsidR="00824A48" w:rsidRPr="00D52D1A">
        <w:rPr>
          <w:rFonts w:ascii="Times New Roman" w:hAnsi="Times New Roman" w:cs="Times New Roman"/>
          <w:noProof/>
          <w:sz w:val="24"/>
          <w:szCs w:val="24"/>
        </w:rPr>
        <w:t>(2024)</w:t>
      </w:r>
      <w:r w:rsidR="001F091A" w:rsidRPr="00D52D1A">
        <w:rPr>
          <w:rFonts w:ascii="Times New Roman" w:hAnsi="Times New Roman" w:cs="Times New Roman"/>
          <w:sz w:val="24"/>
          <w:szCs w:val="24"/>
        </w:rPr>
        <w:fldChar w:fldCharType="end"/>
      </w:r>
      <w:r w:rsidR="008075E0">
        <w:rPr>
          <w:rFonts w:ascii="Times New Roman" w:hAnsi="Times New Roman" w:cs="Times New Roman"/>
          <w:sz w:val="24"/>
          <w:szCs w:val="24"/>
        </w:rPr>
        <w:t xml:space="preserve">, </w:t>
      </w:r>
      <w:r w:rsidR="005E16D6">
        <w:rPr>
          <w:rFonts w:ascii="Times New Roman" w:hAnsi="Times New Roman" w:cs="Times New Roman"/>
          <w:sz w:val="24"/>
          <w:szCs w:val="24"/>
        </w:rPr>
        <w:t>umu</w:t>
      </w:r>
      <w:r w:rsidR="008049AC">
        <w:rPr>
          <w:rFonts w:ascii="Times New Roman" w:hAnsi="Times New Roman" w:cs="Times New Roman"/>
          <w:sz w:val="24"/>
          <w:szCs w:val="24"/>
        </w:rPr>
        <w:t>m</w:t>
      </w:r>
      <w:r w:rsidR="005E16D6">
        <w:rPr>
          <w:rFonts w:ascii="Times New Roman" w:hAnsi="Times New Roman" w:cs="Times New Roman"/>
          <w:sz w:val="24"/>
          <w:szCs w:val="24"/>
        </w:rPr>
        <w:t xml:space="preserve">nya </w:t>
      </w:r>
      <w:r w:rsidR="009766F8">
        <w:rPr>
          <w:rFonts w:ascii="Times New Roman" w:hAnsi="Times New Roman" w:cs="Times New Roman"/>
          <w:sz w:val="24"/>
          <w:szCs w:val="24"/>
        </w:rPr>
        <w:t>membahas</w:t>
      </w:r>
      <w:r w:rsidR="00824524">
        <w:rPr>
          <w:rFonts w:ascii="Times New Roman" w:hAnsi="Times New Roman" w:cs="Times New Roman"/>
          <w:sz w:val="24"/>
          <w:szCs w:val="24"/>
        </w:rPr>
        <w:t xml:space="preserve"> </w:t>
      </w:r>
      <w:r w:rsidR="00CD70E9">
        <w:rPr>
          <w:rFonts w:ascii="Times New Roman" w:hAnsi="Times New Roman" w:cs="Times New Roman"/>
          <w:sz w:val="24"/>
          <w:szCs w:val="24"/>
        </w:rPr>
        <w:t xml:space="preserve">upaya </w:t>
      </w:r>
      <w:r w:rsidR="003B31E0">
        <w:rPr>
          <w:rFonts w:ascii="Times New Roman" w:hAnsi="Times New Roman" w:cs="Times New Roman"/>
          <w:sz w:val="24"/>
          <w:szCs w:val="24"/>
        </w:rPr>
        <w:t xml:space="preserve">dalam memperoleh </w:t>
      </w:r>
      <w:r w:rsidR="00AB6C6C">
        <w:rPr>
          <w:rFonts w:ascii="Times New Roman" w:hAnsi="Times New Roman" w:cs="Times New Roman"/>
          <w:sz w:val="24"/>
          <w:szCs w:val="24"/>
        </w:rPr>
        <w:t>maupun</w:t>
      </w:r>
      <w:r w:rsidR="003B31E0">
        <w:rPr>
          <w:rFonts w:ascii="Times New Roman" w:hAnsi="Times New Roman" w:cs="Times New Roman"/>
          <w:sz w:val="24"/>
          <w:szCs w:val="24"/>
        </w:rPr>
        <w:t xml:space="preserve"> mempertahankan opini WTP dengan melibatkan bebagai p</w:t>
      </w:r>
      <w:r w:rsidR="00274454">
        <w:rPr>
          <w:rFonts w:ascii="Times New Roman" w:hAnsi="Times New Roman" w:cs="Times New Roman"/>
          <w:sz w:val="24"/>
          <w:szCs w:val="24"/>
        </w:rPr>
        <w:t>ihak</w:t>
      </w:r>
      <w:r w:rsidR="003B31E0">
        <w:rPr>
          <w:rFonts w:ascii="Times New Roman" w:hAnsi="Times New Roman" w:cs="Times New Roman"/>
          <w:sz w:val="24"/>
          <w:szCs w:val="24"/>
        </w:rPr>
        <w:t xml:space="preserve">, seperti Badan </w:t>
      </w:r>
      <w:r w:rsidR="00DE4A04">
        <w:rPr>
          <w:rFonts w:ascii="Times New Roman" w:hAnsi="Times New Roman" w:cs="Times New Roman"/>
          <w:sz w:val="24"/>
          <w:szCs w:val="24"/>
        </w:rPr>
        <w:t xml:space="preserve">Pengelolaan Keuangan dan Aset Daerah (BPKAD), Sekretariat Daerah, serta </w:t>
      </w:r>
      <w:r w:rsidR="00AB3EC1">
        <w:rPr>
          <w:rFonts w:ascii="Times New Roman" w:hAnsi="Times New Roman" w:cs="Times New Roman"/>
          <w:sz w:val="24"/>
          <w:szCs w:val="24"/>
        </w:rPr>
        <w:t>perangkat daerah lainnya. Pendekatan ini cenderu</w:t>
      </w:r>
      <w:r w:rsidR="00B261CC">
        <w:rPr>
          <w:rFonts w:ascii="Times New Roman" w:hAnsi="Times New Roman" w:cs="Times New Roman"/>
          <w:sz w:val="24"/>
          <w:szCs w:val="24"/>
        </w:rPr>
        <w:t>ng me</w:t>
      </w:r>
      <w:r w:rsidR="00581E26">
        <w:rPr>
          <w:rFonts w:ascii="Times New Roman" w:hAnsi="Times New Roman" w:cs="Times New Roman"/>
          <w:sz w:val="24"/>
          <w:szCs w:val="24"/>
        </w:rPr>
        <w:t>mberi</w:t>
      </w:r>
      <w:r w:rsidR="00B261CC">
        <w:rPr>
          <w:rFonts w:ascii="Times New Roman" w:hAnsi="Times New Roman" w:cs="Times New Roman"/>
          <w:sz w:val="24"/>
          <w:szCs w:val="24"/>
        </w:rPr>
        <w:t xml:space="preserve">kan gambaran yang luas, namun belum secara </w:t>
      </w:r>
      <w:r w:rsidR="00581E26">
        <w:rPr>
          <w:rFonts w:ascii="Times New Roman" w:hAnsi="Times New Roman" w:cs="Times New Roman"/>
          <w:sz w:val="24"/>
          <w:szCs w:val="24"/>
        </w:rPr>
        <w:t>khusus</w:t>
      </w:r>
      <w:r w:rsidR="00B261CC">
        <w:rPr>
          <w:rFonts w:ascii="Times New Roman" w:hAnsi="Times New Roman" w:cs="Times New Roman"/>
          <w:sz w:val="24"/>
          <w:szCs w:val="24"/>
        </w:rPr>
        <w:t xml:space="preserve"> </w:t>
      </w:r>
      <w:r w:rsidR="00B45E22">
        <w:rPr>
          <w:rFonts w:ascii="Times New Roman" w:hAnsi="Times New Roman" w:cs="Times New Roman"/>
          <w:sz w:val="24"/>
          <w:szCs w:val="24"/>
        </w:rPr>
        <w:t>membahas</w:t>
      </w:r>
      <w:r w:rsidR="00492A10">
        <w:rPr>
          <w:rFonts w:ascii="Times New Roman" w:hAnsi="Times New Roman" w:cs="Times New Roman"/>
          <w:sz w:val="24"/>
          <w:szCs w:val="24"/>
        </w:rPr>
        <w:t xml:space="preserve"> peran Inspektorat Daerah sebagai APIP.</w:t>
      </w:r>
      <w:r w:rsidR="000C5623">
        <w:rPr>
          <w:rFonts w:ascii="Times New Roman" w:hAnsi="Times New Roman" w:cs="Times New Roman"/>
          <w:sz w:val="24"/>
          <w:szCs w:val="24"/>
        </w:rPr>
        <w:t xml:space="preserve"> Padahal</w:t>
      </w:r>
      <w:r w:rsidR="00BD524D">
        <w:rPr>
          <w:rFonts w:ascii="Times New Roman" w:hAnsi="Times New Roman" w:cs="Times New Roman"/>
          <w:sz w:val="24"/>
          <w:szCs w:val="24"/>
        </w:rPr>
        <w:t>,</w:t>
      </w:r>
      <w:r w:rsidR="000C5623">
        <w:rPr>
          <w:rFonts w:ascii="Times New Roman" w:hAnsi="Times New Roman" w:cs="Times New Roman"/>
          <w:sz w:val="24"/>
          <w:szCs w:val="24"/>
        </w:rPr>
        <w:t xml:space="preserve"> dalam mempertahankan opini WTP secara berkelanjutan</w:t>
      </w:r>
      <w:r w:rsidR="009776CD">
        <w:rPr>
          <w:rFonts w:ascii="Times New Roman" w:hAnsi="Times New Roman" w:cs="Times New Roman"/>
          <w:sz w:val="24"/>
          <w:szCs w:val="24"/>
        </w:rPr>
        <w:t xml:space="preserve">, </w:t>
      </w:r>
      <w:r w:rsidR="00AE1122">
        <w:rPr>
          <w:rFonts w:ascii="Times New Roman" w:hAnsi="Times New Roman" w:cs="Times New Roman"/>
          <w:sz w:val="24"/>
          <w:szCs w:val="24"/>
        </w:rPr>
        <w:t>peran Inspektorat sangat penting melalui fungsi pengawasan internal</w:t>
      </w:r>
      <w:r w:rsidR="005F26CD">
        <w:rPr>
          <w:rFonts w:ascii="Times New Roman" w:hAnsi="Times New Roman" w:cs="Times New Roman"/>
          <w:sz w:val="24"/>
          <w:szCs w:val="24"/>
        </w:rPr>
        <w:t>.</w:t>
      </w:r>
      <w:r w:rsidR="003C0FA8">
        <w:rPr>
          <w:rFonts w:ascii="Times New Roman" w:hAnsi="Times New Roman" w:cs="Times New Roman"/>
          <w:sz w:val="24"/>
          <w:szCs w:val="24"/>
        </w:rPr>
        <w:t xml:space="preserve"> </w:t>
      </w:r>
      <w:r w:rsidR="001732AA" w:rsidRPr="00D52D1A">
        <w:rPr>
          <w:rFonts w:ascii="Times New Roman" w:hAnsi="Times New Roman" w:cs="Times New Roman"/>
          <w:sz w:val="24"/>
          <w:szCs w:val="24"/>
        </w:rPr>
        <w:t xml:space="preserve">Oleh sebab itu, </w:t>
      </w:r>
      <w:r w:rsidR="004F5F3D">
        <w:rPr>
          <w:rFonts w:ascii="Times New Roman" w:hAnsi="Times New Roman" w:cs="Times New Roman"/>
          <w:sz w:val="24"/>
          <w:szCs w:val="24"/>
        </w:rPr>
        <w:t xml:space="preserve">penelitian ini </w:t>
      </w:r>
      <w:r w:rsidR="00120BC2">
        <w:rPr>
          <w:rFonts w:ascii="Times New Roman" w:hAnsi="Times New Roman" w:cs="Times New Roman"/>
          <w:sz w:val="24"/>
          <w:szCs w:val="24"/>
        </w:rPr>
        <w:t xml:space="preserve">difokuskan pada Inspektorat Daerah Kabupaten Penajam Paser Utara untuk mengkaji secara mendalam </w:t>
      </w:r>
      <w:r w:rsidR="005112A2">
        <w:rPr>
          <w:rFonts w:ascii="Times New Roman" w:hAnsi="Times New Roman" w:cs="Times New Roman"/>
          <w:sz w:val="24"/>
          <w:szCs w:val="24"/>
        </w:rPr>
        <w:t>upaya yang dilakukan dalam mempertahankan opini WTP.</w:t>
      </w:r>
    </w:p>
    <w:p w14:paraId="607956AC" w14:textId="59E1C9DB" w:rsidR="00190EB0" w:rsidRPr="00D52D1A" w:rsidRDefault="00517253" w:rsidP="00A1759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3C21F0" w:rsidRPr="00D52D1A">
        <w:rPr>
          <w:rFonts w:ascii="Times New Roman" w:hAnsi="Times New Roman" w:cs="Times New Roman"/>
          <w:sz w:val="24"/>
          <w:szCs w:val="24"/>
        </w:rPr>
        <w:t xml:space="preserve">emuan </w:t>
      </w:r>
      <w:r w:rsidR="004233E4">
        <w:rPr>
          <w:rFonts w:ascii="Times New Roman" w:hAnsi="Times New Roman" w:cs="Times New Roman"/>
          <w:sz w:val="24"/>
          <w:szCs w:val="24"/>
        </w:rPr>
        <w:t xml:space="preserve">dalam </w:t>
      </w:r>
      <w:r w:rsidR="002D185B" w:rsidRPr="00D52D1A">
        <w:rPr>
          <w:rFonts w:ascii="Times New Roman" w:hAnsi="Times New Roman" w:cs="Times New Roman"/>
          <w:sz w:val="24"/>
          <w:szCs w:val="24"/>
        </w:rPr>
        <w:t>penelitian ini diharapkan dapat memberikan</w:t>
      </w:r>
      <w:r w:rsidR="001732AA">
        <w:rPr>
          <w:rFonts w:ascii="Times New Roman" w:hAnsi="Times New Roman" w:cs="Times New Roman"/>
          <w:sz w:val="24"/>
          <w:szCs w:val="24"/>
        </w:rPr>
        <w:t xml:space="preserve"> gambaran </w:t>
      </w:r>
      <w:r w:rsidR="00B852E7" w:rsidRPr="00D52D1A">
        <w:rPr>
          <w:rFonts w:ascii="Times New Roman" w:hAnsi="Times New Roman" w:cs="Times New Roman"/>
          <w:sz w:val="24"/>
          <w:szCs w:val="24"/>
        </w:rPr>
        <w:t xml:space="preserve">secara </w:t>
      </w:r>
      <w:r w:rsidR="00FC3F82">
        <w:rPr>
          <w:rFonts w:ascii="Times New Roman" w:hAnsi="Times New Roman" w:cs="Times New Roman"/>
          <w:sz w:val="24"/>
          <w:szCs w:val="24"/>
        </w:rPr>
        <w:t>menyeluruh</w:t>
      </w:r>
      <w:r w:rsidR="00401EC1" w:rsidRPr="00D52D1A">
        <w:rPr>
          <w:rFonts w:ascii="Times New Roman" w:hAnsi="Times New Roman" w:cs="Times New Roman"/>
          <w:sz w:val="24"/>
          <w:szCs w:val="24"/>
        </w:rPr>
        <w:t xml:space="preserve"> </w:t>
      </w:r>
      <w:r w:rsidR="002D185B" w:rsidRPr="00D52D1A">
        <w:rPr>
          <w:rFonts w:ascii="Times New Roman" w:hAnsi="Times New Roman" w:cs="Times New Roman"/>
          <w:sz w:val="24"/>
          <w:szCs w:val="24"/>
        </w:rPr>
        <w:t>mengenai</w:t>
      </w:r>
      <w:r w:rsidR="00140EE6" w:rsidRPr="00D52D1A">
        <w:rPr>
          <w:rFonts w:ascii="Times New Roman" w:hAnsi="Times New Roman" w:cs="Times New Roman"/>
          <w:sz w:val="24"/>
          <w:szCs w:val="24"/>
        </w:rPr>
        <w:t xml:space="preserve"> </w:t>
      </w:r>
      <w:r w:rsidR="001732AA">
        <w:rPr>
          <w:rFonts w:ascii="Times New Roman" w:hAnsi="Times New Roman" w:cs="Times New Roman"/>
          <w:sz w:val="24"/>
          <w:szCs w:val="24"/>
        </w:rPr>
        <w:t xml:space="preserve">peran pengawasan internal dalam </w:t>
      </w:r>
      <w:r w:rsidR="002D185B" w:rsidRPr="00D52D1A">
        <w:rPr>
          <w:rFonts w:ascii="Times New Roman" w:hAnsi="Times New Roman" w:cs="Times New Roman"/>
          <w:sz w:val="24"/>
          <w:szCs w:val="24"/>
        </w:rPr>
        <w:t>menjaga</w:t>
      </w:r>
      <w:r w:rsidR="001732AA">
        <w:rPr>
          <w:rFonts w:ascii="Times New Roman" w:hAnsi="Times New Roman" w:cs="Times New Roman"/>
          <w:sz w:val="24"/>
          <w:szCs w:val="24"/>
        </w:rPr>
        <w:t xml:space="preserve"> </w:t>
      </w:r>
      <w:r w:rsidR="002D185B" w:rsidRPr="00D52D1A">
        <w:rPr>
          <w:rFonts w:ascii="Times New Roman" w:hAnsi="Times New Roman" w:cs="Times New Roman"/>
          <w:sz w:val="24"/>
          <w:szCs w:val="24"/>
        </w:rPr>
        <w:t>kualitas pengelolaan keuangan daerah</w:t>
      </w:r>
      <w:r w:rsidR="00FC3F82">
        <w:rPr>
          <w:rFonts w:ascii="Times New Roman" w:hAnsi="Times New Roman" w:cs="Times New Roman"/>
          <w:sz w:val="24"/>
          <w:szCs w:val="24"/>
        </w:rPr>
        <w:t xml:space="preserve"> yang lebih baik</w:t>
      </w:r>
      <w:r w:rsidR="001732AA">
        <w:rPr>
          <w:rFonts w:ascii="Times New Roman" w:hAnsi="Times New Roman" w:cs="Times New Roman"/>
          <w:sz w:val="24"/>
          <w:szCs w:val="24"/>
        </w:rPr>
        <w:t xml:space="preserve"> serta mendukung terciptanya tata kelola pemerintahan yang akuntabel dan transparan.</w:t>
      </w:r>
    </w:p>
    <w:p w14:paraId="2FB5F183" w14:textId="509572F5" w:rsidR="00E22CB1" w:rsidRPr="00D52D1A" w:rsidRDefault="00B273F2" w:rsidP="005030C3">
      <w:pPr>
        <w:pStyle w:val="Heading2"/>
      </w:pPr>
      <w:bookmarkStart w:id="23" w:name="_Toc226591649"/>
      <w:r w:rsidRPr="00D52D1A">
        <w:lastRenderedPageBreak/>
        <w:t>Fokus Penelitian</w:t>
      </w:r>
      <w:bookmarkEnd w:id="20"/>
      <w:bookmarkEnd w:id="23"/>
      <w:r w:rsidRPr="00D52D1A">
        <w:t xml:space="preserve"> </w:t>
      </w:r>
    </w:p>
    <w:p w14:paraId="4697CE1E" w14:textId="11E2A0CB" w:rsidR="00F24F74" w:rsidRPr="00D52D1A" w:rsidRDefault="00F24F74" w:rsidP="004B1823">
      <w:pPr>
        <w:spacing w:after="0" w:line="480" w:lineRule="auto"/>
        <w:ind w:firstLine="720"/>
        <w:jc w:val="both"/>
        <w:rPr>
          <w:rFonts w:ascii="Times New Roman" w:hAnsi="Times New Roman" w:cs="Times New Roman"/>
          <w:sz w:val="24"/>
          <w:szCs w:val="24"/>
        </w:rPr>
      </w:pPr>
      <w:bookmarkStart w:id="24" w:name="_Toc211018981"/>
      <w:r w:rsidRPr="00D52D1A">
        <w:rPr>
          <w:rFonts w:ascii="Times New Roman" w:hAnsi="Times New Roman" w:cs="Times New Roman"/>
          <w:sz w:val="24"/>
          <w:szCs w:val="24"/>
        </w:rPr>
        <w:t xml:space="preserve">Penelitian ini </w:t>
      </w:r>
      <w:r w:rsidR="00A108BF" w:rsidRPr="00D52D1A">
        <w:rPr>
          <w:rFonts w:ascii="Times New Roman" w:hAnsi="Times New Roman" w:cs="Times New Roman"/>
          <w:sz w:val="24"/>
          <w:szCs w:val="24"/>
        </w:rPr>
        <w:t>berfokus</w:t>
      </w:r>
      <w:r w:rsidRPr="00D52D1A">
        <w:rPr>
          <w:rFonts w:ascii="Times New Roman" w:hAnsi="Times New Roman" w:cs="Times New Roman"/>
          <w:sz w:val="24"/>
          <w:szCs w:val="24"/>
        </w:rPr>
        <w:t xml:space="preserve"> pada upaya </w:t>
      </w:r>
      <w:r w:rsidR="00274FDD" w:rsidRPr="00D52D1A">
        <w:rPr>
          <w:rFonts w:ascii="Times New Roman" w:hAnsi="Times New Roman" w:cs="Times New Roman"/>
          <w:sz w:val="24"/>
          <w:szCs w:val="24"/>
        </w:rPr>
        <w:t xml:space="preserve">yang dilakukan oleh </w:t>
      </w:r>
      <w:r w:rsidRPr="00D52D1A">
        <w:rPr>
          <w:rFonts w:ascii="Times New Roman" w:hAnsi="Times New Roman" w:cs="Times New Roman"/>
          <w:sz w:val="24"/>
          <w:szCs w:val="24"/>
        </w:rPr>
        <w:t>Inspektorat Daerah Kabupaten PPU dalam</w:t>
      </w:r>
      <w:r w:rsidR="00207DAA">
        <w:rPr>
          <w:rFonts w:ascii="Times New Roman" w:hAnsi="Times New Roman" w:cs="Times New Roman"/>
          <w:sz w:val="24"/>
          <w:szCs w:val="24"/>
        </w:rPr>
        <w:t xml:space="preserve"> menjalankan fungsi pengawasan sebagai mekanisme pengendalian internal untuk</w:t>
      </w:r>
      <w:r w:rsidR="00274FDD" w:rsidRPr="00D52D1A">
        <w:rPr>
          <w:rFonts w:ascii="Times New Roman" w:hAnsi="Times New Roman" w:cs="Times New Roman"/>
          <w:sz w:val="24"/>
          <w:szCs w:val="24"/>
        </w:rPr>
        <w:t xml:space="preserve"> membantu</w:t>
      </w:r>
      <w:r w:rsidR="0061679C">
        <w:rPr>
          <w:rFonts w:ascii="Times New Roman" w:hAnsi="Times New Roman" w:cs="Times New Roman"/>
          <w:sz w:val="24"/>
          <w:szCs w:val="24"/>
        </w:rPr>
        <w:t xml:space="preserve"> </w:t>
      </w:r>
      <w:r w:rsidRPr="00D52D1A">
        <w:rPr>
          <w:rFonts w:ascii="Times New Roman" w:hAnsi="Times New Roman" w:cs="Times New Roman"/>
          <w:sz w:val="24"/>
          <w:szCs w:val="24"/>
        </w:rPr>
        <w:t xml:space="preserve">mempertahankan opini WTP yang diperoleh </w:t>
      </w:r>
      <w:r w:rsidR="002E3384" w:rsidRPr="00D52D1A">
        <w:rPr>
          <w:rFonts w:ascii="Times New Roman" w:hAnsi="Times New Roman" w:cs="Times New Roman"/>
          <w:sz w:val="24"/>
          <w:szCs w:val="24"/>
        </w:rPr>
        <w:t>Pemkab</w:t>
      </w:r>
      <w:r w:rsidRPr="00D52D1A">
        <w:rPr>
          <w:rFonts w:ascii="Times New Roman" w:hAnsi="Times New Roman" w:cs="Times New Roman"/>
          <w:sz w:val="24"/>
          <w:szCs w:val="24"/>
        </w:rPr>
        <w:t xml:space="preserve"> PPU</w:t>
      </w:r>
      <w:r w:rsidR="0061679C">
        <w:rPr>
          <w:rFonts w:ascii="Times New Roman" w:hAnsi="Times New Roman" w:cs="Times New Roman"/>
          <w:sz w:val="24"/>
          <w:szCs w:val="24"/>
        </w:rPr>
        <w:t xml:space="preserve"> tahun 2024 dan 2025</w:t>
      </w:r>
      <w:r w:rsidRPr="00D52D1A">
        <w:rPr>
          <w:rFonts w:ascii="Times New Roman" w:hAnsi="Times New Roman" w:cs="Times New Roman"/>
          <w:sz w:val="24"/>
          <w:szCs w:val="24"/>
        </w:rPr>
        <w:t xml:space="preserve">. </w:t>
      </w:r>
      <w:r w:rsidR="000432D4" w:rsidRPr="00D52D1A">
        <w:rPr>
          <w:rFonts w:ascii="Times New Roman" w:hAnsi="Times New Roman" w:cs="Times New Roman"/>
          <w:sz w:val="24"/>
          <w:szCs w:val="24"/>
        </w:rPr>
        <w:t>Disamping itu, penelitian</w:t>
      </w:r>
      <w:r w:rsidR="00B72180">
        <w:rPr>
          <w:rFonts w:ascii="Times New Roman" w:hAnsi="Times New Roman" w:cs="Times New Roman"/>
          <w:sz w:val="24"/>
          <w:szCs w:val="24"/>
        </w:rPr>
        <w:t xml:space="preserve"> juga </w:t>
      </w:r>
      <w:r w:rsidRPr="00D52D1A">
        <w:rPr>
          <w:rFonts w:ascii="Times New Roman" w:hAnsi="Times New Roman" w:cs="Times New Roman"/>
          <w:sz w:val="24"/>
          <w:szCs w:val="24"/>
        </w:rPr>
        <w:t>menyoroti</w:t>
      </w:r>
      <w:r w:rsidR="0061679C">
        <w:rPr>
          <w:rFonts w:ascii="Times New Roman" w:hAnsi="Times New Roman" w:cs="Times New Roman"/>
          <w:sz w:val="24"/>
          <w:szCs w:val="24"/>
        </w:rPr>
        <w:t xml:space="preserve"> </w:t>
      </w:r>
      <w:r w:rsidR="008F6473">
        <w:rPr>
          <w:rFonts w:ascii="Times New Roman" w:hAnsi="Times New Roman" w:cs="Times New Roman"/>
          <w:sz w:val="24"/>
          <w:szCs w:val="24"/>
        </w:rPr>
        <w:t>terkait</w:t>
      </w:r>
      <w:r w:rsidR="00B72180">
        <w:rPr>
          <w:rFonts w:ascii="Times New Roman" w:hAnsi="Times New Roman" w:cs="Times New Roman"/>
          <w:sz w:val="24"/>
          <w:szCs w:val="24"/>
        </w:rPr>
        <w:t xml:space="preserve"> aspek </w:t>
      </w:r>
      <w:r w:rsidR="00207DAA">
        <w:rPr>
          <w:rFonts w:ascii="Times New Roman" w:hAnsi="Times New Roman" w:cs="Times New Roman"/>
          <w:sz w:val="24"/>
          <w:szCs w:val="24"/>
        </w:rPr>
        <w:t>pendukung</w:t>
      </w:r>
      <w:r w:rsidR="008F6473">
        <w:rPr>
          <w:rFonts w:ascii="Times New Roman" w:hAnsi="Times New Roman" w:cs="Times New Roman"/>
          <w:sz w:val="24"/>
          <w:szCs w:val="24"/>
        </w:rPr>
        <w:t xml:space="preserve"> dan </w:t>
      </w:r>
      <w:r w:rsidR="00207DAA">
        <w:rPr>
          <w:rFonts w:ascii="Times New Roman" w:hAnsi="Times New Roman" w:cs="Times New Roman"/>
          <w:sz w:val="24"/>
          <w:szCs w:val="24"/>
        </w:rPr>
        <w:t>k</w:t>
      </w:r>
      <w:r w:rsidR="00B72180">
        <w:rPr>
          <w:rFonts w:ascii="Times New Roman" w:hAnsi="Times New Roman" w:cs="Times New Roman"/>
          <w:sz w:val="24"/>
          <w:szCs w:val="24"/>
        </w:rPr>
        <w:t>endala atau tantangan yang d</w:t>
      </w:r>
      <w:r w:rsidR="00207DAA">
        <w:rPr>
          <w:rFonts w:ascii="Times New Roman" w:hAnsi="Times New Roman" w:cs="Times New Roman"/>
          <w:sz w:val="24"/>
          <w:szCs w:val="24"/>
        </w:rPr>
        <w:t>ihadapi</w:t>
      </w:r>
      <w:r w:rsidR="008F6473">
        <w:rPr>
          <w:rFonts w:ascii="Times New Roman" w:hAnsi="Times New Roman" w:cs="Times New Roman"/>
          <w:sz w:val="24"/>
          <w:szCs w:val="24"/>
        </w:rPr>
        <w:t xml:space="preserve"> </w:t>
      </w:r>
      <w:r w:rsidRPr="00D52D1A">
        <w:rPr>
          <w:rFonts w:ascii="Times New Roman" w:hAnsi="Times New Roman" w:cs="Times New Roman"/>
          <w:sz w:val="24"/>
          <w:szCs w:val="24"/>
        </w:rPr>
        <w:t>Inspektorat</w:t>
      </w:r>
      <w:r w:rsidR="001449EA" w:rsidRPr="00D52D1A">
        <w:rPr>
          <w:rFonts w:ascii="Times New Roman" w:hAnsi="Times New Roman" w:cs="Times New Roman"/>
          <w:sz w:val="24"/>
          <w:szCs w:val="24"/>
        </w:rPr>
        <w:t xml:space="preserve"> Daerah Kabupaten PPU</w:t>
      </w:r>
      <w:r w:rsidRPr="00D52D1A">
        <w:rPr>
          <w:rFonts w:ascii="Times New Roman" w:hAnsi="Times New Roman" w:cs="Times New Roman"/>
          <w:sz w:val="24"/>
          <w:szCs w:val="24"/>
        </w:rPr>
        <w:t xml:space="preserve"> </w:t>
      </w:r>
      <w:r w:rsidR="00900292" w:rsidRPr="00D52D1A">
        <w:rPr>
          <w:rFonts w:ascii="Times New Roman" w:hAnsi="Times New Roman" w:cs="Times New Roman"/>
          <w:sz w:val="24"/>
          <w:szCs w:val="24"/>
        </w:rPr>
        <w:t xml:space="preserve">dalam </w:t>
      </w:r>
      <w:r w:rsidR="008F6473">
        <w:rPr>
          <w:rFonts w:ascii="Times New Roman" w:hAnsi="Times New Roman" w:cs="Times New Roman"/>
          <w:sz w:val="24"/>
          <w:szCs w:val="24"/>
        </w:rPr>
        <w:t xml:space="preserve">upaya </w:t>
      </w:r>
      <w:r w:rsidR="00207DAA">
        <w:rPr>
          <w:rFonts w:ascii="Times New Roman" w:hAnsi="Times New Roman" w:cs="Times New Roman"/>
          <w:sz w:val="24"/>
          <w:szCs w:val="24"/>
        </w:rPr>
        <w:t>menjaga</w:t>
      </w:r>
      <w:r w:rsidR="00FC078F" w:rsidRPr="00D52D1A">
        <w:rPr>
          <w:rFonts w:ascii="Times New Roman" w:hAnsi="Times New Roman" w:cs="Times New Roman"/>
          <w:sz w:val="24"/>
          <w:szCs w:val="24"/>
        </w:rPr>
        <w:t xml:space="preserve"> </w:t>
      </w:r>
      <w:r w:rsidRPr="00D52D1A">
        <w:rPr>
          <w:rFonts w:ascii="Times New Roman" w:hAnsi="Times New Roman" w:cs="Times New Roman"/>
          <w:sz w:val="24"/>
          <w:szCs w:val="24"/>
        </w:rPr>
        <w:t>kualitas pengelolaan keuangan daerah</w:t>
      </w:r>
      <w:r w:rsidR="000A3566" w:rsidRPr="00D52D1A">
        <w:rPr>
          <w:rFonts w:ascii="Times New Roman" w:hAnsi="Times New Roman" w:cs="Times New Roman"/>
          <w:sz w:val="24"/>
          <w:szCs w:val="24"/>
        </w:rPr>
        <w:t xml:space="preserve"> </w:t>
      </w:r>
      <w:r w:rsidR="00207DAA">
        <w:rPr>
          <w:rFonts w:ascii="Times New Roman" w:hAnsi="Times New Roman" w:cs="Times New Roman"/>
          <w:sz w:val="24"/>
          <w:szCs w:val="24"/>
        </w:rPr>
        <w:t>secara berkelanjutan</w:t>
      </w:r>
      <w:r w:rsidR="00F87D6A" w:rsidRPr="00D52D1A">
        <w:rPr>
          <w:rFonts w:ascii="Times New Roman" w:hAnsi="Times New Roman" w:cs="Times New Roman"/>
          <w:sz w:val="24"/>
          <w:szCs w:val="24"/>
        </w:rPr>
        <w:t>.</w:t>
      </w:r>
    </w:p>
    <w:p w14:paraId="15001C0C" w14:textId="16FB6C08" w:rsidR="00B273F2" w:rsidRPr="00D52D1A" w:rsidRDefault="00B273F2" w:rsidP="005030C3">
      <w:pPr>
        <w:pStyle w:val="Heading2"/>
      </w:pPr>
      <w:bookmarkStart w:id="25" w:name="_Toc226591650"/>
      <w:r w:rsidRPr="00D52D1A">
        <w:t>Rumusan Masalah</w:t>
      </w:r>
      <w:bookmarkEnd w:id="24"/>
      <w:bookmarkEnd w:id="25"/>
    </w:p>
    <w:p w14:paraId="62E08625" w14:textId="77777777" w:rsidR="00C74CC0" w:rsidRDefault="001027E3" w:rsidP="00C54834">
      <w:pPr>
        <w:pStyle w:val="ListParagraph"/>
        <w:spacing w:after="0" w:line="480" w:lineRule="auto"/>
        <w:ind w:left="0" w:firstLine="720"/>
        <w:jc w:val="both"/>
        <w:rPr>
          <w:rFonts w:ascii="Times New Roman" w:hAnsi="Times New Roman" w:cs="Times New Roman"/>
          <w:sz w:val="24"/>
          <w:szCs w:val="24"/>
        </w:rPr>
      </w:pPr>
      <w:bookmarkStart w:id="26" w:name="_Toc211018982"/>
      <w:r w:rsidRPr="00D52D1A">
        <w:rPr>
          <w:rFonts w:ascii="Times New Roman" w:hAnsi="Times New Roman" w:cs="Times New Roman"/>
          <w:sz w:val="24"/>
          <w:szCs w:val="24"/>
        </w:rPr>
        <w:t>Berdasarkan uraian latar belakang dan fokus penelitian tersebut, maka rumusan masalah dalam penelitian ini adala</w:t>
      </w:r>
      <w:r w:rsidR="00C74CC0">
        <w:rPr>
          <w:rFonts w:ascii="Times New Roman" w:hAnsi="Times New Roman" w:cs="Times New Roman"/>
          <w:sz w:val="24"/>
          <w:szCs w:val="24"/>
        </w:rPr>
        <w:t>h:</w:t>
      </w:r>
    </w:p>
    <w:p w14:paraId="4EEC9B40" w14:textId="43262DB2" w:rsidR="00DC4F66" w:rsidRDefault="00C74CC0" w:rsidP="00C74CC0">
      <w:pPr>
        <w:pStyle w:val="ListParagraph"/>
        <w:numPr>
          <w:ilvl w:val="6"/>
          <w:numId w:val="22"/>
        </w:numPr>
        <w:tabs>
          <w:tab w:val="clear" w:pos="603"/>
          <w:tab w:val="num" w:pos="284"/>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B</w:t>
      </w:r>
      <w:r w:rsidR="001027E3" w:rsidRPr="0061679C">
        <w:rPr>
          <w:rFonts w:ascii="Times New Roman" w:hAnsi="Times New Roman" w:cs="Times New Roman"/>
          <w:sz w:val="24"/>
          <w:szCs w:val="24"/>
        </w:rPr>
        <w:t>agaimana upaya yang dilakukan</w:t>
      </w:r>
      <w:r w:rsidR="00E46223" w:rsidRPr="0061679C">
        <w:rPr>
          <w:rFonts w:ascii="Times New Roman" w:hAnsi="Times New Roman" w:cs="Times New Roman"/>
          <w:sz w:val="24"/>
          <w:szCs w:val="24"/>
        </w:rPr>
        <w:t xml:space="preserve"> </w:t>
      </w:r>
      <w:r w:rsidR="001027E3" w:rsidRPr="0061679C">
        <w:rPr>
          <w:rFonts w:ascii="Times New Roman" w:hAnsi="Times New Roman" w:cs="Times New Roman"/>
          <w:sz w:val="24"/>
          <w:szCs w:val="24"/>
        </w:rPr>
        <w:t xml:space="preserve">Inspektorat Daerah Kabupaten PPU dalam </w:t>
      </w:r>
      <w:r w:rsidR="00E46223" w:rsidRPr="0061679C">
        <w:rPr>
          <w:rFonts w:ascii="Times New Roman" w:hAnsi="Times New Roman" w:cs="Times New Roman"/>
          <w:sz w:val="24"/>
          <w:szCs w:val="24"/>
        </w:rPr>
        <w:t xml:space="preserve">membantu Pemkab </w:t>
      </w:r>
      <w:r w:rsidR="001027E3" w:rsidRPr="0061679C">
        <w:rPr>
          <w:rFonts w:ascii="Times New Roman" w:hAnsi="Times New Roman" w:cs="Times New Roman"/>
          <w:sz w:val="24"/>
          <w:szCs w:val="24"/>
        </w:rPr>
        <w:t>mempertahankan opini WTP?</w:t>
      </w:r>
    </w:p>
    <w:p w14:paraId="2AB3E9C5" w14:textId="60D8842F" w:rsidR="00C74CC0" w:rsidRDefault="00C74CC0" w:rsidP="00C74CC0">
      <w:pPr>
        <w:pStyle w:val="ListParagraph"/>
        <w:numPr>
          <w:ilvl w:val="6"/>
          <w:numId w:val="22"/>
        </w:numPr>
        <w:tabs>
          <w:tab w:val="clear" w:pos="603"/>
          <w:tab w:val="num" w:pos="284"/>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Apa saja aspek pendukung dan kendala yang dihadapi dalam </w:t>
      </w:r>
      <w:r w:rsidR="00974A6B">
        <w:rPr>
          <w:rFonts w:ascii="Times New Roman" w:hAnsi="Times New Roman" w:cs="Times New Roman"/>
          <w:sz w:val="24"/>
          <w:szCs w:val="24"/>
        </w:rPr>
        <w:t>mendukung</w:t>
      </w:r>
      <w:r w:rsidR="009B55E0">
        <w:rPr>
          <w:rFonts w:ascii="Times New Roman" w:hAnsi="Times New Roman" w:cs="Times New Roman"/>
          <w:sz w:val="24"/>
          <w:szCs w:val="24"/>
        </w:rPr>
        <w:t xml:space="preserve"> keberlanjutan opini WTP</w:t>
      </w:r>
      <w:r>
        <w:rPr>
          <w:rFonts w:ascii="Times New Roman" w:hAnsi="Times New Roman" w:cs="Times New Roman"/>
          <w:sz w:val="24"/>
          <w:szCs w:val="24"/>
        </w:rPr>
        <w:t>?</w:t>
      </w:r>
    </w:p>
    <w:p w14:paraId="0E86F5DB" w14:textId="1813674C" w:rsidR="00B273F2" w:rsidRPr="00D52D1A" w:rsidRDefault="00B273F2" w:rsidP="005030C3">
      <w:pPr>
        <w:pStyle w:val="Heading2"/>
      </w:pPr>
      <w:bookmarkStart w:id="27" w:name="_Toc226591651"/>
      <w:r w:rsidRPr="00D52D1A">
        <w:t>Tujuan Penelitian</w:t>
      </w:r>
      <w:bookmarkEnd w:id="26"/>
      <w:bookmarkEnd w:id="27"/>
    </w:p>
    <w:p w14:paraId="7F19B2A9" w14:textId="77777777" w:rsidR="00C74CC0" w:rsidRDefault="00A70FD8" w:rsidP="00C54834">
      <w:pPr>
        <w:spacing w:after="0" w:line="480" w:lineRule="auto"/>
        <w:ind w:firstLine="720"/>
        <w:jc w:val="both"/>
        <w:rPr>
          <w:rFonts w:ascii="Times New Roman" w:hAnsi="Times New Roman" w:cs="Times New Roman"/>
          <w:sz w:val="24"/>
          <w:szCs w:val="24"/>
        </w:rPr>
      </w:pPr>
      <w:bookmarkStart w:id="28" w:name="_Toc211018983"/>
      <w:r w:rsidRPr="00D52D1A">
        <w:rPr>
          <w:rFonts w:ascii="Times New Roman" w:hAnsi="Times New Roman" w:cs="Times New Roman"/>
          <w:sz w:val="24"/>
          <w:szCs w:val="24"/>
        </w:rPr>
        <w:t>Sesuai dengan rumusan masalah tersebut, maka tujuan penelitian ini adalah</w:t>
      </w:r>
      <w:r w:rsidR="00C74CC0">
        <w:rPr>
          <w:rFonts w:ascii="Times New Roman" w:hAnsi="Times New Roman" w:cs="Times New Roman"/>
          <w:sz w:val="24"/>
          <w:szCs w:val="24"/>
        </w:rPr>
        <w:t xml:space="preserve">: </w:t>
      </w:r>
    </w:p>
    <w:p w14:paraId="1025E9AF" w14:textId="08308D20" w:rsidR="004611E7" w:rsidRDefault="00C74CC0" w:rsidP="001C5FE4">
      <w:pPr>
        <w:pStyle w:val="ListParagraph"/>
        <w:numPr>
          <w:ilvl w:val="6"/>
          <w:numId w:val="22"/>
        </w:numPr>
        <w:tabs>
          <w:tab w:val="clear" w:pos="603"/>
          <w:tab w:val="num" w:pos="284"/>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M</w:t>
      </w:r>
      <w:r w:rsidR="00A70FD8" w:rsidRPr="00C74CC0">
        <w:rPr>
          <w:rFonts w:ascii="Times New Roman" w:hAnsi="Times New Roman" w:cs="Times New Roman"/>
          <w:sz w:val="24"/>
          <w:szCs w:val="24"/>
        </w:rPr>
        <w:t>endeskripsikan upaya</w:t>
      </w:r>
      <w:r w:rsidR="00077605" w:rsidRPr="00C74CC0">
        <w:rPr>
          <w:rFonts w:ascii="Times New Roman" w:hAnsi="Times New Roman" w:cs="Times New Roman"/>
          <w:sz w:val="24"/>
          <w:szCs w:val="24"/>
        </w:rPr>
        <w:t xml:space="preserve"> </w:t>
      </w:r>
      <w:r w:rsidR="00A70FD8" w:rsidRPr="00C74CC0">
        <w:rPr>
          <w:rFonts w:ascii="Times New Roman" w:hAnsi="Times New Roman" w:cs="Times New Roman"/>
          <w:sz w:val="24"/>
          <w:szCs w:val="24"/>
        </w:rPr>
        <w:t xml:space="preserve">Inspektorat Daerah Kabupaten PPU dalam </w:t>
      </w:r>
      <w:r w:rsidR="00077605" w:rsidRPr="00C74CC0">
        <w:rPr>
          <w:rFonts w:ascii="Times New Roman" w:hAnsi="Times New Roman" w:cs="Times New Roman"/>
          <w:sz w:val="24"/>
          <w:szCs w:val="24"/>
        </w:rPr>
        <w:t xml:space="preserve">membantu Pemkab </w:t>
      </w:r>
      <w:r w:rsidR="00A70FD8" w:rsidRPr="00C74CC0">
        <w:rPr>
          <w:rFonts w:ascii="Times New Roman" w:hAnsi="Times New Roman" w:cs="Times New Roman"/>
          <w:sz w:val="24"/>
          <w:szCs w:val="24"/>
        </w:rPr>
        <w:t>mempertahankan opini WTP.</w:t>
      </w:r>
    </w:p>
    <w:p w14:paraId="524C3A31" w14:textId="503A4151" w:rsidR="00C74CC0" w:rsidRPr="008F6473" w:rsidRDefault="00C74CC0" w:rsidP="008F6473">
      <w:pPr>
        <w:pStyle w:val="ListParagraph"/>
        <w:numPr>
          <w:ilvl w:val="6"/>
          <w:numId w:val="22"/>
        </w:numPr>
        <w:tabs>
          <w:tab w:val="clear" w:pos="603"/>
          <w:tab w:val="num" w:pos="284"/>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Mengidentifikasi aspek pendukung dan kendala</w:t>
      </w:r>
      <w:r w:rsidR="00CE6B7F">
        <w:rPr>
          <w:rFonts w:ascii="Times New Roman" w:hAnsi="Times New Roman" w:cs="Times New Roman"/>
          <w:sz w:val="24"/>
          <w:szCs w:val="24"/>
        </w:rPr>
        <w:t xml:space="preserve"> yang dihadapi</w:t>
      </w:r>
      <w:r w:rsidR="001C5FE4">
        <w:rPr>
          <w:rFonts w:ascii="Times New Roman" w:hAnsi="Times New Roman" w:cs="Times New Roman"/>
          <w:sz w:val="24"/>
          <w:szCs w:val="24"/>
        </w:rPr>
        <w:t xml:space="preserve"> dalam</w:t>
      </w:r>
      <w:r w:rsidR="009B55E0">
        <w:rPr>
          <w:rFonts w:ascii="Times New Roman" w:hAnsi="Times New Roman" w:cs="Times New Roman"/>
          <w:sz w:val="24"/>
          <w:szCs w:val="24"/>
        </w:rPr>
        <w:t xml:space="preserve"> </w:t>
      </w:r>
      <w:r w:rsidR="00CE6B7F">
        <w:rPr>
          <w:rFonts w:ascii="Times New Roman" w:hAnsi="Times New Roman" w:cs="Times New Roman"/>
          <w:sz w:val="24"/>
          <w:szCs w:val="24"/>
        </w:rPr>
        <w:t>mendukung</w:t>
      </w:r>
      <w:r w:rsidR="009B55E0">
        <w:rPr>
          <w:rFonts w:ascii="Times New Roman" w:hAnsi="Times New Roman" w:cs="Times New Roman"/>
          <w:sz w:val="24"/>
          <w:szCs w:val="24"/>
        </w:rPr>
        <w:t xml:space="preserve"> </w:t>
      </w:r>
      <w:r w:rsidR="000F56B5">
        <w:rPr>
          <w:rFonts w:ascii="Times New Roman" w:hAnsi="Times New Roman" w:cs="Times New Roman"/>
          <w:sz w:val="24"/>
          <w:szCs w:val="24"/>
        </w:rPr>
        <w:t>keberlanjutan opini WTP.</w:t>
      </w:r>
    </w:p>
    <w:p w14:paraId="1B3EBB3E" w14:textId="6D853398" w:rsidR="00C65424" w:rsidRPr="00D52D1A" w:rsidRDefault="00C65424" w:rsidP="005030C3">
      <w:pPr>
        <w:pStyle w:val="Heading2"/>
      </w:pPr>
      <w:bookmarkStart w:id="29" w:name="_Toc226591652"/>
      <w:r w:rsidRPr="00D52D1A">
        <w:lastRenderedPageBreak/>
        <w:t>Manfaat Penelitian</w:t>
      </w:r>
      <w:bookmarkEnd w:id="28"/>
      <w:bookmarkEnd w:id="29"/>
    </w:p>
    <w:p w14:paraId="29376A95" w14:textId="77777777" w:rsidR="00096B86" w:rsidRPr="00D52D1A" w:rsidRDefault="00B327C0" w:rsidP="00096B86">
      <w:pPr>
        <w:pStyle w:val="ListParagraph"/>
        <w:spacing w:after="0" w:line="480" w:lineRule="auto"/>
        <w:ind w:left="0" w:firstLine="720"/>
        <w:jc w:val="both"/>
        <w:rPr>
          <w:rFonts w:ascii="Times New Roman" w:hAnsi="Times New Roman" w:cs="Times New Roman"/>
          <w:sz w:val="24"/>
          <w:szCs w:val="24"/>
        </w:rPr>
      </w:pPr>
      <w:r w:rsidRPr="00D52D1A">
        <w:rPr>
          <w:rFonts w:ascii="Times New Roman" w:hAnsi="Times New Roman" w:cs="Times New Roman"/>
          <w:sz w:val="24"/>
          <w:szCs w:val="24"/>
        </w:rPr>
        <w:t>Berdasarkan tujuan penelitian yang telah diuraikan sebelumnya, maka manfaat yang diharapkan dari penelitian ini adalah:</w:t>
      </w:r>
    </w:p>
    <w:p w14:paraId="3B4A2BCC" w14:textId="5CE5DD20" w:rsidR="00B327C0" w:rsidRPr="00D52D1A" w:rsidRDefault="00B327C0" w:rsidP="0008167B">
      <w:pPr>
        <w:pStyle w:val="ListParagraph"/>
        <w:numPr>
          <w:ilvl w:val="0"/>
          <w:numId w:val="17"/>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Manfaat Teoritis</w:t>
      </w:r>
    </w:p>
    <w:p w14:paraId="1C73267C" w14:textId="121B1629" w:rsidR="00AE0015" w:rsidRPr="00D52D1A" w:rsidRDefault="00B327C0" w:rsidP="00AE0015">
      <w:pPr>
        <w:spacing w:after="0" w:line="480" w:lineRule="auto"/>
        <w:ind w:left="66" w:firstLine="654"/>
        <w:jc w:val="both"/>
        <w:rPr>
          <w:rFonts w:ascii="Times New Roman" w:hAnsi="Times New Roman" w:cs="Times New Roman"/>
          <w:sz w:val="24"/>
          <w:szCs w:val="24"/>
        </w:rPr>
      </w:pPr>
      <w:r w:rsidRPr="00D52D1A">
        <w:rPr>
          <w:rFonts w:ascii="Times New Roman" w:hAnsi="Times New Roman" w:cs="Times New Roman"/>
          <w:sz w:val="24"/>
          <w:szCs w:val="24"/>
        </w:rPr>
        <w:t xml:space="preserve">Penelitian ini diharapkan dapat </w:t>
      </w:r>
      <w:r w:rsidR="001C5FE4">
        <w:rPr>
          <w:rFonts w:ascii="Times New Roman" w:hAnsi="Times New Roman" w:cs="Times New Roman"/>
          <w:sz w:val="24"/>
          <w:szCs w:val="24"/>
        </w:rPr>
        <w:t xml:space="preserve">memperkaya kajian dalam </w:t>
      </w:r>
      <w:r w:rsidRPr="00D52D1A">
        <w:rPr>
          <w:rFonts w:ascii="Times New Roman" w:hAnsi="Times New Roman" w:cs="Times New Roman"/>
          <w:sz w:val="24"/>
          <w:szCs w:val="24"/>
        </w:rPr>
        <w:t>bidang akuntansi sektor publik dan tata kelola pemerintahan, khususnya mengenai peran</w:t>
      </w:r>
      <w:r w:rsidR="004A334D" w:rsidRPr="00D52D1A">
        <w:rPr>
          <w:rFonts w:ascii="Times New Roman" w:hAnsi="Times New Roman" w:cs="Times New Roman"/>
          <w:sz w:val="24"/>
          <w:szCs w:val="24"/>
        </w:rPr>
        <w:t xml:space="preserve"> </w:t>
      </w:r>
      <w:r w:rsidR="001C5FE4">
        <w:rPr>
          <w:rFonts w:ascii="Times New Roman" w:hAnsi="Times New Roman" w:cs="Times New Roman"/>
          <w:sz w:val="24"/>
          <w:szCs w:val="24"/>
        </w:rPr>
        <w:t xml:space="preserve">Inspektorat Daerah sebagai </w:t>
      </w:r>
      <w:r w:rsidR="004A334D" w:rsidRPr="00D52D1A">
        <w:rPr>
          <w:rFonts w:ascii="Times New Roman" w:hAnsi="Times New Roman" w:cs="Times New Roman"/>
          <w:sz w:val="24"/>
          <w:szCs w:val="24"/>
        </w:rPr>
        <w:t>APIP</w:t>
      </w:r>
      <w:r w:rsidR="00B04581" w:rsidRPr="00D52D1A">
        <w:rPr>
          <w:rFonts w:ascii="Times New Roman" w:hAnsi="Times New Roman" w:cs="Times New Roman"/>
          <w:sz w:val="24"/>
          <w:szCs w:val="24"/>
        </w:rPr>
        <w:t xml:space="preserve"> </w:t>
      </w:r>
      <w:r w:rsidRPr="00D52D1A">
        <w:rPr>
          <w:rFonts w:ascii="Times New Roman" w:hAnsi="Times New Roman" w:cs="Times New Roman"/>
          <w:sz w:val="24"/>
          <w:szCs w:val="24"/>
        </w:rPr>
        <w:t xml:space="preserve">dalam </w:t>
      </w:r>
      <w:r w:rsidR="001C5FE4">
        <w:rPr>
          <w:rFonts w:ascii="Times New Roman" w:hAnsi="Times New Roman" w:cs="Times New Roman"/>
          <w:sz w:val="24"/>
          <w:szCs w:val="24"/>
        </w:rPr>
        <w:t>mendukung keberlanjutan</w:t>
      </w:r>
      <w:r w:rsidRPr="00D52D1A">
        <w:rPr>
          <w:rFonts w:ascii="Times New Roman" w:hAnsi="Times New Roman" w:cs="Times New Roman"/>
          <w:sz w:val="24"/>
          <w:szCs w:val="24"/>
        </w:rPr>
        <w:t xml:space="preserve"> opini WTP</w:t>
      </w:r>
      <w:r w:rsidR="001C5FE4">
        <w:rPr>
          <w:rFonts w:ascii="Times New Roman" w:hAnsi="Times New Roman" w:cs="Times New Roman"/>
          <w:sz w:val="24"/>
          <w:szCs w:val="24"/>
        </w:rPr>
        <w:t xml:space="preserve">. Selain itu, penelitian ini </w:t>
      </w:r>
      <w:r w:rsidR="0061679C" w:rsidRPr="00D52D1A">
        <w:rPr>
          <w:rFonts w:ascii="Times New Roman" w:hAnsi="Times New Roman" w:cs="Times New Roman"/>
          <w:sz w:val="24"/>
          <w:szCs w:val="24"/>
        </w:rPr>
        <w:t xml:space="preserve">dapat </w:t>
      </w:r>
      <w:r w:rsidR="001C5FE4">
        <w:rPr>
          <w:rFonts w:ascii="Times New Roman" w:hAnsi="Times New Roman" w:cs="Times New Roman"/>
          <w:sz w:val="24"/>
          <w:szCs w:val="24"/>
        </w:rPr>
        <w:t>menjadi referensi bagi penelitian selanjutnya yang mengkaji pengawasan internal dan kualitas pengelolaan keuangan daerah</w:t>
      </w:r>
      <w:r w:rsidR="003F4F9E">
        <w:rPr>
          <w:rFonts w:ascii="Times New Roman" w:hAnsi="Times New Roman" w:cs="Times New Roman"/>
          <w:sz w:val="24"/>
          <w:szCs w:val="24"/>
        </w:rPr>
        <w:t xml:space="preserve">. </w:t>
      </w:r>
    </w:p>
    <w:p w14:paraId="5AA86161" w14:textId="77777777" w:rsidR="00140D26" w:rsidRDefault="00B327C0" w:rsidP="00140D26">
      <w:pPr>
        <w:pStyle w:val="ListParagraph"/>
        <w:numPr>
          <w:ilvl w:val="0"/>
          <w:numId w:val="17"/>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Manfaat Praktis</w:t>
      </w:r>
    </w:p>
    <w:p w14:paraId="08C9BD4C" w14:textId="6E61A225" w:rsidR="00074A50" w:rsidRPr="00140D26" w:rsidRDefault="0067170D" w:rsidP="00140D26">
      <w:pPr>
        <w:spacing w:after="0" w:line="480" w:lineRule="auto"/>
        <w:ind w:left="68" w:firstLine="720"/>
        <w:jc w:val="both"/>
        <w:rPr>
          <w:rFonts w:ascii="Times New Roman" w:hAnsi="Times New Roman" w:cs="Times New Roman"/>
          <w:sz w:val="24"/>
          <w:szCs w:val="24"/>
        </w:rPr>
        <w:sectPr w:rsidR="00074A50" w:rsidRPr="00140D26" w:rsidSect="002F6852">
          <w:headerReference w:type="default" r:id="rId23"/>
          <w:footerReference w:type="default" r:id="rId24"/>
          <w:headerReference w:type="first" r:id="rId25"/>
          <w:footerReference w:type="first" r:id="rId26"/>
          <w:pgSz w:w="11907" w:h="16840" w:code="9"/>
          <w:pgMar w:top="2268" w:right="1701" w:bottom="1701" w:left="2268" w:header="720" w:footer="720" w:gutter="0"/>
          <w:pgNumType w:start="1"/>
          <w:cols w:space="720"/>
          <w:titlePg/>
          <w:docGrid w:linePitch="360"/>
        </w:sectPr>
      </w:pPr>
      <w:r>
        <w:rPr>
          <w:rFonts w:ascii="Times New Roman" w:hAnsi="Times New Roman" w:cs="Times New Roman"/>
          <w:sz w:val="24"/>
          <w:szCs w:val="24"/>
        </w:rPr>
        <w:t>P</w:t>
      </w:r>
      <w:r w:rsidR="00140D26" w:rsidRPr="00140D26">
        <w:rPr>
          <w:rFonts w:ascii="Times New Roman" w:hAnsi="Times New Roman" w:cs="Times New Roman"/>
          <w:sz w:val="24"/>
          <w:szCs w:val="24"/>
        </w:rPr>
        <w:t xml:space="preserve">enelitian ini </w:t>
      </w:r>
      <w:r>
        <w:rPr>
          <w:rFonts w:ascii="Times New Roman" w:hAnsi="Times New Roman" w:cs="Times New Roman"/>
          <w:sz w:val="24"/>
          <w:szCs w:val="24"/>
        </w:rPr>
        <w:t>merupakan</w:t>
      </w:r>
      <w:r w:rsidR="00140D26" w:rsidRPr="00140D26">
        <w:rPr>
          <w:rFonts w:ascii="Times New Roman" w:hAnsi="Times New Roman" w:cs="Times New Roman"/>
          <w:sz w:val="24"/>
          <w:szCs w:val="24"/>
        </w:rPr>
        <w:t xml:space="preserve"> </w:t>
      </w:r>
      <w:r w:rsidR="008E4562">
        <w:rPr>
          <w:rFonts w:ascii="Times New Roman" w:hAnsi="Times New Roman" w:cs="Times New Roman"/>
          <w:sz w:val="24"/>
          <w:szCs w:val="24"/>
        </w:rPr>
        <w:t xml:space="preserve">gambaran </w:t>
      </w:r>
      <w:r w:rsidR="00407E18">
        <w:rPr>
          <w:rFonts w:ascii="Times New Roman" w:hAnsi="Times New Roman" w:cs="Times New Roman"/>
          <w:sz w:val="24"/>
          <w:szCs w:val="24"/>
        </w:rPr>
        <w:t xml:space="preserve">mengenai </w:t>
      </w:r>
      <w:r w:rsidR="007B6B8F">
        <w:rPr>
          <w:rFonts w:ascii="Times New Roman" w:hAnsi="Times New Roman" w:cs="Times New Roman"/>
          <w:sz w:val="24"/>
          <w:szCs w:val="24"/>
        </w:rPr>
        <w:t>upaya yang telah dilak</w:t>
      </w:r>
      <w:r w:rsidR="008168C5">
        <w:rPr>
          <w:rFonts w:ascii="Times New Roman" w:hAnsi="Times New Roman" w:cs="Times New Roman"/>
          <w:sz w:val="24"/>
          <w:szCs w:val="24"/>
        </w:rPr>
        <w:t>ukan dalam mempertahankan opini WT</w:t>
      </w:r>
      <w:r w:rsidR="001D6E6A">
        <w:rPr>
          <w:rFonts w:ascii="Times New Roman" w:hAnsi="Times New Roman" w:cs="Times New Roman"/>
          <w:sz w:val="24"/>
          <w:szCs w:val="24"/>
        </w:rPr>
        <w:t xml:space="preserve">P. </w:t>
      </w:r>
      <w:r>
        <w:rPr>
          <w:rFonts w:ascii="Times New Roman" w:hAnsi="Times New Roman" w:cs="Times New Roman"/>
          <w:sz w:val="24"/>
          <w:szCs w:val="24"/>
        </w:rPr>
        <w:t>Sehingga, ha</w:t>
      </w:r>
      <w:r w:rsidR="001D6E6A">
        <w:rPr>
          <w:rFonts w:ascii="Times New Roman" w:hAnsi="Times New Roman" w:cs="Times New Roman"/>
          <w:sz w:val="24"/>
          <w:szCs w:val="24"/>
        </w:rPr>
        <w:t xml:space="preserve">sil </w:t>
      </w:r>
      <w:r w:rsidR="00993067">
        <w:rPr>
          <w:rFonts w:ascii="Times New Roman" w:hAnsi="Times New Roman" w:cs="Times New Roman"/>
          <w:sz w:val="24"/>
          <w:szCs w:val="24"/>
        </w:rPr>
        <w:t>penelitian ini juga dapat dimanfaatkan</w:t>
      </w:r>
      <w:r>
        <w:rPr>
          <w:rFonts w:ascii="Times New Roman" w:hAnsi="Times New Roman" w:cs="Times New Roman"/>
          <w:sz w:val="24"/>
          <w:szCs w:val="24"/>
        </w:rPr>
        <w:t xml:space="preserve"> oleh Inspektorat</w:t>
      </w:r>
      <w:r w:rsidR="00993067">
        <w:rPr>
          <w:rFonts w:ascii="Times New Roman" w:hAnsi="Times New Roman" w:cs="Times New Roman"/>
          <w:sz w:val="24"/>
          <w:szCs w:val="24"/>
        </w:rPr>
        <w:t xml:space="preserve"> sebagai bahan evaluasi </w:t>
      </w:r>
      <w:r w:rsidR="00891EF9">
        <w:rPr>
          <w:rFonts w:ascii="Times New Roman" w:hAnsi="Times New Roman" w:cs="Times New Roman"/>
          <w:sz w:val="24"/>
          <w:szCs w:val="24"/>
        </w:rPr>
        <w:t xml:space="preserve">dalam meningkatkan kualitas pengawasan, memperkuat peran APIP, serta </w:t>
      </w:r>
      <w:r w:rsidR="002058AD">
        <w:rPr>
          <w:rFonts w:ascii="Times New Roman" w:hAnsi="Times New Roman" w:cs="Times New Roman"/>
          <w:sz w:val="24"/>
          <w:szCs w:val="24"/>
        </w:rPr>
        <w:t xml:space="preserve">menyempurnakan </w:t>
      </w:r>
      <w:r w:rsidR="000A288E">
        <w:rPr>
          <w:rFonts w:ascii="Times New Roman" w:hAnsi="Times New Roman" w:cs="Times New Roman"/>
          <w:sz w:val="24"/>
          <w:szCs w:val="24"/>
        </w:rPr>
        <w:t>strategi dalam menjaga keberlanjutan opini WTP di masa mendatang.</w:t>
      </w:r>
    </w:p>
    <w:p w14:paraId="04DCF305" w14:textId="5CE2EDCD" w:rsidR="00585548" w:rsidRPr="00D52D1A" w:rsidRDefault="00C65424" w:rsidP="009A46F5">
      <w:pPr>
        <w:pStyle w:val="Heading1"/>
        <w:spacing w:after="0"/>
      </w:pPr>
      <w:r w:rsidRPr="00D52D1A">
        <w:lastRenderedPageBreak/>
        <w:t xml:space="preserve"> </w:t>
      </w:r>
      <w:r w:rsidRPr="00D52D1A">
        <w:br/>
      </w:r>
      <w:bookmarkStart w:id="30" w:name="_Toc211018984"/>
      <w:bookmarkStart w:id="31" w:name="_Toc226591653"/>
      <w:r w:rsidRPr="00D52D1A">
        <w:t>KAJIAN PUSTAKA</w:t>
      </w:r>
      <w:bookmarkEnd w:id="30"/>
      <w:bookmarkEnd w:id="31"/>
    </w:p>
    <w:p w14:paraId="64640757" w14:textId="6F3F4C48" w:rsidR="00F03A90" w:rsidRDefault="00F03A90" w:rsidP="009A46F5">
      <w:pPr>
        <w:pStyle w:val="Heading2"/>
      </w:pPr>
      <w:bookmarkStart w:id="32" w:name="_Toc226591654"/>
      <w:r>
        <w:t>Landasan Teori</w:t>
      </w:r>
      <w:bookmarkEnd w:id="32"/>
    </w:p>
    <w:p w14:paraId="05DACA16" w14:textId="5CF22276" w:rsidR="00C65424" w:rsidRPr="00D52D1A" w:rsidRDefault="00770D77" w:rsidP="00F03A90">
      <w:pPr>
        <w:pStyle w:val="Heading3"/>
        <w:spacing w:before="0" w:line="480" w:lineRule="auto"/>
        <w:ind w:left="0"/>
      </w:pPr>
      <w:bookmarkStart w:id="33" w:name="_Toc226591655"/>
      <w:r w:rsidRPr="00D52D1A">
        <w:rPr>
          <w:i/>
          <w:iCs/>
        </w:rPr>
        <w:t>Agency Theory</w:t>
      </w:r>
      <w:bookmarkEnd w:id="33"/>
    </w:p>
    <w:p w14:paraId="35D2F3E0" w14:textId="0EAED0C3" w:rsidR="008B6FB2" w:rsidRPr="00D52D1A" w:rsidRDefault="00440B57" w:rsidP="00611E5F">
      <w:pPr>
        <w:spacing w:after="0" w:line="480" w:lineRule="auto"/>
        <w:ind w:firstLine="720"/>
        <w:jc w:val="both"/>
        <w:rPr>
          <w:rFonts w:ascii="Times New Roman" w:hAnsi="Times New Roman" w:cs="Times New Roman"/>
          <w:sz w:val="24"/>
          <w:szCs w:val="24"/>
        </w:rPr>
      </w:pPr>
      <w:r w:rsidRPr="00D52D1A">
        <w:rPr>
          <w:rFonts w:ascii="Times New Roman" w:hAnsi="Times New Roman" w:cs="Times New Roman"/>
          <w:i/>
          <w:iCs/>
          <w:sz w:val="24"/>
          <w:szCs w:val="24"/>
        </w:rPr>
        <w:t>Agency theory</w:t>
      </w:r>
      <w:r w:rsidR="004F47C9" w:rsidRPr="00D52D1A">
        <w:rPr>
          <w:rFonts w:ascii="Times New Roman" w:hAnsi="Times New Roman" w:cs="Times New Roman"/>
          <w:sz w:val="24"/>
          <w:szCs w:val="24"/>
        </w:rPr>
        <w:t xml:space="preserve"> me</w:t>
      </w:r>
      <w:r w:rsidR="00D0365B" w:rsidRPr="00D52D1A">
        <w:rPr>
          <w:rFonts w:ascii="Times New Roman" w:hAnsi="Times New Roman" w:cs="Times New Roman"/>
          <w:sz w:val="24"/>
          <w:szCs w:val="24"/>
        </w:rPr>
        <w:t>njelaskan hubungan antara pihak yang memberikan wewenang (</w:t>
      </w:r>
      <w:r w:rsidR="001309F0" w:rsidRPr="00D52D1A">
        <w:rPr>
          <w:rFonts w:ascii="Times New Roman" w:hAnsi="Times New Roman" w:cs="Times New Roman"/>
          <w:sz w:val="24"/>
          <w:szCs w:val="24"/>
        </w:rPr>
        <w:t>principal</w:t>
      </w:r>
      <w:r w:rsidR="00D0365B" w:rsidRPr="00D52D1A">
        <w:rPr>
          <w:rFonts w:ascii="Times New Roman" w:hAnsi="Times New Roman" w:cs="Times New Roman"/>
          <w:sz w:val="24"/>
          <w:szCs w:val="24"/>
        </w:rPr>
        <w:t>)</w:t>
      </w:r>
      <w:r w:rsidR="00943121" w:rsidRPr="00D52D1A">
        <w:rPr>
          <w:rFonts w:ascii="Times New Roman" w:hAnsi="Times New Roman" w:cs="Times New Roman"/>
          <w:sz w:val="24"/>
          <w:szCs w:val="24"/>
        </w:rPr>
        <w:t xml:space="preserve"> dengan pihak yang menerima wewenang untuk menjalankan tugas (agen). </w:t>
      </w:r>
      <w:r w:rsidR="00992953" w:rsidRPr="00D52D1A">
        <w:rPr>
          <w:rFonts w:ascii="Times New Roman" w:hAnsi="Times New Roman" w:cs="Times New Roman"/>
          <w:sz w:val="24"/>
          <w:szCs w:val="24"/>
        </w:rPr>
        <w:t>Dalam sektor publik, masyarakat bertindak sebagai</w:t>
      </w:r>
      <w:r w:rsidR="001309F0" w:rsidRPr="00D52D1A">
        <w:rPr>
          <w:rFonts w:ascii="Times New Roman" w:hAnsi="Times New Roman" w:cs="Times New Roman"/>
          <w:sz w:val="24"/>
          <w:szCs w:val="24"/>
        </w:rPr>
        <w:t xml:space="preserve"> principal</w:t>
      </w:r>
      <w:r w:rsidR="006D710A" w:rsidRPr="00D52D1A">
        <w:rPr>
          <w:rFonts w:ascii="Times New Roman" w:hAnsi="Times New Roman" w:cs="Times New Roman"/>
          <w:sz w:val="24"/>
          <w:szCs w:val="24"/>
        </w:rPr>
        <w:t>, sedangka</w:t>
      </w:r>
      <w:r w:rsidR="00685AC8" w:rsidRPr="00D52D1A">
        <w:rPr>
          <w:rFonts w:ascii="Times New Roman" w:hAnsi="Times New Roman" w:cs="Times New Roman"/>
          <w:sz w:val="24"/>
          <w:szCs w:val="24"/>
        </w:rPr>
        <w:t>n</w:t>
      </w:r>
      <w:r w:rsidR="00FB779A" w:rsidRPr="00D52D1A">
        <w:rPr>
          <w:rFonts w:ascii="Times New Roman" w:hAnsi="Times New Roman" w:cs="Times New Roman"/>
          <w:sz w:val="24"/>
          <w:szCs w:val="24"/>
        </w:rPr>
        <w:t xml:space="preserve"> pejabat</w:t>
      </w:r>
      <w:r w:rsidR="00685AC8" w:rsidRPr="00D52D1A">
        <w:rPr>
          <w:rFonts w:ascii="Times New Roman" w:hAnsi="Times New Roman" w:cs="Times New Roman"/>
          <w:sz w:val="24"/>
          <w:szCs w:val="24"/>
        </w:rPr>
        <w:t xml:space="preserve"> p</w:t>
      </w:r>
      <w:r w:rsidR="006D710A" w:rsidRPr="00D52D1A">
        <w:rPr>
          <w:rFonts w:ascii="Times New Roman" w:hAnsi="Times New Roman" w:cs="Times New Roman"/>
          <w:sz w:val="24"/>
          <w:szCs w:val="24"/>
        </w:rPr>
        <w:t>emerintah</w:t>
      </w:r>
      <w:r w:rsidR="00685AC8" w:rsidRPr="00D52D1A">
        <w:rPr>
          <w:rFonts w:ascii="Times New Roman" w:hAnsi="Times New Roman" w:cs="Times New Roman"/>
          <w:sz w:val="24"/>
          <w:szCs w:val="24"/>
        </w:rPr>
        <w:t xml:space="preserve"> </w:t>
      </w:r>
      <w:r w:rsidR="00D95BD1">
        <w:rPr>
          <w:rFonts w:ascii="Times New Roman" w:hAnsi="Times New Roman" w:cs="Times New Roman"/>
          <w:sz w:val="24"/>
          <w:szCs w:val="24"/>
        </w:rPr>
        <w:t xml:space="preserve">daerah </w:t>
      </w:r>
      <w:r w:rsidR="006D710A" w:rsidRPr="00D52D1A">
        <w:rPr>
          <w:rFonts w:ascii="Times New Roman" w:hAnsi="Times New Roman" w:cs="Times New Roman"/>
          <w:sz w:val="24"/>
          <w:szCs w:val="24"/>
        </w:rPr>
        <w:t xml:space="preserve">berperan sebagai </w:t>
      </w:r>
      <w:r w:rsidR="008A3776" w:rsidRPr="00D52D1A">
        <w:rPr>
          <w:rFonts w:ascii="Times New Roman" w:hAnsi="Times New Roman" w:cs="Times New Roman"/>
          <w:sz w:val="24"/>
          <w:szCs w:val="24"/>
        </w:rPr>
        <w:t>agen</w:t>
      </w:r>
      <w:r w:rsidR="002414DD" w:rsidRPr="00D52D1A">
        <w:rPr>
          <w:rFonts w:ascii="Times New Roman" w:hAnsi="Times New Roman" w:cs="Times New Roman"/>
          <w:sz w:val="24"/>
          <w:szCs w:val="24"/>
        </w:rPr>
        <w:t xml:space="preserve"> yang </w:t>
      </w:r>
      <w:r w:rsidR="00F4502B">
        <w:rPr>
          <w:rFonts w:ascii="Times New Roman" w:hAnsi="Times New Roman" w:cs="Times New Roman"/>
          <w:sz w:val="24"/>
          <w:szCs w:val="24"/>
        </w:rPr>
        <w:t xml:space="preserve">diberi mandat untuk mengelola sumber daya secara </w:t>
      </w:r>
      <w:r w:rsidR="00F32EED" w:rsidRPr="00D52D1A">
        <w:rPr>
          <w:rFonts w:ascii="Times New Roman" w:hAnsi="Times New Roman" w:cs="Times New Roman"/>
          <w:sz w:val="24"/>
          <w:szCs w:val="24"/>
        </w:rPr>
        <w:t>akuntabel dan transparan</w:t>
      </w:r>
      <w:r w:rsidR="002414DD" w:rsidRPr="00D52D1A">
        <w:rPr>
          <w:rFonts w:ascii="Times New Roman" w:hAnsi="Times New Roman" w:cs="Times New Roman"/>
          <w:sz w:val="24"/>
          <w:szCs w:val="24"/>
        </w:rPr>
        <w:t xml:space="preserve">, termasuk dalam pengelolaan keuangan </w:t>
      </w:r>
      <w:r w:rsidR="00F4502B">
        <w:rPr>
          <w:rFonts w:ascii="Times New Roman" w:hAnsi="Times New Roman" w:cs="Times New Roman"/>
          <w:sz w:val="24"/>
          <w:szCs w:val="24"/>
        </w:rPr>
        <w:t>daerah. Salah satu bentuk pertanggungjawaban agen kepada principal diwujudkan melalui penyusunan laporan keuangan pemerintah daerah yang kemudian diperiksa oleh auditor eksternal (BPK).</w:t>
      </w:r>
      <w:r w:rsidR="00611E5F">
        <w:rPr>
          <w:rFonts w:ascii="Times New Roman" w:hAnsi="Times New Roman" w:cs="Times New Roman"/>
          <w:sz w:val="24"/>
          <w:szCs w:val="24"/>
        </w:rPr>
        <w:t xml:space="preserve"> </w:t>
      </w:r>
      <w:r w:rsidR="00C733AD" w:rsidRPr="00D52D1A">
        <w:rPr>
          <w:rFonts w:ascii="Times New Roman" w:hAnsi="Times New Roman" w:cs="Times New Roman"/>
          <w:sz w:val="24"/>
          <w:szCs w:val="24"/>
        </w:rPr>
        <w:t xml:space="preserve">Dalam konteks pengelolaan keuangan </w:t>
      </w:r>
      <w:r w:rsidR="00F4502B">
        <w:rPr>
          <w:rFonts w:ascii="Times New Roman" w:hAnsi="Times New Roman" w:cs="Times New Roman"/>
          <w:sz w:val="24"/>
          <w:szCs w:val="24"/>
        </w:rPr>
        <w:t>daerah</w:t>
      </w:r>
      <w:r w:rsidR="00C733AD" w:rsidRPr="00D52D1A">
        <w:rPr>
          <w:rFonts w:ascii="Times New Roman" w:hAnsi="Times New Roman" w:cs="Times New Roman"/>
          <w:sz w:val="24"/>
          <w:szCs w:val="24"/>
        </w:rPr>
        <w:t>, opini WTP merupakan indikator</w:t>
      </w:r>
      <w:r w:rsidR="006136F8">
        <w:rPr>
          <w:rFonts w:ascii="Times New Roman" w:hAnsi="Times New Roman" w:cs="Times New Roman"/>
          <w:sz w:val="24"/>
          <w:szCs w:val="24"/>
        </w:rPr>
        <w:t xml:space="preserve"> bahwa pejabat pemerintah daerah sebagai </w:t>
      </w:r>
      <w:r w:rsidR="00981FFA" w:rsidRPr="00D52D1A">
        <w:rPr>
          <w:rFonts w:ascii="Times New Roman" w:hAnsi="Times New Roman" w:cs="Times New Roman"/>
          <w:sz w:val="24"/>
          <w:szCs w:val="24"/>
        </w:rPr>
        <w:t xml:space="preserve">agen </w:t>
      </w:r>
      <w:r w:rsidR="006136F8">
        <w:rPr>
          <w:rFonts w:ascii="Times New Roman" w:hAnsi="Times New Roman" w:cs="Times New Roman"/>
          <w:sz w:val="24"/>
          <w:szCs w:val="24"/>
        </w:rPr>
        <w:t>telah</w:t>
      </w:r>
      <w:r w:rsidR="00981FFA" w:rsidRPr="00D52D1A">
        <w:rPr>
          <w:rFonts w:ascii="Times New Roman" w:hAnsi="Times New Roman" w:cs="Times New Roman"/>
          <w:sz w:val="24"/>
          <w:szCs w:val="24"/>
        </w:rPr>
        <w:t xml:space="preserve"> </w:t>
      </w:r>
      <w:r w:rsidR="00CE516F" w:rsidRPr="00D52D1A">
        <w:rPr>
          <w:rFonts w:ascii="Times New Roman" w:hAnsi="Times New Roman" w:cs="Times New Roman"/>
          <w:sz w:val="24"/>
          <w:szCs w:val="24"/>
        </w:rPr>
        <w:t xml:space="preserve">menjalankan </w:t>
      </w:r>
      <w:r w:rsidR="0077127A" w:rsidRPr="00D52D1A">
        <w:rPr>
          <w:rFonts w:ascii="Times New Roman" w:hAnsi="Times New Roman" w:cs="Times New Roman"/>
          <w:sz w:val="24"/>
          <w:szCs w:val="24"/>
        </w:rPr>
        <w:t xml:space="preserve">pengelolaan keuangan </w:t>
      </w:r>
      <w:r w:rsidR="00ED21D9" w:rsidRPr="00D52D1A">
        <w:rPr>
          <w:rFonts w:ascii="Times New Roman" w:hAnsi="Times New Roman" w:cs="Times New Roman"/>
          <w:sz w:val="24"/>
          <w:szCs w:val="24"/>
        </w:rPr>
        <w:t xml:space="preserve">sesuai dengan </w:t>
      </w:r>
      <w:r w:rsidR="00611E5F">
        <w:rPr>
          <w:rFonts w:ascii="Times New Roman" w:hAnsi="Times New Roman" w:cs="Times New Roman"/>
          <w:sz w:val="24"/>
          <w:szCs w:val="24"/>
        </w:rPr>
        <w:t>SAP</w:t>
      </w:r>
      <w:r w:rsidR="00ED21D9" w:rsidRPr="00D52D1A">
        <w:rPr>
          <w:rFonts w:ascii="Times New Roman" w:hAnsi="Times New Roman" w:cs="Times New Roman"/>
          <w:sz w:val="24"/>
          <w:szCs w:val="24"/>
        </w:rPr>
        <w:t xml:space="preserve"> yang berlaku, didukung dengan sistem pengendalian internal yang memadai</w:t>
      </w:r>
      <w:r w:rsidR="00E677F5" w:rsidRPr="00D52D1A">
        <w:rPr>
          <w:rFonts w:ascii="Times New Roman" w:hAnsi="Times New Roman" w:cs="Times New Roman"/>
          <w:sz w:val="24"/>
          <w:szCs w:val="24"/>
        </w:rPr>
        <w:t>, dan bebas dari salah saji material.</w:t>
      </w:r>
      <w:r w:rsidR="00611E5F">
        <w:rPr>
          <w:rFonts w:ascii="Times New Roman" w:hAnsi="Times New Roman" w:cs="Times New Roman"/>
          <w:sz w:val="24"/>
          <w:szCs w:val="24"/>
        </w:rPr>
        <w:t xml:space="preserve"> Dengan demikian, opini WTP mencerminkan tingkat akuntabilitas dan transparansi pengelolaan keuangan yang dilakukan oleh pemerintah kepada masyarakat sebagai principal.</w:t>
      </w:r>
    </w:p>
    <w:p w14:paraId="2A10900D" w14:textId="0B474701" w:rsidR="001C1FF9" w:rsidRPr="00D52D1A" w:rsidRDefault="00F32EED" w:rsidP="001C1FF9">
      <w:pPr>
        <w:spacing w:after="0" w:line="480" w:lineRule="auto"/>
        <w:ind w:firstLine="720"/>
        <w:jc w:val="both"/>
        <w:rPr>
          <w:rFonts w:ascii="Times New Roman" w:hAnsi="Times New Roman" w:cs="Times New Roman"/>
          <w:sz w:val="24"/>
          <w:szCs w:val="24"/>
        </w:rPr>
      </w:pPr>
      <w:r w:rsidRPr="00D52D1A">
        <w:rPr>
          <w:rFonts w:ascii="Times New Roman" w:hAnsi="Times New Roman" w:cs="Times New Roman"/>
          <w:sz w:val="24"/>
          <w:szCs w:val="24"/>
        </w:rPr>
        <w:t xml:space="preserve">Menurut Jensen dan Meckling </w:t>
      </w:r>
      <w:r w:rsidR="003942FA" w:rsidRPr="00D52D1A">
        <w:rPr>
          <w:rFonts w:ascii="Times New Roman" w:hAnsi="Times New Roman" w:cs="Times New Roman"/>
          <w:sz w:val="24"/>
          <w:szCs w:val="24"/>
        </w:rPr>
        <w:fldChar w:fldCharType="begin" w:fldLock="1"/>
      </w:r>
      <w:r w:rsidR="00E560CC" w:rsidRPr="00D52D1A">
        <w:rPr>
          <w:rFonts w:ascii="Times New Roman" w:hAnsi="Times New Roman" w:cs="Times New Roman"/>
          <w:sz w:val="24"/>
          <w:szCs w:val="24"/>
        </w:rPr>
        <w:instrText>ADDIN CSL_CITATION {"citationItems":[{"id":"ITEM-1","itemData":{"DOI":"10.4337/9781839109621.00008","ISBN":"9781785365065","ISSN":"14732858","author":[{"dropping-particle":"","family":"Jensen","given":"Michael C.","non-dropping-particle":"","parse-names":false,"suffix":""},{"dropping-particle":"","family":"Meckling","given":"William H.","non-dropping-particle":"","parse-names":false,"suffix":""}],"container-title":"Journal of Financial Economics","id":"ITEM-1","issued":{"date-parts":[["1976"]]},"page":"305-360","title":"Theory of the firm: Managerial behavior, agency costs and ownership structure","type":"article-journal","volume":"3"},"suppress-author":1,"uris":["http://www.mendeley.com/documents/?uuid=90613151-0330-4569-9959-2cf8697b2d2d"]}],"mendeley":{"formattedCitation":"(1976)","plainTextFormattedCitation":"(1976)","previouslyFormattedCitation":"(1976)"},"properties":{"noteIndex":0},"schema":"https://github.com/citation-style-language/schema/raw/master/csl-citation.json"}</w:instrText>
      </w:r>
      <w:r w:rsidR="003942FA" w:rsidRPr="00D52D1A">
        <w:rPr>
          <w:rFonts w:ascii="Times New Roman" w:hAnsi="Times New Roman" w:cs="Times New Roman"/>
          <w:sz w:val="24"/>
          <w:szCs w:val="24"/>
        </w:rPr>
        <w:fldChar w:fldCharType="separate"/>
      </w:r>
      <w:r w:rsidR="006A0C08" w:rsidRPr="00D52D1A">
        <w:rPr>
          <w:rFonts w:ascii="Times New Roman" w:hAnsi="Times New Roman" w:cs="Times New Roman"/>
          <w:noProof/>
          <w:sz w:val="24"/>
          <w:szCs w:val="24"/>
        </w:rPr>
        <w:t>(1976)</w:t>
      </w:r>
      <w:r w:rsidR="003942FA" w:rsidRPr="00D52D1A">
        <w:rPr>
          <w:rFonts w:ascii="Times New Roman" w:hAnsi="Times New Roman" w:cs="Times New Roman"/>
          <w:sz w:val="24"/>
          <w:szCs w:val="24"/>
        </w:rPr>
        <w:fldChar w:fldCharType="end"/>
      </w:r>
      <w:r w:rsidR="00E0527B" w:rsidRPr="00D52D1A">
        <w:rPr>
          <w:rFonts w:ascii="Times New Roman" w:hAnsi="Times New Roman" w:cs="Times New Roman"/>
          <w:sz w:val="24"/>
          <w:szCs w:val="24"/>
        </w:rPr>
        <w:t xml:space="preserve">, hubungan keagenan </w:t>
      </w:r>
      <w:r w:rsidR="00FB72B8" w:rsidRPr="00D52D1A">
        <w:rPr>
          <w:rFonts w:ascii="Times New Roman" w:hAnsi="Times New Roman" w:cs="Times New Roman"/>
          <w:sz w:val="24"/>
          <w:szCs w:val="24"/>
        </w:rPr>
        <w:t>sering menimbulkan konflik kepentingan akibat adanya ketidakseimbangan informasi</w:t>
      </w:r>
      <w:r w:rsidR="00611E5F">
        <w:rPr>
          <w:rFonts w:ascii="Times New Roman" w:hAnsi="Times New Roman" w:cs="Times New Roman"/>
          <w:sz w:val="24"/>
          <w:szCs w:val="24"/>
        </w:rPr>
        <w:t xml:space="preserve"> </w:t>
      </w:r>
      <w:r w:rsidR="001C1B60" w:rsidRPr="00D52D1A">
        <w:rPr>
          <w:rFonts w:ascii="Times New Roman" w:hAnsi="Times New Roman" w:cs="Times New Roman"/>
          <w:sz w:val="24"/>
          <w:szCs w:val="24"/>
        </w:rPr>
        <w:t>(asimetr</w:t>
      </w:r>
      <w:r w:rsidR="00611E5F">
        <w:rPr>
          <w:rFonts w:ascii="Times New Roman" w:hAnsi="Times New Roman" w:cs="Times New Roman"/>
          <w:sz w:val="24"/>
          <w:szCs w:val="24"/>
        </w:rPr>
        <w:t xml:space="preserve">i </w:t>
      </w:r>
      <w:r w:rsidR="001C1B60" w:rsidRPr="00D52D1A">
        <w:rPr>
          <w:rFonts w:ascii="Times New Roman" w:hAnsi="Times New Roman" w:cs="Times New Roman"/>
          <w:sz w:val="24"/>
          <w:szCs w:val="24"/>
        </w:rPr>
        <w:t xml:space="preserve">informasi) </w:t>
      </w:r>
      <w:r w:rsidR="00FB72B8" w:rsidRPr="00D52D1A">
        <w:rPr>
          <w:rFonts w:ascii="Times New Roman" w:hAnsi="Times New Roman" w:cs="Times New Roman"/>
          <w:sz w:val="24"/>
          <w:szCs w:val="24"/>
        </w:rPr>
        <w:t>antara</w:t>
      </w:r>
      <w:r w:rsidR="0063227B" w:rsidRPr="00D52D1A">
        <w:rPr>
          <w:rFonts w:ascii="Times New Roman" w:hAnsi="Times New Roman" w:cs="Times New Roman"/>
          <w:sz w:val="24"/>
          <w:szCs w:val="24"/>
        </w:rPr>
        <w:t xml:space="preserve"> principal </w:t>
      </w:r>
      <w:r w:rsidR="00532B72" w:rsidRPr="00D52D1A">
        <w:rPr>
          <w:rFonts w:ascii="Times New Roman" w:hAnsi="Times New Roman" w:cs="Times New Roman"/>
          <w:sz w:val="24"/>
          <w:szCs w:val="24"/>
        </w:rPr>
        <w:t>dan</w:t>
      </w:r>
      <w:r w:rsidR="0063227B" w:rsidRPr="00D52D1A">
        <w:rPr>
          <w:rFonts w:ascii="Times New Roman" w:hAnsi="Times New Roman" w:cs="Times New Roman"/>
          <w:sz w:val="24"/>
          <w:szCs w:val="24"/>
        </w:rPr>
        <w:t xml:space="preserve"> agen</w:t>
      </w:r>
      <w:r w:rsidR="00532B72" w:rsidRPr="00D52D1A">
        <w:rPr>
          <w:rFonts w:ascii="Times New Roman" w:hAnsi="Times New Roman" w:cs="Times New Roman"/>
          <w:sz w:val="24"/>
          <w:szCs w:val="24"/>
        </w:rPr>
        <w:t>.</w:t>
      </w:r>
      <w:r w:rsidR="007A3953" w:rsidRPr="00D52D1A">
        <w:rPr>
          <w:rFonts w:ascii="Times New Roman" w:hAnsi="Times New Roman" w:cs="Times New Roman"/>
          <w:sz w:val="24"/>
          <w:szCs w:val="24"/>
        </w:rPr>
        <w:t xml:space="preserve"> Hal ini terjadi karena </w:t>
      </w:r>
      <w:r w:rsidR="00D811E6" w:rsidRPr="00D52D1A">
        <w:rPr>
          <w:rFonts w:ascii="Times New Roman" w:hAnsi="Times New Roman" w:cs="Times New Roman"/>
          <w:sz w:val="24"/>
          <w:szCs w:val="24"/>
        </w:rPr>
        <w:t>agen</w:t>
      </w:r>
      <w:r w:rsidR="007A3953" w:rsidRPr="00D52D1A">
        <w:rPr>
          <w:rFonts w:ascii="Times New Roman" w:hAnsi="Times New Roman" w:cs="Times New Roman"/>
          <w:sz w:val="24"/>
          <w:szCs w:val="24"/>
        </w:rPr>
        <w:t xml:space="preserve"> </w:t>
      </w:r>
      <w:r w:rsidR="00AD6EA5" w:rsidRPr="00D52D1A">
        <w:rPr>
          <w:rFonts w:ascii="Times New Roman" w:hAnsi="Times New Roman" w:cs="Times New Roman"/>
          <w:sz w:val="24"/>
          <w:szCs w:val="24"/>
        </w:rPr>
        <w:t>mem</w:t>
      </w:r>
      <w:r w:rsidR="003A2A14" w:rsidRPr="00D52D1A">
        <w:rPr>
          <w:rFonts w:ascii="Times New Roman" w:hAnsi="Times New Roman" w:cs="Times New Roman"/>
          <w:sz w:val="24"/>
          <w:szCs w:val="24"/>
        </w:rPr>
        <w:t>e</w:t>
      </w:r>
      <w:r w:rsidR="00AD6EA5" w:rsidRPr="00D52D1A">
        <w:rPr>
          <w:rFonts w:ascii="Times New Roman" w:hAnsi="Times New Roman" w:cs="Times New Roman"/>
          <w:sz w:val="24"/>
          <w:szCs w:val="24"/>
        </w:rPr>
        <w:t xml:space="preserve">gang </w:t>
      </w:r>
      <w:r w:rsidR="00FE510D" w:rsidRPr="00D52D1A">
        <w:rPr>
          <w:rFonts w:ascii="Times New Roman" w:hAnsi="Times New Roman" w:cs="Times New Roman"/>
          <w:sz w:val="24"/>
          <w:szCs w:val="24"/>
        </w:rPr>
        <w:t>dan mengetahui secara</w:t>
      </w:r>
      <w:r w:rsidR="00AD6EA5" w:rsidRPr="00D52D1A">
        <w:rPr>
          <w:rFonts w:ascii="Times New Roman" w:hAnsi="Times New Roman" w:cs="Times New Roman"/>
          <w:sz w:val="24"/>
          <w:szCs w:val="24"/>
        </w:rPr>
        <w:t xml:space="preserve"> penuh</w:t>
      </w:r>
      <w:r w:rsidR="00F87DA9" w:rsidRPr="00D52D1A">
        <w:rPr>
          <w:rFonts w:ascii="Times New Roman" w:hAnsi="Times New Roman" w:cs="Times New Roman"/>
          <w:sz w:val="24"/>
          <w:szCs w:val="24"/>
        </w:rPr>
        <w:t xml:space="preserve"> mengenai</w:t>
      </w:r>
      <w:r w:rsidR="00AD6EA5" w:rsidRPr="00D52D1A">
        <w:rPr>
          <w:rFonts w:ascii="Times New Roman" w:hAnsi="Times New Roman" w:cs="Times New Roman"/>
          <w:sz w:val="24"/>
          <w:szCs w:val="24"/>
        </w:rPr>
        <w:t xml:space="preserve"> </w:t>
      </w:r>
      <w:r w:rsidR="00A53A08" w:rsidRPr="00D52D1A">
        <w:rPr>
          <w:rFonts w:ascii="Times New Roman" w:hAnsi="Times New Roman" w:cs="Times New Roman"/>
          <w:sz w:val="24"/>
          <w:szCs w:val="24"/>
        </w:rPr>
        <w:t>informasi pengelolaan keuangan</w:t>
      </w:r>
      <w:r w:rsidR="00EB3C91" w:rsidRPr="00D52D1A">
        <w:rPr>
          <w:rFonts w:ascii="Times New Roman" w:hAnsi="Times New Roman" w:cs="Times New Roman"/>
          <w:sz w:val="24"/>
          <w:szCs w:val="24"/>
        </w:rPr>
        <w:t xml:space="preserve"> publik</w:t>
      </w:r>
      <w:r w:rsidR="00A53A08" w:rsidRPr="00D52D1A">
        <w:rPr>
          <w:rFonts w:ascii="Times New Roman" w:hAnsi="Times New Roman" w:cs="Times New Roman"/>
          <w:sz w:val="24"/>
          <w:szCs w:val="24"/>
        </w:rPr>
        <w:t>,</w:t>
      </w:r>
      <w:r w:rsidR="005E14B9" w:rsidRPr="00D52D1A">
        <w:rPr>
          <w:rFonts w:ascii="Times New Roman" w:hAnsi="Times New Roman" w:cs="Times New Roman"/>
          <w:sz w:val="24"/>
          <w:szCs w:val="24"/>
        </w:rPr>
        <w:t xml:space="preserve"> </w:t>
      </w:r>
      <w:r w:rsidR="00611E5F">
        <w:rPr>
          <w:rFonts w:ascii="Times New Roman" w:hAnsi="Times New Roman" w:cs="Times New Roman"/>
          <w:sz w:val="24"/>
          <w:szCs w:val="24"/>
        </w:rPr>
        <w:t>dibandingkan</w:t>
      </w:r>
      <w:r w:rsidR="001771F3" w:rsidRPr="00D52D1A">
        <w:rPr>
          <w:rFonts w:ascii="Times New Roman" w:hAnsi="Times New Roman" w:cs="Times New Roman"/>
          <w:sz w:val="24"/>
          <w:szCs w:val="24"/>
        </w:rPr>
        <w:t xml:space="preserve"> principal hanya menerima </w:t>
      </w:r>
      <w:r w:rsidR="00DF3160" w:rsidRPr="00D52D1A">
        <w:rPr>
          <w:rFonts w:ascii="Times New Roman" w:hAnsi="Times New Roman" w:cs="Times New Roman"/>
          <w:sz w:val="24"/>
          <w:szCs w:val="24"/>
        </w:rPr>
        <w:t>informasi sesuai</w:t>
      </w:r>
      <w:r w:rsidR="001771F3" w:rsidRPr="00D52D1A">
        <w:rPr>
          <w:rFonts w:ascii="Times New Roman" w:hAnsi="Times New Roman" w:cs="Times New Roman"/>
          <w:sz w:val="24"/>
          <w:szCs w:val="24"/>
        </w:rPr>
        <w:t xml:space="preserve"> yang </w:t>
      </w:r>
      <w:r w:rsidR="001771F3" w:rsidRPr="00D52D1A">
        <w:rPr>
          <w:rFonts w:ascii="Times New Roman" w:hAnsi="Times New Roman" w:cs="Times New Roman"/>
          <w:sz w:val="24"/>
          <w:szCs w:val="24"/>
        </w:rPr>
        <w:lastRenderedPageBreak/>
        <w:t>dituangkan pada laporan keuangan</w:t>
      </w:r>
      <w:r w:rsidR="00DF3160" w:rsidRPr="00D52D1A">
        <w:rPr>
          <w:rFonts w:ascii="Times New Roman" w:hAnsi="Times New Roman" w:cs="Times New Roman"/>
          <w:sz w:val="24"/>
          <w:szCs w:val="24"/>
        </w:rPr>
        <w:t xml:space="preserve"> publik</w:t>
      </w:r>
      <w:r w:rsidR="006F1684" w:rsidRPr="00D52D1A">
        <w:rPr>
          <w:rFonts w:ascii="Times New Roman" w:hAnsi="Times New Roman" w:cs="Times New Roman"/>
          <w:sz w:val="24"/>
          <w:szCs w:val="24"/>
        </w:rPr>
        <w:t xml:space="preserve">. </w:t>
      </w:r>
      <w:r w:rsidR="00611E5F">
        <w:rPr>
          <w:rFonts w:ascii="Times New Roman" w:hAnsi="Times New Roman" w:cs="Times New Roman"/>
          <w:sz w:val="24"/>
          <w:szCs w:val="24"/>
        </w:rPr>
        <w:t>Kondisi ini berpotensi memberikan ruang bagi agen untuk melakukan tindakan oportunistik atau penyimpangan yang tidak sesuai dengan kepentingan principal. Hal ini se</w:t>
      </w:r>
      <w:r w:rsidR="00017B0B" w:rsidRPr="00D52D1A">
        <w:rPr>
          <w:rFonts w:ascii="Times New Roman" w:hAnsi="Times New Roman" w:cs="Times New Roman"/>
          <w:sz w:val="24"/>
          <w:szCs w:val="24"/>
        </w:rPr>
        <w:t>jalan dengan penelitian</w:t>
      </w:r>
      <w:r w:rsidR="00FF7620" w:rsidRPr="00D52D1A">
        <w:rPr>
          <w:rFonts w:ascii="Times New Roman" w:hAnsi="Times New Roman" w:cs="Times New Roman"/>
          <w:sz w:val="24"/>
          <w:szCs w:val="24"/>
        </w:rPr>
        <w:t xml:space="preserve"> </w:t>
      </w:r>
      <w:r w:rsidR="00D14282" w:rsidRPr="00D52D1A">
        <w:rPr>
          <w:rFonts w:ascii="Times New Roman" w:hAnsi="Times New Roman" w:cs="Times New Roman"/>
          <w:sz w:val="24"/>
          <w:szCs w:val="24"/>
        </w:rPr>
        <w:t>Utami</w:t>
      </w:r>
      <w:r w:rsidR="00CF70FC" w:rsidRPr="00D52D1A">
        <w:rPr>
          <w:rFonts w:ascii="Times New Roman" w:hAnsi="Times New Roman" w:cs="Times New Roman"/>
          <w:sz w:val="24"/>
          <w:szCs w:val="24"/>
        </w:rPr>
        <w:t xml:space="preserve"> </w:t>
      </w:r>
      <w:r w:rsidR="00CF70FC" w:rsidRPr="00D52D1A">
        <w:rPr>
          <w:rFonts w:ascii="Times New Roman" w:hAnsi="Times New Roman" w:cs="Times New Roman"/>
          <w:sz w:val="24"/>
          <w:szCs w:val="24"/>
        </w:rPr>
        <w:fldChar w:fldCharType="begin" w:fldLock="1"/>
      </w:r>
      <w:r w:rsidR="0079384D" w:rsidRPr="00D52D1A">
        <w:rPr>
          <w:rFonts w:ascii="Times New Roman" w:hAnsi="Times New Roman" w:cs="Times New Roman"/>
          <w:sz w:val="24"/>
          <w:szCs w:val="24"/>
        </w:rPr>
        <w:instrText>ADDIN CSL_CITATION {"citationItems":[{"id":"ITEM-1","itemData":{"DOI":"10.55587/jla.v5i3.153","abstract":"Purpose: This study aims to determine: (1) whether Auditor Reputation has an effect on Audit Delay in manufacturing companies in various industrial sectors listed on the IDX in 2021-2023 (2) whether Audit Fee has an effect on Audit Delay in manufacturing companies in various industrial sectors listed on the IDX in 2021-2023 (3) whether Audit Opinion has an effect on Audit Delay in manufacturing companies in various industrial sectors listed on the IDX in 2021-2023 (4) whether Company Size has an effect on Audit Delay in manufacturing companies in various industrial sectors listed on the IDX in 2021-2023. Method: This type of research is quantitative research using secondary data. Sampling using purposive sampling technique. The sample consists of 75 data from 25 manufacturing companies in various industrial sectors listed on the Indonesia Stock Exchange in 2021-2023. The data analysis technique used is quantitative analysis using Eviews. Finding: Based on the research results, it shows that auditor reputation does not affect audit delay, audit fees affect audit delay, audit opinion affects audit delay and company size affects audit delay. Novelty: This study adds the audit fee variable as one of the factors influencing audit delay, where this variable has never been studied in previous studies.","author":[{"dropping-particle":"","family":"Utami","given":"Resti Lisa","non-dropping-particle":"","parse-names":false,"suffix":""}],"container-title":"LITERA: Jurnal Literasi Akuntansi","id":"ITEM-1","issue":"3","issued":{"date-parts":[["2025"]]},"page":"151-158","title":"Pengaruh Reputasi Auditor, Fee Audit, Opini Audit, dan Ukuran Perusahaan Terhadap Audit Delay (Studi Empiris pada Perusahaan Manufaktur Sektor Aneka Industri yang terdaftar di Bursa Efek Indonesia Tahun 2021-2023)","type":"article-journal","volume":"5"},"suppress-author":1,"uris":["http://www.mendeley.com/documents/?uuid=98671323-8e56-4ade-a501-bc24b34a7b10"]}],"mendeley":{"formattedCitation":"(2025)","plainTextFormattedCitation":"(2025)","previouslyFormattedCitation":"(2025)"},"properties":{"noteIndex":0},"schema":"https://github.com/citation-style-language/schema/raw/master/csl-citation.json"}</w:instrText>
      </w:r>
      <w:r w:rsidR="00CF70FC" w:rsidRPr="00D52D1A">
        <w:rPr>
          <w:rFonts w:ascii="Times New Roman" w:hAnsi="Times New Roman" w:cs="Times New Roman"/>
          <w:sz w:val="24"/>
          <w:szCs w:val="24"/>
        </w:rPr>
        <w:fldChar w:fldCharType="separate"/>
      </w:r>
      <w:r w:rsidR="00D14282" w:rsidRPr="00D52D1A">
        <w:rPr>
          <w:rFonts w:ascii="Times New Roman" w:hAnsi="Times New Roman" w:cs="Times New Roman"/>
          <w:noProof/>
          <w:sz w:val="24"/>
          <w:szCs w:val="24"/>
        </w:rPr>
        <w:t>(2025)</w:t>
      </w:r>
      <w:r w:rsidR="00CF70FC" w:rsidRPr="00D52D1A">
        <w:rPr>
          <w:rFonts w:ascii="Times New Roman" w:hAnsi="Times New Roman" w:cs="Times New Roman"/>
          <w:sz w:val="24"/>
          <w:szCs w:val="24"/>
        </w:rPr>
        <w:fldChar w:fldCharType="end"/>
      </w:r>
      <w:r w:rsidR="00611E5F">
        <w:rPr>
          <w:rFonts w:ascii="Times New Roman" w:hAnsi="Times New Roman" w:cs="Times New Roman"/>
          <w:sz w:val="24"/>
          <w:szCs w:val="24"/>
        </w:rPr>
        <w:t>,</w:t>
      </w:r>
      <w:r w:rsidR="00532B72" w:rsidRPr="00D52D1A">
        <w:rPr>
          <w:rFonts w:ascii="Times New Roman" w:hAnsi="Times New Roman" w:cs="Times New Roman"/>
          <w:sz w:val="24"/>
          <w:szCs w:val="24"/>
        </w:rPr>
        <w:t xml:space="preserve"> </w:t>
      </w:r>
      <w:r w:rsidR="00611E5F">
        <w:rPr>
          <w:rFonts w:ascii="Times New Roman" w:hAnsi="Times New Roman" w:cs="Times New Roman"/>
          <w:sz w:val="24"/>
          <w:szCs w:val="24"/>
        </w:rPr>
        <w:t xml:space="preserve">yang </w:t>
      </w:r>
      <w:r w:rsidR="00FF7620" w:rsidRPr="00D52D1A">
        <w:rPr>
          <w:rFonts w:ascii="Times New Roman" w:hAnsi="Times New Roman" w:cs="Times New Roman"/>
          <w:sz w:val="24"/>
          <w:szCs w:val="24"/>
        </w:rPr>
        <w:t xml:space="preserve">menyatakan bahwa </w:t>
      </w:r>
      <w:r w:rsidR="00390907" w:rsidRPr="00D52D1A">
        <w:rPr>
          <w:rFonts w:ascii="Times New Roman" w:hAnsi="Times New Roman" w:cs="Times New Roman"/>
          <w:sz w:val="24"/>
          <w:szCs w:val="24"/>
        </w:rPr>
        <w:t xml:space="preserve">kondisi </w:t>
      </w:r>
      <w:r w:rsidR="00611E5F">
        <w:rPr>
          <w:rFonts w:ascii="Times New Roman" w:hAnsi="Times New Roman" w:cs="Times New Roman"/>
          <w:sz w:val="24"/>
          <w:szCs w:val="24"/>
        </w:rPr>
        <w:t>asimetri informasi</w:t>
      </w:r>
      <w:r w:rsidR="004D4355" w:rsidRPr="00D52D1A">
        <w:rPr>
          <w:rFonts w:ascii="Times New Roman" w:hAnsi="Times New Roman" w:cs="Times New Roman"/>
          <w:sz w:val="24"/>
          <w:szCs w:val="24"/>
        </w:rPr>
        <w:t xml:space="preserve"> </w:t>
      </w:r>
      <w:r w:rsidR="00EF48A6" w:rsidRPr="00D52D1A">
        <w:rPr>
          <w:rFonts w:ascii="Times New Roman" w:hAnsi="Times New Roman" w:cs="Times New Roman"/>
          <w:sz w:val="24"/>
          <w:szCs w:val="24"/>
        </w:rPr>
        <w:t xml:space="preserve">berpotensi </w:t>
      </w:r>
      <w:r w:rsidR="00611E5F">
        <w:rPr>
          <w:rFonts w:ascii="Times New Roman" w:hAnsi="Times New Roman" w:cs="Times New Roman"/>
          <w:sz w:val="24"/>
          <w:szCs w:val="24"/>
        </w:rPr>
        <w:t xml:space="preserve">mendorong terjadinya penyimpangan </w:t>
      </w:r>
      <w:r w:rsidR="001D737E" w:rsidRPr="00D52D1A">
        <w:rPr>
          <w:rFonts w:ascii="Times New Roman" w:hAnsi="Times New Roman" w:cs="Times New Roman"/>
          <w:sz w:val="24"/>
          <w:szCs w:val="24"/>
        </w:rPr>
        <w:t>yang</w:t>
      </w:r>
      <w:r w:rsidR="00BB6C63" w:rsidRPr="00D52D1A">
        <w:rPr>
          <w:rFonts w:ascii="Times New Roman" w:hAnsi="Times New Roman" w:cs="Times New Roman"/>
          <w:sz w:val="24"/>
          <w:szCs w:val="24"/>
        </w:rPr>
        <w:t xml:space="preserve"> tidak sesuai dengan harapan </w:t>
      </w:r>
      <w:r w:rsidR="0028139E" w:rsidRPr="00D52D1A">
        <w:rPr>
          <w:rFonts w:ascii="Times New Roman" w:hAnsi="Times New Roman" w:cs="Times New Roman"/>
          <w:sz w:val="24"/>
          <w:szCs w:val="24"/>
        </w:rPr>
        <w:t>principa</w:t>
      </w:r>
      <w:r w:rsidR="00611E5F">
        <w:rPr>
          <w:rFonts w:ascii="Times New Roman" w:hAnsi="Times New Roman" w:cs="Times New Roman"/>
          <w:sz w:val="24"/>
          <w:szCs w:val="24"/>
        </w:rPr>
        <w:t xml:space="preserve">l, </w:t>
      </w:r>
      <w:r w:rsidR="0028139E" w:rsidRPr="00D52D1A">
        <w:rPr>
          <w:rFonts w:ascii="Times New Roman" w:hAnsi="Times New Roman" w:cs="Times New Roman"/>
          <w:sz w:val="24"/>
          <w:szCs w:val="24"/>
        </w:rPr>
        <w:t>seperti</w:t>
      </w:r>
      <w:r w:rsidR="004D4355" w:rsidRPr="00D52D1A">
        <w:rPr>
          <w:rFonts w:ascii="Times New Roman" w:hAnsi="Times New Roman" w:cs="Times New Roman"/>
          <w:sz w:val="24"/>
          <w:szCs w:val="24"/>
        </w:rPr>
        <w:t xml:space="preserve"> dengan </w:t>
      </w:r>
      <w:r w:rsidR="00611E5F">
        <w:rPr>
          <w:rFonts w:ascii="Times New Roman" w:hAnsi="Times New Roman" w:cs="Times New Roman"/>
          <w:sz w:val="24"/>
          <w:szCs w:val="24"/>
        </w:rPr>
        <w:t>memanipulasi</w:t>
      </w:r>
      <w:r w:rsidR="009953C1" w:rsidRPr="00D52D1A">
        <w:rPr>
          <w:rFonts w:ascii="Times New Roman" w:hAnsi="Times New Roman" w:cs="Times New Roman"/>
          <w:sz w:val="24"/>
          <w:szCs w:val="24"/>
        </w:rPr>
        <w:t xml:space="preserve"> informasi yang bisa memengaruhi </w:t>
      </w:r>
      <w:r w:rsidR="00AC61BA" w:rsidRPr="00D52D1A">
        <w:rPr>
          <w:rFonts w:ascii="Times New Roman" w:hAnsi="Times New Roman" w:cs="Times New Roman"/>
          <w:sz w:val="24"/>
          <w:szCs w:val="24"/>
        </w:rPr>
        <w:t>keakuratan</w:t>
      </w:r>
      <w:r w:rsidR="009953C1" w:rsidRPr="00D52D1A">
        <w:rPr>
          <w:rFonts w:ascii="Times New Roman" w:hAnsi="Times New Roman" w:cs="Times New Roman"/>
          <w:sz w:val="24"/>
          <w:szCs w:val="24"/>
        </w:rPr>
        <w:t xml:space="preserve"> laporan keuangan</w:t>
      </w:r>
      <w:r w:rsidR="00CF51D5" w:rsidRPr="00D52D1A">
        <w:rPr>
          <w:rFonts w:ascii="Times New Roman" w:hAnsi="Times New Roman" w:cs="Times New Roman"/>
          <w:sz w:val="24"/>
          <w:szCs w:val="24"/>
        </w:rPr>
        <w:t>.</w:t>
      </w:r>
      <w:r w:rsidR="009F3E23" w:rsidRPr="00D52D1A">
        <w:rPr>
          <w:rFonts w:ascii="Times New Roman" w:hAnsi="Times New Roman" w:cs="Times New Roman"/>
          <w:sz w:val="24"/>
          <w:szCs w:val="24"/>
        </w:rPr>
        <w:t xml:space="preserve"> Dalam konteks tersebut, a</w:t>
      </w:r>
      <w:r w:rsidR="008F7125" w:rsidRPr="00D52D1A">
        <w:rPr>
          <w:rFonts w:ascii="Times New Roman" w:hAnsi="Times New Roman" w:cs="Times New Roman"/>
          <w:sz w:val="24"/>
          <w:szCs w:val="24"/>
        </w:rPr>
        <w:t>pabila</w:t>
      </w:r>
      <w:r w:rsidR="00135337" w:rsidRPr="00D52D1A">
        <w:rPr>
          <w:rFonts w:ascii="Times New Roman" w:hAnsi="Times New Roman" w:cs="Times New Roman"/>
          <w:sz w:val="24"/>
          <w:szCs w:val="24"/>
        </w:rPr>
        <w:t xml:space="preserve"> </w:t>
      </w:r>
      <w:r w:rsidR="00CA0245" w:rsidRPr="00D52D1A">
        <w:rPr>
          <w:rFonts w:ascii="Times New Roman" w:hAnsi="Times New Roman" w:cs="Times New Roman"/>
          <w:sz w:val="24"/>
          <w:szCs w:val="24"/>
        </w:rPr>
        <w:t xml:space="preserve">laporan keuangan tidak sesuai dengan </w:t>
      </w:r>
      <w:r w:rsidR="00611E5F">
        <w:rPr>
          <w:rFonts w:ascii="Times New Roman" w:hAnsi="Times New Roman" w:cs="Times New Roman"/>
          <w:sz w:val="24"/>
          <w:szCs w:val="24"/>
        </w:rPr>
        <w:t>SAP</w:t>
      </w:r>
      <w:r w:rsidR="00B74644" w:rsidRPr="00D52D1A">
        <w:rPr>
          <w:rFonts w:ascii="Times New Roman" w:hAnsi="Times New Roman" w:cs="Times New Roman"/>
          <w:sz w:val="24"/>
          <w:szCs w:val="24"/>
        </w:rPr>
        <w:t xml:space="preserve">, </w:t>
      </w:r>
      <w:r w:rsidR="00611E5F">
        <w:rPr>
          <w:rFonts w:ascii="Times New Roman" w:hAnsi="Times New Roman" w:cs="Times New Roman"/>
          <w:sz w:val="24"/>
          <w:szCs w:val="24"/>
        </w:rPr>
        <w:t>pengendalian internal</w:t>
      </w:r>
      <w:r w:rsidR="00B74644" w:rsidRPr="00D52D1A">
        <w:rPr>
          <w:rFonts w:ascii="Times New Roman" w:hAnsi="Times New Roman" w:cs="Times New Roman"/>
          <w:sz w:val="24"/>
          <w:szCs w:val="24"/>
        </w:rPr>
        <w:t xml:space="preserve"> </w:t>
      </w:r>
      <w:r w:rsidR="00A46614" w:rsidRPr="00D52D1A">
        <w:rPr>
          <w:rFonts w:ascii="Times New Roman" w:hAnsi="Times New Roman" w:cs="Times New Roman"/>
          <w:sz w:val="24"/>
          <w:szCs w:val="24"/>
        </w:rPr>
        <w:t>belum</w:t>
      </w:r>
      <w:r w:rsidR="00B74644" w:rsidRPr="00D52D1A">
        <w:rPr>
          <w:rFonts w:ascii="Times New Roman" w:hAnsi="Times New Roman" w:cs="Times New Roman"/>
          <w:sz w:val="24"/>
          <w:szCs w:val="24"/>
        </w:rPr>
        <w:t xml:space="preserve"> memadai, dan terdapat salah saji</w:t>
      </w:r>
      <w:r w:rsidR="00D130E6" w:rsidRPr="00D52D1A">
        <w:rPr>
          <w:rFonts w:ascii="Times New Roman" w:hAnsi="Times New Roman" w:cs="Times New Roman"/>
          <w:sz w:val="24"/>
          <w:szCs w:val="24"/>
        </w:rPr>
        <w:t>,</w:t>
      </w:r>
      <w:r w:rsidR="009B75C2" w:rsidRPr="00D52D1A">
        <w:rPr>
          <w:rFonts w:ascii="Times New Roman" w:hAnsi="Times New Roman" w:cs="Times New Roman"/>
          <w:sz w:val="24"/>
          <w:szCs w:val="24"/>
        </w:rPr>
        <w:t xml:space="preserve"> maka hal </w:t>
      </w:r>
      <w:r w:rsidR="008F7125" w:rsidRPr="00D52D1A">
        <w:rPr>
          <w:rFonts w:ascii="Times New Roman" w:hAnsi="Times New Roman" w:cs="Times New Roman"/>
          <w:sz w:val="24"/>
          <w:szCs w:val="24"/>
        </w:rPr>
        <w:t>ini</w:t>
      </w:r>
      <w:r w:rsidR="009B75C2" w:rsidRPr="00D52D1A">
        <w:rPr>
          <w:rFonts w:ascii="Times New Roman" w:hAnsi="Times New Roman" w:cs="Times New Roman"/>
          <w:sz w:val="24"/>
          <w:szCs w:val="24"/>
        </w:rPr>
        <w:t xml:space="preserve"> </w:t>
      </w:r>
      <w:r w:rsidR="008F7125" w:rsidRPr="00D52D1A">
        <w:rPr>
          <w:rFonts w:ascii="Times New Roman" w:hAnsi="Times New Roman" w:cs="Times New Roman"/>
          <w:sz w:val="24"/>
          <w:szCs w:val="24"/>
        </w:rPr>
        <w:t>bisa</w:t>
      </w:r>
      <w:r w:rsidR="009B75C2" w:rsidRPr="00D52D1A">
        <w:rPr>
          <w:rFonts w:ascii="Times New Roman" w:hAnsi="Times New Roman" w:cs="Times New Roman"/>
          <w:sz w:val="24"/>
          <w:szCs w:val="24"/>
        </w:rPr>
        <w:t xml:space="preserve"> memengaruhi</w:t>
      </w:r>
      <w:r w:rsidR="00D130E6" w:rsidRPr="00D52D1A">
        <w:rPr>
          <w:rFonts w:ascii="Times New Roman" w:hAnsi="Times New Roman" w:cs="Times New Roman"/>
          <w:sz w:val="24"/>
          <w:szCs w:val="24"/>
        </w:rPr>
        <w:t xml:space="preserve"> </w:t>
      </w:r>
      <w:r w:rsidR="009B75C2" w:rsidRPr="00D52D1A">
        <w:rPr>
          <w:rFonts w:ascii="Times New Roman" w:hAnsi="Times New Roman" w:cs="Times New Roman"/>
          <w:sz w:val="24"/>
          <w:szCs w:val="24"/>
        </w:rPr>
        <w:t xml:space="preserve">opini audit </w:t>
      </w:r>
      <w:r w:rsidR="008F7125" w:rsidRPr="00D52D1A">
        <w:rPr>
          <w:rFonts w:ascii="Times New Roman" w:hAnsi="Times New Roman" w:cs="Times New Roman"/>
          <w:sz w:val="24"/>
          <w:szCs w:val="24"/>
        </w:rPr>
        <w:t>dari</w:t>
      </w:r>
      <w:r w:rsidR="009B75C2" w:rsidRPr="00D52D1A">
        <w:rPr>
          <w:rFonts w:ascii="Times New Roman" w:hAnsi="Times New Roman" w:cs="Times New Roman"/>
          <w:sz w:val="24"/>
          <w:szCs w:val="24"/>
        </w:rPr>
        <w:t xml:space="preserve"> BPK</w:t>
      </w:r>
      <w:r w:rsidR="003B630C" w:rsidRPr="00D52D1A">
        <w:rPr>
          <w:rFonts w:ascii="Times New Roman" w:hAnsi="Times New Roman" w:cs="Times New Roman"/>
          <w:sz w:val="24"/>
          <w:szCs w:val="24"/>
        </w:rPr>
        <w:t>, terutama jika penyimpangan yang terjadi</w:t>
      </w:r>
      <w:r w:rsidR="009B75C2" w:rsidRPr="00D52D1A">
        <w:rPr>
          <w:rFonts w:ascii="Times New Roman" w:hAnsi="Times New Roman" w:cs="Times New Roman"/>
          <w:sz w:val="24"/>
          <w:szCs w:val="24"/>
        </w:rPr>
        <w:t xml:space="preserve"> bersifat material</w:t>
      </w:r>
      <w:r w:rsidR="009A1A61" w:rsidRPr="00D52D1A">
        <w:rPr>
          <w:rFonts w:ascii="Times New Roman" w:hAnsi="Times New Roman" w:cs="Times New Roman"/>
          <w:sz w:val="24"/>
          <w:szCs w:val="24"/>
        </w:rPr>
        <w:t xml:space="preserve">, sehingga berpotensi merugikan </w:t>
      </w:r>
      <w:r w:rsidR="00013858" w:rsidRPr="00D52D1A">
        <w:rPr>
          <w:rFonts w:ascii="Times New Roman" w:hAnsi="Times New Roman" w:cs="Times New Roman"/>
          <w:sz w:val="24"/>
          <w:szCs w:val="24"/>
        </w:rPr>
        <w:t>negara</w:t>
      </w:r>
      <w:r w:rsidR="00747CE6" w:rsidRPr="00D52D1A">
        <w:rPr>
          <w:rFonts w:ascii="Times New Roman" w:hAnsi="Times New Roman" w:cs="Times New Roman"/>
          <w:sz w:val="24"/>
          <w:szCs w:val="24"/>
        </w:rPr>
        <w:t xml:space="preserve"> dan berdampak kepada masyarakat</w:t>
      </w:r>
      <w:r w:rsidR="0033056C" w:rsidRPr="00D52D1A">
        <w:rPr>
          <w:rFonts w:ascii="Times New Roman" w:hAnsi="Times New Roman" w:cs="Times New Roman"/>
          <w:sz w:val="24"/>
          <w:szCs w:val="24"/>
        </w:rPr>
        <w:t xml:space="preserve">. </w:t>
      </w:r>
      <w:r w:rsidR="00544A95" w:rsidRPr="00D52D1A">
        <w:rPr>
          <w:rFonts w:ascii="Times New Roman" w:hAnsi="Times New Roman" w:cs="Times New Roman"/>
          <w:sz w:val="24"/>
          <w:szCs w:val="24"/>
        </w:rPr>
        <w:t xml:space="preserve">Sejalan dengan </w:t>
      </w:r>
      <w:r w:rsidR="000D2023" w:rsidRPr="00D52D1A">
        <w:rPr>
          <w:rFonts w:ascii="Times New Roman" w:hAnsi="Times New Roman" w:cs="Times New Roman"/>
          <w:sz w:val="24"/>
          <w:szCs w:val="24"/>
        </w:rPr>
        <w:t xml:space="preserve">Salle </w:t>
      </w:r>
      <w:r w:rsidR="000D2023" w:rsidRPr="00D52D1A">
        <w:rPr>
          <w:rFonts w:ascii="Times New Roman" w:hAnsi="Times New Roman" w:cs="Times New Roman"/>
          <w:i/>
          <w:iCs/>
          <w:sz w:val="24"/>
          <w:szCs w:val="24"/>
        </w:rPr>
        <w:t>et al</w:t>
      </w:r>
      <w:r w:rsidR="000D2023" w:rsidRPr="00D52D1A">
        <w:rPr>
          <w:rFonts w:ascii="Times New Roman" w:hAnsi="Times New Roman" w:cs="Times New Roman"/>
          <w:sz w:val="24"/>
          <w:szCs w:val="24"/>
        </w:rPr>
        <w:t xml:space="preserve">., </w:t>
      </w:r>
      <w:r w:rsidR="000D2023" w:rsidRPr="00D52D1A">
        <w:rPr>
          <w:rFonts w:ascii="Times New Roman" w:hAnsi="Times New Roman" w:cs="Times New Roman"/>
          <w:sz w:val="24"/>
          <w:szCs w:val="24"/>
        </w:rPr>
        <w:fldChar w:fldCharType="begin" w:fldLock="1"/>
      </w:r>
      <w:r w:rsidR="0045708A" w:rsidRPr="00D52D1A">
        <w:rPr>
          <w:rFonts w:ascii="Times New Roman" w:hAnsi="Times New Roman" w:cs="Times New Roman"/>
          <w:sz w:val="24"/>
          <w:szCs w:val="24"/>
        </w:rPr>
        <w:instrText>ADDIN CSL_CITATION {"citationItems":[{"id":"ITEM-1","itemData":{"DOI":"10.52062/keuda.v7i1.2137","ISSN":"2477-7838","abstract":"This study seeks to investigate and exemplify the enhanced unqualified opinion of Indonesia's Regional Government Financial Reports. The increased number of unqualified opinions is distrustful due to widespread misusage of local government budgets. The research used the Semester Examination Results Overview (IHPS) published by the BPK as the data source. We assume that BPK's provide unqualified opinion according to the criteria: conformity of financial reports with Government Accounting Standards, the use of sound Internal Control Systems, the compliance to the laws and regulations, and the follow-up of the auditors' recommendations. The findings reveal that the unqualified opinions prove for some reasons, but some actualities do not support the opinions.","author":[{"dropping-particle":"","family":"Salle","given":"Agustinus","non-dropping-particle":"","parse-names":false,"suffix":""},{"dropping-particle":"","family":"Salle","given":"Hesty Theresia","non-dropping-particle":"","parse-names":false,"suffix":""},{"dropping-particle":"","family":"Wonar","given":"Klara","non-dropping-particle":"","parse-names":false,"suffix":""}],"container-title":"KEUDA (Jurnal Kajian Ekonomi dan Keuangan Daerah)","id":"ITEM-1","issue":"1","issued":{"date-parts":[["2022"]]},"page":"1-24","title":"Menilai Pemberian Opini Wajar Tanpa Pengecualian Atas Laporan Keuangan Pemerintah Daerah","type":"article-journal","volume":"7"},"suppress-author":1,"uris":["http://www.mendeley.com/documents/?uuid=bfc5b7cf-8f75-4eca-8949-376b5e3ee511"]}],"mendeley":{"formattedCitation":"(2022)","plainTextFormattedCitation":"(2022)","previouslyFormattedCitation":"(2022)"},"properties":{"noteIndex":0},"schema":"https://github.com/citation-style-language/schema/raw/master/csl-citation.json"}</w:instrText>
      </w:r>
      <w:r w:rsidR="000D2023" w:rsidRPr="00D52D1A">
        <w:rPr>
          <w:rFonts w:ascii="Times New Roman" w:hAnsi="Times New Roman" w:cs="Times New Roman"/>
          <w:sz w:val="24"/>
          <w:szCs w:val="24"/>
        </w:rPr>
        <w:fldChar w:fldCharType="separate"/>
      </w:r>
      <w:r w:rsidR="00D8247C" w:rsidRPr="00D52D1A">
        <w:rPr>
          <w:rFonts w:ascii="Times New Roman" w:hAnsi="Times New Roman" w:cs="Times New Roman"/>
          <w:noProof/>
          <w:sz w:val="24"/>
          <w:szCs w:val="24"/>
        </w:rPr>
        <w:t>(2022)</w:t>
      </w:r>
      <w:r w:rsidR="000D2023" w:rsidRPr="00D52D1A">
        <w:rPr>
          <w:rFonts w:ascii="Times New Roman" w:hAnsi="Times New Roman" w:cs="Times New Roman"/>
          <w:sz w:val="24"/>
          <w:szCs w:val="24"/>
        </w:rPr>
        <w:fldChar w:fldCharType="end"/>
      </w:r>
      <w:r w:rsidR="00712280" w:rsidRPr="00D52D1A">
        <w:rPr>
          <w:rFonts w:ascii="Times New Roman" w:hAnsi="Times New Roman" w:cs="Times New Roman"/>
          <w:sz w:val="24"/>
          <w:szCs w:val="24"/>
        </w:rPr>
        <w:t xml:space="preserve">, </w:t>
      </w:r>
      <w:r w:rsidR="00BA5FB2" w:rsidRPr="00D52D1A">
        <w:rPr>
          <w:rFonts w:ascii="Times New Roman" w:hAnsi="Times New Roman" w:cs="Times New Roman"/>
          <w:sz w:val="24"/>
          <w:szCs w:val="24"/>
        </w:rPr>
        <w:t>menyatakan bahwa ada</w:t>
      </w:r>
      <w:r w:rsidR="00DC14BD" w:rsidRPr="00D52D1A">
        <w:rPr>
          <w:rFonts w:ascii="Times New Roman" w:hAnsi="Times New Roman" w:cs="Times New Roman"/>
          <w:sz w:val="24"/>
          <w:szCs w:val="24"/>
        </w:rPr>
        <w:t xml:space="preserve">nya </w:t>
      </w:r>
      <w:r w:rsidR="00BA5FB2" w:rsidRPr="00D52D1A">
        <w:rPr>
          <w:rFonts w:ascii="Times New Roman" w:hAnsi="Times New Roman" w:cs="Times New Roman"/>
          <w:sz w:val="24"/>
          <w:szCs w:val="24"/>
        </w:rPr>
        <w:t>temuan yang</w:t>
      </w:r>
      <w:r w:rsidR="00DC14BD" w:rsidRPr="00D52D1A">
        <w:rPr>
          <w:rFonts w:ascii="Times New Roman" w:hAnsi="Times New Roman" w:cs="Times New Roman"/>
          <w:sz w:val="24"/>
          <w:szCs w:val="24"/>
        </w:rPr>
        <w:t xml:space="preserve"> berdampak pada potensi kerugian yang terus meningkat</w:t>
      </w:r>
      <w:r w:rsidR="00BB47E2" w:rsidRPr="00D52D1A">
        <w:rPr>
          <w:rFonts w:ascii="Times New Roman" w:hAnsi="Times New Roman" w:cs="Times New Roman"/>
          <w:sz w:val="24"/>
          <w:szCs w:val="24"/>
        </w:rPr>
        <w:t xml:space="preserve"> dapat menghambat </w:t>
      </w:r>
      <w:r w:rsidR="00B41F49" w:rsidRPr="00D52D1A">
        <w:rPr>
          <w:rFonts w:ascii="Times New Roman" w:hAnsi="Times New Roman" w:cs="Times New Roman"/>
          <w:sz w:val="24"/>
          <w:szCs w:val="24"/>
        </w:rPr>
        <w:t>perolehan</w:t>
      </w:r>
      <w:r w:rsidR="00614E78">
        <w:rPr>
          <w:rFonts w:ascii="Times New Roman" w:hAnsi="Times New Roman" w:cs="Times New Roman"/>
          <w:sz w:val="24"/>
          <w:szCs w:val="24"/>
        </w:rPr>
        <w:t xml:space="preserve"> maupun mempertahankan</w:t>
      </w:r>
      <w:r w:rsidR="00B41F49" w:rsidRPr="00D52D1A">
        <w:rPr>
          <w:rFonts w:ascii="Times New Roman" w:hAnsi="Times New Roman" w:cs="Times New Roman"/>
          <w:sz w:val="24"/>
          <w:szCs w:val="24"/>
        </w:rPr>
        <w:t xml:space="preserve"> opini WTP.</w:t>
      </w:r>
    </w:p>
    <w:p w14:paraId="1AA130CE" w14:textId="77777777" w:rsidR="00614E78" w:rsidRDefault="00532B72" w:rsidP="001C1FF9">
      <w:pPr>
        <w:spacing w:after="0" w:line="480" w:lineRule="auto"/>
        <w:ind w:firstLine="720"/>
        <w:jc w:val="both"/>
        <w:rPr>
          <w:rFonts w:ascii="Times New Roman" w:hAnsi="Times New Roman" w:cs="Times New Roman"/>
          <w:sz w:val="24"/>
          <w:szCs w:val="24"/>
        </w:rPr>
      </w:pPr>
      <w:r w:rsidRPr="00D52D1A">
        <w:rPr>
          <w:rFonts w:ascii="Times New Roman" w:hAnsi="Times New Roman" w:cs="Times New Roman"/>
          <w:sz w:val="24"/>
          <w:szCs w:val="24"/>
        </w:rPr>
        <w:t>Untuk</w:t>
      </w:r>
      <w:r w:rsidR="00473AFB" w:rsidRPr="00D52D1A">
        <w:rPr>
          <w:rFonts w:ascii="Times New Roman" w:hAnsi="Times New Roman" w:cs="Times New Roman"/>
          <w:sz w:val="24"/>
          <w:szCs w:val="24"/>
        </w:rPr>
        <w:t xml:space="preserve"> mengatasi</w:t>
      </w:r>
      <w:r w:rsidR="008D2D3D" w:rsidRPr="00D52D1A">
        <w:rPr>
          <w:rFonts w:ascii="Times New Roman" w:hAnsi="Times New Roman" w:cs="Times New Roman"/>
          <w:sz w:val="24"/>
          <w:szCs w:val="24"/>
        </w:rPr>
        <w:t xml:space="preserve"> risiko</w:t>
      </w:r>
      <w:r w:rsidR="00180B82" w:rsidRPr="00D52D1A">
        <w:rPr>
          <w:rFonts w:ascii="Times New Roman" w:hAnsi="Times New Roman" w:cs="Times New Roman"/>
          <w:sz w:val="24"/>
          <w:szCs w:val="24"/>
        </w:rPr>
        <w:t xml:space="preserve"> terjadinya</w:t>
      </w:r>
      <w:r w:rsidRPr="00D52D1A">
        <w:rPr>
          <w:rFonts w:ascii="Times New Roman" w:hAnsi="Times New Roman" w:cs="Times New Roman"/>
          <w:sz w:val="24"/>
          <w:szCs w:val="24"/>
        </w:rPr>
        <w:t xml:space="preserve"> </w:t>
      </w:r>
      <w:r w:rsidR="002634B0" w:rsidRPr="00D52D1A">
        <w:rPr>
          <w:rFonts w:ascii="Times New Roman" w:hAnsi="Times New Roman" w:cs="Times New Roman"/>
          <w:sz w:val="24"/>
          <w:szCs w:val="24"/>
        </w:rPr>
        <w:t>konflik</w:t>
      </w:r>
      <w:r w:rsidR="008D2C8D" w:rsidRPr="00D52D1A">
        <w:rPr>
          <w:rFonts w:ascii="Times New Roman" w:hAnsi="Times New Roman" w:cs="Times New Roman"/>
          <w:sz w:val="24"/>
          <w:szCs w:val="24"/>
        </w:rPr>
        <w:t xml:space="preserve"> </w:t>
      </w:r>
      <w:r w:rsidR="002634B0" w:rsidRPr="00D52D1A">
        <w:rPr>
          <w:rFonts w:ascii="Times New Roman" w:hAnsi="Times New Roman" w:cs="Times New Roman"/>
          <w:sz w:val="24"/>
          <w:szCs w:val="24"/>
        </w:rPr>
        <w:t xml:space="preserve">tersebut, </w:t>
      </w:r>
      <w:r w:rsidR="008D4F01" w:rsidRPr="00D52D1A">
        <w:rPr>
          <w:rFonts w:ascii="Times New Roman" w:hAnsi="Times New Roman" w:cs="Times New Roman"/>
          <w:sz w:val="24"/>
          <w:szCs w:val="24"/>
        </w:rPr>
        <w:t>diperlukannya</w:t>
      </w:r>
      <w:r w:rsidR="00D75533" w:rsidRPr="00D52D1A">
        <w:rPr>
          <w:rFonts w:ascii="Times New Roman" w:hAnsi="Times New Roman" w:cs="Times New Roman"/>
          <w:sz w:val="24"/>
          <w:szCs w:val="24"/>
        </w:rPr>
        <w:t xml:space="preserve"> </w:t>
      </w:r>
      <w:r w:rsidR="002634B0" w:rsidRPr="00D52D1A">
        <w:rPr>
          <w:rFonts w:ascii="Times New Roman" w:hAnsi="Times New Roman" w:cs="Times New Roman"/>
          <w:sz w:val="24"/>
          <w:szCs w:val="24"/>
        </w:rPr>
        <w:t xml:space="preserve">pengawasan </w:t>
      </w:r>
      <w:r w:rsidR="008D4F01" w:rsidRPr="00D52D1A">
        <w:rPr>
          <w:rFonts w:ascii="Times New Roman" w:hAnsi="Times New Roman" w:cs="Times New Roman"/>
          <w:sz w:val="24"/>
          <w:szCs w:val="24"/>
        </w:rPr>
        <w:t>internal</w:t>
      </w:r>
      <w:r w:rsidR="000610E1" w:rsidRPr="00D52D1A">
        <w:rPr>
          <w:rFonts w:ascii="Times New Roman" w:hAnsi="Times New Roman" w:cs="Times New Roman"/>
          <w:sz w:val="24"/>
          <w:szCs w:val="24"/>
        </w:rPr>
        <w:t xml:space="preserve"> </w:t>
      </w:r>
      <w:r w:rsidR="000359DD" w:rsidRPr="00D52D1A">
        <w:rPr>
          <w:rFonts w:ascii="Times New Roman" w:hAnsi="Times New Roman" w:cs="Times New Roman"/>
          <w:sz w:val="24"/>
          <w:szCs w:val="24"/>
        </w:rPr>
        <w:t xml:space="preserve">secara ketat dalam proses pengelolaan keuangan </w:t>
      </w:r>
      <w:r w:rsidR="00614E78">
        <w:rPr>
          <w:rFonts w:ascii="Times New Roman" w:hAnsi="Times New Roman" w:cs="Times New Roman"/>
          <w:sz w:val="24"/>
          <w:szCs w:val="24"/>
        </w:rPr>
        <w:t>daerah. S</w:t>
      </w:r>
      <w:r w:rsidR="002634B0" w:rsidRPr="00D52D1A">
        <w:rPr>
          <w:rFonts w:ascii="Times New Roman" w:hAnsi="Times New Roman" w:cs="Times New Roman"/>
          <w:sz w:val="24"/>
          <w:szCs w:val="24"/>
        </w:rPr>
        <w:t>alah satu</w:t>
      </w:r>
      <w:r w:rsidR="00614E78">
        <w:rPr>
          <w:rFonts w:ascii="Times New Roman" w:hAnsi="Times New Roman" w:cs="Times New Roman"/>
          <w:sz w:val="24"/>
          <w:szCs w:val="24"/>
        </w:rPr>
        <w:t xml:space="preserve"> bentuk pengawasan tersebut ialah</w:t>
      </w:r>
      <w:r w:rsidR="002634B0" w:rsidRPr="00D52D1A">
        <w:rPr>
          <w:rFonts w:ascii="Times New Roman" w:hAnsi="Times New Roman" w:cs="Times New Roman"/>
          <w:sz w:val="24"/>
          <w:szCs w:val="24"/>
        </w:rPr>
        <w:t xml:space="preserve"> </w:t>
      </w:r>
      <w:r w:rsidR="000610E1" w:rsidRPr="00D52D1A">
        <w:rPr>
          <w:rFonts w:ascii="Times New Roman" w:hAnsi="Times New Roman" w:cs="Times New Roman"/>
          <w:sz w:val="24"/>
          <w:szCs w:val="24"/>
        </w:rPr>
        <w:t>dengan menjalankan</w:t>
      </w:r>
      <w:r w:rsidR="00B9220A" w:rsidRPr="00D52D1A">
        <w:rPr>
          <w:rFonts w:ascii="Times New Roman" w:hAnsi="Times New Roman" w:cs="Times New Roman"/>
          <w:sz w:val="24"/>
          <w:szCs w:val="24"/>
        </w:rPr>
        <w:t xml:space="preserve"> audit</w:t>
      </w:r>
      <w:r w:rsidR="000610E1" w:rsidRPr="00D52D1A">
        <w:rPr>
          <w:rFonts w:ascii="Times New Roman" w:hAnsi="Times New Roman" w:cs="Times New Roman"/>
          <w:sz w:val="24"/>
          <w:szCs w:val="24"/>
        </w:rPr>
        <w:t xml:space="preserve"> internal</w:t>
      </w:r>
      <w:r w:rsidR="00354C81" w:rsidRPr="00D52D1A">
        <w:rPr>
          <w:rFonts w:ascii="Times New Roman" w:hAnsi="Times New Roman" w:cs="Times New Roman"/>
          <w:sz w:val="24"/>
          <w:szCs w:val="24"/>
        </w:rPr>
        <w:t xml:space="preserve"> yang dilakukan oleh </w:t>
      </w:r>
      <w:r w:rsidR="00B9220A" w:rsidRPr="00D52D1A">
        <w:rPr>
          <w:rFonts w:ascii="Times New Roman" w:hAnsi="Times New Roman" w:cs="Times New Roman"/>
          <w:sz w:val="24"/>
          <w:szCs w:val="24"/>
        </w:rPr>
        <w:t>Inspektorat Daerah sebagai APIP.</w:t>
      </w:r>
      <w:r w:rsidR="006E4891" w:rsidRPr="00D52D1A">
        <w:rPr>
          <w:rFonts w:ascii="Times New Roman" w:hAnsi="Times New Roman" w:cs="Times New Roman"/>
          <w:sz w:val="24"/>
          <w:szCs w:val="24"/>
        </w:rPr>
        <w:t xml:space="preserve"> Fungsi a</w:t>
      </w:r>
      <w:r w:rsidR="00F8242E" w:rsidRPr="00D52D1A">
        <w:rPr>
          <w:rFonts w:ascii="Times New Roman" w:hAnsi="Times New Roman" w:cs="Times New Roman"/>
          <w:sz w:val="24"/>
          <w:szCs w:val="24"/>
        </w:rPr>
        <w:t xml:space="preserve">udit internal ini </w:t>
      </w:r>
      <w:r w:rsidR="009F4716" w:rsidRPr="00D52D1A">
        <w:rPr>
          <w:rFonts w:ascii="Times New Roman" w:hAnsi="Times New Roman" w:cs="Times New Roman"/>
          <w:sz w:val="24"/>
          <w:szCs w:val="24"/>
        </w:rPr>
        <w:t>merupakan proses penilaian yang independen guna memastikan</w:t>
      </w:r>
      <w:r w:rsidR="00F61F3D" w:rsidRPr="00D52D1A">
        <w:rPr>
          <w:rFonts w:ascii="Times New Roman" w:hAnsi="Times New Roman" w:cs="Times New Roman"/>
          <w:sz w:val="24"/>
          <w:szCs w:val="24"/>
        </w:rPr>
        <w:t xml:space="preserve"> </w:t>
      </w:r>
      <w:r w:rsidR="005B06DB" w:rsidRPr="00D52D1A">
        <w:rPr>
          <w:rFonts w:ascii="Times New Roman" w:hAnsi="Times New Roman" w:cs="Times New Roman"/>
          <w:sz w:val="24"/>
          <w:szCs w:val="24"/>
        </w:rPr>
        <w:t xml:space="preserve">sistem </w:t>
      </w:r>
      <w:r w:rsidR="00F61F3D" w:rsidRPr="00D52D1A">
        <w:rPr>
          <w:rFonts w:ascii="Times New Roman" w:hAnsi="Times New Roman" w:cs="Times New Roman"/>
          <w:sz w:val="24"/>
          <w:szCs w:val="24"/>
        </w:rPr>
        <w:t>pengendalian internal</w:t>
      </w:r>
      <w:r w:rsidR="005B06DB" w:rsidRPr="00D52D1A">
        <w:rPr>
          <w:rFonts w:ascii="Times New Roman" w:hAnsi="Times New Roman" w:cs="Times New Roman"/>
          <w:sz w:val="24"/>
          <w:szCs w:val="24"/>
        </w:rPr>
        <w:t xml:space="preserve">, kepatuhan pada </w:t>
      </w:r>
      <w:r w:rsidR="00422F5A" w:rsidRPr="00D52D1A">
        <w:rPr>
          <w:rFonts w:ascii="Times New Roman" w:hAnsi="Times New Roman" w:cs="Times New Roman"/>
          <w:sz w:val="24"/>
          <w:szCs w:val="24"/>
        </w:rPr>
        <w:t>regulasi dan integritas</w:t>
      </w:r>
      <w:r w:rsidR="00FC2DCB" w:rsidRPr="00D52D1A">
        <w:rPr>
          <w:rFonts w:ascii="Times New Roman" w:hAnsi="Times New Roman" w:cs="Times New Roman"/>
          <w:sz w:val="24"/>
          <w:szCs w:val="24"/>
        </w:rPr>
        <w:t xml:space="preserve"> keuangan</w:t>
      </w:r>
      <w:r w:rsidR="006228C9" w:rsidRPr="00D52D1A">
        <w:rPr>
          <w:rFonts w:ascii="Times New Roman" w:hAnsi="Times New Roman" w:cs="Times New Roman"/>
          <w:sz w:val="24"/>
          <w:szCs w:val="24"/>
        </w:rPr>
        <w:t xml:space="preserve"> berjalan dengan baik</w:t>
      </w:r>
      <w:r w:rsidR="009F4716" w:rsidRPr="00D52D1A">
        <w:rPr>
          <w:rFonts w:ascii="Times New Roman" w:hAnsi="Times New Roman" w:cs="Times New Roman"/>
          <w:sz w:val="24"/>
          <w:szCs w:val="24"/>
        </w:rPr>
        <w:t xml:space="preserve"> </w:t>
      </w:r>
      <w:r w:rsidR="0079384D" w:rsidRPr="00D52D1A">
        <w:rPr>
          <w:rFonts w:ascii="Times New Roman" w:hAnsi="Times New Roman" w:cs="Times New Roman"/>
          <w:sz w:val="24"/>
          <w:szCs w:val="24"/>
        </w:rPr>
        <w:fldChar w:fldCharType="begin" w:fldLock="1"/>
      </w:r>
      <w:r w:rsidR="000D2023" w:rsidRPr="00D52D1A">
        <w:rPr>
          <w:rFonts w:ascii="Times New Roman" w:hAnsi="Times New Roman" w:cs="Times New Roman"/>
          <w:sz w:val="24"/>
          <w:szCs w:val="24"/>
        </w:rPr>
        <w:instrText>ADDIN CSL_CITATION {"citationItems":[{"id":"ITEM-1","itemData":{"DOI":"10.33772/jakuho.v9i2","ISSN":"2088-4656","abstract":"Penelitian ini bertujuan untuk mengetahui peran audit internal dalam upaya pencegahan dan pendeteksian kecurangan (fraud) di Inspektorat Kabupaten Muna. Metode pengumpulan data dalam penelitian ini menggunakan metode analisis deskriptif dan analisis triangulasi. Hasil penelitian ini menunjukan bahwa auditor internal Inspektorat Kabupaten Muna telah melaksanakan peran assurance dan peran consulting. Peran assurance yang dilakukan berupa audit, reviu, evaluasi dan monitoring. Sedangkan peran consulting dilakukan dengan pendampingan, sosialisasi, bimbingan teknis, dan pelatihan untuk mencegah dan mendeteksi kecurangan. Kesimpulan pada penelitian ini menunjukan bahwa auditor internal Inspektorat Kabupaten Muna telah melakukan perwujudan secara efektif seperti yang dimaksud pada Peraturan Pemerintah Nomor 60 tahun 2008 tentang Sistem Pengendalian Intern Pemerintah (SPIP) dan Peraturan Menteri Dalam Negeri (Permendagri) Nomor 35 Tahun 2018 tentang Kebijakan Pengawasan Penyelenggaraan Pemerintah Daerah Tahun 2019.","author":[{"dropping-particle":"","family":"Anto","given":"La Ode","non-dropping-particle":"","parse-names":false,"suffix":""},{"dropping-particle":"","family":"Fitriaman","given":"Fitriaman","non-dropping-particle":"","parse-names":false,"suffix":""},{"dropping-particle":"","family":"Nur","given":"Wa Ode Wirnayati","non-dropping-particle":"","parse-names":false,"suffix":""}],"container-title":"Jurnal Akuntansi dan Keuangan","id":"ITEM-1","issued":{"date-parts":[["2025"]]},"page":"80-101","title":"Analisis Peran Audit Internal Dalam Upaya Pencegahan Dan Pendeteksian Kencenderungan Kecurangan (Fraud) Di Inspektorat Kabupaten Muna","type":"article-journal","volume":"10"},"uris":["http://www.mendeley.com/documents/?uuid=b77a91ad-d777-4483-8c96-2fd6b54ad49b"]}],"mendeley":{"formattedCitation":"(Anto et al., 2025)","plainTextFormattedCitation":"(Anto et al., 2025)","previouslyFormattedCitation":"(Anto et al., 2025)"},"properties":{"noteIndex":0},"schema":"https://github.com/citation-style-language/schema/raw/master/csl-citation.json"}</w:instrText>
      </w:r>
      <w:r w:rsidR="0079384D" w:rsidRPr="00D52D1A">
        <w:rPr>
          <w:rFonts w:ascii="Times New Roman" w:hAnsi="Times New Roman" w:cs="Times New Roman"/>
          <w:sz w:val="24"/>
          <w:szCs w:val="24"/>
        </w:rPr>
        <w:fldChar w:fldCharType="separate"/>
      </w:r>
      <w:r w:rsidR="0079384D" w:rsidRPr="00D52D1A">
        <w:rPr>
          <w:rFonts w:ascii="Times New Roman" w:hAnsi="Times New Roman" w:cs="Times New Roman"/>
          <w:noProof/>
          <w:sz w:val="24"/>
          <w:szCs w:val="24"/>
        </w:rPr>
        <w:t>(Anto et al., 2025)</w:t>
      </w:r>
      <w:r w:rsidR="0079384D" w:rsidRPr="00D52D1A">
        <w:rPr>
          <w:rFonts w:ascii="Times New Roman" w:hAnsi="Times New Roman" w:cs="Times New Roman"/>
          <w:sz w:val="24"/>
          <w:szCs w:val="24"/>
        </w:rPr>
        <w:fldChar w:fldCharType="end"/>
      </w:r>
      <w:r w:rsidR="00356A72" w:rsidRPr="00D52D1A">
        <w:rPr>
          <w:rFonts w:ascii="Times New Roman" w:hAnsi="Times New Roman" w:cs="Times New Roman"/>
          <w:sz w:val="24"/>
          <w:szCs w:val="24"/>
        </w:rPr>
        <w:t xml:space="preserve">. </w:t>
      </w:r>
      <w:r w:rsidR="006C351C" w:rsidRPr="00D52D1A">
        <w:rPr>
          <w:rFonts w:ascii="Times New Roman" w:hAnsi="Times New Roman" w:cs="Times New Roman"/>
          <w:sz w:val="24"/>
          <w:szCs w:val="24"/>
        </w:rPr>
        <w:t xml:space="preserve">Hal </w:t>
      </w:r>
      <w:r w:rsidR="00E8407E" w:rsidRPr="00D52D1A">
        <w:rPr>
          <w:rFonts w:ascii="Times New Roman" w:hAnsi="Times New Roman" w:cs="Times New Roman"/>
          <w:sz w:val="24"/>
          <w:szCs w:val="24"/>
        </w:rPr>
        <w:t>ini</w:t>
      </w:r>
      <w:r w:rsidR="006C351C" w:rsidRPr="00D52D1A">
        <w:rPr>
          <w:rFonts w:ascii="Times New Roman" w:hAnsi="Times New Roman" w:cs="Times New Roman"/>
          <w:sz w:val="24"/>
          <w:szCs w:val="24"/>
        </w:rPr>
        <w:t xml:space="preserve"> </w:t>
      </w:r>
      <w:r w:rsidR="00B1672E" w:rsidRPr="00D52D1A">
        <w:rPr>
          <w:rFonts w:ascii="Times New Roman" w:hAnsi="Times New Roman" w:cs="Times New Roman"/>
          <w:sz w:val="24"/>
          <w:szCs w:val="24"/>
        </w:rPr>
        <w:t xml:space="preserve">sejalan dengan hasil penelitian Hidayah </w:t>
      </w:r>
      <w:r w:rsidR="00B1672E" w:rsidRPr="00D52D1A">
        <w:rPr>
          <w:rFonts w:ascii="Times New Roman" w:hAnsi="Times New Roman" w:cs="Times New Roman"/>
          <w:i/>
          <w:iCs/>
          <w:sz w:val="24"/>
          <w:szCs w:val="24"/>
        </w:rPr>
        <w:t>et al</w:t>
      </w:r>
      <w:r w:rsidR="00B1672E" w:rsidRPr="00D52D1A">
        <w:rPr>
          <w:rFonts w:ascii="Times New Roman" w:hAnsi="Times New Roman" w:cs="Times New Roman"/>
          <w:sz w:val="24"/>
          <w:szCs w:val="24"/>
        </w:rPr>
        <w:t>.,</w:t>
      </w:r>
      <w:r w:rsidR="0045708A" w:rsidRPr="00D52D1A">
        <w:rPr>
          <w:rFonts w:ascii="Times New Roman" w:hAnsi="Times New Roman" w:cs="Times New Roman"/>
          <w:sz w:val="24"/>
          <w:szCs w:val="24"/>
        </w:rPr>
        <w:t xml:space="preserve"> </w:t>
      </w:r>
      <w:r w:rsidR="0045708A" w:rsidRPr="00D52D1A">
        <w:rPr>
          <w:rFonts w:ascii="Times New Roman" w:hAnsi="Times New Roman" w:cs="Times New Roman"/>
          <w:sz w:val="24"/>
          <w:szCs w:val="24"/>
        </w:rPr>
        <w:fldChar w:fldCharType="begin" w:fldLock="1"/>
      </w:r>
      <w:r w:rsidR="00E56DD1" w:rsidRPr="00D52D1A">
        <w:rPr>
          <w:rFonts w:ascii="Times New Roman" w:hAnsi="Times New Roman" w:cs="Times New Roman"/>
          <w:sz w:val="24"/>
          <w:szCs w:val="24"/>
        </w:rPr>
        <w:instrText>ADDIN CSL_CITATION {"citationItems":[{"id":"ITEM-1","itemData":{"DOI":"10.24258/jba.v15i2.538","ISSN":"1858-0300","abstract":"Local government will gain prestige if the examination accounting performance of local government gets an unqualified opinion (WTP) from BPK. The opinion shows that the performance of the local government is in accordance with the principle of accountability. However, not all of local governments be able to achieve the predicate of WTP, because indeed to get it is not easy. Therefore, it is necessary for agencies to be the leading sector to assist all OPDs in preparing the accounting performance reports of each agency before the BPK enters, and the agency is the Inspectorate. This research aims to describe the role of Inspectorate in Samarinda City in defending the WTP predicate.Using a qualitative approach and descriptive analysis, in-depth interviews were conducted to officials from the Inspectorate and Regional Financial Management Agency (BPKAD) to validate the data. The conclusions obtained were that the Inspectorate had several roles in maintaining the WTP predicates in Samarinda City, namely: the role of facilitation, guidance, and verification for the OPD, the coordination role for the DPRD, the role of coordination and facilitation for the BPK, and the role of reporting and input to regional heads to take further policy steps. Keywords: Inspectorateâ€™s Role, Supervision, Local Government Performance, Unqualified Opinion Abstrak Mendapatkan hasil pemeriksaan kinerja pemerintah daerah dengan predikat opini Wajar Tanpa Pengecualian (WTP) dari BPK merupakan suatu prestise tersendiri bagi daerah. Predikat inilah yang menunjukkan bahwa laporan kinerja keuangan pemerintah daerah sudah sesuai dengan prinsip akuntabilitas. Namun demikian belum semua daerah mampu mencapai derajat WTP, karena memang untuk mendapatkannya tidak mudah. Oleh karenanya perlu instansi yang menjadi leading sector untuk mendampingi seluruh OPD dalam menyusun laporan kinerja keuangan masing-masing instansi sebelum BPK masuk, dan instansi tersebut adalah Inspektorat. Penelitian ini mencoba memberikan gambaran bagaimana peran Inspektorat Daerah Kota Samarinda dalam mendukung predikat WTP yang dalam beberapa tahun ini telah diraih oleh Kota Samarinda. Menggunakan pendekatan kualitatif dan analisis deskriptif, dilakukan in-depth interview kepada para pejabat dan stakeholder dari Inspektorat serta Badan Pengelola Keuangan Daerah (BPKAD) agar dapat dilakukan kroscek terhadap data yang ada. Kesimpulan yang diperoleh adalah Inspektorat memiliki beberapa peran dalam mempertahankan predika…","author":[{"dropping-particle":"","family":"Hidayah","given":"Kemal","non-dropping-particle":"","parse-names":false,"suffix":""},{"dropping-particle":"","family":"Wismono","given":"Fani Heru","non-dropping-particle":"","parse-names":false,"suffix":""},{"dropping-particle":"","family":"Kusumaningrum","given":"Mayahayati","non-dropping-particle":"","parse-names":false,"suffix":""},{"dropping-particle":"","family":"Amarullah","given":"Rustan","non-dropping-particle":"","parse-names":false,"suffix":""}],"container-title":"Jurnal Borneo Administrator","id":"ITEM-1","issue":"2","issued":{"date-parts":[["2019","8","6"]]},"page":"221-236","publisher":"Puslatbang KDOD Lembaga Administrasi Negara","title":"Peran Inspektorat Daerah Kota Samarinda Dalam Mempertahankan Opini Wajar Tanpa Pengecualian (WTP)","type":"article-journal","volume":"15"},"suppress-author":1,"uris":["http://www.mendeley.com/documents/?uuid=26950cf0-057f-3c80-8d3a-122b4208f029"]}],"mendeley":{"formattedCitation":"(2019)","plainTextFormattedCitation":"(2019)","previouslyFormattedCitation":"(2019)"},"properties":{"noteIndex":0},"schema":"https://github.com/citation-style-language/schema/raw/master/csl-citation.json"}</w:instrText>
      </w:r>
      <w:r w:rsidR="0045708A" w:rsidRPr="00D52D1A">
        <w:rPr>
          <w:rFonts w:ascii="Times New Roman" w:hAnsi="Times New Roman" w:cs="Times New Roman"/>
          <w:sz w:val="24"/>
          <w:szCs w:val="24"/>
        </w:rPr>
        <w:fldChar w:fldCharType="separate"/>
      </w:r>
      <w:r w:rsidR="00124E16" w:rsidRPr="00D52D1A">
        <w:rPr>
          <w:rFonts w:ascii="Times New Roman" w:hAnsi="Times New Roman" w:cs="Times New Roman"/>
          <w:noProof/>
          <w:sz w:val="24"/>
          <w:szCs w:val="24"/>
        </w:rPr>
        <w:t>(2019)</w:t>
      </w:r>
      <w:r w:rsidR="0045708A" w:rsidRPr="00D52D1A">
        <w:rPr>
          <w:rFonts w:ascii="Times New Roman" w:hAnsi="Times New Roman" w:cs="Times New Roman"/>
          <w:sz w:val="24"/>
          <w:szCs w:val="24"/>
        </w:rPr>
        <w:fldChar w:fldCharType="end"/>
      </w:r>
      <w:r w:rsidR="00B1672E" w:rsidRPr="00D52D1A">
        <w:rPr>
          <w:rFonts w:ascii="Times New Roman" w:hAnsi="Times New Roman" w:cs="Times New Roman"/>
          <w:sz w:val="24"/>
          <w:szCs w:val="24"/>
        </w:rPr>
        <w:t xml:space="preserve"> dan Riamah </w:t>
      </w:r>
      <w:r w:rsidR="00B1672E" w:rsidRPr="00D52D1A">
        <w:rPr>
          <w:rFonts w:ascii="Times New Roman" w:hAnsi="Times New Roman" w:cs="Times New Roman"/>
          <w:i/>
          <w:iCs/>
          <w:sz w:val="24"/>
          <w:szCs w:val="24"/>
        </w:rPr>
        <w:t>et al</w:t>
      </w:r>
      <w:r w:rsidR="00B1672E" w:rsidRPr="00D52D1A">
        <w:rPr>
          <w:rFonts w:ascii="Times New Roman" w:hAnsi="Times New Roman" w:cs="Times New Roman"/>
          <w:sz w:val="24"/>
          <w:szCs w:val="24"/>
        </w:rPr>
        <w:t>.,</w:t>
      </w:r>
      <w:r w:rsidR="002470BA">
        <w:rPr>
          <w:rFonts w:ascii="Times New Roman" w:hAnsi="Times New Roman" w:cs="Times New Roman"/>
          <w:sz w:val="24"/>
          <w:szCs w:val="24"/>
        </w:rPr>
        <w:t xml:space="preserve"> </w:t>
      </w:r>
      <w:r w:rsidR="00124E16" w:rsidRPr="00D52D1A">
        <w:rPr>
          <w:rFonts w:ascii="Times New Roman" w:hAnsi="Times New Roman" w:cs="Times New Roman"/>
          <w:sz w:val="24"/>
          <w:szCs w:val="24"/>
        </w:rPr>
        <w:fldChar w:fldCharType="begin" w:fldLock="1"/>
      </w:r>
      <w:r w:rsidR="00610F8B" w:rsidRPr="00D52D1A">
        <w:rPr>
          <w:rFonts w:ascii="Times New Roman" w:hAnsi="Times New Roman" w:cs="Times New Roman"/>
          <w:sz w:val="24"/>
          <w:szCs w:val="24"/>
        </w:rPr>
        <w:instrText>ADDIN CSL_CITATION {"citationItems":[{"id":"ITEM-1","itemData":{"abstract":"… dalam upaya meraih opini Wajar Tanpa Pengecualian (WTP) secara … Jember dalam meraih opini WTP secara berkelanjutan … dapat mempertahankan opini WTP secara konsisten. …","author":[{"dropping-particle":"","family":"Riamah","given":"Amalia Zacky Afkar Dame","non-dropping-particle":"","parse-names":false,"suffix":""},{"dropping-particle":"","family":"Wulandari","given":"Eva","non-dropping-particle":"","parse-names":false,"suffix":""},{"dropping-particle":"","family":"Wardani","given":"Windy Eka.","non-dropping-particle":"","parse-names":false,"suffix":""}],"container-title":"Jurnal Penelitian Nusantara","id":"ITEM-1","issue":"3","issued":{"date-parts":[["2025"]]},"page":"587-593","title":"Strategi Pengelolaan Aset Tetap Daerah Kabupaten Jember Dalam Meraih Opini WTP (Dari Disclaimer Hingga WTP Berturut-Turut)","type":"article-journal","volume":"1"},"suppress-author":1,"uris":["http://www.mendeley.com/documents/?uuid=01a8ae88-74f3-423b-8038-b820e9223932"]}],"mendeley":{"formattedCitation":"(2025)","plainTextFormattedCitation":"(2025)","previouslyFormattedCitation":"(2025)"},"properties":{"noteIndex":0},"schema":"https://github.com/citation-style-language/schema/raw/master/csl-citation.json"}</w:instrText>
      </w:r>
      <w:r w:rsidR="00124E16" w:rsidRPr="00D52D1A">
        <w:rPr>
          <w:rFonts w:ascii="Times New Roman" w:hAnsi="Times New Roman" w:cs="Times New Roman"/>
          <w:sz w:val="24"/>
          <w:szCs w:val="24"/>
        </w:rPr>
        <w:fldChar w:fldCharType="separate"/>
      </w:r>
      <w:r w:rsidR="00E56DD1" w:rsidRPr="00D52D1A">
        <w:rPr>
          <w:rFonts w:ascii="Times New Roman" w:hAnsi="Times New Roman" w:cs="Times New Roman"/>
          <w:noProof/>
          <w:sz w:val="24"/>
          <w:szCs w:val="24"/>
        </w:rPr>
        <w:t>(2025)</w:t>
      </w:r>
      <w:r w:rsidR="00124E16" w:rsidRPr="00D52D1A">
        <w:rPr>
          <w:rFonts w:ascii="Times New Roman" w:hAnsi="Times New Roman" w:cs="Times New Roman"/>
          <w:sz w:val="24"/>
          <w:szCs w:val="24"/>
        </w:rPr>
        <w:fldChar w:fldCharType="end"/>
      </w:r>
      <w:r w:rsidR="008E4927">
        <w:rPr>
          <w:rFonts w:ascii="Times New Roman" w:hAnsi="Times New Roman" w:cs="Times New Roman"/>
          <w:sz w:val="24"/>
          <w:szCs w:val="24"/>
        </w:rPr>
        <w:t xml:space="preserve"> menyatakan </w:t>
      </w:r>
      <w:r w:rsidR="00E56DD1" w:rsidRPr="00D52D1A">
        <w:rPr>
          <w:rFonts w:ascii="Times New Roman" w:hAnsi="Times New Roman" w:cs="Times New Roman"/>
          <w:sz w:val="24"/>
          <w:szCs w:val="24"/>
        </w:rPr>
        <w:t xml:space="preserve">bahwa </w:t>
      </w:r>
      <w:r w:rsidR="00FC5461" w:rsidRPr="00D52D1A">
        <w:rPr>
          <w:rFonts w:ascii="Times New Roman" w:hAnsi="Times New Roman" w:cs="Times New Roman"/>
          <w:sz w:val="24"/>
          <w:szCs w:val="24"/>
        </w:rPr>
        <w:t xml:space="preserve">peran Inspektorat </w:t>
      </w:r>
      <w:r w:rsidR="00FB2D38" w:rsidRPr="00D52D1A">
        <w:rPr>
          <w:rFonts w:ascii="Times New Roman" w:hAnsi="Times New Roman" w:cs="Times New Roman"/>
          <w:sz w:val="24"/>
          <w:szCs w:val="24"/>
        </w:rPr>
        <w:t>sebagai auditor internal</w:t>
      </w:r>
      <w:r w:rsidR="004D1973" w:rsidRPr="00D52D1A">
        <w:rPr>
          <w:rFonts w:ascii="Times New Roman" w:hAnsi="Times New Roman" w:cs="Times New Roman"/>
          <w:sz w:val="24"/>
          <w:szCs w:val="24"/>
        </w:rPr>
        <w:t xml:space="preserve"> menjadi faktor penting dalam </w:t>
      </w:r>
      <w:r w:rsidR="006153D2" w:rsidRPr="00D52D1A">
        <w:rPr>
          <w:rFonts w:ascii="Times New Roman" w:hAnsi="Times New Roman" w:cs="Times New Roman"/>
          <w:sz w:val="24"/>
          <w:szCs w:val="24"/>
        </w:rPr>
        <w:t>meraih dan mempertahankan opini WTP secara konsisten</w:t>
      </w:r>
      <w:r w:rsidR="00AF1860" w:rsidRPr="00D52D1A">
        <w:rPr>
          <w:rFonts w:ascii="Times New Roman" w:hAnsi="Times New Roman" w:cs="Times New Roman"/>
          <w:sz w:val="24"/>
          <w:szCs w:val="24"/>
        </w:rPr>
        <w:t xml:space="preserve">. </w:t>
      </w:r>
    </w:p>
    <w:p w14:paraId="127BCD7E" w14:textId="78BF824C" w:rsidR="00F32EED" w:rsidRPr="00946C2B" w:rsidRDefault="00B9220A" w:rsidP="001C1FF9">
      <w:pPr>
        <w:spacing w:after="0" w:line="480" w:lineRule="auto"/>
        <w:ind w:firstLine="720"/>
        <w:jc w:val="both"/>
        <w:rPr>
          <w:rFonts w:ascii="Times New Roman" w:hAnsi="Times New Roman" w:cs="Times New Roman"/>
          <w:sz w:val="24"/>
          <w:szCs w:val="24"/>
        </w:rPr>
      </w:pPr>
      <w:r w:rsidRPr="00D52D1A">
        <w:rPr>
          <w:rFonts w:ascii="Times New Roman" w:hAnsi="Times New Roman" w:cs="Times New Roman"/>
          <w:sz w:val="24"/>
          <w:szCs w:val="24"/>
        </w:rPr>
        <w:lastRenderedPageBreak/>
        <w:t xml:space="preserve">Dengan demikian, </w:t>
      </w:r>
      <w:r w:rsidR="00134BB4">
        <w:rPr>
          <w:rFonts w:ascii="Times New Roman" w:hAnsi="Times New Roman" w:cs="Times New Roman"/>
          <w:i/>
          <w:iCs/>
          <w:sz w:val="24"/>
          <w:szCs w:val="24"/>
        </w:rPr>
        <w:t>a</w:t>
      </w:r>
      <w:r w:rsidR="00AF1860" w:rsidRPr="00D52D1A">
        <w:rPr>
          <w:rFonts w:ascii="Times New Roman" w:hAnsi="Times New Roman" w:cs="Times New Roman"/>
          <w:i/>
          <w:iCs/>
          <w:sz w:val="24"/>
          <w:szCs w:val="24"/>
        </w:rPr>
        <w:t>gency theory</w:t>
      </w:r>
      <w:r w:rsidR="00106036" w:rsidRPr="00D52D1A">
        <w:rPr>
          <w:rFonts w:ascii="Times New Roman" w:hAnsi="Times New Roman" w:cs="Times New Roman"/>
          <w:sz w:val="24"/>
          <w:szCs w:val="24"/>
        </w:rPr>
        <w:t xml:space="preserve"> menjadi</w:t>
      </w:r>
      <w:r w:rsidR="002E0EA3">
        <w:rPr>
          <w:rFonts w:ascii="Times New Roman" w:hAnsi="Times New Roman" w:cs="Times New Roman"/>
          <w:sz w:val="24"/>
          <w:szCs w:val="24"/>
        </w:rPr>
        <w:t xml:space="preserve"> dasar penting</w:t>
      </w:r>
      <w:r w:rsidR="00106036" w:rsidRPr="00D52D1A">
        <w:rPr>
          <w:rFonts w:ascii="Times New Roman" w:hAnsi="Times New Roman" w:cs="Times New Roman"/>
          <w:sz w:val="24"/>
          <w:szCs w:val="24"/>
        </w:rPr>
        <w:t xml:space="preserve"> dalam memahami </w:t>
      </w:r>
      <w:r w:rsidR="002B667C" w:rsidRPr="00D52D1A">
        <w:rPr>
          <w:rFonts w:ascii="Times New Roman" w:hAnsi="Times New Roman" w:cs="Times New Roman"/>
          <w:sz w:val="24"/>
          <w:szCs w:val="24"/>
        </w:rPr>
        <w:t xml:space="preserve">pentingnya peran Inspektorat Daerah dalam menjaga hubungan keagenan </w:t>
      </w:r>
      <w:r w:rsidR="003D35BC" w:rsidRPr="00D52D1A">
        <w:rPr>
          <w:rFonts w:ascii="Times New Roman" w:hAnsi="Times New Roman" w:cs="Times New Roman"/>
          <w:sz w:val="24"/>
          <w:szCs w:val="24"/>
        </w:rPr>
        <w:t xml:space="preserve">yang sehat, mengelola </w:t>
      </w:r>
      <w:r w:rsidR="003D35BC" w:rsidRPr="00946C2B">
        <w:rPr>
          <w:rFonts w:ascii="Times New Roman" w:hAnsi="Times New Roman" w:cs="Times New Roman"/>
          <w:sz w:val="24"/>
          <w:szCs w:val="24"/>
        </w:rPr>
        <w:t xml:space="preserve">ketidakseimbangan informasi, serta </w:t>
      </w:r>
      <w:r w:rsidR="00516D67" w:rsidRPr="00946C2B">
        <w:rPr>
          <w:rFonts w:ascii="Times New Roman" w:hAnsi="Times New Roman" w:cs="Times New Roman"/>
          <w:sz w:val="24"/>
          <w:szCs w:val="24"/>
        </w:rPr>
        <w:t xml:space="preserve">mempertahankan opini </w:t>
      </w:r>
      <w:r w:rsidR="00DF3DE7" w:rsidRPr="00946C2B">
        <w:rPr>
          <w:rFonts w:ascii="Times New Roman" w:hAnsi="Times New Roman" w:cs="Times New Roman"/>
          <w:sz w:val="24"/>
          <w:szCs w:val="24"/>
        </w:rPr>
        <w:t>WTP</w:t>
      </w:r>
      <w:r w:rsidR="00FE09D9" w:rsidRPr="00946C2B">
        <w:rPr>
          <w:rFonts w:ascii="Times New Roman" w:hAnsi="Times New Roman" w:cs="Times New Roman"/>
          <w:sz w:val="24"/>
          <w:szCs w:val="24"/>
        </w:rPr>
        <w:t xml:space="preserve"> sebagai bentuk akuntabilitas dan transparansi pengelolaan keuangan publik.</w:t>
      </w:r>
    </w:p>
    <w:p w14:paraId="3097B46D" w14:textId="63D6E35C" w:rsidR="003801B8" w:rsidRPr="00946C2B" w:rsidRDefault="00F03A90" w:rsidP="00946C2B">
      <w:pPr>
        <w:pStyle w:val="Heading3"/>
        <w:spacing w:before="0" w:line="480" w:lineRule="auto"/>
        <w:ind w:left="0"/>
        <w:rPr>
          <w:rFonts w:cs="Times New Roman"/>
        </w:rPr>
      </w:pPr>
      <w:bookmarkStart w:id="34" w:name="_Toc226591656"/>
      <w:r w:rsidRPr="00E74582">
        <w:rPr>
          <w:rFonts w:cs="Times New Roman"/>
          <w:i/>
          <w:iCs/>
        </w:rPr>
        <w:t>Legitimacy</w:t>
      </w:r>
      <w:r w:rsidRPr="00946C2B">
        <w:rPr>
          <w:rFonts w:cs="Times New Roman"/>
        </w:rPr>
        <w:t xml:space="preserve"> </w:t>
      </w:r>
      <w:r w:rsidRPr="00E74582">
        <w:rPr>
          <w:rFonts w:cs="Times New Roman"/>
          <w:i/>
          <w:iCs/>
        </w:rPr>
        <w:t>Theory</w:t>
      </w:r>
      <w:bookmarkEnd w:id="34"/>
    </w:p>
    <w:p w14:paraId="550F292B" w14:textId="4DB5D5E5" w:rsidR="00C76DBB" w:rsidRDefault="00E74582" w:rsidP="0094545C">
      <w:pPr>
        <w:spacing w:after="0" w:line="480" w:lineRule="auto"/>
        <w:ind w:firstLine="720"/>
        <w:jc w:val="both"/>
        <w:rPr>
          <w:rFonts w:ascii="Times New Roman" w:hAnsi="Times New Roman" w:cs="Times New Roman"/>
          <w:sz w:val="24"/>
          <w:szCs w:val="24"/>
        </w:rPr>
      </w:pPr>
      <w:r w:rsidRPr="00E74582">
        <w:rPr>
          <w:rFonts w:ascii="Times New Roman" w:hAnsi="Times New Roman" w:cs="Times New Roman"/>
          <w:i/>
          <w:iCs/>
          <w:sz w:val="24"/>
          <w:szCs w:val="24"/>
        </w:rPr>
        <w:t>Legitimacy theory</w:t>
      </w:r>
      <w:r w:rsidR="00EA190F">
        <w:rPr>
          <w:rFonts w:ascii="Times New Roman" w:hAnsi="Times New Roman" w:cs="Times New Roman"/>
          <w:i/>
          <w:iCs/>
          <w:sz w:val="24"/>
          <w:szCs w:val="24"/>
        </w:rPr>
        <w:t xml:space="preserve"> </w:t>
      </w:r>
      <w:r w:rsidR="0094545C">
        <w:rPr>
          <w:rFonts w:ascii="Times New Roman" w:hAnsi="Times New Roman" w:cs="Times New Roman"/>
          <w:sz w:val="24"/>
          <w:szCs w:val="24"/>
        </w:rPr>
        <w:t>menjelaskan bahwa organisasi berupaya memperoleh dan mempertahankan legitimasi dari masyarakat agar keberadaannya dapat diterima dan dipercaya</w:t>
      </w:r>
      <w:r w:rsidR="00A83A8E">
        <w:rPr>
          <w:rFonts w:ascii="Times New Roman" w:hAnsi="Times New Roman" w:cs="Times New Roman"/>
          <w:sz w:val="24"/>
          <w:szCs w:val="24"/>
        </w:rPr>
        <w:t xml:space="preserve"> oleh lingkungan sosialnya</w:t>
      </w:r>
      <w:r w:rsidR="0094545C">
        <w:rPr>
          <w:rFonts w:ascii="Times New Roman" w:hAnsi="Times New Roman" w:cs="Times New Roman"/>
          <w:sz w:val="24"/>
          <w:szCs w:val="24"/>
        </w:rPr>
        <w:t xml:space="preserve">. Dalam sektor publik, </w:t>
      </w:r>
      <w:r w:rsidR="00A83A8E">
        <w:rPr>
          <w:rFonts w:ascii="Times New Roman" w:hAnsi="Times New Roman" w:cs="Times New Roman"/>
          <w:sz w:val="24"/>
          <w:szCs w:val="24"/>
        </w:rPr>
        <w:t xml:space="preserve">teori ini menekankan pentingnya kesesuaian antara aktivitas organisasi dengan nilai, norma, dan harapan masyarakat. </w:t>
      </w:r>
      <w:r w:rsidR="0094545C">
        <w:rPr>
          <w:rFonts w:ascii="Times New Roman" w:hAnsi="Times New Roman" w:cs="Times New Roman"/>
          <w:sz w:val="24"/>
          <w:szCs w:val="24"/>
        </w:rPr>
        <w:t>Dowling dan Pfeffer</w:t>
      </w:r>
      <w:r w:rsidR="00A83A8E">
        <w:rPr>
          <w:rFonts w:ascii="Times New Roman" w:hAnsi="Times New Roman" w:cs="Times New Roman"/>
          <w:sz w:val="24"/>
          <w:szCs w:val="24"/>
        </w:rPr>
        <w:t xml:space="preserve"> </w:t>
      </w:r>
      <w:r w:rsidR="0094545C">
        <w:rPr>
          <w:rFonts w:ascii="Times New Roman" w:hAnsi="Times New Roman" w:cs="Times New Roman"/>
          <w:sz w:val="24"/>
          <w:szCs w:val="24"/>
        </w:rPr>
        <w:t>(1975) dalam</w:t>
      </w:r>
      <w:r w:rsidR="00A83A8E">
        <w:rPr>
          <w:rFonts w:ascii="Times New Roman" w:hAnsi="Times New Roman" w:cs="Times New Roman"/>
          <w:sz w:val="24"/>
          <w:szCs w:val="24"/>
        </w:rPr>
        <w:t xml:space="preserve"> Handoko</w:t>
      </w:r>
      <w:r w:rsidR="0094545C">
        <w:rPr>
          <w:rFonts w:ascii="Times New Roman" w:hAnsi="Times New Roman" w:cs="Times New Roman"/>
          <w:sz w:val="24"/>
          <w:szCs w:val="24"/>
        </w:rPr>
        <w:t xml:space="preserve"> </w:t>
      </w:r>
      <w:r w:rsidR="0094545C">
        <w:rPr>
          <w:rFonts w:ascii="Times New Roman" w:hAnsi="Times New Roman" w:cs="Times New Roman"/>
          <w:sz w:val="24"/>
          <w:szCs w:val="24"/>
        </w:rPr>
        <w:fldChar w:fldCharType="begin" w:fldLock="1"/>
      </w:r>
      <w:r w:rsidR="00235E02">
        <w:rPr>
          <w:rFonts w:ascii="Times New Roman" w:hAnsi="Times New Roman" w:cs="Times New Roman"/>
          <w:sz w:val="24"/>
          <w:szCs w:val="24"/>
        </w:rPr>
        <w:instrText>ADDIN CSL_CITATION {"citationItems":[{"id":"ITEM-1","itemData":{"abstract":"The measurement of public sector performance improvement (PSP) cannot be determined by just one indicator, but it requires measurement of various collaborating indicators. After determining the collaborative indicators, the implementation of PG is expected to increase. This research will use various PG indicators such as openness and accountability, political stability and absence of violence, government effectiveness, regulatory quality, rule of law, and corruption control in increasing PSP. The implementation of PG on PSP is applied to Regional Government Work Units (SKPD) in Central Java with the moderating variables being environmental dynamics and human resource skills as control variables. Of the four PG elements have a positive effect on PSP, while the two variables of political stability and absence of violence and quality of regulations have no effect on PSP. All indicators of environmental dynamics moderation have a positive effect on PSP, while control of HR skills can be used as their function.","author":[{"dropping-particle":"","family":"Handoko","given":"Tri","non-dropping-particle":"","parse-names":false,"suffix":""}],"container-title":"Surakarta Management Journal","id":"ITEM-1","issue":"2","issued":{"date-parts":[["2020"]]},"page":"57-71","title":"Pengaruh Pengelolaan Sektor Publik Terhadap Kinerja dengan Berbagai Faktor Moderasi di Satuan Kerja Pemerintah Daerah","type":"article-journal","volume":"2"},"suppress-author":1,"uris":["http://www.mendeley.com/documents/?uuid=8bf540b9-4638-407a-8eb6-e4a7ab482082"]}],"mendeley":{"formattedCitation":"(2020)","plainTextFormattedCitation":"(2020)","previouslyFormattedCitation":"(2020)"},"properties":{"noteIndex":0},"schema":"https://github.com/citation-style-language/schema/raw/master/csl-citation.json"}</w:instrText>
      </w:r>
      <w:r w:rsidR="0094545C">
        <w:rPr>
          <w:rFonts w:ascii="Times New Roman" w:hAnsi="Times New Roman" w:cs="Times New Roman"/>
          <w:sz w:val="24"/>
          <w:szCs w:val="24"/>
        </w:rPr>
        <w:fldChar w:fldCharType="separate"/>
      </w:r>
      <w:r w:rsidR="00A83A8E" w:rsidRPr="00A83A8E">
        <w:rPr>
          <w:rFonts w:ascii="Times New Roman" w:hAnsi="Times New Roman" w:cs="Times New Roman"/>
          <w:noProof/>
          <w:sz w:val="24"/>
          <w:szCs w:val="24"/>
        </w:rPr>
        <w:t>(2020)</w:t>
      </w:r>
      <w:r w:rsidR="0094545C">
        <w:rPr>
          <w:rFonts w:ascii="Times New Roman" w:hAnsi="Times New Roman" w:cs="Times New Roman"/>
          <w:sz w:val="24"/>
          <w:szCs w:val="24"/>
        </w:rPr>
        <w:fldChar w:fldCharType="end"/>
      </w:r>
      <w:r w:rsidR="0094545C">
        <w:rPr>
          <w:rFonts w:ascii="Times New Roman" w:hAnsi="Times New Roman" w:cs="Times New Roman"/>
          <w:sz w:val="24"/>
          <w:szCs w:val="24"/>
        </w:rPr>
        <w:t xml:space="preserve">, </w:t>
      </w:r>
      <w:r w:rsidR="00C76DBB">
        <w:rPr>
          <w:rFonts w:ascii="Times New Roman" w:hAnsi="Times New Roman" w:cs="Times New Roman"/>
          <w:sz w:val="24"/>
          <w:szCs w:val="24"/>
        </w:rPr>
        <w:t>menjelaskan</w:t>
      </w:r>
      <w:r w:rsidR="0094545C">
        <w:rPr>
          <w:rFonts w:ascii="Times New Roman" w:hAnsi="Times New Roman" w:cs="Times New Roman"/>
          <w:sz w:val="24"/>
          <w:szCs w:val="24"/>
        </w:rPr>
        <w:t xml:space="preserve"> bahwa teori legitimasi </w:t>
      </w:r>
      <w:r w:rsidR="00C76DBB">
        <w:rPr>
          <w:rFonts w:ascii="Times New Roman" w:hAnsi="Times New Roman" w:cs="Times New Roman"/>
          <w:sz w:val="24"/>
          <w:szCs w:val="24"/>
        </w:rPr>
        <w:t>muncul ketika tindakan organisasi dipersepsikan selaras dengan sistem nilai sosial yang berlaku. Oleh karena itu, organisasi sektor publik perlu memastikan bahwa setiap kebijakan dan aktivitas yang dilakukan tidak bertentangan dengan norma masyarakat, karena kesesuaian tersebut akan meningkatkan tingkat penerimaan dan kepercayaan publik pada instansi pemerintah.</w:t>
      </w:r>
    </w:p>
    <w:p w14:paraId="122C422C" w14:textId="59D8BDCE" w:rsidR="00C76DBB" w:rsidRDefault="00C76DBB" w:rsidP="0094545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konteks pemerintahan daerah, legitimasi tercermin melalui tingkat akuntabilitas dan transparansi pengelolaan keuangan daerah. Salah satu indikator legitimasi tersebut adalah opini audit yang diberikan oleh BPK atas LKPD. Opini WTP menunjukkan bahwa laporan keuangan telah disajikan sesuai dengan SAP, didukung dengan pengendalian internal yang memadai, serta bebas dari salah saji material.</w:t>
      </w:r>
      <w:r w:rsidR="00235E02">
        <w:rPr>
          <w:rFonts w:ascii="Times New Roman" w:hAnsi="Times New Roman" w:cs="Times New Roman"/>
          <w:sz w:val="24"/>
          <w:szCs w:val="24"/>
        </w:rPr>
        <w:t xml:space="preserve"> Sejalan dengan hal tersebut, penelitian Pradnyani dan Mimba </w:t>
      </w:r>
      <w:r w:rsidR="00235E02">
        <w:rPr>
          <w:rFonts w:ascii="Times New Roman" w:hAnsi="Times New Roman" w:cs="Times New Roman"/>
          <w:sz w:val="24"/>
          <w:szCs w:val="24"/>
        </w:rPr>
        <w:fldChar w:fldCharType="begin" w:fldLock="1"/>
      </w:r>
      <w:r w:rsidR="00BF4FF4">
        <w:rPr>
          <w:rFonts w:ascii="Times New Roman" w:hAnsi="Times New Roman" w:cs="Times New Roman"/>
          <w:sz w:val="24"/>
          <w:szCs w:val="24"/>
        </w:rPr>
        <w:instrText>ADDIN CSL_CITATION {"citationItems":[{"id":"ITEM-1","itemData":{"abstract":"The purpose this study was determine effect of audit opinion on the financial performance District / City Governments in Bali Province with local revenue as mediator based on legitimacy theory. This research was conducted at Provincial Government of Bali in 2013-2017 using the saturated sample method. Data analysis technique used path analysis. Analysis found that audit opinion had a positive effect on local own-source revenue. Shows that good audit opinion tends to increase the resources provided by local community specifically regional original income. Audit opinion has positive effect on the financial performance of District / City Governments in Bali Province in 2013-2017. Realization PAD has positive effect on financial performance of District / City Governments in Bali Province in 2013-2017. The realization of regional own-source revenue mediating variable in the relationship between audit opinion and local government financial performance.","author":[{"dropping-particle":"","family":"Pradnyani","given":"Ni Made Dwi","non-dropping-particle":"","parse-names":false,"suffix":""},{"dropping-particle":"","family":"Mimba","given":"Ni Putu Sari Harta","non-dropping-particle":"","parse-names":false,"suffix":""}],"container-title":"E-Jurnal Akuntansi","id":"ITEM-1","issue":"12","issued":{"date-parts":[["2020"]]},"page":"3150-3161","title":"Opini Audit dan Kinerja Keuangan Pemerintah Daerah dengan Realisasi PAD sebagai Pemediasi","type":"article-journal","volume":"30"},"suppress-author":1,"uris":["http://www.mendeley.com/documents/?uuid=4e2b58b5-61e9-444b-926e-d300f8ceb3d8"]}],"mendeley":{"formattedCitation":"(2020)","plainTextFormattedCitation":"(2020)","previouslyFormattedCitation":"(2020)"},"properties":{"noteIndex":0},"schema":"https://github.com/citation-style-language/schema/raw/master/csl-citation.json"}</w:instrText>
      </w:r>
      <w:r w:rsidR="00235E02">
        <w:rPr>
          <w:rFonts w:ascii="Times New Roman" w:hAnsi="Times New Roman" w:cs="Times New Roman"/>
          <w:sz w:val="24"/>
          <w:szCs w:val="24"/>
        </w:rPr>
        <w:fldChar w:fldCharType="separate"/>
      </w:r>
      <w:r w:rsidR="00235E02" w:rsidRPr="00235E02">
        <w:rPr>
          <w:rFonts w:ascii="Times New Roman" w:hAnsi="Times New Roman" w:cs="Times New Roman"/>
          <w:noProof/>
          <w:sz w:val="24"/>
          <w:szCs w:val="24"/>
        </w:rPr>
        <w:t>(2020)</w:t>
      </w:r>
      <w:r w:rsidR="00235E02">
        <w:rPr>
          <w:rFonts w:ascii="Times New Roman" w:hAnsi="Times New Roman" w:cs="Times New Roman"/>
          <w:sz w:val="24"/>
          <w:szCs w:val="24"/>
        </w:rPr>
        <w:fldChar w:fldCharType="end"/>
      </w:r>
      <w:r w:rsidR="00235E02">
        <w:rPr>
          <w:rFonts w:ascii="Times New Roman" w:hAnsi="Times New Roman" w:cs="Times New Roman"/>
          <w:sz w:val="24"/>
          <w:szCs w:val="24"/>
        </w:rPr>
        <w:t xml:space="preserve"> menyatakan bahwa opini audit</w:t>
      </w:r>
      <w:r w:rsidR="004832F8">
        <w:rPr>
          <w:rFonts w:ascii="Times New Roman" w:hAnsi="Times New Roman" w:cs="Times New Roman"/>
          <w:sz w:val="24"/>
          <w:szCs w:val="24"/>
        </w:rPr>
        <w:t xml:space="preserve"> BPK bisa menjadi tolok ukur (indikator) </w:t>
      </w:r>
      <w:r w:rsidR="002B2C3B">
        <w:rPr>
          <w:rFonts w:ascii="Times New Roman" w:hAnsi="Times New Roman" w:cs="Times New Roman"/>
          <w:sz w:val="24"/>
          <w:szCs w:val="24"/>
        </w:rPr>
        <w:t>dalam</w:t>
      </w:r>
      <w:r w:rsidR="004832F8">
        <w:rPr>
          <w:rFonts w:ascii="Times New Roman" w:hAnsi="Times New Roman" w:cs="Times New Roman"/>
          <w:sz w:val="24"/>
          <w:szCs w:val="24"/>
        </w:rPr>
        <w:t xml:space="preserve"> </w:t>
      </w:r>
      <w:r w:rsidR="004832F8">
        <w:rPr>
          <w:rFonts w:ascii="Times New Roman" w:hAnsi="Times New Roman" w:cs="Times New Roman"/>
          <w:sz w:val="24"/>
          <w:szCs w:val="24"/>
        </w:rPr>
        <w:lastRenderedPageBreak/>
        <w:t xml:space="preserve">menilai akuntabilitas sebuah entitas pemerintahan. Opini ini dapat </w:t>
      </w:r>
      <w:r w:rsidR="002B2C3B">
        <w:rPr>
          <w:rFonts w:ascii="Times New Roman" w:hAnsi="Times New Roman" w:cs="Times New Roman"/>
          <w:sz w:val="24"/>
          <w:szCs w:val="24"/>
        </w:rPr>
        <w:t>meningkatkan</w:t>
      </w:r>
      <w:r w:rsidR="004832F8">
        <w:rPr>
          <w:rFonts w:ascii="Times New Roman" w:hAnsi="Times New Roman" w:cs="Times New Roman"/>
          <w:sz w:val="24"/>
          <w:szCs w:val="24"/>
        </w:rPr>
        <w:t xml:space="preserve"> </w:t>
      </w:r>
      <w:r w:rsidR="002B2C3B">
        <w:rPr>
          <w:rFonts w:ascii="Times New Roman" w:hAnsi="Times New Roman" w:cs="Times New Roman"/>
          <w:sz w:val="24"/>
          <w:szCs w:val="24"/>
        </w:rPr>
        <w:t>m</w:t>
      </w:r>
      <w:r w:rsidR="004832F8">
        <w:rPr>
          <w:rFonts w:ascii="Times New Roman" w:hAnsi="Times New Roman" w:cs="Times New Roman"/>
          <w:sz w:val="24"/>
          <w:szCs w:val="24"/>
        </w:rPr>
        <w:t xml:space="preserve">aupun </w:t>
      </w:r>
      <w:r w:rsidR="002B2C3B">
        <w:rPr>
          <w:rFonts w:ascii="Times New Roman" w:hAnsi="Times New Roman" w:cs="Times New Roman"/>
          <w:sz w:val="24"/>
          <w:szCs w:val="24"/>
        </w:rPr>
        <w:t>menurunkan</w:t>
      </w:r>
      <w:r w:rsidR="004832F8">
        <w:rPr>
          <w:rFonts w:ascii="Times New Roman" w:hAnsi="Times New Roman" w:cs="Times New Roman"/>
          <w:sz w:val="24"/>
          <w:szCs w:val="24"/>
        </w:rPr>
        <w:t xml:space="preserve"> tingkat kepercayaan pemangku kepentingan </w:t>
      </w:r>
      <w:r w:rsidR="002B2C3B">
        <w:rPr>
          <w:rFonts w:ascii="Times New Roman" w:hAnsi="Times New Roman" w:cs="Times New Roman"/>
          <w:sz w:val="24"/>
          <w:szCs w:val="24"/>
        </w:rPr>
        <w:t>terhadap</w:t>
      </w:r>
      <w:r w:rsidR="004832F8">
        <w:rPr>
          <w:rFonts w:ascii="Times New Roman" w:hAnsi="Times New Roman" w:cs="Times New Roman"/>
          <w:sz w:val="24"/>
          <w:szCs w:val="24"/>
        </w:rPr>
        <w:t xml:space="preserve"> pelaporan</w:t>
      </w:r>
      <w:r w:rsidR="002B2C3B">
        <w:rPr>
          <w:rFonts w:ascii="Times New Roman" w:hAnsi="Times New Roman" w:cs="Times New Roman"/>
          <w:sz w:val="24"/>
          <w:szCs w:val="24"/>
        </w:rPr>
        <w:t xml:space="preserve"> keuangan</w:t>
      </w:r>
      <w:r w:rsidR="004832F8">
        <w:rPr>
          <w:rFonts w:ascii="Times New Roman" w:hAnsi="Times New Roman" w:cs="Times New Roman"/>
          <w:sz w:val="24"/>
          <w:szCs w:val="24"/>
        </w:rPr>
        <w:t xml:space="preserve"> yang disajikan pemerintah daerah. </w:t>
      </w:r>
      <w:r>
        <w:rPr>
          <w:rFonts w:ascii="Times New Roman" w:hAnsi="Times New Roman" w:cs="Times New Roman"/>
          <w:sz w:val="24"/>
          <w:szCs w:val="24"/>
        </w:rPr>
        <w:t>Dengan demikian, opini WTP tidak hanya merepresentasikan kualitas laporan keuangan, tetapi juga menjadi simbol kepercayaan publik terhadap kinerja pemerintah daerah dalam mengelola keuangan secara akuntabel.</w:t>
      </w:r>
      <w:r w:rsidR="00235E02">
        <w:rPr>
          <w:rFonts w:ascii="Times New Roman" w:hAnsi="Times New Roman" w:cs="Times New Roman"/>
          <w:sz w:val="24"/>
          <w:szCs w:val="24"/>
        </w:rPr>
        <w:t xml:space="preserve"> </w:t>
      </w:r>
    </w:p>
    <w:p w14:paraId="6559E9AF" w14:textId="77777777" w:rsidR="002B2C3B" w:rsidRDefault="00C76DBB" w:rsidP="002B2C3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Upaya mempertahankan opini WTP secara berkelanjutan merupakan bagian dari strategi pemerintah daerah dalam menjaga legitimasi di mata masyarakat. Dalam hal ini, Inspektorat Daerah sebagai APIP memiliki peran penting dalam memastikan penyelenggaraan pengelolaan keuangan daerah berjalan sesuai ketentuan melalui fungsi pengawasan, pembinaan, serta pengendalian internal. Peran tersebut membantu pemerintah daerah dalam meminimalkan risiko penyimpangan dan meningkatkan kualitas tata kelola keuangan, sehingga legitimasi pemerintah daerah dapat terus terjaga.</w:t>
      </w:r>
      <w:r w:rsidR="002B2C3B">
        <w:rPr>
          <w:rFonts w:ascii="Times New Roman" w:hAnsi="Times New Roman" w:cs="Times New Roman"/>
          <w:sz w:val="24"/>
          <w:szCs w:val="24"/>
        </w:rPr>
        <w:t xml:space="preserve"> </w:t>
      </w:r>
    </w:p>
    <w:p w14:paraId="45DD389B" w14:textId="2645F878" w:rsidR="00F03A90" w:rsidRPr="00EA190F" w:rsidRDefault="007B2C21" w:rsidP="002B2C3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Dengan demikian, </w:t>
      </w:r>
      <w:r w:rsidRPr="004832F8">
        <w:rPr>
          <w:rFonts w:ascii="Times New Roman" w:hAnsi="Times New Roman" w:cs="Times New Roman"/>
          <w:i/>
          <w:iCs/>
          <w:sz w:val="24"/>
          <w:szCs w:val="24"/>
        </w:rPr>
        <w:t>legitimacy theory</w:t>
      </w:r>
      <w:r>
        <w:rPr>
          <w:rFonts w:ascii="Times New Roman" w:hAnsi="Times New Roman" w:cs="Times New Roman"/>
          <w:sz w:val="24"/>
          <w:szCs w:val="24"/>
        </w:rPr>
        <w:t xml:space="preserve"> menjadi landasan teoritis yang relevan dalam penelitian ini untuk menjelaskan bahwa upaya Inspektorat Daerah dalam membantu mempertahankan</w:t>
      </w:r>
      <w:r w:rsidR="00C76DBB">
        <w:rPr>
          <w:rFonts w:ascii="Times New Roman" w:hAnsi="Times New Roman" w:cs="Times New Roman"/>
          <w:sz w:val="24"/>
          <w:szCs w:val="24"/>
        </w:rPr>
        <w:t xml:space="preserve"> </w:t>
      </w:r>
      <w:r>
        <w:rPr>
          <w:rFonts w:ascii="Times New Roman" w:hAnsi="Times New Roman" w:cs="Times New Roman"/>
          <w:sz w:val="24"/>
          <w:szCs w:val="24"/>
        </w:rPr>
        <w:t>opini WTP tidak hanya berkaitan dengan aspek teknis pengawasan, tetapi juga merupakan bagian dari upaya Pemda dalam menjaga kepercayaan dan penerimaan publik terhadap kinerja pengelolaan keuangan daerah.</w:t>
      </w:r>
    </w:p>
    <w:p w14:paraId="46610E18" w14:textId="5737F83A" w:rsidR="00946C2B" w:rsidRPr="00946C2B" w:rsidRDefault="00946C2B" w:rsidP="00946C2B">
      <w:pPr>
        <w:pStyle w:val="Heading2"/>
        <w:rPr>
          <w:rFonts w:ascii="Times New Roman" w:hAnsi="Times New Roman" w:cs="Times New Roman"/>
          <w:szCs w:val="24"/>
        </w:rPr>
      </w:pPr>
      <w:bookmarkStart w:id="35" w:name="_Toc226591657"/>
      <w:r w:rsidRPr="00946C2B">
        <w:rPr>
          <w:rFonts w:ascii="Times New Roman" w:hAnsi="Times New Roman" w:cs="Times New Roman"/>
          <w:szCs w:val="24"/>
        </w:rPr>
        <w:t>Pengelolaan Keu</w:t>
      </w:r>
      <w:r w:rsidR="005F151E">
        <w:rPr>
          <w:rFonts w:ascii="Times New Roman" w:hAnsi="Times New Roman" w:cs="Times New Roman"/>
          <w:szCs w:val="24"/>
        </w:rPr>
        <w:t>an</w:t>
      </w:r>
      <w:r w:rsidRPr="00946C2B">
        <w:rPr>
          <w:rFonts w:ascii="Times New Roman" w:hAnsi="Times New Roman" w:cs="Times New Roman"/>
          <w:szCs w:val="24"/>
        </w:rPr>
        <w:t>gan Daerah</w:t>
      </w:r>
      <w:bookmarkEnd w:id="35"/>
    </w:p>
    <w:p w14:paraId="0F8FBF74" w14:textId="79B51ADF" w:rsidR="00946C2B" w:rsidRDefault="00BF4FF4" w:rsidP="00BF4FF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Peraturan Pemerintah Nomor 12 Tahun 2019 tentang Pengelolaan Keuangan Daerah pasal 1 ayat 2, menjelaskan bahwa pengelolaan keuangan daerah adalah keseluruhan kegiatan yang meliputi perencanaan, </w:t>
      </w:r>
      <w:r>
        <w:rPr>
          <w:rFonts w:ascii="Times New Roman" w:hAnsi="Times New Roman" w:cs="Times New Roman"/>
          <w:sz w:val="24"/>
          <w:szCs w:val="24"/>
        </w:rPr>
        <w:lastRenderedPageBreak/>
        <w:t xml:space="preserve">penganggaran, pelaksanaan, penatausahaan, pelaporan, pertanggungjawaban, dan pengawasan keuangan daerah </w:t>
      </w:r>
      <w:r>
        <w:rPr>
          <w:rFonts w:ascii="Times New Roman" w:hAnsi="Times New Roman" w:cs="Times New Roman"/>
          <w:sz w:val="24"/>
          <w:szCs w:val="24"/>
        </w:rPr>
        <w:fldChar w:fldCharType="begin" w:fldLock="1"/>
      </w:r>
      <w:r w:rsidR="00764A48">
        <w:rPr>
          <w:rFonts w:ascii="Times New Roman" w:hAnsi="Times New Roman" w:cs="Times New Roman"/>
          <w:sz w:val="24"/>
          <w:szCs w:val="24"/>
        </w:rPr>
        <w:instrText>ADDIN CSL_CITATION {"citationItems":[{"id":"ITEM-1","itemData":{"author":[{"dropping-particle":"","family":"Presiden Republik Indonesia","given":"","non-dropping-particle":"","parse-names":false,"suffix":""}],"id":"ITEM-1","issued":{"date-parts":[["2019"]]},"title":"Peraturan Pemerintah Republik Indonesia Nomor 12 Tahun 2019 Tentang Pengelolaan Keuangan Daerah","type":"report"},"uris":["http://www.mendeley.com/documents/?uuid=c1c08b5d-221e-4b09-9c80-698e454b8637"]}],"mendeley":{"formattedCitation":"(Presiden Republik Indonesia, 2019)","plainTextFormattedCitation":"(Presiden Republik Indonesia, 2019)","previouslyFormattedCitation":"(Presiden Republik Indonesia, 2019)"},"properties":{"noteIndex":0},"schema":"https://github.com/citation-style-language/schema/raw/master/csl-citation.json"}</w:instrText>
      </w:r>
      <w:r>
        <w:rPr>
          <w:rFonts w:ascii="Times New Roman" w:hAnsi="Times New Roman" w:cs="Times New Roman"/>
          <w:sz w:val="24"/>
          <w:szCs w:val="24"/>
        </w:rPr>
        <w:fldChar w:fldCharType="separate"/>
      </w:r>
      <w:r w:rsidRPr="00BF4FF4">
        <w:rPr>
          <w:rFonts w:ascii="Times New Roman" w:hAnsi="Times New Roman" w:cs="Times New Roman"/>
          <w:noProof/>
          <w:sz w:val="24"/>
          <w:szCs w:val="24"/>
        </w:rPr>
        <w:t>(Presiden Republik Indonesia,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47132A">
        <w:rPr>
          <w:rFonts w:ascii="Times New Roman" w:hAnsi="Times New Roman" w:cs="Times New Roman"/>
          <w:sz w:val="24"/>
          <w:szCs w:val="24"/>
        </w:rPr>
        <w:t>Pengelolaan keuangan daerah menjadi aspek penting dalam penyelenggaraan pemerintahan karena berkaitan dengan sumber daya publik untuk mencapai tujuan pembangunan serta meningkatkan kesejahteraan masyarakat.</w:t>
      </w:r>
    </w:p>
    <w:p w14:paraId="0C586750" w14:textId="46CC0FF1" w:rsidR="0047132A" w:rsidRDefault="0047132A" w:rsidP="00BF4FF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pelaksanaannya, pengelolaan keuangan daerah harus berpedoman pada prinsip akuntabilitas dan transparansi sebagai bagian dari tata kelola pemerintahan yang baik (</w:t>
      </w:r>
      <w:r>
        <w:rPr>
          <w:rFonts w:ascii="Times New Roman" w:hAnsi="Times New Roman" w:cs="Times New Roman"/>
          <w:i/>
          <w:iCs/>
          <w:sz w:val="24"/>
          <w:szCs w:val="24"/>
        </w:rPr>
        <w:t>good governance</w:t>
      </w:r>
      <w:r w:rsidR="000F7152">
        <w:rPr>
          <w:rFonts w:ascii="Times New Roman" w:hAnsi="Times New Roman" w:cs="Times New Roman"/>
          <w:i/>
          <w:iCs/>
          <w:sz w:val="24"/>
          <w:szCs w:val="24"/>
        </w:rPr>
        <w:t xml:space="preserve"> government</w:t>
      </w:r>
      <w:r>
        <w:rPr>
          <w:rFonts w:ascii="Times New Roman" w:hAnsi="Times New Roman" w:cs="Times New Roman"/>
          <w:sz w:val="24"/>
          <w:szCs w:val="24"/>
        </w:rPr>
        <w:t xml:space="preserve">). Akuntabilitas mencerminkan kewajiban pemerintah daerah dalam mempertanggungjawabkan pengelolaan keuangan kepada masyarakat sebagai pemangku kepentingan, sedangkan transparansi berkaitan dengan keterbukaan informasi agar masyarakat dapat menilai kinerja pemerintah daerah. </w:t>
      </w:r>
      <w:r w:rsidR="006306EC">
        <w:rPr>
          <w:rFonts w:ascii="Times New Roman" w:hAnsi="Times New Roman" w:cs="Times New Roman"/>
          <w:sz w:val="24"/>
          <w:szCs w:val="24"/>
        </w:rPr>
        <w:t>P</w:t>
      </w:r>
      <w:r>
        <w:rPr>
          <w:rFonts w:ascii="Times New Roman" w:hAnsi="Times New Roman" w:cs="Times New Roman"/>
          <w:sz w:val="24"/>
          <w:szCs w:val="24"/>
        </w:rPr>
        <w:t xml:space="preserve">enerapan </w:t>
      </w:r>
      <w:r w:rsidR="006306EC">
        <w:rPr>
          <w:rFonts w:ascii="Times New Roman" w:hAnsi="Times New Roman" w:cs="Times New Roman"/>
          <w:sz w:val="24"/>
          <w:szCs w:val="24"/>
        </w:rPr>
        <w:t xml:space="preserve">kedua </w:t>
      </w:r>
      <w:r>
        <w:rPr>
          <w:rFonts w:ascii="Times New Roman" w:hAnsi="Times New Roman" w:cs="Times New Roman"/>
          <w:sz w:val="24"/>
          <w:szCs w:val="24"/>
        </w:rPr>
        <w:t>prinsip tersebut penting untuk meningkatkan kepercayaan publik sekaligus meminimalkan risiko penyimpangan dalam pengelolaan keuangan daerah.</w:t>
      </w:r>
    </w:p>
    <w:p w14:paraId="33711C0A" w14:textId="56AE6953" w:rsidR="0047132A" w:rsidRDefault="006306EC" w:rsidP="005F665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Secara umum, s</w:t>
      </w:r>
      <w:r w:rsidR="0047132A">
        <w:rPr>
          <w:rFonts w:ascii="Times New Roman" w:hAnsi="Times New Roman" w:cs="Times New Roman"/>
          <w:sz w:val="24"/>
          <w:szCs w:val="24"/>
        </w:rPr>
        <w:t>iklus pengelolaan keuangan daerah dimulai dari perencanaan dan penganggaran</w:t>
      </w:r>
      <w:r>
        <w:rPr>
          <w:rFonts w:ascii="Times New Roman" w:hAnsi="Times New Roman" w:cs="Times New Roman"/>
          <w:sz w:val="24"/>
          <w:szCs w:val="24"/>
        </w:rPr>
        <w:t xml:space="preserve"> yang diwujudkan melalui</w:t>
      </w:r>
      <w:r w:rsidR="0047132A">
        <w:rPr>
          <w:rFonts w:ascii="Times New Roman" w:hAnsi="Times New Roman" w:cs="Times New Roman"/>
          <w:sz w:val="24"/>
          <w:szCs w:val="24"/>
        </w:rPr>
        <w:t xml:space="preserve"> penyusunan A</w:t>
      </w:r>
      <w:r>
        <w:rPr>
          <w:rFonts w:ascii="Times New Roman" w:hAnsi="Times New Roman" w:cs="Times New Roman"/>
          <w:sz w:val="24"/>
          <w:szCs w:val="24"/>
        </w:rPr>
        <w:t xml:space="preserve">nggaran </w:t>
      </w:r>
      <w:r w:rsidR="0047132A">
        <w:rPr>
          <w:rFonts w:ascii="Times New Roman" w:hAnsi="Times New Roman" w:cs="Times New Roman"/>
          <w:sz w:val="24"/>
          <w:szCs w:val="24"/>
        </w:rPr>
        <w:t>P</w:t>
      </w:r>
      <w:r>
        <w:rPr>
          <w:rFonts w:ascii="Times New Roman" w:hAnsi="Times New Roman" w:cs="Times New Roman"/>
          <w:sz w:val="24"/>
          <w:szCs w:val="24"/>
        </w:rPr>
        <w:t xml:space="preserve">endapatan dan </w:t>
      </w:r>
      <w:r w:rsidR="0047132A">
        <w:rPr>
          <w:rFonts w:ascii="Times New Roman" w:hAnsi="Times New Roman" w:cs="Times New Roman"/>
          <w:sz w:val="24"/>
          <w:szCs w:val="24"/>
        </w:rPr>
        <w:t>B</w:t>
      </w:r>
      <w:r>
        <w:rPr>
          <w:rFonts w:ascii="Times New Roman" w:hAnsi="Times New Roman" w:cs="Times New Roman"/>
          <w:sz w:val="24"/>
          <w:szCs w:val="24"/>
        </w:rPr>
        <w:t xml:space="preserve">elanja </w:t>
      </w:r>
      <w:r w:rsidR="0047132A">
        <w:rPr>
          <w:rFonts w:ascii="Times New Roman" w:hAnsi="Times New Roman" w:cs="Times New Roman"/>
          <w:sz w:val="24"/>
          <w:szCs w:val="24"/>
        </w:rPr>
        <w:t>D</w:t>
      </w:r>
      <w:r>
        <w:rPr>
          <w:rFonts w:ascii="Times New Roman" w:hAnsi="Times New Roman" w:cs="Times New Roman"/>
          <w:sz w:val="24"/>
          <w:szCs w:val="24"/>
        </w:rPr>
        <w:t>aerah (APBD) sebagai pedoman pelaksanaan kegiatan pemerintah daerah. D</w:t>
      </w:r>
      <w:r w:rsidR="0047132A">
        <w:rPr>
          <w:rFonts w:ascii="Times New Roman" w:hAnsi="Times New Roman" w:cs="Times New Roman"/>
          <w:sz w:val="24"/>
          <w:szCs w:val="24"/>
        </w:rPr>
        <w:t xml:space="preserve">ilanjutkan dengan pelaksanaan </w:t>
      </w:r>
      <w:r>
        <w:rPr>
          <w:rFonts w:ascii="Times New Roman" w:hAnsi="Times New Roman" w:cs="Times New Roman"/>
          <w:sz w:val="24"/>
          <w:szCs w:val="24"/>
        </w:rPr>
        <w:t xml:space="preserve">yang berkaitan dengan pengunaan </w:t>
      </w:r>
      <w:r w:rsidR="0047132A">
        <w:rPr>
          <w:rFonts w:ascii="Times New Roman" w:hAnsi="Times New Roman" w:cs="Times New Roman"/>
          <w:sz w:val="24"/>
          <w:szCs w:val="24"/>
        </w:rPr>
        <w:t>anggaran</w:t>
      </w:r>
      <w:r>
        <w:rPr>
          <w:rFonts w:ascii="Times New Roman" w:hAnsi="Times New Roman" w:cs="Times New Roman"/>
          <w:sz w:val="24"/>
          <w:szCs w:val="24"/>
        </w:rPr>
        <w:t xml:space="preserve"> sesuai dengan rencana yang telah ditetapkan</w:t>
      </w:r>
      <w:r w:rsidR="0047132A">
        <w:rPr>
          <w:rFonts w:ascii="Times New Roman" w:hAnsi="Times New Roman" w:cs="Times New Roman"/>
          <w:sz w:val="24"/>
          <w:szCs w:val="24"/>
        </w:rPr>
        <w:t>,</w:t>
      </w:r>
      <w:r>
        <w:rPr>
          <w:rFonts w:ascii="Times New Roman" w:hAnsi="Times New Roman" w:cs="Times New Roman"/>
          <w:sz w:val="24"/>
          <w:szCs w:val="24"/>
        </w:rPr>
        <w:t xml:space="preserve"> kemudian</w:t>
      </w:r>
      <w:r w:rsidR="0047132A">
        <w:rPr>
          <w:rFonts w:ascii="Times New Roman" w:hAnsi="Times New Roman" w:cs="Times New Roman"/>
          <w:sz w:val="24"/>
          <w:szCs w:val="24"/>
        </w:rPr>
        <w:t xml:space="preserve"> penatausahaan </w:t>
      </w:r>
      <w:r>
        <w:rPr>
          <w:rFonts w:ascii="Times New Roman" w:hAnsi="Times New Roman" w:cs="Times New Roman"/>
          <w:sz w:val="24"/>
          <w:szCs w:val="24"/>
        </w:rPr>
        <w:t xml:space="preserve">dilakukan melalui pencatatan </w:t>
      </w:r>
      <w:r w:rsidR="0047132A">
        <w:rPr>
          <w:rFonts w:ascii="Times New Roman" w:hAnsi="Times New Roman" w:cs="Times New Roman"/>
          <w:sz w:val="24"/>
          <w:szCs w:val="24"/>
        </w:rPr>
        <w:t>transaksi keuangan</w:t>
      </w:r>
      <w:r>
        <w:rPr>
          <w:rFonts w:ascii="Times New Roman" w:hAnsi="Times New Roman" w:cs="Times New Roman"/>
          <w:sz w:val="24"/>
          <w:szCs w:val="24"/>
        </w:rPr>
        <w:t xml:space="preserve"> secara sistematis. Sedangkan </w:t>
      </w:r>
      <w:r w:rsidR="0047132A">
        <w:rPr>
          <w:rFonts w:ascii="Times New Roman" w:hAnsi="Times New Roman" w:cs="Times New Roman"/>
          <w:sz w:val="24"/>
          <w:szCs w:val="24"/>
        </w:rPr>
        <w:t xml:space="preserve">pelaporan dan pertanggungjawaban </w:t>
      </w:r>
      <w:r>
        <w:rPr>
          <w:rFonts w:ascii="Times New Roman" w:hAnsi="Times New Roman" w:cs="Times New Roman"/>
          <w:sz w:val="24"/>
          <w:szCs w:val="24"/>
        </w:rPr>
        <w:t xml:space="preserve">diwujudkan </w:t>
      </w:r>
      <w:r w:rsidR="0047132A">
        <w:rPr>
          <w:rFonts w:ascii="Times New Roman" w:hAnsi="Times New Roman" w:cs="Times New Roman"/>
          <w:sz w:val="24"/>
          <w:szCs w:val="24"/>
        </w:rPr>
        <w:t>melalui LKPD, sert</w:t>
      </w:r>
      <w:r w:rsidR="005F6651">
        <w:rPr>
          <w:rFonts w:ascii="Times New Roman" w:hAnsi="Times New Roman" w:cs="Times New Roman"/>
          <w:sz w:val="24"/>
          <w:szCs w:val="24"/>
        </w:rPr>
        <w:t xml:space="preserve">a tahap </w:t>
      </w:r>
      <w:r w:rsidR="0047132A">
        <w:rPr>
          <w:rFonts w:ascii="Times New Roman" w:hAnsi="Times New Roman" w:cs="Times New Roman"/>
          <w:sz w:val="24"/>
          <w:szCs w:val="24"/>
        </w:rPr>
        <w:t>pengawasan</w:t>
      </w:r>
      <w:r w:rsidR="005F6651">
        <w:rPr>
          <w:rFonts w:ascii="Times New Roman" w:hAnsi="Times New Roman" w:cs="Times New Roman"/>
          <w:sz w:val="24"/>
          <w:szCs w:val="24"/>
        </w:rPr>
        <w:t xml:space="preserve"> dilakukan</w:t>
      </w:r>
      <w:r w:rsidR="0047132A">
        <w:rPr>
          <w:rFonts w:ascii="Times New Roman" w:hAnsi="Times New Roman" w:cs="Times New Roman"/>
          <w:sz w:val="24"/>
          <w:szCs w:val="24"/>
        </w:rPr>
        <w:t xml:space="preserve"> untuk memastikan</w:t>
      </w:r>
      <w:r w:rsidR="005F6651">
        <w:rPr>
          <w:rFonts w:ascii="Times New Roman" w:hAnsi="Times New Roman" w:cs="Times New Roman"/>
          <w:sz w:val="24"/>
          <w:szCs w:val="24"/>
        </w:rPr>
        <w:t xml:space="preserve"> bahwa seluruh proses pengelolaan keuangan berjalan </w:t>
      </w:r>
      <w:r w:rsidR="0047132A">
        <w:rPr>
          <w:rFonts w:ascii="Times New Roman" w:hAnsi="Times New Roman" w:cs="Times New Roman"/>
          <w:sz w:val="24"/>
          <w:szCs w:val="24"/>
        </w:rPr>
        <w:t>sesuai</w:t>
      </w:r>
      <w:r w:rsidR="005F6651">
        <w:rPr>
          <w:rFonts w:ascii="Times New Roman" w:hAnsi="Times New Roman" w:cs="Times New Roman"/>
          <w:sz w:val="24"/>
          <w:szCs w:val="24"/>
        </w:rPr>
        <w:t xml:space="preserve"> </w:t>
      </w:r>
      <w:r w:rsidR="0047132A">
        <w:rPr>
          <w:rFonts w:ascii="Times New Roman" w:hAnsi="Times New Roman" w:cs="Times New Roman"/>
          <w:sz w:val="24"/>
          <w:szCs w:val="24"/>
        </w:rPr>
        <w:t>dengan ketentu</w:t>
      </w:r>
      <w:r>
        <w:rPr>
          <w:rFonts w:ascii="Times New Roman" w:hAnsi="Times New Roman" w:cs="Times New Roman"/>
          <w:sz w:val="24"/>
          <w:szCs w:val="24"/>
        </w:rPr>
        <w:t>an yang berlaku</w:t>
      </w:r>
      <w:r w:rsidR="005F6651">
        <w:rPr>
          <w:rFonts w:ascii="Times New Roman" w:hAnsi="Times New Roman" w:cs="Times New Roman"/>
          <w:sz w:val="24"/>
          <w:szCs w:val="24"/>
        </w:rPr>
        <w:t xml:space="preserve"> serta mengurangi risiko </w:t>
      </w:r>
      <w:r w:rsidR="005F6651">
        <w:rPr>
          <w:rFonts w:ascii="Times New Roman" w:hAnsi="Times New Roman" w:cs="Times New Roman"/>
          <w:sz w:val="24"/>
          <w:szCs w:val="24"/>
        </w:rPr>
        <w:lastRenderedPageBreak/>
        <w:t>terjadinya penyimpangan</w:t>
      </w:r>
      <w:r>
        <w:rPr>
          <w:rFonts w:ascii="Times New Roman" w:hAnsi="Times New Roman" w:cs="Times New Roman"/>
          <w:sz w:val="24"/>
          <w:szCs w:val="24"/>
        </w:rPr>
        <w:t>. Kualitas pengelolaan keuangan daerah yang baik akan menghasilkan laporan keuangan yang andal</w:t>
      </w:r>
      <w:r w:rsidR="005F6651">
        <w:rPr>
          <w:rFonts w:ascii="Times New Roman" w:hAnsi="Times New Roman" w:cs="Times New Roman"/>
          <w:sz w:val="24"/>
          <w:szCs w:val="24"/>
        </w:rPr>
        <w:t>,</w:t>
      </w:r>
      <w:r>
        <w:rPr>
          <w:rFonts w:ascii="Times New Roman" w:hAnsi="Times New Roman" w:cs="Times New Roman"/>
          <w:sz w:val="24"/>
          <w:szCs w:val="24"/>
        </w:rPr>
        <w:t xml:space="preserve"> sehingga dapat meningkatkan peluang pemerintah daerah dalam </w:t>
      </w:r>
      <w:r w:rsidR="005F6651">
        <w:rPr>
          <w:rFonts w:ascii="Times New Roman" w:hAnsi="Times New Roman" w:cs="Times New Roman"/>
          <w:sz w:val="24"/>
          <w:szCs w:val="24"/>
        </w:rPr>
        <w:t xml:space="preserve">pencapaian dan mempertahankan </w:t>
      </w:r>
      <w:r>
        <w:rPr>
          <w:rFonts w:ascii="Times New Roman" w:hAnsi="Times New Roman" w:cs="Times New Roman"/>
          <w:sz w:val="24"/>
          <w:szCs w:val="24"/>
        </w:rPr>
        <w:t>opini</w:t>
      </w:r>
      <w:r w:rsidR="005F6651">
        <w:rPr>
          <w:rFonts w:ascii="Times New Roman" w:hAnsi="Times New Roman" w:cs="Times New Roman"/>
          <w:sz w:val="24"/>
          <w:szCs w:val="24"/>
        </w:rPr>
        <w:t xml:space="preserve"> WTP</w:t>
      </w:r>
      <w:r>
        <w:rPr>
          <w:rFonts w:ascii="Times New Roman" w:hAnsi="Times New Roman" w:cs="Times New Roman"/>
          <w:sz w:val="24"/>
          <w:szCs w:val="24"/>
        </w:rPr>
        <w:t>.</w:t>
      </w:r>
    </w:p>
    <w:p w14:paraId="1E2D0C02" w14:textId="117EDBC7" w:rsidR="006306EC" w:rsidRPr="0047132A" w:rsidRDefault="005F6651" w:rsidP="00BF4FF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Sesuai konteks tersebut</w:t>
      </w:r>
      <w:r w:rsidR="006306EC">
        <w:rPr>
          <w:rFonts w:ascii="Times New Roman" w:hAnsi="Times New Roman" w:cs="Times New Roman"/>
          <w:sz w:val="24"/>
          <w:szCs w:val="24"/>
        </w:rPr>
        <w:t>,</w:t>
      </w:r>
      <w:r>
        <w:rPr>
          <w:rFonts w:ascii="Times New Roman" w:hAnsi="Times New Roman" w:cs="Times New Roman"/>
          <w:sz w:val="24"/>
          <w:szCs w:val="24"/>
        </w:rPr>
        <w:t xml:space="preserve"> peran</w:t>
      </w:r>
      <w:r w:rsidR="006306EC">
        <w:rPr>
          <w:rFonts w:ascii="Times New Roman" w:hAnsi="Times New Roman" w:cs="Times New Roman"/>
          <w:sz w:val="24"/>
          <w:szCs w:val="24"/>
        </w:rPr>
        <w:t xml:space="preserve"> pengawasan</w:t>
      </w:r>
      <w:r>
        <w:rPr>
          <w:rFonts w:ascii="Times New Roman" w:hAnsi="Times New Roman" w:cs="Times New Roman"/>
          <w:sz w:val="24"/>
          <w:szCs w:val="24"/>
        </w:rPr>
        <w:t xml:space="preserve"> menjadi aspek penting, khususnya pengawasan internal yang dilakukan</w:t>
      </w:r>
      <w:r w:rsidR="006306EC">
        <w:rPr>
          <w:rFonts w:ascii="Times New Roman" w:hAnsi="Times New Roman" w:cs="Times New Roman"/>
          <w:sz w:val="24"/>
          <w:szCs w:val="24"/>
        </w:rPr>
        <w:t xml:space="preserve"> oleh Inspektorat Daerah sebagai APIP</w:t>
      </w:r>
      <w:r>
        <w:rPr>
          <w:rFonts w:ascii="Times New Roman" w:hAnsi="Times New Roman" w:cs="Times New Roman"/>
          <w:sz w:val="24"/>
          <w:szCs w:val="24"/>
        </w:rPr>
        <w:t>. Pengawasan internal ini berfungsi untuk</w:t>
      </w:r>
      <w:r w:rsidR="006306EC">
        <w:rPr>
          <w:rFonts w:ascii="Times New Roman" w:hAnsi="Times New Roman" w:cs="Times New Roman"/>
          <w:sz w:val="24"/>
          <w:szCs w:val="24"/>
        </w:rPr>
        <w:t xml:space="preserve"> memastikan pengelolaan keuangan daerah berjalan sesuai ketentuan, </w:t>
      </w:r>
      <w:r>
        <w:rPr>
          <w:rFonts w:ascii="Times New Roman" w:hAnsi="Times New Roman" w:cs="Times New Roman"/>
          <w:sz w:val="24"/>
          <w:szCs w:val="24"/>
        </w:rPr>
        <w:t>meningkatkan kualitas pengendalian internal</w:t>
      </w:r>
      <w:r w:rsidR="006306EC">
        <w:rPr>
          <w:rFonts w:ascii="Times New Roman" w:hAnsi="Times New Roman" w:cs="Times New Roman"/>
          <w:sz w:val="24"/>
          <w:szCs w:val="24"/>
        </w:rPr>
        <w:t xml:space="preserve">, </w:t>
      </w:r>
      <w:r>
        <w:rPr>
          <w:rFonts w:ascii="Times New Roman" w:hAnsi="Times New Roman" w:cs="Times New Roman"/>
          <w:sz w:val="24"/>
          <w:szCs w:val="24"/>
        </w:rPr>
        <w:t xml:space="preserve">serta mencegah terjadinya kesalahan maupun penyimpangan. Dengan demikian, pengelolaan keuangan daerah yang baik, tidak hanya mendukung penyusunan laporan keuangan yang berkualitas, tetapi juga berkontribusi pada upaya pemerintah daerah </w:t>
      </w:r>
      <w:r w:rsidR="006306EC">
        <w:rPr>
          <w:rFonts w:ascii="Times New Roman" w:hAnsi="Times New Roman" w:cs="Times New Roman"/>
          <w:sz w:val="24"/>
          <w:szCs w:val="24"/>
        </w:rPr>
        <w:t>dalam mempertahankan opini WTP</w:t>
      </w:r>
      <w:r>
        <w:rPr>
          <w:rFonts w:ascii="Times New Roman" w:hAnsi="Times New Roman" w:cs="Times New Roman"/>
          <w:sz w:val="24"/>
          <w:szCs w:val="24"/>
        </w:rPr>
        <w:t xml:space="preserve"> secara berkelanjutan</w:t>
      </w:r>
      <w:r w:rsidR="006306EC">
        <w:rPr>
          <w:rFonts w:ascii="Times New Roman" w:hAnsi="Times New Roman" w:cs="Times New Roman"/>
          <w:sz w:val="24"/>
          <w:szCs w:val="24"/>
        </w:rPr>
        <w:t>.</w:t>
      </w:r>
    </w:p>
    <w:p w14:paraId="4DB133B7" w14:textId="1EC9FFA5" w:rsidR="00AB1240" w:rsidRPr="00946C2B" w:rsidRDefault="00A059F7" w:rsidP="00946C2B">
      <w:pPr>
        <w:pStyle w:val="Heading2"/>
        <w:rPr>
          <w:rFonts w:ascii="Times New Roman" w:hAnsi="Times New Roman" w:cs="Times New Roman"/>
          <w:szCs w:val="24"/>
        </w:rPr>
      </w:pPr>
      <w:bookmarkStart w:id="36" w:name="_Toc226591658"/>
      <w:r w:rsidRPr="00946C2B">
        <w:rPr>
          <w:rFonts w:ascii="Times New Roman" w:hAnsi="Times New Roman" w:cs="Times New Roman"/>
          <w:szCs w:val="24"/>
        </w:rPr>
        <w:t xml:space="preserve">Konsep </w:t>
      </w:r>
      <w:r w:rsidR="00EC1E0D" w:rsidRPr="00946C2B">
        <w:rPr>
          <w:rFonts w:ascii="Times New Roman" w:hAnsi="Times New Roman" w:cs="Times New Roman"/>
          <w:szCs w:val="24"/>
        </w:rPr>
        <w:t>Opini Aud</w:t>
      </w:r>
      <w:r w:rsidR="009810AC" w:rsidRPr="00946C2B">
        <w:rPr>
          <w:rFonts w:ascii="Times New Roman" w:hAnsi="Times New Roman" w:cs="Times New Roman"/>
          <w:szCs w:val="24"/>
        </w:rPr>
        <w:t>it</w:t>
      </w:r>
      <w:bookmarkEnd w:id="36"/>
    </w:p>
    <w:p w14:paraId="202910D1" w14:textId="77777777" w:rsidR="00024B08" w:rsidRPr="00D52D1A" w:rsidRDefault="001F3ACE" w:rsidP="00024B08">
      <w:pPr>
        <w:spacing w:after="0" w:line="480" w:lineRule="auto"/>
        <w:ind w:firstLine="720"/>
        <w:jc w:val="both"/>
        <w:rPr>
          <w:rFonts w:ascii="Times New Roman" w:hAnsi="Times New Roman" w:cs="Times New Roman"/>
          <w:sz w:val="24"/>
          <w:szCs w:val="24"/>
        </w:rPr>
      </w:pPr>
      <w:r w:rsidRPr="00D52D1A">
        <w:rPr>
          <w:rFonts w:ascii="Times New Roman" w:hAnsi="Times New Roman" w:cs="Times New Roman"/>
          <w:sz w:val="24"/>
          <w:szCs w:val="24"/>
        </w:rPr>
        <w:t xml:space="preserve">Opini audit </w:t>
      </w:r>
      <w:r w:rsidR="00D01C85" w:rsidRPr="00D52D1A">
        <w:rPr>
          <w:rFonts w:ascii="Times New Roman" w:hAnsi="Times New Roman" w:cs="Times New Roman"/>
          <w:sz w:val="24"/>
          <w:szCs w:val="24"/>
        </w:rPr>
        <w:t>adalah</w:t>
      </w:r>
      <w:r w:rsidRPr="00D52D1A">
        <w:rPr>
          <w:rFonts w:ascii="Times New Roman" w:hAnsi="Times New Roman" w:cs="Times New Roman"/>
          <w:sz w:val="24"/>
          <w:szCs w:val="24"/>
        </w:rPr>
        <w:t xml:space="preserve"> pernyataan profesional </w:t>
      </w:r>
      <w:r w:rsidR="00121982" w:rsidRPr="00D52D1A">
        <w:rPr>
          <w:rFonts w:ascii="Times New Roman" w:hAnsi="Times New Roman" w:cs="Times New Roman"/>
          <w:sz w:val="24"/>
          <w:szCs w:val="24"/>
        </w:rPr>
        <w:t xml:space="preserve">dari auditor </w:t>
      </w:r>
      <w:r w:rsidR="009E212A" w:rsidRPr="00D52D1A">
        <w:rPr>
          <w:rFonts w:ascii="Times New Roman" w:hAnsi="Times New Roman" w:cs="Times New Roman"/>
          <w:sz w:val="24"/>
          <w:szCs w:val="24"/>
        </w:rPr>
        <w:t xml:space="preserve">(seperti BPK) </w:t>
      </w:r>
      <w:r w:rsidRPr="00D52D1A">
        <w:rPr>
          <w:rFonts w:ascii="Times New Roman" w:hAnsi="Times New Roman" w:cs="Times New Roman"/>
          <w:sz w:val="24"/>
          <w:szCs w:val="24"/>
        </w:rPr>
        <w:t>yang</w:t>
      </w:r>
      <w:r w:rsidR="00E40DC8" w:rsidRPr="00D52D1A">
        <w:rPr>
          <w:rFonts w:ascii="Times New Roman" w:hAnsi="Times New Roman" w:cs="Times New Roman"/>
          <w:sz w:val="24"/>
          <w:szCs w:val="24"/>
        </w:rPr>
        <w:t xml:space="preserve"> merupakan </w:t>
      </w:r>
      <w:r w:rsidRPr="00D52D1A">
        <w:rPr>
          <w:rFonts w:ascii="Times New Roman" w:hAnsi="Times New Roman" w:cs="Times New Roman"/>
          <w:sz w:val="24"/>
          <w:szCs w:val="24"/>
        </w:rPr>
        <w:t>kesimpulan</w:t>
      </w:r>
      <w:r w:rsidR="00E40DC8" w:rsidRPr="00D52D1A">
        <w:rPr>
          <w:rFonts w:ascii="Times New Roman" w:hAnsi="Times New Roman" w:cs="Times New Roman"/>
          <w:sz w:val="24"/>
          <w:szCs w:val="24"/>
        </w:rPr>
        <w:t xml:space="preserve"> hasil pemeriksaan</w:t>
      </w:r>
      <w:r w:rsidRPr="00D52D1A">
        <w:rPr>
          <w:rFonts w:ascii="Times New Roman" w:hAnsi="Times New Roman" w:cs="Times New Roman"/>
          <w:sz w:val="24"/>
          <w:szCs w:val="24"/>
        </w:rPr>
        <w:t xml:space="preserve"> </w:t>
      </w:r>
      <w:r w:rsidR="009E212A" w:rsidRPr="00D52D1A">
        <w:rPr>
          <w:rFonts w:ascii="Times New Roman" w:hAnsi="Times New Roman" w:cs="Times New Roman"/>
          <w:sz w:val="24"/>
          <w:szCs w:val="24"/>
        </w:rPr>
        <w:t>mengenai</w:t>
      </w:r>
      <w:r w:rsidRPr="00D52D1A">
        <w:rPr>
          <w:rFonts w:ascii="Times New Roman" w:hAnsi="Times New Roman" w:cs="Times New Roman"/>
          <w:sz w:val="24"/>
          <w:szCs w:val="24"/>
        </w:rPr>
        <w:t xml:space="preserve"> kewajaran informasi keuangan</w:t>
      </w:r>
      <w:r w:rsidR="00E4417B" w:rsidRPr="00D52D1A">
        <w:rPr>
          <w:rFonts w:ascii="Times New Roman" w:hAnsi="Times New Roman" w:cs="Times New Roman"/>
          <w:sz w:val="24"/>
          <w:szCs w:val="24"/>
        </w:rPr>
        <w:t xml:space="preserve"> yang disajikan dalam </w:t>
      </w:r>
      <w:r w:rsidR="005D11BC" w:rsidRPr="00D52D1A">
        <w:rPr>
          <w:rFonts w:ascii="Times New Roman" w:hAnsi="Times New Roman" w:cs="Times New Roman"/>
          <w:sz w:val="24"/>
          <w:szCs w:val="24"/>
        </w:rPr>
        <w:t>laporan keuangan</w:t>
      </w:r>
      <w:r w:rsidRPr="00D52D1A">
        <w:rPr>
          <w:rFonts w:ascii="Times New Roman" w:hAnsi="Times New Roman" w:cs="Times New Roman"/>
          <w:sz w:val="24"/>
          <w:szCs w:val="24"/>
        </w:rPr>
        <w:t>.</w:t>
      </w:r>
      <w:r w:rsidR="00CA735D" w:rsidRPr="00D52D1A">
        <w:rPr>
          <w:rFonts w:ascii="Times New Roman" w:hAnsi="Times New Roman" w:cs="Times New Roman"/>
          <w:sz w:val="24"/>
          <w:szCs w:val="24"/>
        </w:rPr>
        <w:t xml:space="preserve"> </w:t>
      </w:r>
      <w:r w:rsidR="00B72B29" w:rsidRPr="00D52D1A">
        <w:rPr>
          <w:rFonts w:ascii="Times New Roman" w:hAnsi="Times New Roman" w:cs="Times New Roman"/>
          <w:sz w:val="24"/>
          <w:szCs w:val="24"/>
        </w:rPr>
        <w:t>Dalam</w:t>
      </w:r>
      <w:r w:rsidR="00CA735D" w:rsidRPr="00D52D1A">
        <w:rPr>
          <w:rFonts w:ascii="Times New Roman" w:hAnsi="Times New Roman" w:cs="Times New Roman"/>
          <w:sz w:val="24"/>
          <w:szCs w:val="24"/>
        </w:rPr>
        <w:t xml:space="preserve"> Undang-Undang </w:t>
      </w:r>
      <w:r w:rsidR="00590270" w:rsidRPr="00D52D1A">
        <w:rPr>
          <w:rFonts w:ascii="Times New Roman" w:hAnsi="Times New Roman" w:cs="Times New Roman"/>
          <w:sz w:val="24"/>
          <w:szCs w:val="24"/>
        </w:rPr>
        <w:t xml:space="preserve">Republik Indonesia </w:t>
      </w:r>
      <w:r w:rsidR="00CA735D" w:rsidRPr="00D52D1A">
        <w:rPr>
          <w:rFonts w:ascii="Times New Roman" w:hAnsi="Times New Roman" w:cs="Times New Roman"/>
          <w:sz w:val="24"/>
          <w:szCs w:val="24"/>
        </w:rPr>
        <w:t>Nomor 15 Tahun 2004</w:t>
      </w:r>
      <w:r w:rsidR="006C1182" w:rsidRPr="00D52D1A">
        <w:rPr>
          <w:rFonts w:ascii="Times New Roman" w:hAnsi="Times New Roman" w:cs="Times New Roman"/>
          <w:sz w:val="24"/>
          <w:szCs w:val="24"/>
        </w:rPr>
        <w:t xml:space="preserve"> </w:t>
      </w:r>
      <w:r w:rsidR="00716138" w:rsidRPr="00D52D1A">
        <w:rPr>
          <w:rFonts w:ascii="Times New Roman" w:hAnsi="Times New Roman" w:cs="Times New Roman"/>
          <w:sz w:val="24"/>
          <w:szCs w:val="24"/>
        </w:rPr>
        <w:t>tentang Pemeriksaan Pengelolaan dan Tanggung Jawab Keuangan Negara</w:t>
      </w:r>
      <w:r w:rsidR="00434341" w:rsidRPr="00D52D1A">
        <w:rPr>
          <w:rFonts w:ascii="Times New Roman" w:hAnsi="Times New Roman" w:cs="Times New Roman"/>
          <w:sz w:val="24"/>
          <w:szCs w:val="24"/>
        </w:rPr>
        <w:t xml:space="preserve"> Pasal 16 ayat (1)</w:t>
      </w:r>
      <w:r w:rsidR="00252356" w:rsidRPr="00D52D1A">
        <w:rPr>
          <w:rFonts w:ascii="Times New Roman" w:hAnsi="Times New Roman" w:cs="Times New Roman"/>
          <w:sz w:val="24"/>
          <w:szCs w:val="24"/>
        </w:rPr>
        <w:t>,</w:t>
      </w:r>
      <w:r w:rsidR="00BB0F42" w:rsidRPr="00D52D1A">
        <w:rPr>
          <w:rFonts w:ascii="Times New Roman" w:hAnsi="Times New Roman" w:cs="Times New Roman"/>
          <w:sz w:val="24"/>
          <w:szCs w:val="24"/>
        </w:rPr>
        <w:t xml:space="preserve"> </w:t>
      </w:r>
      <w:r w:rsidR="00927972" w:rsidRPr="00D52D1A">
        <w:rPr>
          <w:rFonts w:ascii="Times New Roman" w:hAnsi="Times New Roman" w:cs="Times New Roman"/>
          <w:sz w:val="24"/>
          <w:szCs w:val="24"/>
        </w:rPr>
        <w:t xml:space="preserve">kewajaran </w:t>
      </w:r>
      <w:r w:rsidR="00AD2F5C" w:rsidRPr="00D52D1A">
        <w:rPr>
          <w:rFonts w:ascii="Times New Roman" w:hAnsi="Times New Roman" w:cs="Times New Roman"/>
          <w:sz w:val="24"/>
          <w:szCs w:val="24"/>
        </w:rPr>
        <w:t>pada</w:t>
      </w:r>
      <w:r w:rsidR="005D11BC" w:rsidRPr="00D52D1A">
        <w:rPr>
          <w:rFonts w:ascii="Times New Roman" w:hAnsi="Times New Roman" w:cs="Times New Roman"/>
          <w:sz w:val="24"/>
          <w:szCs w:val="24"/>
        </w:rPr>
        <w:t xml:space="preserve"> laporan keuangan</w:t>
      </w:r>
      <w:r w:rsidR="00AD2F5C" w:rsidRPr="00D52D1A">
        <w:rPr>
          <w:rFonts w:ascii="Times New Roman" w:hAnsi="Times New Roman" w:cs="Times New Roman"/>
          <w:sz w:val="24"/>
          <w:szCs w:val="24"/>
        </w:rPr>
        <w:t xml:space="preserve"> didasarkan pada </w:t>
      </w:r>
      <w:r w:rsidR="00CD3A37" w:rsidRPr="00D52D1A">
        <w:rPr>
          <w:rFonts w:ascii="Times New Roman" w:hAnsi="Times New Roman" w:cs="Times New Roman"/>
          <w:sz w:val="24"/>
          <w:szCs w:val="24"/>
        </w:rPr>
        <w:t>empat</w:t>
      </w:r>
      <w:r w:rsidR="00F15036" w:rsidRPr="00D52D1A">
        <w:rPr>
          <w:rFonts w:ascii="Times New Roman" w:hAnsi="Times New Roman" w:cs="Times New Roman"/>
          <w:sz w:val="24"/>
          <w:szCs w:val="24"/>
        </w:rPr>
        <w:t xml:space="preserve"> kriteria berikut</w:t>
      </w:r>
      <w:r w:rsidR="00965E9A" w:rsidRPr="00D52D1A">
        <w:rPr>
          <w:rFonts w:ascii="Times New Roman" w:hAnsi="Times New Roman" w:cs="Times New Roman"/>
          <w:sz w:val="24"/>
          <w:szCs w:val="24"/>
        </w:rPr>
        <w:t xml:space="preserve"> </w:t>
      </w:r>
      <w:r w:rsidR="00965E9A" w:rsidRPr="00D52D1A">
        <w:rPr>
          <w:rFonts w:ascii="Times New Roman" w:hAnsi="Times New Roman" w:cs="Times New Roman"/>
          <w:sz w:val="24"/>
          <w:szCs w:val="24"/>
        </w:rPr>
        <w:fldChar w:fldCharType="begin" w:fldLock="1"/>
      </w:r>
      <w:r w:rsidR="00316DF1" w:rsidRPr="00D52D1A">
        <w:rPr>
          <w:rFonts w:ascii="Times New Roman" w:hAnsi="Times New Roman" w:cs="Times New Roman"/>
          <w:sz w:val="24"/>
          <w:szCs w:val="24"/>
        </w:rPr>
        <w:instrText>ADDIN CSL_CITATION {"citationItems":[{"id":"ITEM-1","itemData":{"author":[{"dropping-particle":"","family":"Presiden Republik Indonesia","given":"","non-dropping-particle":"","parse-names":false,"suffix":""}],"id":"ITEM-1","issued":{"date-parts":[["2004"]]},"number-of-pages":"1-25","title":"Undang-Undang Nomor 15 Tahun 2004","type":"report"},"uris":["http://www.mendeley.com/documents/?uuid=a81fbc37-1764-4992-ad20-ae08d7dfa214"]}],"mendeley":{"formattedCitation":"(Presiden Republik Indonesia, 2004)","plainTextFormattedCitation":"(Presiden Republik Indonesia, 2004)","previouslyFormattedCitation":"(Presiden Republik Indonesia, 2004)"},"properties":{"noteIndex":0},"schema":"https://github.com/citation-style-language/schema/raw/master/csl-citation.json"}</w:instrText>
      </w:r>
      <w:r w:rsidR="00965E9A" w:rsidRPr="00D52D1A">
        <w:rPr>
          <w:rFonts w:ascii="Times New Roman" w:hAnsi="Times New Roman" w:cs="Times New Roman"/>
          <w:sz w:val="24"/>
          <w:szCs w:val="24"/>
        </w:rPr>
        <w:fldChar w:fldCharType="separate"/>
      </w:r>
      <w:r w:rsidR="00965E9A" w:rsidRPr="00D52D1A">
        <w:rPr>
          <w:rFonts w:ascii="Times New Roman" w:hAnsi="Times New Roman" w:cs="Times New Roman"/>
          <w:noProof/>
          <w:sz w:val="24"/>
          <w:szCs w:val="24"/>
        </w:rPr>
        <w:t>(Presiden Republik Indonesia, 2004)</w:t>
      </w:r>
      <w:r w:rsidR="00965E9A" w:rsidRPr="00D52D1A">
        <w:rPr>
          <w:rFonts w:ascii="Times New Roman" w:hAnsi="Times New Roman" w:cs="Times New Roman"/>
          <w:sz w:val="24"/>
          <w:szCs w:val="24"/>
        </w:rPr>
        <w:fldChar w:fldCharType="end"/>
      </w:r>
      <w:r w:rsidR="00CA735D" w:rsidRPr="00D52D1A">
        <w:rPr>
          <w:rFonts w:ascii="Times New Roman" w:hAnsi="Times New Roman" w:cs="Times New Roman"/>
          <w:sz w:val="24"/>
          <w:szCs w:val="24"/>
        </w:rPr>
        <w:t>:</w:t>
      </w:r>
    </w:p>
    <w:p w14:paraId="55E92AC7" w14:textId="77777777" w:rsidR="00024B08" w:rsidRPr="00D52D1A" w:rsidRDefault="00712BAC" w:rsidP="0008167B">
      <w:pPr>
        <w:pStyle w:val="ListParagraph"/>
        <w:numPr>
          <w:ilvl w:val="0"/>
          <w:numId w:val="5"/>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 xml:space="preserve">Kesesuaian dengan </w:t>
      </w:r>
      <w:r w:rsidR="001D1DD2" w:rsidRPr="00D52D1A">
        <w:rPr>
          <w:rFonts w:ascii="Times New Roman" w:hAnsi="Times New Roman" w:cs="Times New Roman"/>
          <w:sz w:val="24"/>
          <w:szCs w:val="24"/>
        </w:rPr>
        <w:t>Standar Akuntansi Pemerintahan (SAP)</w:t>
      </w:r>
      <w:r w:rsidR="00636966" w:rsidRPr="00D52D1A">
        <w:rPr>
          <w:rFonts w:ascii="Times New Roman" w:hAnsi="Times New Roman" w:cs="Times New Roman"/>
          <w:sz w:val="24"/>
          <w:szCs w:val="24"/>
        </w:rPr>
        <w:t>;</w:t>
      </w:r>
    </w:p>
    <w:p w14:paraId="29E8BC77" w14:textId="77777777" w:rsidR="00024B08" w:rsidRPr="00D52D1A" w:rsidRDefault="001D1DD2" w:rsidP="0008167B">
      <w:pPr>
        <w:pStyle w:val="ListParagraph"/>
        <w:numPr>
          <w:ilvl w:val="0"/>
          <w:numId w:val="5"/>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Kecukupan pengungkapan</w:t>
      </w:r>
      <w:r w:rsidR="0052088D" w:rsidRPr="00D52D1A">
        <w:rPr>
          <w:rFonts w:ascii="Times New Roman" w:hAnsi="Times New Roman" w:cs="Times New Roman"/>
          <w:sz w:val="24"/>
          <w:szCs w:val="24"/>
        </w:rPr>
        <w:t xml:space="preserve"> (</w:t>
      </w:r>
      <w:r w:rsidR="0052088D" w:rsidRPr="00D52D1A">
        <w:rPr>
          <w:rFonts w:ascii="Times New Roman" w:hAnsi="Times New Roman" w:cs="Times New Roman"/>
          <w:i/>
          <w:iCs/>
          <w:sz w:val="24"/>
          <w:szCs w:val="24"/>
        </w:rPr>
        <w:t>Adequate disclosures</w:t>
      </w:r>
      <w:r w:rsidR="0052088D" w:rsidRPr="00D52D1A">
        <w:rPr>
          <w:rFonts w:ascii="Times New Roman" w:hAnsi="Times New Roman" w:cs="Times New Roman"/>
          <w:sz w:val="24"/>
          <w:szCs w:val="24"/>
        </w:rPr>
        <w:t>)</w:t>
      </w:r>
      <w:r w:rsidR="00636966" w:rsidRPr="00D52D1A">
        <w:rPr>
          <w:rFonts w:ascii="Times New Roman" w:hAnsi="Times New Roman" w:cs="Times New Roman"/>
          <w:sz w:val="24"/>
          <w:szCs w:val="24"/>
        </w:rPr>
        <w:t>;</w:t>
      </w:r>
    </w:p>
    <w:p w14:paraId="2ACD9A91" w14:textId="77777777" w:rsidR="00024B08" w:rsidRPr="00D52D1A" w:rsidRDefault="0052088D" w:rsidP="0008167B">
      <w:pPr>
        <w:pStyle w:val="ListParagraph"/>
        <w:numPr>
          <w:ilvl w:val="0"/>
          <w:numId w:val="5"/>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Kepatuhan terhadap peraturan perundang-undangan</w:t>
      </w:r>
      <w:r w:rsidR="00636966" w:rsidRPr="00D52D1A">
        <w:rPr>
          <w:rFonts w:ascii="Times New Roman" w:hAnsi="Times New Roman" w:cs="Times New Roman"/>
          <w:sz w:val="24"/>
          <w:szCs w:val="24"/>
        </w:rPr>
        <w:t>; dan</w:t>
      </w:r>
    </w:p>
    <w:p w14:paraId="25A9E169" w14:textId="6162EA91" w:rsidR="0052088D" w:rsidRPr="00D52D1A" w:rsidRDefault="00DA0FED" w:rsidP="0008167B">
      <w:pPr>
        <w:pStyle w:val="ListParagraph"/>
        <w:numPr>
          <w:ilvl w:val="0"/>
          <w:numId w:val="5"/>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Efektivitas sistem pengendalian intern</w:t>
      </w:r>
      <w:r w:rsidR="00636966" w:rsidRPr="00D52D1A">
        <w:rPr>
          <w:rFonts w:ascii="Times New Roman" w:hAnsi="Times New Roman" w:cs="Times New Roman"/>
          <w:sz w:val="24"/>
          <w:szCs w:val="24"/>
        </w:rPr>
        <w:t>.</w:t>
      </w:r>
    </w:p>
    <w:p w14:paraId="59A791C1" w14:textId="77777777" w:rsidR="004B2422" w:rsidRPr="00D52D1A" w:rsidRDefault="00A56D93" w:rsidP="004B2422">
      <w:pPr>
        <w:spacing w:after="0" w:line="480" w:lineRule="auto"/>
        <w:ind w:firstLine="720"/>
        <w:jc w:val="both"/>
        <w:rPr>
          <w:rFonts w:ascii="Times New Roman" w:hAnsi="Times New Roman" w:cs="Times New Roman"/>
          <w:sz w:val="24"/>
          <w:szCs w:val="24"/>
        </w:rPr>
      </w:pPr>
      <w:r w:rsidRPr="00D52D1A">
        <w:rPr>
          <w:rFonts w:ascii="Times New Roman" w:hAnsi="Times New Roman" w:cs="Times New Roman"/>
          <w:sz w:val="24"/>
          <w:szCs w:val="24"/>
        </w:rPr>
        <w:lastRenderedPageBreak/>
        <w:t>Pemenuhan</w:t>
      </w:r>
      <w:r w:rsidR="00742BE9" w:rsidRPr="00D52D1A">
        <w:rPr>
          <w:rFonts w:ascii="Times New Roman" w:hAnsi="Times New Roman" w:cs="Times New Roman"/>
          <w:sz w:val="24"/>
          <w:szCs w:val="24"/>
        </w:rPr>
        <w:t xml:space="preserve"> keempat</w:t>
      </w:r>
      <w:r w:rsidRPr="00D52D1A">
        <w:rPr>
          <w:rFonts w:ascii="Times New Roman" w:hAnsi="Times New Roman" w:cs="Times New Roman"/>
          <w:sz w:val="24"/>
          <w:szCs w:val="24"/>
        </w:rPr>
        <w:t xml:space="preserve"> </w:t>
      </w:r>
      <w:r w:rsidR="00742BE9" w:rsidRPr="00D52D1A">
        <w:rPr>
          <w:rFonts w:ascii="Times New Roman" w:hAnsi="Times New Roman" w:cs="Times New Roman"/>
          <w:sz w:val="24"/>
          <w:szCs w:val="24"/>
        </w:rPr>
        <w:t>kriteria tersebut</w:t>
      </w:r>
      <w:r w:rsidRPr="00D52D1A">
        <w:rPr>
          <w:rFonts w:ascii="Times New Roman" w:hAnsi="Times New Roman" w:cs="Times New Roman"/>
          <w:sz w:val="24"/>
          <w:szCs w:val="24"/>
        </w:rPr>
        <w:t xml:space="preserve">, menjadi landasan bagi auditor </w:t>
      </w:r>
      <w:r w:rsidR="000E7D9F" w:rsidRPr="00D52D1A">
        <w:rPr>
          <w:rFonts w:ascii="Times New Roman" w:hAnsi="Times New Roman" w:cs="Times New Roman"/>
          <w:sz w:val="24"/>
          <w:szCs w:val="24"/>
        </w:rPr>
        <w:t xml:space="preserve">dalam menentukan jenis </w:t>
      </w:r>
      <w:r w:rsidR="00425332" w:rsidRPr="00D52D1A">
        <w:rPr>
          <w:rFonts w:ascii="Times New Roman" w:hAnsi="Times New Roman" w:cs="Times New Roman"/>
          <w:sz w:val="24"/>
          <w:szCs w:val="24"/>
        </w:rPr>
        <w:t xml:space="preserve">opini audit yang </w:t>
      </w:r>
      <w:r w:rsidR="00EC12D4" w:rsidRPr="00D52D1A">
        <w:rPr>
          <w:rFonts w:ascii="Times New Roman" w:hAnsi="Times New Roman" w:cs="Times New Roman"/>
          <w:sz w:val="24"/>
          <w:szCs w:val="24"/>
        </w:rPr>
        <w:t xml:space="preserve">mencerminkan tingkat keandalan dan kepatuhan entitas pelaporan terhadap prinsip akuntabilitas </w:t>
      </w:r>
      <w:r w:rsidR="00E7053F" w:rsidRPr="00D52D1A">
        <w:rPr>
          <w:rFonts w:ascii="Times New Roman" w:hAnsi="Times New Roman" w:cs="Times New Roman"/>
          <w:sz w:val="24"/>
          <w:szCs w:val="24"/>
        </w:rPr>
        <w:t xml:space="preserve">keuangan. </w:t>
      </w:r>
      <w:r w:rsidR="00524E78" w:rsidRPr="00D52D1A">
        <w:rPr>
          <w:rFonts w:ascii="Times New Roman" w:hAnsi="Times New Roman" w:cs="Times New Roman"/>
          <w:sz w:val="24"/>
          <w:szCs w:val="24"/>
        </w:rPr>
        <w:t xml:space="preserve">Berdasarkan </w:t>
      </w:r>
      <w:r w:rsidR="00E53D74" w:rsidRPr="00D52D1A">
        <w:rPr>
          <w:rFonts w:ascii="Times New Roman" w:hAnsi="Times New Roman" w:cs="Times New Roman"/>
          <w:sz w:val="24"/>
          <w:szCs w:val="24"/>
        </w:rPr>
        <w:t>Peraturan Badan Pemeriksa Keuangan</w:t>
      </w:r>
      <w:r w:rsidR="00A741F6" w:rsidRPr="00D52D1A">
        <w:rPr>
          <w:rFonts w:ascii="Times New Roman" w:hAnsi="Times New Roman" w:cs="Times New Roman"/>
          <w:sz w:val="24"/>
          <w:szCs w:val="24"/>
        </w:rPr>
        <w:t xml:space="preserve"> </w:t>
      </w:r>
      <w:r w:rsidR="00D9767F" w:rsidRPr="00D52D1A">
        <w:rPr>
          <w:rFonts w:ascii="Times New Roman" w:hAnsi="Times New Roman" w:cs="Times New Roman"/>
          <w:sz w:val="24"/>
          <w:szCs w:val="24"/>
        </w:rPr>
        <w:t xml:space="preserve">Republik Indonesia </w:t>
      </w:r>
      <w:r w:rsidR="00A741F6" w:rsidRPr="00D52D1A">
        <w:rPr>
          <w:rFonts w:ascii="Times New Roman" w:hAnsi="Times New Roman" w:cs="Times New Roman"/>
          <w:sz w:val="24"/>
          <w:szCs w:val="24"/>
        </w:rPr>
        <w:t xml:space="preserve">Nomor 1 Tahun 2017 tentang Standar Pemeriksaan </w:t>
      </w:r>
      <w:r w:rsidR="005D6393" w:rsidRPr="00D52D1A">
        <w:rPr>
          <w:rFonts w:ascii="Times New Roman" w:hAnsi="Times New Roman" w:cs="Times New Roman"/>
          <w:sz w:val="24"/>
          <w:szCs w:val="24"/>
        </w:rPr>
        <w:t>Keuangan Negara (SPKN)</w:t>
      </w:r>
      <w:r w:rsidR="00D9767F" w:rsidRPr="00D52D1A">
        <w:rPr>
          <w:rFonts w:ascii="Times New Roman" w:hAnsi="Times New Roman" w:cs="Times New Roman"/>
          <w:sz w:val="24"/>
          <w:szCs w:val="24"/>
        </w:rPr>
        <w:t xml:space="preserve">, </w:t>
      </w:r>
      <w:r w:rsidR="00890678" w:rsidRPr="00D52D1A">
        <w:rPr>
          <w:rFonts w:ascii="Times New Roman" w:hAnsi="Times New Roman" w:cs="Times New Roman"/>
          <w:sz w:val="24"/>
          <w:szCs w:val="24"/>
        </w:rPr>
        <w:t xml:space="preserve">terdapat empat jenis opini audit yang </w:t>
      </w:r>
      <w:r w:rsidR="00A31E47" w:rsidRPr="00D52D1A">
        <w:rPr>
          <w:rFonts w:ascii="Times New Roman" w:hAnsi="Times New Roman" w:cs="Times New Roman"/>
          <w:sz w:val="24"/>
          <w:szCs w:val="24"/>
        </w:rPr>
        <w:t>dapat diberikan atas hasil pemeriksaan LKPD</w:t>
      </w:r>
      <w:r w:rsidR="007700D5" w:rsidRPr="00D52D1A">
        <w:rPr>
          <w:rFonts w:ascii="Times New Roman" w:hAnsi="Times New Roman" w:cs="Times New Roman"/>
          <w:sz w:val="24"/>
          <w:szCs w:val="24"/>
        </w:rPr>
        <w:t xml:space="preserve">, yaitu </w:t>
      </w:r>
      <w:r w:rsidR="00EA5C74" w:rsidRPr="00D52D1A">
        <w:rPr>
          <w:rFonts w:ascii="Times New Roman" w:hAnsi="Times New Roman" w:cs="Times New Roman"/>
          <w:sz w:val="24"/>
          <w:szCs w:val="24"/>
        </w:rPr>
        <w:fldChar w:fldCharType="begin" w:fldLock="1"/>
      </w:r>
      <w:r w:rsidR="00510750" w:rsidRPr="00D52D1A">
        <w:rPr>
          <w:rFonts w:ascii="Times New Roman" w:hAnsi="Times New Roman" w:cs="Times New Roman"/>
          <w:sz w:val="24"/>
          <w:szCs w:val="24"/>
        </w:rPr>
        <w:instrText>ADDIN CSL_CITATION {"citationItems":[{"id":"ITEM-1","itemData":{"abstract":"Peraturan ini menetapkan Standar Pemeriksaan Keuangan Negara (SPKN) yang menjadi pedoman wajib dalam melakukan pemeriksaan pengelolaan dan tanggung jawab keuangan negara. Peraturan ini diterbitkan untuk menggantikan Peraturan BPK Nomor 1 Tahun 2007 yang dianggap sudah tidak sesuai dengan perkembangan standar pemeriksaan dan kebutuhan organisasi BPK. SPKN ini dinyatakan dalam bentuk Pernyataan Standar Pemeriksaan (PSP) dan terdiri dari Kerangka Konseptual Pemeriksaan, PSP 100 tentang Standar Umum, PSP 200 tentang Standar Pelaksanaan Pemeriksaan, dan PSP 300 tentang Standar Pelaporan Pemeriksaan. Standar ini berlaku bagi BPK, akuntan publik yang memeriksa atas nama BPK atau berdasarkan undang-undang, serta Aparat Pengawasan Intern Pemerintah (APIP) yang melakukan audit kinerja dan audit dengan tujuan tertentu.","author":[{"dropping-particle":"","family":"BPK RI","given":"","non-dropping-particle":"","parse-names":false,"suffix":""}],"container-title":"Lembaran Negara Republik Indonesia Tahun 2017 Nomor 1","id":"ITEM-1","issued":{"date-parts":[["2017"]]},"page":"1-85","title":"Peraturan Badan Pemeriksa Keuangan Republik Indonesia Nomor 1 Tahun 2017 Tentang Standar Pemeriksaan Keuangan Negara","type":"article-journal"},"uris":["http://www.mendeley.com/documents/?uuid=d42eed82-6849-4079-830b-31d94c334f82"]}],"mendeley":{"formattedCitation":"(BPK RI, 2017)","plainTextFormattedCitation":"(BPK RI, 2017)","previouslyFormattedCitation":"(BPK RI, 2017)"},"properties":{"noteIndex":0},"schema":"https://github.com/citation-style-language/schema/raw/master/csl-citation.json"}</w:instrText>
      </w:r>
      <w:r w:rsidR="00EA5C74" w:rsidRPr="00D52D1A">
        <w:rPr>
          <w:rFonts w:ascii="Times New Roman" w:hAnsi="Times New Roman" w:cs="Times New Roman"/>
          <w:sz w:val="24"/>
          <w:szCs w:val="24"/>
        </w:rPr>
        <w:fldChar w:fldCharType="separate"/>
      </w:r>
      <w:r w:rsidR="00EA5C74" w:rsidRPr="00D52D1A">
        <w:rPr>
          <w:rFonts w:ascii="Times New Roman" w:hAnsi="Times New Roman" w:cs="Times New Roman"/>
          <w:noProof/>
          <w:sz w:val="24"/>
          <w:szCs w:val="24"/>
        </w:rPr>
        <w:t>(BPK RI, 2017)</w:t>
      </w:r>
      <w:r w:rsidR="00EA5C74" w:rsidRPr="00D52D1A">
        <w:rPr>
          <w:rFonts w:ascii="Times New Roman" w:hAnsi="Times New Roman" w:cs="Times New Roman"/>
          <w:sz w:val="24"/>
          <w:szCs w:val="24"/>
        </w:rPr>
        <w:fldChar w:fldCharType="end"/>
      </w:r>
      <w:r w:rsidR="007700D5" w:rsidRPr="00D52D1A">
        <w:rPr>
          <w:rFonts w:ascii="Times New Roman" w:hAnsi="Times New Roman" w:cs="Times New Roman"/>
          <w:sz w:val="24"/>
          <w:szCs w:val="24"/>
        </w:rPr>
        <w:t>:</w:t>
      </w:r>
    </w:p>
    <w:p w14:paraId="67954ED8" w14:textId="1BFFE0C0" w:rsidR="00B40231" w:rsidRPr="00D52D1A" w:rsidRDefault="00EA5DFB" w:rsidP="0008167B">
      <w:pPr>
        <w:pStyle w:val="ListParagraph"/>
        <w:numPr>
          <w:ilvl w:val="0"/>
          <w:numId w:val="16"/>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 xml:space="preserve">Opini </w:t>
      </w:r>
      <w:r w:rsidR="00182A50" w:rsidRPr="00D52D1A">
        <w:rPr>
          <w:rFonts w:ascii="Times New Roman" w:hAnsi="Times New Roman" w:cs="Times New Roman"/>
          <w:sz w:val="24"/>
          <w:szCs w:val="24"/>
        </w:rPr>
        <w:t>Wajar Tanpa Pengecualian</w:t>
      </w:r>
      <w:r w:rsidR="00AD02E4" w:rsidRPr="00D52D1A">
        <w:rPr>
          <w:rFonts w:ascii="Times New Roman" w:hAnsi="Times New Roman" w:cs="Times New Roman"/>
          <w:sz w:val="24"/>
          <w:szCs w:val="24"/>
        </w:rPr>
        <w:t>/WTP</w:t>
      </w:r>
      <w:r w:rsidR="00182A50" w:rsidRPr="00D52D1A">
        <w:rPr>
          <w:rFonts w:ascii="Times New Roman" w:hAnsi="Times New Roman" w:cs="Times New Roman"/>
          <w:i/>
          <w:iCs/>
          <w:sz w:val="24"/>
          <w:szCs w:val="24"/>
        </w:rPr>
        <w:t xml:space="preserve"> </w:t>
      </w:r>
      <w:r w:rsidR="00AD02E4" w:rsidRPr="00D52D1A">
        <w:rPr>
          <w:rFonts w:ascii="Times New Roman" w:hAnsi="Times New Roman" w:cs="Times New Roman"/>
          <w:sz w:val="24"/>
          <w:szCs w:val="24"/>
        </w:rPr>
        <w:t>(</w:t>
      </w:r>
      <w:r w:rsidR="00AD02E4" w:rsidRPr="00D52D1A">
        <w:rPr>
          <w:rFonts w:ascii="Times New Roman" w:hAnsi="Times New Roman" w:cs="Times New Roman"/>
          <w:i/>
          <w:iCs/>
          <w:sz w:val="24"/>
          <w:szCs w:val="24"/>
        </w:rPr>
        <w:t>U</w:t>
      </w:r>
      <w:r w:rsidR="00182A50" w:rsidRPr="00D52D1A">
        <w:rPr>
          <w:rFonts w:ascii="Times New Roman" w:hAnsi="Times New Roman" w:cs="Times New Roman"/>
          <w:i/>
          <w:iCs/>
          <w:sz w:val="24"/>
          <w:szCs w:val="24"/>
        </w:rPr>
        <w:t>nqualified opinion</w:t>
      </w:r>
      <w:r w:rsidR="00AD02E4" w:rsidRPr="00D52D1A">
        <w:rPr>
          <w:rFonts w:ascii="Times New Roman" w:hAnsi="Times New Roman" w:cs="Times New Roman"/>
          <w:sz w:val="24"/>
          <w:szCs w:val="24"/>
        </w:rPr>
        <w:t>)</w:t>
      </w:r>
      <w:r w:rsidRPr="00D52D1A">
        <w:rPr>
          <w:rFonts w:ascii="Times New Roman" w:hAnsi="Times New Roman" w:cs="Times New Roman"/>
          <w:sz w:val="24"/>
          <w:szCs w:val="24"/>
        </w:rPr>
        <w:t xml:space="preserve">. </w:t>
      </w:r>
      <w:r w:rsidR="00964A39" w:rsidRPr="00D52D1A">
        <w:rPr>
          <w:rFonts w:ascii="Times New Roman" w:hAnsi="Times New Roman" w:cs="Times New Roman"/>
          <w:sz w:val="24"/>
          <w:szCs w:val="24"/>
        </w:rPr>
        <w:t>Opini ini</w:t>
      </w:r>
      <w:r w:rsidR="004065AA">
        <w:rPr>
          <w:rFonts w:ascii="Times New Roman" w:hAnsi="Times New Roman" w:cs="Times New Roman"/>
          <w:sz w:val="24"/>
          <w:szCs w:val="24"/>
        </w:rPr>
        <w:t xml:space="preserve"> </w:t>
      </w:r>
      <w:r w:rsidR="000F7152">
        <w:rPr>
          <w:rFonts w:ascii="Times New Roman" w:hAnsi="Times New Roman" w:cs="Times New Roman"/>
          <w:sz w:val="24"/>
          <w:szCs w:val="24"/>
        </w:rPr>
        <w:t>menunjukkan</w:t>
      </w:r>
      <w:r w:rsidR="00964A39" w:rsidRPr="00D52D1A">
        <w:rPr>
          <w:rFonts w:ascii="Times New Roman" w:hAnsi="Times New Roman" w:cs="Times New Roman"/>
          <w:sz w:val="24"/>
          <w:szCs w:val="24"/>
        </w:rPr>
        <w:t xml:space="preserve"> bahwa </w:t>
      </w:r>
      <w:r w:rsidR="00E91067" w:rsidRPr="00D52D1A">
        <w:rPr>
          <w:rFonts w:ascii="Times New Roman" w:hAnsi="Times New Roman" w:cs="Times New Roman"/>
          <w:sz w:val="24"/>
          <w:szCs w:val="24"/>
        </w:rPr>
        <w:t xml:space="preserve">laporan keuangan dianggap telah menyajikan </w:t>
      </w:r>
      <w:r w:rsidR="0065439E" w:rsidRPr="00D52D1A">
        <w:rPr>
          <w:rFonts w:ascii="Times New Roman" w:hAnsi="Times New Roman" w:cs="Times New Roman"/>
          <w:sz w:val="24"/>
          <w:szCs w:val="24"/>
        </w:rPr>
        <w:t>secara wajar dalam semua hal material sesuai dengan SAP</w:t>
      </w:r>
      <w:r w:rsidR="001B42D3" w:rsidRPr="00D52D1A">
        <w:rPr>
          <w:rFonts w:ascii="Times New Roman" w:hAnsi="Times New Roman" w:cs="Times New Roman"/>
          <w:sz w:val="24"/>
          <w:szCs w:val="24"/>
        </w:rPr>
        <w:t xml:space="preserve"> dan peratur</w:t>
      </w:r>
      <w:r w:rsidR="00C95627" w:rsidRPr="00D52D1A">
        <w:rPr>
          <w:rFonts w:ascii="Times New Roman" w:hAnsi="Times New Roman" w:cs="Times New Roman"/>
          <w:sz w:val="24"/>
          <w:szCs w:val="24"/>
        </w:rPr>
        <w:t>a</w:t>
      </w:r>
      <w:r w:rsidR="00C15D8B" w:rsidRPr="00D52D1A">
        <w:rPr>
          <w:rFonts w:ascii="Times New Roman" w:hAnsi="Times New Roman" w:cs="Times New Roman"/>
          <w:sz w:val="24"/>
          <w:szCs w:val="24"/>
        </w:rPr>
        <w:t>n</w:t>
      </w:r>
      <w:r w:rsidR="00300B33" w:rsidRPr="00D52D1A">
        <w:rPr>
          <w:rFonts w:ascii="Times New Roman" w:hAnsi="Times New Roman" w:cs="Times New Roman"/>
          <w:sz w:val="24"/>
          <w:szCs w:val="24"/>
        </w:rPr>
        <w:t xml:space="preserve"> </w:t>
      </w:r>
      <w:r w:rsidR="001B42D3" w:rsidRPr="00D52D1A">
        <w:rPr>
          <w:rFonts w:ascii="Times New Roman" w:hAnsi="Times New Roman" w:cs="Times New Roman"/>
          <w:sz w:val="24"/>
          <w:szCs w:val="24"/>
        </w:rPr>
        <w:t>perundang</w:t>
      </w:r>
      <w:r w:rsidR="001429EA">
        <w:rPr>
          <w:rFonts w:ascii="Times New Roman" w:hAnsi="Times New Roman" w:cs="Times New Roman"/>
          <w:sz w:val="24"/>
          <w:szCs w:val="24"/>
        </w:rPr>
        <w:t>-</w:t>
      </w:r>
      <w:r w:rsidR="001B42D3" w:rsidRPr="00D52D1A">
        <w:rPr>
          <w:rFonts w:ascii="Times New Roman" w:hAnsi="Times New Roman" w:cs="Times New Roman"/>
          <w:sz w:val="24"/>
          <w:szCs w:val="24"/>
        </w:rPr>
        <w:t>undangan yang berlaku</w:t>
      </w:r>
      <w:r w:rsidR="0065439E" w:rsidRPr="00D52D1A">
        <w:rPr>
          <w:rFonts w:ascii="Times New Roman" w:hAnsi="Times New Roman" w:cs="Times New Roman"/>
          <w:sz w:val="24"/>
          <w:szCs w:val="24"/>
        </w:rPr>
        <w:t xml:space="preserve">, </w:t>
      </w:r>
      <w:r w:rsidR="000F7152">
        <w:rPr>
          <w:rFonts w:ascii="Times New Roman" w:hAnsi="Times New Roman" w:cs="Times New Roman"/>
          <w:sz w:val="24"/>
          <w:szCs w:val="24"/>
        </w:rPr>
        <w:t>bebas dari salah saji material</w:t>
      </w:r>
      <w:r w:rsidR="00CE35E9" w:rsidRPr="00D52D1A">
        <w:rPr>
          <w:rFonts w:ascii="Times New Roman" w:hAnsi="Times New Roman" w:cs="Times New Roman"/>
          <w:sz w:val="24"/>
          <w:szCs w:val="24"/>
        </w:rPr>
        <w:t>, dan sistem pengendalian intern dinilai efektif.</w:t>
      </w:r>
    </w:p>
    <w:p w14:paraId="4B270574" w14:textId="77777777" w:rsidR="00825896" w:rsidRPr="00D52D1A" w:rsidRDefault="00EA5DFB" w:rsidP="0008167B">
      <w:pPr>
        <w:pStyle w:val="ListParagraph"/>
        <w:numPr>
          <w:ilvl w:val="0"/>
          <w:numId w:val="16"/>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 xml:space="preserve">Opini </w:t>
      </w:r>
      <w:r w:rsidR="00AD02E4" w:rsidRPr="00D52D1A">
        <w:rPr>
          <w:rFonts w:ascii="Times New Roman" w:hAnsi="Times New Roman" w:cs="Times New Roman"/>
          <w:sz w:val="24"/>
          <w:szCs w:val="24"/>
        </w:rPr>
        <w:t>Wajar Dengan Pengecualian/WDP (</w:t>
      </w:r>
      <w:r w:rsidR="00253F55" w:rsidRPr="00D52D1A">
        <w:rPr>
          <w:rFonts w:ascii="Times New Roman" w:hAnsi="Times New Roman" w:cs="Times New Roman"/>
          <w:i/>
          <w:iCs/>
          <w:sz w:val="24"/>
          <w:szCs w:val="24"/>
        </w:rPr>
        <w:t xml:space="preserve">Qualified </w:t>
      </w:r>
      <w:r w:rsidR="00C61296" w:rsidRPr="00D52D1A">
        <w:rPr>
          <w:rFonts w:ascii="Times New Roman" w:hAnsi="Times New Roman" w:cs="Times New Roman"/>
          <w:i/>
          <w:iCs/>
          <w:sz w:val="24"/>
          <w:szCs w:val="24"/>
        </w:rPr>
        <w:t>opinion</w:t>
      </w:r>
      <w:r w:rsidR="00C61296" w:rsidRPr="00D52D1A">
        <w:rPr>
          <w:rFonts w:ascii="Times New Roman" w:hAnsi="Times New Roman" w:cs="Times New Roman"/>
          <w:sz w:val="24"/>
          <w:szCs w:val="24"/>
        </w:rPr>
        <w:t>)</w:t>
      </w:r>
      <w:r w:rsidRPr="00D52D1A">
        <w:rPr>
          <w:rFonts w:ascii="Times New Roman" w:hAnsi="Times New Roman" w:cs="Times New Roman"/>
          <w:sz w:val="24"/>
          <w:szCs w:val="24"/>
        </w:rPr>
        <w:t xml:space="preserve">. </w:t>
      </w:r>
      <w:r w:rsidR="006B1725" w:rsidRPr="00D52D1A">
        <w:rPr>
          <w:rFonts w:ascii="Times New Roman" w:hAnsi="Times New Roman" w:cs="Times New Roman"/>
          <w:sz w:val="24"/>
          <w:szCs w:val="24"/>
        </w:rPr>
        <w:t xml:space="preserve">Opini ini </w:t>
      </w:r>
      <w:r w:rsidR="005A6A45" w:rsidRPr="00D52D1A">
        <w:rPr>
          <w:rFonts w:ascii="Times New Roman" w:hAnsi="Times New Roman" w:cs="Times New Roman"/>
          <w:sz w:val="24"/>
          <w:szCs w:val="24"/>
        </w:rPr>
        <w:t>menunjukkan</w:t>
      </w:r>
      <w:r w:rsidR="00B61BC0" w:rsidRPr="00D52D1A">
        <w:rPr>
          <w:rFonts w:ascii="Times New Roman" w:hAnsi="Times New Roman" w:cs="Times New Roman"/>
          <w:sz w:val="24"/>
          <w:szCs w:val="24"/>
        </w:rPr>
        <w:t xml:space="preserve"> </w:t>
      </w:r>
      <w:r w:rsidR="00F65B2D" w:rsidRPr="00D52D1A">
        <w:rPr>
          <w:rFonts w:ascii="Times New Roman" w:hAnsi="Times New Roman" w:cs="Times New Roman"/>
          <w:sz w:val="24"/>
          <w:szCs w:val="24"/>
        </w:rPr>
        <w:t>laporan keuangan</w:t>
      </w:r>
      <w:r w:rsidR="00AC7783" w:rsidRPr="00D52D1A">
        <w:rPr>
          <w:rFonts w:ascii="Times New Roman" w:hAnsi="Times New Roman" w:cs="Times New Roman"/>
          <w:sz w:val="24"/>
          <w:szCs w:val="24"/>
        </w:rPr>
        <w:t xml:space="preserve"> secara keseluruha</w:t>
      </w:r>
      <w:r w:rsidR="00305970" w:rsidRPr="00D52D1A">
        <w:rPr>
          <w:rFonts w:ascii="Times New Roman" w:hAnsi="Times New Roman" w:cs="Times New Roman"/>
          <w:sz w:val="24"/>
          <w:szCs w:val="24"/>
        </w:rPr>
        <w:t>n</w:t>
      </w:r>
      <w:r w:rsidR="00B41871" w:rsidRPr="00D52D1A">
        <w:rPr>
          <w:rFonts w:ascii="Times New Roman" w:hAnsi="Times New Roman" w:cs="Times New Roman"/>
          <w:sz w:val="24"/>
          <w:szCs w:val="24"/>
        </w:rPr>
        <w:t xml:space="preserve"> </w:t>
      </w:r>
      <w:r w:rsidR="00305970" w:rsidRPr="00D52D1A">
        <w:rPr>
          <w:rFonts w:ascii="Times New Roman" w:hAnsi="Times New Roman" w:cs="Times New Roman"/>
          <w:sz w:val="24"/>
          <w:szCs w:val="24"/>
        </w:rPr>
        <w:t xml:space="preserve">telah menyajikan informasi keuangan secara </w:t>
      </w:r>
      <w:r w:rsidR="00B41871" w:rsidRPr="00D52D1A">
        <w:rPr>
          <w:rFonts w:ascii="Times New Roman" w:hAnsi="Times New Roman" w:cs="Times New Roman"/>
          <w:sz w:val="24"/>
          <w:szCs w:val="24"/>
        </w:rPr>
        <w:t>wajar</w:t>
      </w:r>
      <w:r w:rsidR="00305970" w:rsidRPr="00D52D1A">
        <w:rPr>
          <w:rFonts w:ascii="Times New Roman" w:hAnsi="Times New Roman" w:cs="Times New Roman"/>
          <w:sz w:val="24"/>
          <w:szCs w:val="24"/>
        </w:rPr>
        <w:t xml:space="preserve"> dengan sistem pengendalian intern yang memadai, namun terdapat salah saji yang material </w:t>
      </w:r>
      <w:r w:rsidR="00D95914" w:rsidRPr="00D52D1A">
        <w:rPr>
          <w:rFonts w:ascii="Times New Roman" w:hAnsi="Times New Roman" w:cs="Times New Roman"/>
          <w:sz w:val="24"/>
          <w:szCs w:val="24"/>
        </w:rPr>
        <w:t xml:space="preserve">atau </w:t>
      </w:r>
      <w:r w:rsidR="0037771E" w:rsidRPr="00D52D1A">
        <w:rPr>
          <w:rFonts w:ascii="Times New Roman" w:hAnsi="Times New Roman" w:cs="Times New Roman"/>
          <w:sz w:val="24"/>
          <w:szCs w:val="24"/>
        </w:rPr>
        <w:t>penyajiannya tidak sesuai SAP</w:t>
      </w:r>
      <w:r w:rsidR="00922D68" w:rsidRPr="00D52D1A">
        <w:rPr>
          <w:rFonts w:ascii="Times New Roman" w:hAnsi="Times New Roman" w:cs="Times New Roman"/>
          <w:sz w:val="24"/>
          <w:szCs w:val="24"/>
        </w:rPr>
        <w:t xml:space="preserve"> atau</w:t>
      </w:r>
      <w:r w:rsidR="004E0E27" w:rsidRPr="00D52D1A">
        <w:rPr>
          <w:rFonts w:ascii="Times New Roman" w:hAnsi="Times New Roman" w:cs="Times New Roman"/>
          <w:sz w:val="24"/>
          <w:szCs w:val="24"/>
        </w:rPr>
        <w:t xml:space="preserve"> </w:t>
      </w:r>
      <w:r w:rsidR="00922D68" w:rsidRPr="00D52D1A">
        <w:rPr>
          <w:rFonts w:ascii="Times New Roman" w:hAnsi="Times New Roman" w:cs="Times New Roman"/>
          <w:sz w:val="24"/>
          <w:szCs w:val="24"/>
        </w:rPr>
        <w:t>karena</w:t>
      </w:r>
      <w:r w:rsidR="009D3DA5" w:rsidRPr="00D52D1A">
        <w:rPr>
          <w:rFonts w:ascii="Times New Roman" w:hAnsi="Times New Roman" w:cs="Times New Roman"/>
          <w:sz w:val="24"/>
          <w:szCs w:val="24"/>
        </w:rPr>
        <w:t xml:space="preserve"> </w:t>
      </w:r>
      <w:r w:rsidR="00D95914" w:rsidRPr="00D52D1A">
        <w:rPr>
          <w:rFonts w:ascii="Times New Roman" w:hAnsi="Times New Roman" w:cs="Times New Roman"/>
          <w:sz w:val="24"/>
          <w:szCs w:val="24"/>
        </w:rPr>
        <w:t>pembatasan ruang lingku</w:t>
      </w:r>
      <w:r w:rsidR="009D3DA5" w:rsidRPr="00D52D1A">
        <w:rPr>
          <w:rFonts w:ascii="Times New Roman" w:hAnsi="Times New Roman" w:cs="Times New Roman"/>
          <w:sz w:val="24"/>
          <w:szCs w:val="24"/>
        </w:rPr>
        <w:t xml:space="preserve">p pemeriksaan </w:t>
      </w:r>
      <w:r w:rsidR="00836011" w:rsidRPr="00D52D1A">
        <w:rPr>
          <w:rFonts w:ascii="Times New Roman" w:hAnsi="Times New Roman" w:cs="Times New Roman"/>
          <w:sz w:val="24"/>
          <w:szCs w:val="24"/>
        </w:rPr>
        <w:t>sehingga tidak memungkinkan auditor mendapatkan bukti yang cukup.</w:t>
      </w:r>
    </w:p>
    <w:p w14:paraId="113DDC07" w14:textId="4F76952A" w:rsidR="007525E0" w:rsidRPr="00D52D1A" w:rsidRDefault="009A1805" w:rsidP="0008167B">
      <w:pPr>
        <w:pStyle w:val="ListParagraph"/>
        <w:numPr>
          <w:ilvl w:val="0"/>
          <w:numId w:val="16"/>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 xml:space="preserve">Opini </w:t>
      </w:r>
      <w:r w:rsidR="00AD02E4" w:rsidRPr="00D52D1A">
        <w:rPr>
          <w:rFonts w:ascii="Times New Roman" w:hAnsi="Times New Roman" w:cs="Times New Roman"/>
          <w:sz w:val="24"/>
          <w:szCs w:val="24"/>
        </w:rPr>
        <w:t>Tidak Wajar (</w:t>
      </w:r>
      <w:r w:rsidR="00C61296" w:rsidRPr="00D52D1A">
        <w:rPr>
          <w:rFonts w:ascii="Times New Roman" w:hAnsi="Times New Roman" w:cs="Times New Roman"/>
          <w:i/>
          <w:iCs/>
          <w:sz w:val="24"/>
          <w:szCs w:val="24"/>
        </w:rPr>
        <w:t>Adverse opinion</w:t>
      </w:r>
      <w:r w:rsidR="006F45F5" w:rsidRPr="00D52D1A">
        <w:rPr>
          <w:rFonts w:ascii="Times New Roman" w:hAnsi="Times New Roman" w:cs="Times New Roman"/>
          <w:sz w:val="24"/>
          <w:szCs w:val="24"/>
        </w:rPr>
        <w:t>)</w:t>
      </w:r>
      <w:r w:rsidR="00491BA6" w:rsidRPr="00D52D1A">
        <w:rPr>
          <w:rFonts w:ascii="Times New Roman" w:hAnsi="Times New Roman" w:cs="Times New Roman"/>
          <w:sz w:val="24"/>
          <w:szCs w:val="24"/>
        </w:rPr>
        <w:t xml:space="preserve">. Opini ini </w:t>
      </w:r>
      <w:r w:rsidR="004945F4" w:rsidRPr="00D52D1A">
        <w:rPr>
          <w:rFonts w:ascii="Times New Roman" w:hAnsi="Times New Roman" w:cs="Times New Roman"/>
          <w:sz w:val="24"/>
          <w:szCs w:val="24"/>
        </w:rPr>
        <w:t xml:space="preserve">berikan </w:t>
      </w:r>
      <w:r w:rsidR="00EC1137" w:rsidRPr="00D52D1A">
        <w:rPr>
          <w:rFonts w:ascii="Times New Roman" w:hAnsi="Times New Roman" w:cs="Times New Roman"/>
          <w:sz w:val="24"/>
          <w:szCs w:val="24"/>
        </w:rPr>
        <w:t>apabila laporan keuangan yang disajikan mengandung salah saji yang material dan meluas</w:t>
      </w:r>
      <w:r w:rsidR="001E281F" w:rsidRPr="00D52D1A">
        <w:rPr>
          <w:rFonts w:ascii="Times New Roman" w:hAnsi="Times New Roman" w:cs="Times New Roman"/>
          <w:sz w:val="24"/>
          <w:szCs w:val="24"/>
        </w:rPr>
        <w:t xml:space="preserve">, </w:t>
      </w:r>
      <w:r w:rsidR="00065356" w:rsidRPr="00D52D1A">
        <w:rPr>
          <w:rFonts w:ascii="Times New Roman" w:hAnsi="Times New Roman" w:cs="Times New Roman"/>
          <w:sz w:val="24"/>
          <w:szCs w:val="24"/>
        </w:rPr>
        <w:t>tidak sesuai dengan SAP</w:t>
      </w:r>
      <w:r w:rsidR="00503E58" w:rsidRPr="00D52D1A">
        <w:rPr>
          <w:rFonts w:ascii="Times New Roman" w:hAnsi="Times New Roman" w:cs="Times New Roman"/>
          <w:sz w:val="24"/>
          <w:szCs w:val="24"/>
        </w:rPr>
        <w:t xml:space="preserve"> yang berlaku,</w:t>
      </w:r>
      <w:r w:rsidR="001E281F" w:rsidRPr="00D52D1A">
        <w:rPr>
          <w:rFonts w:ascii="Times New Roman" w:hAnsi="Times New Roman" w:cs="Times New Roman"/>
          <w:sz w:val="24"/>
          <w:szCs w:val="24"/>
        </w:rPr>
        <w:t xml:space="preserve"> sehingga tidak dapat diandalkan.</w:t>
      </w:r>
    </w:p>
    <w:p w14:paraId="36525C61" w14:textId="13454859" w:rsidR="00D76C78" w:rsidRPr="00D52D1A" w:rsidRDefault="001E4BD1" w:rsidP="0008167B">
      <w:pPr>
        <w:pStyle w:val="ListParagraph"/>
        <w:numPr>
          <w:ilvl w:val="0"/>
          <w:numId w:val="16"/>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Menolak</w:t>
      </w:r>
      <w:r w:rsidR="00033A72" w:rsidRPr="00D52D1A">
        <w:rPr>
          <w:rFonts w:ascii="Times New Roman" w:hAnsi="Times New Roman" w:cs="Times New Roman"/>
          <w:sz w:val="24"/>
          <w:szCs w:val="24"/>
        </w:rPr>
        <w:t xml:space="preserve">/Tidak </w:t>
      </w:r>
      <w:r w:rsidRPr="00D52D1A">
        <w:rPr>
          <w:rFonts w:ascii="Times New Roman" w:hAnsi="Times New Roman" w:cs="Times New Roman"/>
          <w:sz w:val="24"/>
          <w:szCs w:val="24"/>
        </w:rPr>
        <w:t>Memberikan Pendapat (</w:t>
      </w:r>
      <w:r w:rsidR="006F45F5" w:rsidRPr="00D52D1A">
        <w:rPr>
          <w:rFonts w:ascii="Times New Roman" w:hAnsi="Times New Roman" w:cs="Times New Roman"/>
          <w:i/>
          <w:iCs/>
          <w:sz w:val="24"/>
          <w:szCs w:val="24"/>
        </w:rPr>
        <w:t xml:space="preserve">Disclaimer </w:t>
      </w:r>
      <w:r w:rsidR="00ED3CEC" w:rsidRPr="00D52D1A">
        <w:rPr>
          <w:rFonts w:ascii="Times New Roman" w:hAnsi="Times New Roman" w:cs="Times New Roman"/>
          <w:i/>
          <w:iCs/>
          <w:sz w:val="24"/>
          <w:szCs w:val="24"/>
        </w:rPr>
        <w:t>of opinion</w:t>
      </w:r>
      <w:r w:rsidR="00C61296" w:rsidRPr="00D52D1A">
        <w:rPr>
          <w:rFonts w:ascii="Times New Roman" w:hAnsi="Times New Roman" w:cs="Times New Roman"/>
          <w:sz w:val="24"/>
          <w:szCs w:val="24"/>
        </w:rPr>
        <w:t>)</w:t>
      </w:r>
      <w:r w:rsidR="005C1404" w:rsidRPr="00D52D1A">
        <w:rPr>
          <w:rFonts w:ascii="Times New Roman" w:hAnsi="Times New Roman" w:cs="Times New Roman"/>
          <w:sz w:val="24"/>
          <w:szCs w:val="24"/>
        </w:rPr>
        <w:t xml:space="preserve">. </w:t>
      </w:r>
      <w:r w:rsidR="003B2E8A" w:rsidRPr="00D52D1A">
        <w:rPr>
          <w:rFonts w:ascii="Times New Roman" w:hAnsi="Times New Roman" w:cs="Times New Roman"/>
          <w:sz w:val="24"/>
          <w:szCs w:val="24"/>
        </w:rPr>
        <w:t xml:space="preserve">Opini ini diberikan apabila auditor </w:t>
      </w:r>
      <w:r w:rsidR="00EC65C9" w:rsidRPr="00D52D1A">
        <w:rPr>
          <w:rFonts w:ascii="Times New Roman" w:hAnsi="Times New Roman" w:cs="Times New Roman"/>
          <w:sz w:val="24"/>
          <w:szCs w:val="24"/>
        </w:rPr>
        <w:t xml:space="preserve">tidak dapat </w:t>
      </w:r>
      <w:r w:rsidR="004717A6" w:rsidRPr="00D52D1A">
        <w:rPr>
          <w:rFonts w:ascii="Times New Roman" w:hAnsi="Times New Roman" w:cs="Times New Roman"/>
          <w:sz w:val="24"/>
          <w:szCs w:val="24"/>
        </w:rPr>
        <w:t>mendapatkan</w:t>
      </w:r>
      <w:r w:rsidR="00EC65C9" w:rsidRPr="00D52D1A">
        <w:rPr>
          <w:rFonts w:ascii="Times New Roman" w:hAnsi="Times New Roman" w:cs="Times New Roman"/>
          <w:sz w:val="24"/>
          <w:szCs w:val="24"/>
        </w:rPr>
        <w:t xml:space="preserve"> bukti</w:t>
      </w:r>
      <w:r w:rsidR="004717A6" w:rsidRPr="00D52D1A">
        <w:rPr>
          <w:rFonts w:ascii="Times New Roman" w:hAnsi="Times New Roman" w:cs="Times New Roman"/>
          <w:sz w:val="24"/>
          <w:szCs w:val="24"/>
        </w:rPr>
        <w:t xml:space="preserve"> </w:t>
      </w:r>
      <w:r w:rsidR="00EC65C9" w:rsidRPr="00D52D1A">
        <w:rPr>
          <w:rFonts w:ascii="Times New Roman" w:hAnsi="Times New Roman" w:cs="Times New Roman"/>
          <w:sz w:val="24"/>
          <w:szCs w:val="24"/>
        </w:rPr>
        <w:t xml:space="preserve">yang cukup dan tepat </w:t>
      </w:r>
      <w:r w:rsidR="00EC65C9" w:rsidRPr="00D52D1A">
        <w:rPr>
          <w:rFonts w:ascii="Times New Roman" w:hAnsi="Times New Roman" w:cs="Times New Roman"/>
          <w:sz w:val="24"/>
          <w:szCs w:val="24"/>
        </w:rPr>
        <w:lastRenderedPageBreak/>
        <w:t xml:space="preserve">untuk </w:t>
      </w:r>
      <w:r w:rsidR="00F51A8D" w:rsidRPr="00D52D1A">
        <w:rPr>
          <w:rFonts w:ascii="Times New Roman" w:hAnsi="Times New Roman" w:cs="Times New Roman"/>
          <w:sz w:val="24"/>
          <w:szCs w:val="24"/>
        </w:rPr>
        <w:t>mendukung opini</w:t>
      </w:r>
      <w:r w:rsidR="004717A6" w:rsidRPr="00D52D1A">
        <w:rPr>
          <w:rFonts w:ascii="Times New Roman" w:hAnsi="Times New Roman" w:cs="Times New Roman"/>
          <w:sz w:val="24"/>
          <w:szCs w:val="24"/>
        </w:rPr>
        <w:t xml:space="preserve">, atau </w:t>
      </w:r>
      <w:r w:rsidR="001F56D4" w:rsidRPr="00D52D1A">
        <w:rPr>
          <w:rFonts w:ascii="Times New Roman" w:hAnsi="Times New Roman" w:cs="Times New Roman"/>
          <w:sz w:val="24"/>
          <w:szCs w:val="24"/>
        </w:rPr>
        <w:t>ada pembatasan lingkup audit yang signifikan sehingga aud</w:t>
      </w:r>
      <w:r w:rsidR="000F7152">
        <w:rPr>
          <w:rFonts w:ascii="Times New Roman" w:hAnsi="Times New Roman" w:cs="Times New Roman"/>
          <w:sz w:val="24"/>
          <w:szCs w:val="24"/>
        </w:rPr>
        <w:t>i</w:t>
      </w:r>
      <w:r w:rsidR="001F56D4" w:rsidRPr="00D52D1A">
        <w:rPr>
          <w:rFonts w:ascii="Times New Roman" w:hAnsi="Times New Roman" w:cs="Times New Roman"/>
          <w:sz w:val="24"/>
          <w:szCs w:val="24"/>
        </w:rPr>
        <w:t xml:space="preserve">tor tidak dapat menyimpulkan </w:t>
      </w:r>
      <w:r w:rsidR="00DF3D4B" w:rsidRPr="00D52D1A">
        <w:rPr>
          <w:rFonts w:ascii="Times New Roman" w:hAnsi="Times New Roman" w:cs="Times New Roman"/>
          <w:sz w:val="24"/>
          <w:szCs w:val="24"/>
        </w:rPr>
        <w:t>kewajaran laporan keuangan.</w:t>
      </w:r>
    </w:p>
    <w:p w14:paraId="4765EEF0" w14:textId="568AC655" w:rsidR="00C63764" w:rsidRPr="00191825" w:rsidRDefault="002E7E60" w:rsidP="00191825">
      <w:pPr>
        <w:spacing w:after="0" w:line="480" w:lineRule="auto"/>
        <w:ind w:firstLine="720"/>
        <w:jc w:val="both"/>
        <w:rPr>
          <w:rFonts w:ascii="Times New Roman" w:hAnsi="Times New Roman" w:cs="Times New Roman"/>
          <w:sz w:val="24"/>
          <w:szCs w:val="24"/>
        </w:rPr>
      </w:pPr>
      <w:r w:rsidRPr="00D52D1A">
        <w:rPr>
          <w:rFonts w:ascii="Times New Roman" w:hAnsi="Times New Roman" w:cs="Times New Roman"/>
          <w:sz w:val="24"/>
          <w:szCs w:val="24"/>
        </w:rPr>
        <w:t xml:space="preserve">Dari keempat jenis opini audit tersebut, opini WTP </w:t>
      </w:r>
      <w:r w:rsidR="002B64C2" w:rsidRPr="00D52D1A">
        <w:rPr>
          <w:rFonts w:ascii="Times New Roman" w:hAnsi="Times New Roman" w:cs="Times New Roman"/>
          <w:sz w:val="24"/>
          <w:szCs w:val="24"/>
        </w:rPr>
        <w:t xml:space="preserve">merupakan bentuk opini terbaik </w:t>
      </w:r>
      <w:r w:rsidR="00933041" w:rsidRPr="00D52D1A">
        <w:rPr>
          <w:rFonts w:ascii="Times New Roman" w:hAnsi="Times New Roman" w:cs="Times New Roman"/>
          <w:sz w:val="24"/>
          <w:szCs w:val="24"/>
        </w:rPr>
        <w:t xml:space="preserve">yang mencerminkan </w:t>
      </w:r>
      <w:r w:rsidR="000F7152">
        <w:rPr>
          <w:rFonts w:ascii="Times New Roman" w:hAnsi="Times New Roman" w:cs="Times New Roman"/>
          <w:sz w:val="24"/>
          <w:szCs w:val="24"/>
        </w:rPr>
        <w:t>kualitas penyajian laporan keuangan</w:t>
      </w:r>
      <w:r w:rsidR="00933041" w:rsidRPr="00D52D1A">
        <w:rPr>
          <w:rFonts w:ascii="Times New Roman" w:hAnsi="Times New Roman" w:cs="Times New Roman"/>
          <w:sz w:val="24"/>
          <w:szCs w:val="24"/>
        </w:rPr>
        <w:t xml:space="preserve">, </w:t>
      </w:r>
      <w:r w:rsidR="000F7152">
        <w:rPr>
          <w:rFonts w:ascii="Times New Roman" w:hAnsi="Times New Roman" w:cs="Times New Roman"/>
          <w:sz w:val="24"/>
          <w:szCs w:val="24"/>
        </w:rPr>
        <w:t xml:space="preserve">kepatuhan terhadap peraturan serta </w:t>
      </w:r>
      <w:r w:rsidR="000333DB" w:rsidRPr="00D52D1A">
        <w:rPr>
          <w:rFonts w:ascii="Times New Roman" w:hAnsi="Times New Roman" w:cs="Times New Roman"/>
          <w:sz w:val="24"/>
          <w:szCs w:val="24"/>
        </w:rPr>
        <w:t xml:space="preserve">efektivitas </w:t>
      </w:r>
      <w:r w:rsidR="005C2F70" w:rsidRPr="00D52D1A">
        <w:rPr>
          <w:rFonts w:ascii="Times New Roman" w:hAnsi="Times New Roman" w:cs="Times New Roman"/>
          <w:sz w:val="24"/>
          <w:szCs w:val="24"/>
        </w:rPr>
        <w:t>pengendalian internal</w:t>
      </w:r>
      <w:r w:rsidR="000333DB" w:rsidRPr="00D52D1A">
        <w:rPr>
          <w:rFonts w:ascii="Times New Roman" w:hAnsi="Times New Roman" w:cs="Times New Roman"/>
          <w:sz w:val="24"/>
          <w:szCs w:val="24"/>
        </w:rPr>
        <w:t xml:space="preserve"> pemerintah daerah.</w:t>
      </w:r>
      <w:r w:rsidR="0062680F" w:rsidRPr="00D52D1A">
        <w:rPr>
          <w:rFonts w:ascii="Times New Roman" w:hAnsi="Times New Roman" w:cs="Times New Roman"/>
          <w:sz w:val="24"/>
          <w:szCs w:val="24"/>
        </w:rPr>
        <w:t xml:space="preserve"> </w:t>
      </w:r>
      <w:r w:rsidR="006C2BFA" w:rsidRPr="00D52D1A">
        <w:rPr>
          <w:rFonts w:ascii="Times New Roman" w:hAnsi="Times New Roman" w:cs="Times New Roman"/>
          <w:sz w:val="24"/>
          <w:szCs w:val="24"/>
        </w:rPr>
        <w:t xml:space="preserve">Menurut </w:t>
      </w:r>
      <w:r w:rsidR="00852760" w:rsidRPr="00D52D1A">
        <w:rPr>
          <w:rFonts w:ascii="Times New Roman" w:hAnsi="Times New Roman" w:cs="Times New Roman"/>
          <w:sz w:val="24"/>
          <w:szCs w:val="24"/>
        </w:rPr>
        <w:t xml:space="preserve">BPK </w:t>
      </w:r>
      <w:r w:rsidR="00852760" w:rsidRPr="00D52D1A">
        <w:rPr>
          <w:rFonts w:ascii="Times New Roman" w:hAnsi="Times New Roman" w:cs="Times New Roman"/>
          <w:sz w:val="24"/>
          <w:szCs w:val="24"/>
        </w:rPr>
        <w:fldChar w:fldCharType="begin" w:fldLock="1"/>
      </w:r>
      <w:r w:rsidR="0054467F" w:rsidRPr="00D52D1A">
        <w:rPr>
          <w:rFonts w:ascii="Times New Roman" w:hAnsi="Times New Roman" w:cs="Times New Roman"/>
          <w:sz w:val="24"/>
          <w:szCs w:val="24"/>
        </w:rPr>
        <w:instrText>ADDIN CSL_CITATION {"citationItems":[{"id":"ITEM-1","itemData":{"URL":"https://www.bpk.go.id/news/opini-wtp-diharapkan-dapat-mendorong-peningkatan-akuntabilitas-dan-transparansi-keuangan-daerah","accessed":{"date-parts":[["2025","10","6"]]},"author":[{"dropping-particle":"","family":"bpk.go.id","given":"","non-dropping-particle":"","parse-names":false,"suffix":""}],"container-title":"BPK RI","id":"ITEM-1","issued":{"date-parts":[["2023","5","29"]]},"page":"1-1","title":"Opini WTP diharapkan dapat mendorong peningkatan akuntabilitas dan transparansi keuangan daerah","type":"webpage"},"suppress-author":1,"uris":["http://www.mendeley.com/documents/?uuid=33411b09-45a7-37b9-8452-8f3609060dd6"]}],"mendeley":{"formattedCitation":"(2023)","plainTextFormattedCitation":"(2023)","previouslyFormattedCitation":"(2023)"},"properties":{"noteIndex":0},"schema":"https://github.com/citation-style-language/schema/raw/master/csl-citation.json"}</w:instrText>
      </w:r>
      <w:r w:rsidR="00852760" w:rsidRPr="00D52D1A">
        <w:rPr>
          <w:rFonts w:ascii="Times New Roman" w:hAnsi="Times New Roman" w:cs="Times New Roman"/>
          <w:sz w:val="24"/>
          <w:szCs w:val="24"/>
        </w:rPr>
        <w:fldChar w:fldCharType="separate"/>
      </w:r>
      <w:r w:rsidR="00E978D2" w:rsidRPr="00D52D1A">
        <w:rPr>
          <w:rFonts w:ascii="Times New Roman" w:hAnsi="Times New Roman" w:cs="Times New Roman"/>
          <w:noProof/>
          <w:sz w:val="24"/>
          <w:szCs w:val="24"/>
        </w:rPr>
        <w:t>(2023)</w:t>
      </w:r>
      <w:r w:rsidR="00852760" w:rsidRPr="00D52D1A">
        <w:rPr>
          <w:rFonts w:ascii="Times New Roman" w:hAnsi="Times New Roman" w:cs="Times New Roman"/>
          <w:sz w:val="24"/>
          <w:szCs w:val="24"/>
        </w:rPr>
        <w:fldChar w:fldCharType="end"/>
      </w:r>
      <w:r w:rsidR="006E3696" w:rsidRPr="00D52D1A">
        <w:rPr>
          <w:rFonts w:ascii="Times New Roman" w:hAnsi="Times New Roman" w:cs="Times New Roman"/>
          <w:sz w:val="24"/>
          <w:szCs w:val="24"/>
        </w:rPr>
        <w:t xml:space="preserve"> </w:t>
      </w:r>
      <w:r w:rsidR="00D36BE4" w:rsidRPr="00D52D1A">
        <w:rPr>
          <w:rFonts w:ascii="Times New Roman" w:hAnsi="Times New Roman" w:cs="Times New Roman"/>
          <w:sz w:val="24"/>
          <w:szCs w:val="24"/>
        </w:rPr>
        <w:t xml:space="preserve">opini WTP dapat menjadi dorongan </w:t>
      </w:r>
      <w:r w:rsidR="00607270" w:rsidRPr="00D52D1A">
        <w:rPr>
          <w:rFonts w:ascii="Times New Roman" w:hAnsi="Times New Roman" w:cs="Times New Roman"/>
          <w:sz w:val="24"/>
          <w:szCs w:val="24"/>
        </w:rPr>
        <w:t>bagi pemerintah daerah dalam meningkatkan</w:t>
      </w:r>
      <w:r w:rsidR="00AD38B0" w:rsidRPr="00D52D1A">
        <w:rPr>
          <w:rFonts w:ascii="Times New Roman" w:hAnsi="Times New Roman" w:cs="Times New Roman"/>
          <w:sz w:val="24"/>
          <w:szCs w:val="24"/>
        </w:rPr>
        <w:t xml:space="preserve"> akuntabilitas dan</w:t>
      </w:r>
      <w:r w:rsidR="002C1F72" w:rsidRPr="00D52D1A">
        <w:rPr>
          <w:rFonts w:ascii="Times New Roman" w:hAnsi="Times New Roman" w:cs="Times New Roman"/>
          <w:sz w:val="24"/>
          <w:szCs w:val="24"/>
        </w:rPr>
        <w:t xml:space="preserve"> </w:t>
      </w:r>
      <w:r w:rsidR="00AD38B0" w:rsidRPr="00D52D1A">
        <w:rPr>
          <w:rFonts w:ascii="Times New Roman" w:hAnsi="Times New Roman" w:cs="Times New Roman"/>
          <w:sz w:val="24"/>
          <w:szCs w:val="24"/>
        </w:rPr>
        <w:t>transparansi pengelolaan keuangan</w:t>
      </w:r>
      <w:r w:rsidR="00415DDB" w:rsidRPr="00D52D1A">
        <w:rPr>
          <w:rFonts w:ascii="Times New Roman" w:hAnsi="Times New Roman" w:cs="Times New Roman"/>
          <w:sz w:val="24"/>
          <w:szCs w:val="24"/>
        </w:rPr>
        <w:t>, serta kualitas laporan keuangan. Sejalan dengan hasil penelitian</w:t>
      </w:r>
      <w:r w:rsidR="00BF7098" w:rsidRPr="00D52D1A">
        <w:rPr>
          <w:rFonts w:ascii="Times New Roman" w:hAnsi="Times New Roman" w:cs="Times New Roman"/>
          <w:sz w:val="24"/>
          <w:szCs w:val="24"/>
        </w:rPr>
        <w:t xml:space="preserve"> </w:t>
      </w:r>
      <w:r w:rsidR="006821F6" w:rsidRPr="00D52D1A">
        <w:rPr>
          <w:rFonts w:ascii="Times New Roman" w:hAnsi="Times New Roman" w:cs="Times New Roman"/>
          <w:sz w:val="24"/>
          <w:szCs w:val="24"/>
        </w:rPr>
        <w:t xml:space="preserve">Auliyana </w:t>
      </w:r>
      <w:r w:rsidR="006821F6" w:rsidRPr="00D52D1A">
        <w:rPr>
          <w:rFonts w:ascii="Times New Roman" w:hAnsi="Times New Roman" w:cs="Times New Roman"/>
          <w:sz w:val="24"/>
          <w:szCs w:val="24"/>
        </w:rPr>
        <w:fldChar w:fldCharType="begin" w:fldLock="1"/>
      </w:r>
      <w:r w:rsidR="006821F6" w:rsidRPr="00D52D1A">
        <w:rPr>
          <w:rFonts w:ascii="Times New Roman" w:hAnsi="Times New Roman" w:cs="Times New Roman"/>
          <w:sz w:val="24"/>
          <w:szCs w:val="24"/>
        </w:rPr>
        <w:instrText>ADDIN CSL_CITATION {"citationItems":[{"id":"ITEM-1","itemData":{"DOI":"10.17977/um004v4i12017p022","ISSN":"20879695","abstract":"This study aims to determine the meaning of unqualified opinion on the local government officials. This research is a qualitative case study approach and using the phenomenology as analysis tools to explore the meaning from the standpoint of informants. The results of this study revealed, first, unqualified opinion interpreted as a form of performance results that are technically the financial statements presented in accordance with the standards and statutory provisions. There are still the possibility of distortion, regarded as self-correction of the state apparatus for continuos improvement and not be complacent because already have unqualified opinion. Second, the study revealed that the unqualified opinion interpreted as the improvement of public welfare. Unqualified Opinion which is tried to be achieved by the East Java Provincial Government is one proof to gain the trust and recognition from society that public money is mandated been managed well.  Keywords: Unqualified Opinion, Audit, Audit Opinion","author":[{"dropping-particle":"","family":"Auliyana","given":"Emy","non-dropping-particle":"","parse-names":false,"suffix":""}],"container-title":"Jurnal Akuntansi Aktual","id":"ITEM-1","issue":"1","issued":{"date-parts":[["2017"]]},"page":"22-33","title":"Studi Kasus Fenomenologi Atas Opini Audit Wtp Di Kalangan Pejabat Pemerintah Provinsi Jawa Timur","type":"article-journal","volume":"4"},"suppress-author":1,"uris":["http://www.mendeley.com/documents/?uuid=751043c6-0484-41e8-83f6-a4d5422a03d6"]}],"mendeley":{"formattedCitation":"(2017)","plainTextFormattedCitation":"(2017)","previouslyFormattedCitation":"(2017)"},"properties":{"noteIndex":0},"schema":"https://github.com/citation-style-language/schema/raw/master/csl-citation.json"}</w:instrText>
      </w:r>
      <w:r w:rsidR="006821F6" w:rsidRPr="00D52D1A">
        <w:rPr>
          <w:rFonts w:ascii="Times New Roman" w:hAnsi="Times New Roman" w:cs="Times New Roman"/>
          <w:sz w:val="24"/>
          <w:szCs w:val="24"/>
        </w:rPr>
        <w:fldChar w:fldCharType="separate"/>
      </w:r>
      <w:r w:rsidR="006821F6" w:rsidRPr="00D52D1A">
        <w:rPr>
          <w:rFonts w:ascii="Times New Roman" w:hAnsi="Times New Roman" w:cs="Times New Roman"/>
          <w:noProof/>
          <w:sz w:val="24"/>
          <w:szCs w:val="24"/>
        </w:rPr>
        <w:t>(2017)</w:t>
      </w:r>
      <w:r w:rsidR="006821F6" w:rsidRPr="00D52D1A">
        <w:rPr>
          <w:rFonts w:ascii="Times New Roman" w:hAnsi="Times New Roman" w:cs="Times New Roman"/>
          <w:sz w:val="24"/>
          <w:szCs w:val="24"/>
        </w:rPr>
        <w:fldChar w:fldCharType="end"/>
      </w:r>
      <w:r w:rsidR="006821F6" w:rsidRPr="00D52D1A">
        <w:rPr>
          <w:rFonts w:ascii="Times New Roman" w:hAnsi="Times New Roman" w:cs="Times New Roman"/>
          <w:sz w:val="24"/>
          <w:szCs w:val="24"/>
        </w:rPr>
        <w:t>,</w:t>
      </w:r>
      <w:r w:rsidR="00415DDB" w:rsidRPr="00D52D1A">
        <w:rPr>
          <w:rFonts w:ascii="Times New Roman" w:hAnsi="Times New Roman" w:cs="Times New Roman"/>
          <w:sz w:val="24"/>
          <w:szCs w:val="24"/>
        </w:rPr>
        <w:t xml:space="preserve"> menyatakan bahwa</w:t>
      </w:r>
      <w:r w:rsidR="006821F6" w:rsidRPr="00D52D1A">
        <w:rPr>
          <w:rFonts w:ascii="Times New Roman" w:hAnsi="Times New Roman" w:cs="Times New Roman"/>
          <w:sz w:val="24"/>
          <w:szCs w:val="24"/>
        </w:rPr>
        <w:t xml:space="preserve"> opini WTP dimakna</w:t>
      </w:r>
      <w:r w:rsidR="003E5FD3" w:rsidRPr="00D52D1A">
        <w:rPr>
          <w:rFonts w:ascii="Times New Roman" w:hAnsi="Times New Roman" w:cs="Times New Roman"/>
          <w:sz w:val="24"/>
          <w:szCs w:val="24"/>
        </w:rPr>
        <w:t xml:space="preserve">i </w:t>
      </w:r>
      <w:r w:rsidR="006821F6" w:rsidRPr="00D52D1A">
        <w:rPr>
          <w:rFonts w:ascii="Times New Roman" w:hAnsi="Times New Roman" w:cs="Times New Roman"/>
          <w:sz w:val="24"/>
          <w:szCs w:val="24"/>
        </w:rPr>
        <w:t xml:space="preserve">sebagai bentuk hasil kinerja dan suatu alat untuk mendapatkan kepercayaan publik. </w:t>
      </w:r>
      <w:r w:rsidR="001C1B7C" w:rsidRPr="00D52D1A">
        <w:rPr>
          <w:rFonts w:ascii="Times New Roman" w:hAnsi="Times New Roman" w:cs="Times New Roman"/>
          <w:sz w:val="24"/>
          <w:szCs w:val="24"/>
        </w:rPr>
        <w:t xml:space="preserve">Dengan demikian, </w:t>
      </w:r>
      <w:r w:rsidR="00415DDB" w:rsidRPr="00D52D1A">
        <w:rPr>
          <w:rFonts w:ascii="Times New Roman" w:hAnsi="Times New Roman" w:cs="Times New Roman"/>
          <w:sz w:val="24"/>
          <w:szCs w:val="24"/>
        </w:rPr>
        <w:t xml:space="preserve">dapat disimpulkan bahwa </w:t>
      </w:r>
      <w:r w:rsidR="001C1B7C" w:rsidRPr="00D52D1A">
        <w:rPr>
          <w:rFonts w:ascii="Times New Roman" w:hAnsi="Times New Roman" w:cs="Times New Roman"/>
          <w:sz w:val="24"/>
          <w:szCs w:val="24"/>
        </w:rPr>
        <w:t xml:space="preserve">opini </w:t>
      </w:r>
      <w:r w:rsidR="00354E14" w:rsidRPr="00D52D1A">
        <w:rPr>
          <w:rFonts w:ascii="Times New Roman" w:hAnsi="Times New Roman" w:cs="Times New Roman"/>
          <w:sz w:val="24"/>
          <w:szCs w:val="24"/>
        </w:rPr>
        <w:t xml:space="preserve">WTP </w:t>
      </w:r>
      <w:r w:rsidR="001C1B7C" w:rsidRPr="00D52D1A">
        <w:rPr>
          <w:rFonts w:ascii="Times New Roman" w:hAnsi="Times New Roman" w:cs="Times New Roman"/>
          <w:sz w:val="24"/>
          <w:szCs w:val="24"/>
        </w:rPr>
        <w:t>tidak hanya menunjukkan keandalan dan kepatuhan pada peraturan</w:t>
      </w:r>
      <w:r w:rsidR="00354E14" w:rsidRPr="00D52D1A">
        <w:rPr>
          <w:rFonts w:ascii="Times New Roman" w:hAnsi="Times New Roman" w:cs="Times New Roman"/>
          <w:sz w:val="24"/>
          <w:szCs w:val="24"/>
        </w:rPr>
        <w:t xml:space="preserve"> </w:t>
      </w:r>
      <w:r w:rsidR="001C1B7C" w:rsidRPr="00D52D1A">
        <w:rPr>
          <w:rFonts w:ascii="Times New Roman" w:hAnsi="Times New Roman" w:cs="Times New Roman"/>
          <w:sz w:val="24"/>
          <w:szCs w:val="24"/>
        </w:rPr>
        <w:t>standar akuntansi yang berlaku, tetapi juga menjadi indikator keberhasilan pemerintah daerah dalam menerapkan prinsip-prinsip tata kelola keuangan yang baik (</w:t>
      </w:r>
      <w:r w:rsidR="001C1B7C" w:rsidRPr="00D52D1A">
        <w:rPr>
          <w:rFonts w:ascii="Times New Roman" w:hAnsi="Times New Roman" w:cs="Times New Roman"/>
          <w:i/>
          <w:iCs/>
          <w:sz w:val="24"/>
          <w:szCs w:val="24"/>
        </w:rPr>
        <w:t>good governance</w:t>
      </w:r>
      <w:r w:rsidR="00BB0FCB" w:rsidRPr="00D52D1A">
        <w:rPr>
          <w:rFonts w:ascii="Times New Roman" w:hAnsi="Times New Roman" w:cs="Times New Roman"/>
          <w:i/>
          <w:iCs/>
          <w:sz w:val="24"/>
          <w:szCs w:val="24"/>
        </w:rPr>
        <w:t xml:space="preserve"> government</w:t>
      </w:r>
      <w:r w:rsidR="001C1B7C" w:rsidRPr="00D52D1A">
        <w:rPr>
          <w:rFonts w:ascii="Times New Roman" w:hAnsi="Times New Roman" w:cs="Times New Roman"/>
          <w:sz w:val="24"/>
          <w:szCs w:val="24"/>
        </w:rPr>
        <w:t>).</w:t>
      </w:r>
      <w:bookmarkStart w:id="37" w:name="_Toc211018995"/>
    </w:p>
    <w:p w14:paraId="3E38A48B" w14:textId="2D179418" w:rsidR="00DE33B2" w:rsidRPr="00D52D1A" w:rsidRDefault="00DE33B2" w:rsidP="005030C3">
      <w:pPr>
        <w:pStyle w:val="Heading2"/>
      </w:pPr>
      <w:bookmarkStart w:id="38" w:name="_Toc226591659"/>
      <w:r w:rsidRPr="00D52D1A">
        <w:t xml:space="preserve">Peran </w:t>
      </w:r>
      <w:bookmarkEnd w:id="37"/>
      <w:r w:rsidR="00AD310E" w:rsidRPr="00D52D1A">
        <w:t>Inspektorat Daerah</w:t>
      </w:r>
      <w:r w:rsidR="00081CCA" w:rsidRPr="00D52D1A">
        <w:t xml:space="preserve"> sebagai APIP</w:t>
      </w:r>
      <w:bookmarkEnd w:id="38"/>
    </w:p>
    <w:p w14:paraId="34F9774B" w14:textId="77777777" w:rsidR="00C26586" w:rsidRPr="00D52D1A" w:rsidRDefault="00097D72" w:rsidP="00501B58">
      <w:pPr>
        <w:spacing w:after="0" w:line="480" w:lineRule="auto"/>
        <w:ind w:firstLine="720"/>
        <w:jc w:val="both"/>
        <w:rPr>
          <w:rFonts w:ascii="Times New Roman" w:hAnsi="Times New Roman" w:cs="Times New Roman"/>
          <w:sz w:val="24"/>
          <w:szCs w:val="24"/>
        </w:rPr>
      </w:pPr>
      <w:r w:rsidRPr="00D52D1A">
        <w:rPr>
          <w:rFonts w:ascii="Times New Roman" w:hAnsi="Times New Roman" w:cs="Times New Roman"/>
          <w:sz w:val="24"/>
          <w:szCs w:val="24"/>
        </w:rPr>
        <w:t>Inspektorat</w:t>
      </w:r>
      <w:r w:rsidR="00081CCA" w:rsidRPr="00D52D1A">
        <w:rPr>
          <w:rFonts w:ascii="Times New Roman" w:hAnsi="Times New Roman" w:cs="Times New Roman"/>
          <w:sz w:val="24"/>
          <w:szCs w:val="24"/>
        </w:rPr>
        <w:t xml:space="preserve"> </w:t>
      </w:r>
      <w:r w:rsidR="00825D62" w:rsidRPr="00D52D1A">
        <w:rPr>
          <w:rFonts w:ascii="Times New Roman" w:hAnsi="Times New Roman" w:cs="Times New Roman"/>
          <w:sz w:val="24"/>
          <w:szCs w:val="24"/>
        </w:rPr>
        <w:t>D</w:t>
      </w:r>
      <w:r w:rsidR="00081CCA" w:rsidRPr="00D52D1A">
        <w:rPr>
          <w:rFonts w:ascii="Times New Roman" w:hAnsi="Times New Roman" w:cs="Times New Roman"/>
          <w:sz w:val="24"/>
          <w:szCs w:val="24"/>
        </w:rPr>
        <w:t>aerah</w:t>
      </w:r>
      <w:r w:rsidR="00C836D0" w:rsidRPr="00D52D1A">
        <w:rPr>
          <w:rFonts w:ascii="Times New Roman" w:hAnsi="Times New Roman" w:cs="Times New Roman"/>
          <w:sz w:val="24"/>
          <w:szCs w:val="24"/>
        </w:rPr>
        <w:t xml:space="preserve"> merupakan </w:t>
      </w:r>
      <w:r w:rsidRPr="00D52D1A">
        <w:rPr>
          <w:rFonts w:ascii="Times New Roman" w:hAnsi="Times New Roman" w:cs="Times New Roman"/>
          <w:sz w:val="24"/>
          <w:szCs w:val="24"/>
        </w:rPr>
        <w:t xml:space="preserve">APIP yang bertanggung jawab memastikan </w:t>
      </w:r>
      <w:r w:rsidR="008634C4" w:rsidRPr="00D52D1A">
        <w:rPr>
          <w:rFonts w:ascii="Times New Roman" w:hAnsi="Times New Roman" w:cs="Times New Roman"/>
          <w:sz w:val="24"/>
          <w:szCs w:val="24"/>
        </w:rPr>
        <w:t xml:space="preserve">penyelenggaraan </w:t>
      </w:r>
      <w:r w:rsidR="007326DE" w:rsidRPr="00D52D1A">
        <w:rPr>
          <w:rFonts w:ascii="Times New Roman" w:hAnsi="Times New Roman" w:cs="Times New Roman"/>
          <w:sz w:val="24"/>
          <w:szCs w:val="24"/>
        </w:rPr>
        <w:t>pemerintah daerah</w:t>
      </w:r>
      <w:r w:rsidR="008634C4" w:rsidRPr="00D52D1A">
        <w:rPr>
          <w:rFonts w:ascii="Times New Roman" w:hAnsi="Times New Roman" w:cs="Times New Roman"/>
          <w:sz w:val="24"/>
          <w:szCs w:val="24"/>
        </w:rPr>
        <w:t xml:space="preserve"> berjalan dengan efektif, efisien, </w:t>
      </w:r>
      <w:r w:rsidR="00AC02BF" w:rsidRPr="00D52D1A">
        <w:rPr>
          <w:rFonts w:ascii="Times New Roman" w:hAnsi="Times New Roman" w:cs="Times New Roman"/>
          <w:sz w:val="24"/>
          <w:szCs w:val="24"/>
        </w:rPr>
        <w:t>transparan</w:t>
      </w:r>
      <w:r w:rsidR="00DC34E3" w:rsidRPr="00D52D1A">
        <w:rPr>
          <w:rFonts w:ascii="Times New Roman" w:hAnsi="Times New Roman" w:cs="Times New Roman"/>
          <w:sz w:val="24"/>
          <w:szCs w:val="24"/>
        </w:rPr>
        <w:t xml:space="preserve">, dan bebas dari penyimpangan. </w:t>
      </w:r>
      <w:r w:rsidR="00500D66" w:rsidRPr="00D52D1A">
        <w:rPr>
          <w:rFonts w:ascii="Times New Roman" w:hAnsi="Times New Roman" w:cs="Times New Roman"/>
          <w:sz w:val="24"/>
          <w:szCs w:val="24"/>
        </w:rPr>
        <w:t xml:space="preserve">Dalam </w:t>
      </w:r>
      <w:r w:rsidR="00E70D85" w:rsidRPr="00D52D1A">
        <w:rPr>
          <w:rFonts w:ascii="Times New Roman" w:hAnsi="Times New Roman" w:cs="Times New Roman"/>
          <w:sz w:val="24"/>
          <w:szCs w:val="24"/>
        </w:rPr>
        <w:t>Peraturan Pemerintah</w:t>
      </w:r>
      <w:r w:rsidR="00500D66" w:rsidRPr="00D52D1A">
        <w:rPr>
          <w:rFonts w:ascii="Times New Roman" w:hAnsi="Times New Roman" w:cs="Times New Roman"/>
          <w:sz w:val="24"/>
          <w:szCs w:val="24"/>
        </w:rPr>
        <w:t xml:space="preserve"> Republik Indonesia Nomor 60 Tahun 2008</w:t>
      </w:r>
      <w:r w:rsidR="00C005B9" w:rsidRPr="00D52D1A">
        <w:rPr>
          <w:rFonts w:ascii="Times New Roman" w:hAnsi="Times New Roman" w:cs="Times New Roman"/>
          <w:sz w:val="24"/>
          <w:szCs w:val="24"/>
        </w:rPr>
        <w:t xml:space="preserve"> tentang Sistem Pengendalian Intern Pemerintah</w:t>
      </w:r>
      <w:r w:rsidR="003A4888" w:rsidRPr="00D52D1A">
        <w:rPr>
          <w:rFonts w:ascii="Times New Roman" w:hAnsi="Times New Roman" w:cs="Times New Roman"/>
          <w:sz w:val="24"/>
          <w:szCs w:val="24"/>
        </w:rPr>
        <w:t xml:space="preserve"> (SPIP)</w:t>
      </w:r>
      <w:r w:rsidR="00BC4FF0" w:rsidRPr="00D52D1A">
        <w:rPr>
          <w:rFonts w:ascii="Times New Roman" w:hAnsi="Times New Roman" w:cs="Times New Roman"/>
          <w:sz w:val="24"/>
          <w:szCs w:val="24"/>
        </w:rPr>
        <w:t xml:space="preserve"> </w:t>
      </w:r>
      <w:r w:rsidR="00812324" w:rsidRPr="00D52D1A">
        <w:rPr>
          <w:rFonts w:ascii="Times New Roman" w:hAnsi="Times New Roman" w:cs="Times New Roman"/>
          <w:sz w:val="24"/>
          <w:szCs w:val="24"/>
        </w:rPr>
        <w:t>pada Bagian Kedua Lingkungan Pengendalian</w:t>
      </w:r>
      <w:r w:rsidR="006C2119" w:rsidRPr="00D52D1A">
        <w:rPr>
          <w:rFonts w:ascii="Times New Roman" w:hAnsi="Times New Roman" w:cs="Times New Roman"/>
          <w:sz w:val="24"/>
          <w:szCs w:val="24"/>
        </w:rPr>
        <w:t xml:space="preserve"> Pasal</w:t>
      </w:r>
      <w:r w:rsidR="00C35150" w:rsidRPr="00D52D1A">
        <w:rPr>
          <w:rFonts w:ascii="Times New Roman" w:hAnsi="Times New Roman" w:cs="Times New Roman"/>
          <w:sz w:val="24"/>
          <w:szCs w:val="24"/>
        </w:rPr>
        <w:t xml:space="preserve"> 11</w:t>
      </w:r>
      <w:r w:rsidR="00D33DE9" w:rsidRPr="00D52D1A">
        <w:rPr>
          <w:rFonts w:ascii="Times New Roman" w:hAnsi="Times New Roman" w:cs="Times New Roman"/>
          <w:sz w:val="24"/>
          <w:szCs w:val="24"/>
        </w:rPr>
        <w:t xml:space="preserve">, </w:t>
      </w:r>
      <w:r w:rsidR="005179B9" w:rsidRPr="00D52D1A">
        <w:rPr>
          <w:rFonts w:ascii="Times New Roman" w:hAnsi="Times New Roman" w:cs="Times New Roman"/>
          <w:sz w:val="24"/>
          <w:szCs w:val="24"/>
        </w:rPr>
        <w:t xml:space="preserve">APIP </w:t>
      </w:r>
      <w:r w:rsidR="00A53C0D" w:rsidRPr="00D52D1A">
        <w:rPr>
          <w:rFonts w:ascii="Times New Roman" w:hAnsi="Times New Roman" w:cs="Times New Roman"/>
          <w:sz w:val="24"/>
          <w:szCs w:val="24"/>
        </w:rPr>
        <w:t>berfungsi</w:t>
      </w:r>
      <w:r w:rsidR="0054467F" w:rsidRPr="00D52D1A">
        <w:rPr>
          <w:rFonts w:ascii="Times New Roman" w:hAnsi="Times New Roman" w:cs="Times New Roman"/>
          <w:sz w:val="24"/>
          <w:szCs w:val="24"/>
        </w:rPr>
        <w:t xml:space="preserve"> untuk </w:t>
      </w:r>
      <w:r w:rsidR="0054467F" w:rsidRPr="00D52D1A">
        <w:rPr>
          <w:rFonts w:ascii="Times New Roman" w:hAnsi="Times New Roman" w:cs="Times New Roman"/>
          <w:sz w:val="24"/>
          <w:szCs w:val="24"/>
        </w:rPr>
        <w:fldChar w:fldCharType="begin" w:fldLock="1"/>
      </w:r>
      <w:r w:rsidR="00CD4669" w:rsidRPr="00D52D1A">
        <w:rPr>
          <w:rFonts w:ascii="Times New Roman" w:hAnsi="Times New Roman" w:cs="Times New Roman"/>
          <w:sz w:val="24"/>
          <w:szCs w:val="24"/>
        </w:rPr>
        <w:instrText>ADDIN CSL_CITATION {"citationItems":[{"id":"ITEM-1","itemData":{"ISBN":"9783642253874","author":[{"dropping-particle":"","family":"Presiden Republik Indonesia","given":"","non-dropping-particle":"","parse-names":false,"suffix":""}],"id":"ITEM-1","issued":{"date-parts":[["2008"]]},"number-of-pages":"276","title":"Peraturan Pemerintah (PP) Nomor 60 Tahun 2008 tentang Sistem Pengendalian Intern Pemerintah","type":"report"},"locator":"8","uris":["http://www.mendeley.com/documents/?uuid=eafe22e3-7349-4436-9baf-bbeb848df2c0"]}],"mendeley":{"formattedCitation":"(Presiden Republik Indonesia, 2008, p. 8)","plainTextFormattedCitation":"(Presiden Republik Indonesia, 2008, p. 8)","previouslyFormattedCitation":"(Presiden Republik Indonesia, 2008, p. 8)"},"properties":{"noteIndex":0},"schema":"https://github.com/citation-style-language/schema/raw/master/csl-citation.json"}</w:instrText>
      </w:r>
      <w:r w:rsidR="0054467F" w:rsidRPr="00D52D1A">
        <w:rPr>
          <w:rFonts w:ascii="Times New Roman" w:hAnsi="Times New Roman" w:cs="Times New Roman"/>
          <w:sz w:val="24"/>
          <w:szCs w:val="24"/>
        </w:rPr>
        <w:fldChar w:fldCharType="separate"/>
      </w:r>
      <w:r w:rsidR="00C13FC3" w:rsidRPr="00D52D1A">
        <w:rPr>
          <w:rFonts w:ascii="Times New Roman" w:hAnsi="Times New Roman" w:cs="Times New Roman"/>
          <w:noProof/>
          <w:sz w:val="24"/>
          <w:szCs w:val="24"/>
        </w:rPr>
        <w:t>(Presiden Republik Indonesia, 2008, p. 8)</w:t>
      </w:r>
      <w:r w:rsidR="0054467F" w:rsidRPr="00D52D1A">
        <w:rPr>
          <w:rFonts w:ascii="Times New Roman" w:hAnsi="Times New Roman" w:cs="Times New Roman"/>
          <w:sz w:val="24"/>
          <w:szCs w:val="24"/>
        </w:rPr>
        <w:fldChar w:fldCharType="end"/>
      </w:r>
      <w:r w:rsidR="00A2387A" w:rsidRPr="00D52D1A">
        <w:rPr>
          <w:rFonts w:ascii="Times New Roman" w:hAnsi="Times New Roman" w:cs="Times New Roman"/>
          <w:sz w:val="24"/>
          <w:szCs w:val="24"/>
        </w:rPr>
        <w:t>:</w:t>
      </w:r>
    </w:p>
    <w:p w14:paraId="49926349" w14:textId="77777777" w:rsidR="00C26586" w:rsidRPr="00D52D1A" w:rsidRDefault="00CF079E" w:rsidP="0008167B">
      <w:pPr>
        <w:pStyle w:val="ListParagraph"/>
        <w:numPr>
          <w:ilvl w:val="0"/>
          <w:numId w:val="6"/>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lastRenderedPageBreak/>
        <w:t>M</w:t>
      </w:r>
      <w:r w:rsidR="0057155F" w:rsidRPr="00D52D1A">
        <w:rPr>
          <w:rFonts w:ascii="Times New Roman" w:hAnsi="Times New Roman" w:cs="Times New Roman"/>
          <w:sz w:val="24"/>
          <w:szCs w:val="24"/>
        </w:rPr>
        <w:t xml:space="preserve">emberikan keyakinan yang memadai atas ketaatan, kehematan, efisiensi, dan efektivitas pencapaian tujuan penyelenggaraan tugas dan fungsi </w:t>
      </w:r>
      <w:r w:rsidR="00CF334E" w:rsidRPr="00D52D1A">
        <w:rPr>
          <w:rFonts w:ascii="Times New Roman" w:hAnsi="Times New Roman" w:cs="Times New Roman"/>
          <w:sz w:val="24"/>
          <w:szCs w:val="24"/>
        </w:rPr>
        <w:t>instansi pemerintah</w:t>
      </w:r>
      <w:r w:rsidR="00094305" w:rsidRPr="00D52D1A">
        <w:rPr>
          <w:rFonts w:ascii="Times New Roman" w:hAnsi="Times New Roman" w:cs="Times New Roman"/>
          <w:sz w:val="24"/>
          <w:szCs w:val="24"/>
        </w:rPr>
        <w:t>;</w:t>
      </w:r>
    </w:p>
    <w:p w14:paraId="3BFF2759" w14:textId="77777777" w:rsidR="00C26586" w:rsidRPr="00D52D1A" w:rsidRDefault="00CF079E" w:rsidP="0008167B">
      <w:pPr>
        <w:pStyle w:val="ListParagraph"/>
        <w:numPr>
          <w:ilvl w:val="0"/>
          <w:numId w:val="6"/>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M</w:t>
      </w:r>
      <w:r w:rsidR="005E3CD8" w:rsidRPr="00D52D1A">
        <w:rPr>
          <w:rFonts w:ascii="Times New Roman" w:hAnsi="Times New Roman" w:cs="Times New Roman"/>
          <w:sz w:val="24"/>
          <w:szCs w:val="24"/>
        </w:rPr>
        <w:t xml:space="preserve">emberikan peringatan dini dan meningkatkan efektivitas </w:t>
      </w:r>
      <w:r w:rsidR="00FF4B29" w:rsidRPr="00D52D1A">
        <w:rPr>
          <w:rFonts w:ascii="Times New Roman" w:hAnsi="Times New Roman" w:cs="Times New Roman"/>
          <w:sz w:val="24"/>
          <w:szCs w:val="24"/>
        </w:rPr>
        <w:t xml:space="preserve">manajemen risiko dalam </w:t>
      </w:r>
      <w:r w:rsidR="00E7253A" w:rsidRPr="00D52D1A">
        <w:rPr>
          <w:rFonts w:ascii="Times New Roman" w:hAnsi="Times New Roman" w:cs="Times New Roman"/>
          <w:sz w:val="24"/>
          <w:szCs w:val="24"/>
        </w:rPr>
        <w:t>penyelenggaraan tugas dan fungsi instansi pemerintah</w:t>
      </w:r>
      <w:r w:rsidR="00094305" w:rsidRPr="00D52D1A">
        <w:rPr>
          <w:rFonts w:ascii="Times New Roman" w:hAnsi="Times New Roman" w:cs="Times New Roman"/>
          <w:sz w:val="24"/>
          <w:szCs w:val="24"/>
        </w:rPr>
        <w:t>; dan</w:t>
      </w:r>
    </w:p>
    <w:p w14:paraId="2915411A" w14:textId="6278571C" w:rsidR="00FE3D2D" w:rsidRPr="00D52D1A" w:rsidRDefault="00763F79" w:rsidP="0008167B">
      <w:pPr>
        <w:pStyle w:val="ListParagraph"/>
        <w:numPr>
          <w:ilvl w:val="0"/>
          <w:numId w:val="6"/>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Memelihara</w:t>
      </w:r>
      <w:r w:rsidR="00094305" w:rsidRPr="00D52D1A">
        <w:rPr>
          <w:rFonts w:ascii="Times New Roman" w:hAnsi="Times New Roman" w:cs="Times New Roman"/>
          <w:sz w:val="24"/>
          <w:szCs w:val="24"/>
        </w:rPr>
        <w:t xml:space="preserve"> serta meningkatkan tata kelola </w:t>
      </w:r>
      <w:r w:rsidR="00947957" w:rsidRPr="00D52D1A">
        <w:rPr>
          <w:rFonts w:ascii="Times New Roman" w:hAnsi="Times New Roman" w:cs="Times New Roman"/>
          <w:sz w:val="24"/>
          <w:szCs w:val="24"/>
        </w:rPr>
        <w:t>penyelenggaraan tugas dan fungsi instansi pemerintah.</w:t>
      </w:r>
    </w:p>
    <w:p w14:paraId="2F7919AA" w14:textId="144F9685" w:rsidR="00E7253A" w:rsidRPr="00D52D1A" w:rsidRDefault="009A16FF" w:rsidP="00CF724D">
      <w:pPr>
        <w:spacing w:after="0" w:line="480" w:lineRule="auto"/>
        <w:ind w:firstLine="720"/>
        <w:jc w:val="both"/>
        <w:rPr>
          <w:rFonts w:ascii="Times New Roman" w:hAnsi="Times New Roman" w:cs="Times New Roman"/>
          <w:sz w:val="24"/>
          <w:szCs w:val="24"/>
        </w:rPr>
      </w:pPr>
      <w:r w:rsidRPr="00D52D1A">
        <w:rPr>
          <w:rFonts w:ascii="Times New Roman" w:hAnsi="Times New Roman" w:cs="Times New Roman"/>
          <w:sz w:val="24"/>
          <w:szCs w:val="24"/>
        </w:rPr>
        <w:t>Di</w:t>
      </w:r>
      <w:r w:rsidR="00763F79">
        <w:rPr>
          <w:rFonts w:ascii="Times New Roman" w:hAnsi="Times New Roman" w:cs="Times New Roman"/>
          <w:sz w:val="24"/>
          <w:szCs w:val="24"/>
        </w:rPr>
        <w:t xml:space="preserve"> </w:t>
      </w:r>
      <w:r w:rsidRPr="00D52D1A">
        <w:rPr>
          <w:rFonts w:ascii="Times New Roman" w:hAnsi="Times New Roman" w:cs="Times New Roman"/>
          <w:sz w:val="24"/>
          <w:szCs w:val="24"/>
        </w:rPr>
        <w:t xml:space="preserve">samping itu, </w:t>
      </w:r>
      <w:r w:rsidR="009A72E5" w:rsidRPr="00D52D1A">
        <w:rPr>
          <w:rFonts w:ascii="Times New Roman" w:hAnsi="Times New Roman" w:cs="Times New Roman"/>
          <w:sz w:val="24"/>
          <w:szCs w:val="24"/>
        </w:rPr>
        <w:t>Inspektorat Daerah</w:t>
      </w:r>
      <w:r w:rsidRPr="00D52D1A">
        <w:rPr>
          <w:rFonts w:ascii="Times New Roman" w:hAnsi="Times New Roman" w:cs="Times New Roman"/>
          <w:sz w:val="24"/>
          <w:szCs w:val="24"/>
        </w:rPr>
        <w:t xml:space="preserve"> juga</w:t>
      </w:r>
      <w:r w:rsidR="0043706B" w:rsidRPr="00D52D1A">
        <w:rPr>
          <w:rFonts w:ascii="Times New Roman" w:hAnsi="Times New Roman" w:cs="Times New Roman"/>
          <w:sz w:val="24"/>
          <w:szCs w:val="24"/>
        </w:rPr>
        <w:t xml:space="preserve"> </w:t>
      </w:r>
      <w:r w:rsidR="00E11067" w:rsidRPr="00D52D1A">
        <w:rPr>
          <w:rFonts w:ascii="Times New Roman" w:hAnsi="Times New Roman" w:cs="Times New Roman"/>
          <w:sz w:val="24"/>
          <w:szCs w:val="24"/>
        </w:rPr>
        <w:t>bertugas</w:t>
      </w:r>
      <w:r w:rsidR="0043706B" w:rsidRPr="00D52D1A">
        <w:rPr>
          <w:rFonts w:ascii="Times New Roman" w:hAnsi="Times New Roman" w:cs="Times New Roman"/>
          <w:sz w:val="24"/>
          <w:szCs w:val="24"/>
        </w:rPr>
        <w:t xml:space="preserve"> </w:t>
      </w:r>
      <w:r w:rsidR="00EC72E0" w:rsidRPr="00D52D1A">
        <w:rPr>
          <w:rFonts w:ascii="Times New Roman" w:hAnsi="Times New Roman" w:cs="Times New Roman"/>
          <w:sz w:val="24"/>
          <w:szCs w:val="24"/>
        </w:rPr>
        <w:t>untuk</w:t>
      </w:r>
      <w:r w:rsidRPr="00D52D1A">
        <w:rPr>
          <w:rFonts w:ascii="Times New Roman" w:hAnsi="Times New Roman" w:cs="Times New Roman"/>
          <w:sz w:val="24"/>
          <w:szCs w:val="24"/>
        </w:rPr>
        <w:t xml:space="preserve"> </w:t>
      </w:r>
      <w:r w:rsidR="007D324A" w:rsidRPr="00D52D1A">
        <w:rPr>
          <w:rFonts w:ascii="Times New Roman" w:hAnsi="Times New Roman" w:cs="Times New Roman"/>
          <w:sz w:val="24"/>
          <w:szCs w:val="24"/>
        </w:rPr>
        <w:t xml:space="preserve">melakukan pengawasan </w:t>
      </w:r>
      <w:r w:rsidR="00712EBD" w:rsidRPr="00D52D1A">
        <w:rPr>
          <w:rFonts w:ascii="Times New Roman" w:hAnsi="Times New Roman" w:cs="Times New Roman"/>
          <w:sz w:val="24"/>
          <w:szCs w:val="24"/>
        </w:rPr>
        <w:t>intern</w:t>
      </w:r>
      <w:r w:rsidR="00712E2B" w:rsidRPr="00D52D1A">
        <w:rPr>
          <w:rFonts w:ascii="Times New Roman" w:hAnsi="Times New Roman" w:cs="Times New Roman"/>
          <w:sz w:val="24"/>
          <w:szCs w:val="24"/>
        </w:rPr>
        <w:t xml:space="preserve"> </w:t>
      </w:r>
      <w:r w:rsidR="00A8027E" w:rsidRPr="00D52D1A">
        <w:rPr>
          <w:rFonts w:ascii="Times New Roman" w:hAnsi="Times New Roman" w:cs="Times New Roman"/>
          <w:sz w:val="24"/>
          <w:szCs w:val="24"/>
        </w:rPr>
        <w:t>dalam</w:t>
      </w:r>
      <w:r w:rsidR="00712E2B" w:rsidRPr="00D52D1A">
        <w:rPr>
          <w:rFonts w:ascii="Times New Roman" w:hAnsi="Times New Roman" w:cs="Times New Roman"/>
          <w:sz w:val="24"/>
          <w:szCs w:val="24"/>
        </w:rPr>
        <w:t xml:space="preserve"> pelaksanaan</w:t>
      </w:r>
      <w:r w:rsidR="00A8027E" w:rsidRPr="00D52D1A">
        <w:rPr>
          <w:rFonts w:ascii="Times New Roman" w:hAnsi="Times New Roman" w:cs="Times New Roman"/>
          <w:sz w:val="24"/>
          <w:szCs w:val="24"/>
        </w:rPr>
        <w:t xml:space="preserve"> urusan pemerintahan </w:t>
      </w:r>
      <w:r w:rsidR="00490403" w:rsidRPr="00D52D1A">
        <w:rPr>
          <w:rFonts w:ascii="Times New Roman" w:hAnsi="Times New Roman" w:cs="Times New Roman"/>
          <w:sz w:val="24"/>
          <w:szCs w:val="24"/>
        </w:rPr>
        <w:t xml:space="preserve">di daerah, </w:t>
      </w:r>
      <w:r w:rsidR="001557AF" w:rsidRPr="00D52D1A">
        <w:rPr>
          <w:rFonts w:ascii="Times New Roman" w:hAnsi="Times New Roman" w:cs="Times New Roman"/>
          <w:sz w:val="24"/>
          <w:szCs w:val="24"/>
        </w:rPr>
        <w:t xml:space="preserve">termasuk </w:t>
      </w:r>
      <w:r w:rsidR="00DA2A5D" w:rsidRPr="00D52D1A">
        <w:rPr>
          <w:rFonts w:ascii="Times New Roman" w:hAnsi="Times New Roman" w:cs="Times New Roman"/>
          <w:sz w:val="24"/>
          <w:szCs w:val="24"/>
        </w:rPr>
        <w:t xml:space="preserve">pelaksanaan kebijakan </w:t>
      </w:r>
      <w:r w:rsidR="00501548" w:rsidRPr="00D52D1A">
        <w:rPr>
          <w:rFonts w:ascii="Times New Roman" w:hAnsi="Times New Roman" w:cs="Times New Roman"/>
          <w:sz w:val="24"/>
          <w:szCs w:val="24"/>
        </w:rPr>
        <w:t xml:space="preserve">kepala daerah, pengelolaan keuangan daerah, serta program dan kegiatan yang </w:t>
      </w:r>
      <w:r w:rsidR="002A5525" w:rsidRPr="00D52D1A">
        <w:rPr>
          <w:rFonts w:ascii="Times New Roman" w:hAnsi="Times New Roman" w:cs="Times New Roman"/>
          <w:sz w:val="24"/>
          <w:szCs w:val="24"/>
        </w:rPr>
        <w:t>dilakukan oleh perangkat daerah.</w:t>
      </w:r>
      <w:r w:rsidR="00E31AA1" w:rsidRPr="00D52D1A">
        <w:rPr>
          <w:rFonts w:ascii="Times New Roman" w:hAnsi="Times New Roman" w:cs="Times New Roman"/>
          <w:sz w:val="24"/>
          <w:szCs w:val="24"/>
        </w:rPr>
        <w:t xml:space="preserve"> </w:t>
      </w:r>
      <w:r w:rsidR="00C67E76" w:rsidRPr="00D52D1A">
        <w:rPr>
          <w:rFonts w:ascii="Times New Roman" w:hAnsi="Times New Roman" w:cs="Times New Roman"/>
          <w:sz w:val="24"/>
          <w:szCs w:val="24"/>
        </w:rPr>
        <w:t>Berdasarkan Peraturan Pemerintah Republik</w:t>
      </w:r>
      <w:r w:rsidR="005C5567" w:rsidRPr="00D52D1A">
        <w:rPr>
          <w:rFonts w:ascii="Times New Roman" w:hAnsi="Times New Roman" w:cs="Times New Roman"/>
          <w:sz w:val="24"/>
          <w:szCs w:val="24"/>
        </w:rPr>
        <w:t xml:space="preserve"> Indonesia Nomor 60 Tahun 2008</w:t>
      </w:r>
      <w:r w:rsidR="007C40D4" w:rsidRPr="00D52D1A">
        <w:rPr>
          <w:rFonts w:ascii="Times New Roman" w:hAnsi="Times New Roman" w:cs="Times New Roman"/>
          <w:sz w:val="24"/>
          <w:szCs w:val="24"/>
        </w:rPr>
        <w:t xml:space="preserve"> tentang Sistem Pengendalian Intern Pemerinta</w:t>
      </w:r>
      <w:r w:rsidR="00DD1AB8" w:rsidRPr="00D52D1A">
        <w:rPr>
          <w:rFonts w:ascii="Times New Roman" w:hAnsi="Times New Roman" w:cs="Times New Roman"/>
          <w:sz w:val="24"/>
          <w:szCs w:val="24"/>
        </w:rPr>
        <w:t>h</w:t>
      </w:r>
      <w:r w:rsidR="002B54C4" w:rsidRPr="00D52D1A">
        <w:rPr>
          <w:rFonts w:ascii="Times New Roman" w:hAnsi="Times New Roman" w:cs="Times New Roman"/>
          <w:sz w:val="24"/>
          <w:szCs w:val="24"/>
        </w:rPr>
        <w:t xml:space="preserve"> pada </w:t>
      </w:r>
      <w:r w:rsidR="003824D0" w:rsidRPr="00D52D1A">
        <w:rPr>
          <w:rFonts w:ascii="Times New Roman" w:hAnsi="Times New Roman" w:cs="Times New Roman"/>
          <w:sz w:val="24"/>
          <w:szCs w:val="24"/>
        </w:rPr>
        <w:t xml:space="preserve">Bagian Kedua Pengawasan Intern atas Penyelenggaraan </w:t>
      </w:r>
      <w:r w:rsidR="00C57BEE" w:rsidRPr="00D52D1A">
        <w:rPr>
          <w:rFonts w:ascii="Times New Roman" w:hAnsi="Times New Roman" w:cs="Times New Roman"/>
          <w:sz w:val="24"/>
          <w:szCs w:val="24"/>
        </w:rPr>
        <w:t>Tugas dan Fungsi Instansi Pemerintah</w:t>
      </w:r>
      <w:r w:rsidR="00DD1AB8" w:rsidRPr="00D52D1A">
        <w:rPr>
          <w:rFonts w:ascii="Times New Roman" w:hAnsi="Times New Roman" w:cs="Times New Roman"/>
          <w:sz w:val="24"/>
          <w:szCs w:val="24"/>
        </w:rPr>
        <w:t xml:space="preserve"> Pasal 45 ayat (2)</w:t>
      </w:r>
      <w:r w:rsidR="00F27423" w:rsidRPr="00D52D1A">
        <w:rPr>
          <w:rFonts w:ascii="Times New Roman" w:hAnsi="Times New Roman" w:cs="Times New Roman"/>
          <w:sz w:val="24"/>
          <w:szCs w:val="24"/>
        </w:rPr>
        <w:t>, pengawasan intern dilakukan melalui</w:t>
      </w:r>
      <w:r w:rsidR="002C16DC" w:rsidRPr="00D52D1A">
        <w:rPr>
          <w:rFonts w:ascii="Times New Roman" w:hAnsi="Times New Roman" w:cs="Times New Roman"/>
          <w:sz w:val="24"/>
          <w:szCs w:val="24"/>
        </w:rPr>
        <w:t xml:space="preserve"> pelaksanaan audit, reviu, </w:t>
      </w:r>
      <w:r w:rsidR="00CD4669" w:rsidRPr="00D52D1A">
        <w:rPr>
          <w:rFonts w:ascii="Times New Roman" w:hAnsi="Times New Roman" w:cs="Times New Roman"/>
          <w:sz w:val="24"/>
          <w:szCs w:val="24"/>
        </w:rPr>
        <w:t xml:space="preserve">evaluasi, pemantauan, dan kegiatan pengawasan lainnya </w:t>
      </w:r>
      <w:r w:rsidR="00CD4669" w:rsidRPr="00D52D1A">
        <w:rPr>
          <w:rFonts w:ascii="Times New Roman" w:hAnsi="Times New Roman" w:cs="Times New Roman"/>
          <w:sz w:val="24"/>
          <w:szCs w:val="24"/>
        </w:rPr>
        <w:fldChar w:fldCharType="begin" w:fldLock="1"/>
      </w:r>
      <w:r w:rsidR="00081777" w:rsidRPr="00D52D1A">
        <w:rPr>
          <w:rFonts w:ascii="Times New Roman" w:hAnsi="Times New Roman" w:cs="Times New Roman"/>
          <w:sz w:val="24"/>
          <w:szCs w:val="24"/>
        </w:rPr>
        <w:instrText>ADDIN CSL_CITATION {"citationItems":[{"id":"ITEM-1","itemData":{"ISBN":"9783642253874","author":[{"dropping-particle":"","family":"Presiden Republik Indonesia","given":"","non-dropping-particle":"","parse-names":false,"suffix":""}],"id":"ITEM-1","issued":{"date-parts":[["2008"]]},"number-of-pages":"276","title":"Peraturan Pemerintah (PP) Nomor 60 Tahun 2008 tentang Sistem Pengendalian Intern Pemerintah","type":"report"},"locator":"22","uris":["http://www.mendeley.com/documents/?uuid=eafe22e3-7349-4436-9baf-bbeb848df2c0"]}],"mendeley":{"formattedCitation":"(Presiden Republik Indonesia, 2008, p. 22)","plainTextFormattedCitation":"(Presiden Republik Indonesia, 2008, p. 22)","previouslyFormattedCitation":"(Presiden Republik Indonesia, 2008, p. 22)"},"properties":{"noteIndex":0},"schema":"https://github.com/citation-style-language/schema/raw/master/csl-citation.json"}</w:instrText>
      </w:r>
      <w:r w:rsidR="00CD4669" w:rsidRPr="00D52D1A">
        <w:rPr>
          <w:rFonts w:ascii="Times New Roman" w:hAnsi="Times New Roman" w:cs="Times New Roman"/>
          <w:sz w:val="24"/>
          <w:szCs w:val="24"/>
        </w:rPr>
        <w:fldChar w:fldCharType="separate"/>
      </w:r>
      <w:r w:rsidR="001324A1" w:rsidRPr="00D52D1A">
        <w:rPr>
          <w:rFonts w:ascii="Times New Roman" w:hAnsi="Times New Roman" w:cs="Times New Roman"/>
          <w:noProof/>
          <w:sz w:val="24"/>
          <w:szCs w:val="24"/>
        </w:rPr>
        <w:t>(Presiden Republik Indonesia, 2008, p. 22)</w:t>
      </w:r>
      <w:r w:rsidR="00CD4669" w:rsidRPr="00D52D1A">
        <w:rPr>
          <w:rFonts w:ascii="Times New Roman" w:hAnsi="Times New Roman" w:cs="Times New Roman"/>
          <w:sz w:val="24"/>
          <w:szCs w:val="24"/>
        </w:rPr>
        <w:fldChar w:fldCharType="end"/>
      </w:r>
      <w:r w:rsidR="00295C8D" w:rsidRPr="00D52D1A">
        <w:rPr>
          <w:rFonts w:ascii="Times New Roman" w:hAnsi="Times New Roman" w:cs="Times New Roman"/>
          <w:sz w:val="24"/>
          <w:szCs w:val="24"/>
        </w:rPr>
        <w:t xml:space="preserve">. </w:t>
      </w:r>
      <w:r w:rsidR="00763F79">
        <w:rPr>
          <w:rFonts w:ascii="Times New Roman" w:hAnsi="Times New Roman" w:cs="Times New Roman"/>
          <w:sz w:val="24"/>
          <w:szCs w:val="24"/>
        </w:rPr>
        <w:t>Melalui kegiatan</w:t>
      </w:r>
      <w:r w:rsidR="005B4592" w:rsidRPr="00D52D1A">
        <w:rPr>
          <w:rFonts w:ascii="Times New Roman" w:hAnsi="Times New Roman" w:cs="Times New Roman"/>
          <w:sz w:val="24"/>
          <w:szCs w:val="24"/>
        </w:rPr>
        <w:t xml:space="preserve"> tersebut, maka</w:t>
      </w:r>
      <w:r w:rsidR="003B6D1E" w:rsidRPr="00D52D1A">
        <w:rPr>
          <w:rFonts w:ascii="Times New Roman" w:hAnsi="Times New Roman" w:cs="Times New Roman"/>
          <w:sz w:val="24"/>
          <w:szCs w:val="24"/>
        </w:rPr>
        <w:t xml:space="preserve"> secara garis besar </w:t>
      </w:r>
      <w:r w:rsidR="00910578" w:rsidRPr="00D52D1A">
        <w:rPr>
          <w:rFonts w:ascii="Times New Roman" w:hAnsi="Times New Roman" w:cs="Times New Roman"/>
          <w:sz w:val="24"/>
          <w:szCs w:val="24"/>
        </w:rPr>
        <w:t>Inspektorat Daerah</w:t>
      </w:r>
      <w:r w:rsidR="00695109" w:rsidRPr="00D52D1A">
        <w:rPr>
          <w:rFonts w:ascii="Times New Roman" w:hAnsi="Times New Roman" w:cs="Times New Roman"/>
          <w:sz w:val="24"/>
          <w:szCs w:val="24"/>
        </w:rPr>
        <w:t xml:space="preserve"> memiliki tiga peran utama</w:t>
      </w:r>
      <w:r w:rsidR="00C9652B" w:rsidRPr="00D52D1A">
        <w:rPr>
          <w:rFonts w:ascii="Times New Roman" w:hAnsi="Times New Roman" w:cs="Times New Roman"/>
          <w:sz w:val="24"/>
          <w:szCs w:val="24"/>
        </w:rPr>
        <w:t>,</w:t>
      </w:r>
      <w:r w:rsidR="00695109" w:rsidRPr="00D52D1A">
        <w:rPr>
          <w:rFonts w:ascii="Times New Roman" w:hAnsi="Times New Roman" w:cs="Times New Roman"/>
          <w:sz w:val="24"/>
          <w:szCs w:val="24"/>
        </w:rPr>
        <w:t xml:space="preserve"> yaitu</w:t>
      </w:r>
      <w:r w:rsidR="001A60A7" w:rsidRPr="00D52D1A">
        <w:rPr>
          <w:rFonts w:ascii="Times New Roman" w:hAnsi="Times New Roman" w:cs="Times New Roman"/>
          <w:sz w:val="24"/>
          <w:szCs w:val="24"/>
        </w:rPr>
        <w:t xml:space="preserve"> </w:t>
      </w:r>
      <w:r w:rsidR="00476151" w:rsidRPr="00D52D1A">
        <w:rPr>
          <w:rFonts w:ascii="Times New Roman" w:hAnsi="Times New Roman" w:cs="Times New Roman"/>
          <w:sz w:val="24"/>
          <w:szCs w:val="24"/>
        </w:rPr>
        <w:t xml:space="preserve">sebagai </w:t>
      </w:r>
      <w:r w:rsidR="00476151" w:rsidRPr="00D52D1A">
        <w:rPr>
          <w:rFonts w:ascii="Times New Roman" w:hAnsi="Times New Roman" w:cs="Times New Roman"/>
          <w:i/>
          <w:iCs/>
          <w:sz w:val="24"/>
          <w:szCs w:val="24"/>
        </w:rPr>
        <w:t>assurance</w:t>
      </w:r>
      <w:r w:rsidR="00476151" w:rsidRPr="00D52D1A">
        <w:rPr>
          <w:rFonts w:ascii="Times New Roman" w:hAnsi="Times New Roman" w:cs="Times New Roman"/>
          <w:sz w:val="24"/>
          <w:szCs w:val="24"/>
        </w:rPr>
        <w:t xml:space="preserve">, </w:t>
      </w:r>
      <w:r w:rsidR="00476151" w:rsidRPr="00D52D1A">
        <w:rPr>
          <w:rFonts w:ascii="Times New Roman" w:hAnsi="Times New Roman" w:cs="Times New Roman"/>
          <w:i/>
          <w:iCs/>
          <w:sz w:val="24"/>
          <w:szCs w:val="24"/>
        </w:rPr>
        <w:t>consul</w:t>
      </w:r>
      <w:r w:rsidR="009E7022" w:rsidRPr="00D52D1A">
        <w:rPr>
          <w:rFonts w:ascii="Times New Roman" w:hAnsi="Times New Roman" w:cs="Times New Roman"/>
          <w:i/>
          <w:iCs/>
          <w:sz w:val="24"/>
          <w:szCs w:val="24"/>
        </w:rPr>
        <w:t>ting</w:t>
      </w:r>
      <w:r w:rsidR="00476151" w:rsidRPr="00D52D1A">
        <w:rPr>
          <w:rFonts w:ascii="Times New Roman" w:hAnsi="Times New Roman" w:cs="Times New Roman"/>
          <w:sz w:val="24"/>
          <w:szCs w:val="24"/>
        </w:rPr>
        <w:t xml:space="preserve">, dan </w:t>
      </w:r>
      <w:r w:rsidR="00476151" w:rsidRPr="00D52D1A">
        <w:rPr>
          <w:rFonts w:ascii="Times New Roman" w:hAnsi="Times New Roman" w:cs="Times New Roman"/>
          <w:i/>
          <w:iCs/>
          <w:sz w:val="24"/>
          <w:szCs w:val="24"/>
        </w:rPr>
        <w:t>evaluat</w:t>
      </w:r>
      <w:r w:rsidR="009E7022" w:rsidRPr="00D52D1A">
        <w:rPr>
          <w:rFonts w:ascii="Times New Roman" w:hAnsi="Times New Roman" w:cs="Times New Roman"/>
          <w:i/>
          <w:iCs/>
          <w:sz w:val="24"/>
          <w:szCs w:val="24"/>
        </w:rPr>
        <w:t>ing</w:t>
      </w:r>
      <w:r w:rsidR="00DC2CC4" w:rsidRPr="00D52D1A">
        <w:rPr>
          <w:rFonts w:ascii="Times New Roman" w:hAnsi="Times New Roman" w:cs="Times New Roman"/>
          <w:sz w:val="24"/>
          <w:szCs w:val="24"/>
        </w:rPr>
        <w:t xml:space="preserve"> terhadap </w:t>
      </w:r>
      <w:r w:rsidR="007330C5" w:rsidRPr="00D52D1A">
        <w:rPr>
          <w:rFonts w:ascii="Times New Roman" w:hAnsi="Times New Roman" w:cs="Times New Roman"/>
          <w:sz w:val="24"/>
          <w:szCs w:val="24"/>
        </w:rPr>
        <w:t xml:space="preserve">pelaksanaan </w:t>
      </w:r>
      <w:r w:rsidR="00583521" w:rsidRPr="00D52D1A">
        <w:rPr>
          <w:rFonts w:ascii="Times New Roman" w:hAnsi="Times New Roman" w:cs="Times New Roman"/>
          <w:sz w:val="24"/>
          <w:szCs w:val="24"/>
        </w:rPr>
        <w:t>program dan kegiatan pemerintah daerah.</w:t>
      </w:r>
    </w:p>
    <w:p w14:paraId="11948685" w14:textId="46BC18FA" w:rsidR="00AC462B" w:rsidRPr="00D52D1A" w:rsidRDefault="0030211D" w:rsidP="00AC462B">
      <w:pPr>
        <w:spacing w:after="0" w:line="480" w:lineRule="auto"/>
        <w:ind w:firstLine="720"/>
        <w:jc w:val="both"/>
        <w:rPr>
          <w:rFonts w:ascii="Times New Roman" w:hAnsi="Times New Roman" w:cs="Times New Roman"/>
          <w:sz w:val="24"/>
          <w:szCs w:val="24"/>
        </w:rPr>
      </w:pPr>
      <w:r w:rsidRPr="00D52D1A">
        <w:rPr>
          <w:rFonts w:ascii="Times New Roman" w:hAnsi="Times New Roman" w:cs="Times New Roman"/>
          <w:sz w:val="24"/>
          <w:szCs w:val="24"/>
        </w:rPr>
        <w:t xml:space="preserve">Menurut </w:t>
      </w:r>
      <w:r w:rsidR="009E162F" w:rsidRPr="00D52D1A">
        <w:rPr>
          <w:rFonts w:ascii="Times New Roman" w:hAnsi="Times New Roman" w:cs="Times New Roman"/>
          <w:sz w:val="24"/>
          <w:szCs w:val="24"/>
        </w:rPr>
        <w:t>Hidayah</w:t>
      </w:r>
      <w:r w:rsidR="00134861" w:rsidRPr="00D52D1A">
        <w:rPr>
          <w:rFonts w:ascii="Times New Roman" w:hAnsi="Times New Roman" w:cs="Times New Roman"/>
          <w:sz w:val="24"/>
          <w:szCs w:val="24"/>
        </w:rPr>
        <w:t xml:space="preserve"> </w:t>
      </w:r>
      <w:r w:rsidR="00134861" w:rsidRPr="00D52D1A">
        <w:rPr>
          <w:rFonts w:ascii="Times New Roman" w:hAnsi="Times New Roman" w:cs="Times New Roman"/>
          <w:i/>
          <w:iCs/>
          <w:sz w:val="24"/>
          <w:szCs w:val="24"/>
        </w:rPr>
        <w:t>et al</w:t>
      </w:r>
      <w:r w:rsidR="00134861" w:rsidRPr="00D52D1A">
        <w:rPr>
          <w:rFonts w:ascii="Times New Roman" w:hAnsi="Times New Roman" w:cs="Times New Roman"/>
          <w:sz w:val="24"/>
          <w:szCs w:val="24"/>
        </w:rPr>
        <w:t>.,</w:t>
      </w:r>
      <w:r w:rsidR="00081777" w:rsidRPr="00D52D1A">
        <w:rPr>
          <w:rFonts w:ascii="Times New Roman" w:hAnsi="Times New Roman" w:cs="Times New Roman"/>
          <w:sz w:val="24"/>
          <w:szCs w:val="24"/>
        </w:rPr>
        <w:t xml:space="preserve"> </w:t>
      </w:r>
      <w:r w:rsidR="00081777" w:rsidRPr="00D52D1A">
        <w:rPr>
          <w:rFonts w:ascii="Times New Roman" w:hAnsi="Times New Roman" w:cs="Times New Roman"/>
          <w:sz w:val="24"/>
          <w:szCs w:val="24"/>
        </w:rPr>
        <w:fldChar w:fldCharType="begin" w:fldLock="1"/>
      </w:r>
      <w:r w:rsidR="005514E6" w:rsidRPr="00D52D1A">
        <w:rPr>
          <w:rFonts w:ascii="Times New Roman" w:hAnsi="Times New Roman" w:cs="Times New Roman"/>
          <w:sz w:val="24"/>
          <w:szCs w:val="24"/>
        </w:rPr>
        <w:instrText>ADDIN CSL_CITATION {"citationItems":[{"id":"ITEM-1","itemData":{"DOI":"10.24258/jba.v15i2.538","ISSN":"1858-0300","abstract":"Local government will gain prestige if the examination accounting performance of local government gets an unqualified opinion (WTP) from BPK. The opinion shows that the performance of the local government is in accordance with the principle of accountability. However, not all of local governments be able to achieve the predicate of WTP, because indeed to get it is not easy. Therefore, it is necessary for agencies to be the leading sector to assist all OPDs in preparing the accounting performance reports of each agency before the BPK enters, and the agency is the Inspectorate. This research aims to describe the role of Inspectorate in Samarinda City in defending the WTP predicate.Using a qualitative approach and descriptive analysis, in-depth interviews were conducted to officials from the Inspectorate and Regional Financial Management Agency (BPKAD) to validate the data. The conclusions obtained were that the Inspectorate had several roles in maintaining the WTP predicates in Samarinda City, namely: the role of facilitation, guidance, and verification for the OPD, the coordination role for the DPRD, the role of coordination and facilitation for the BPK, and the role of reporting and input to regional heads to take further policy steps. Keywords: Inspectorateâ€™s Role, Supervision, Local Government Performance, Unqualified Opinion Abstrak Mendapatkan hasil pemeriksaan kinerja pemerintah daerah dengan predikat opini Wajar Tanpa Pengecualian (WTP) dari BPK merupakan suatu prestise tersendiri bagi daerah. Predikat inilah yang menunjukkan bahwa laporan kinerja keuangan pemerintah daerah sudah sesuai dengan prinsip akuntabilitas. Namun demikian belum semua daerah mampu mencapai derajat WTP, karena memang untuk mendapatkannya tidak mudah. Oleh karenanya perlu instansi yang menjadi leading sector untuk mendampingi seluruh OPD dalam menyusun laporan kinerja keuangan masing-masing instansi sebelum BPK masuk, dan instansi tersebut adalah Inspektorat. Penelitian ini mencoba memberikan gambaran bagaimana peran Inspektorat Daerah Kota Samarinda dalam mendukung predikat WTP yang dalam beberapa tahun ini telah diraih oleh Kota Samarinda. Menggunakan pendekatan kualitatif dan analisis deskriptif, dilakukan in-depth interview kepada para pejabat dan stakeholder dari Inspektorat serta Badan Pengelola Keuangan Daerah (BPKAD) agar dapat dilakukan kroscek terhadap data yang ada. Kesimpulan yang diperoleh adalah Inspektorat memiliki beberapa peran dalam mempertahankan predika…","author":[{"dropping-particle":"","family":"Hidayah","given":"Kemal","non-dropping-particle":"","parse-names":false,"suffix":""},{"dropping-particle":"","family":"Wismono","given":"Fani Heru","non-dropping-particle":"","parse-names":false,"suffix":""},{"dropping-particle":"","family":"Kusumaningrum","given":"Mayahayati","non-dropping-particle":"","parse-names":false,"suffix":""},{"dropping-particle":"","family":"Amarullah","given":"Rustan","non-dropping-particle":"","parse-names":false,"suffix":""}],"container-title":"Jurnal Borneo Administrator","id":"ITEM-1","issue":"2","issued":{"date-parts":[["2019","8","6"]]},"page":"221-236","publisher":"Puslatbang KDOD Lembaga Administrasi Negara","title":"Peran Inspektorat Daerah Kota Samarinda Dalam Mempertahankan Opini Wajar Tanpa Pengecualian (WTP)","type":"article-journal","volume":"15"},"suppress-author":1,"uris":["http://www.mendeley.com/documents/?uuid=26950cf0-057f-3c80-8d3a-122b4208f029"]}],"mendeley":{"formattedCitation":"(2019)","plainTextFormattedCitation":"(2019)","previouslyFormattedCitation":"(2019)"},"properties":{"noteIndex":0},"schema":"https://github.com/citation-style-language/schema/raw/master/csl-citation.json"}</w:instrText>
      </w:r>
      <w:r w:rsidR="00081777" w:rsidRPr="00D52D1A">
        <w:rPr>
          <w:rFonts w:ascii="Times New Roman" w:hAnsi="Times New Roman" w:cs="Times New Roman"/>
          <w:sz w:val="24"/>
          <w:szCs w:val="24"/>
        </w:rPr>
        <w:fldChar w:fldCharType="separate"/>
      </w:r>
      <w:r w:rsidR="000D6BCF" w:rsidRPr="00D52D1A">
        <w:rPr>
          <w:rFonts w:ascii="Times New Roman" w:hAnsi="Times New Roman" w:cs="Times New Roman"/>
          <w:noProof/>
          <w:sz w:val="24"/>
          <w:szCs w:val="24"/>
        </w:rPr>
        <w:t>(2019)</w:t>
      </w:r>
      <w:r w:rsidR="00081777" w:rsidRPr="00D52D1A">
        <w:rPr>
          <w:rFonts w:ascii="Times New Roman" w:hAnsi="Times New Roman" w:cs="Times New Roman"/>
          <w:sz w:val="24"/>
          <w:szCs w:val="24"/>
        </w:rPr>
        <w:fldChar w:fldCharType="end"/>
      </w:r>
      <w:r w:rsidR="008A00C1" w:rsidRPr="00D52D1A">
        <w:rPr>
          <w:rFonts w:ascii="Times New Roman" w:hAnsi="Times New Roman" w:cs="Times New Roman"/>
          <w:sz w:val="24"/>
          <w:szCs w:val="24"/>
        </w:rPr>
        <w:t xml:space="preserve">, </w:t>
      </w:r>
      <w:r w:rsidR="00E739EC" w:rsidRPr="00D52D1A">
        <w:rPr>
          <w:rFonts w:ascii="Times New Roman" w:hAnsi="Times New Roman" w:cs="Times New Roman"/>
          <w:sz w:val="24"/>
          <w:szCs w:val="24"/>
        </w:rPr>
        <w:t>Inspektorat memiliki peran strategis dalam mempertahankan opini WTP</w:t>
      </w:r>
      <w:r w:rsidR="007A0BAD" w:rsidRPr="00D52D1A">
        <w:rPr>
          <w:rFonts w:ascii="Times New Roman" w:hAnsi="Times New Roman" w:cs="Times New Roman"/>
          <w:sz w:val="24"/>
          <w:szCs w:val="24"/>
        </w:rPr>
        <w:t>, yaitu:</w:t>
      </w:r>
    </w:p>
    <w:p w14:paraId="2EB89008" w14:textId="77777777" w:rsidR="00AC462B" w:rsidRPr="00D52D1A" w:rsidRDefault="00787C3B" w:rsidP="0008167B">
      <w:pPr>
        <w:pStyle w:val="ListParagraph"/>
        <w:numPr>
          <w:ilvl w:val="0"/>
          <w:numId w:val="7"/>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Sebagai fasilitator</w:t>
      </w:r>
      <w:r w:rsidR="00DE7B34" w:rsidRPr="00D52D1A">
        <w:rPr>
          <w:rFonts w:ascii="Times New Roman" w:hAnsi="Times New Roman" w:cs="Times New Roman"/>
          <w:sz w:val="24"/>
          <w:szCs w:val="24"/>
        </w:rPr>
        <w:t xml:space="preserve">, </w:t>
      </w:r>
      <w:r w:rsidR="00156BD3" w:rsidRPr="00D52D1A">
        <w:rPr>
          <w:rFonts w:ascii="Times New Roman" w:hAnsi="Times New Roman" w:cs="Times New Roman"/>
          <w:sz w:val="24"/>
          <w:szCs w:val="24"/>
        </w:rPr>
        <w:t>pembina</w:t>
      </w:r>
      <w:r w:rsidR="00DE7B34" w:rsidRPr="00D52D1A">
        <w:rPr>
          <w:rFonts w:ascii="Times New Roman" w:hAnsi="Times New Roman" w:cs="Times New Roman"/>
          <w:sz w:val="24"/>
          <w:szCs w:val="24"/>
        </w:rPr>
        <w:t>,</w:t>
      </w:r>
      <w:r w:rsidR="00156BD3" w:rsidRPr="00D52D1A">
        <w:rPr>
          <w:rFonts w:ascii="Times New Roman" w:hAnsi="Times New Roman" w:cs="Times New Roman"/>
          <w:sz w:val="24"/>
          <w:szCs w:val="24"/>
        </w:rPr>
        <w:t xml:space="preserve"> </w:t>
      </w:r>
      <w:r w:rsidR="00DE7B34" w:rsidRPr="00D52D1A">
        <w:rPr>
          <w:rFonts w:ascii="Times New Roman" w:hAnsi="Times New Roman" w:cs="Times New Roman"/>
          <w:sz w:val="24"/>
          <w:szCs w:val="24"/>
        </w:rPr>
        <w:t xml:space="preserve">dan verifikator </w:t>
      </w:r>
      <w:r w:rsidR="00156BD3" w:rsidRPr="00D52D1A">
        <w:rPr>
          <w:rFonts w:ascii="Times New Roman" w:hAnsi="Times New Roman" w:cs="Times New Roman"/>
          <w:sz w:val="24"/>
          <w:szCs w:val="24"/>
        </w:rPr>
        <w:t xml:space="preserve">bagi </w:t>
      </w:r>
      <w:r w:rsidR="000304BA" w:rsidRPr="00D52D1A">
        <w:rPr>
          <w:rFonts w:ascii="Times New Roman" w:hAnsi="Times New Roman" w:cs="Times New Roman"/>
          <w:sz w:val="24"/>
          <w:szCs w:val="24"/>
        </w:rPr>
        <w:t>OPD</w:t>
      </w:r>
      <w:r w:rsidR="0073178D" w:rsidRPr="00D52D1A">
        <w:rPr>
          <w:rFonts w:ascii="Times New Roman" w:hAnsi="Times New Roman" w:cs="Times New Roman"/>
          <w:sz w:val="24"/>
          <w:szCs w:val="24"/>
        </w:rPr>
        <w:t xml:space="preserve"> dalam menyusun laporan keuangan </w:t>
      </w:r>
      <w:r w:rsidR="006A2EB3" w:rsidRPr="00D52D1A">
        <w:rPr>
          <w:rFonts w:ascii="Times New Roman" w:hAnsi="Times New Roman" w:cs="Times New Roman"/>
          <w:sz w:val="24"/>
          <w:szCs w:val="24"/>
        </w:rPr>
        <w:t>dan menindaklanjuti temuan audit.</w:t>
      </w:r>
    </w:p>
    <w:p w14:paraId="4307CF82" w14:textId="77777777" w:rsidR="00AC462B" w:rsidRPr="00D52D1A" w:rsidRDefault="006A2EB3" w:rsidP="0008167B">
      <w:pPr>
        <w:pStyle w:val="ListParagraph"/>
        <w:numPr>
          <w:ilvl w:val="0"/>
          <w:numId w:val="7"/>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lastRenderedPageBreak/>
        <w:t>Sebagai</w:t>
      </w:r>
      <w:r w:rsidR="00E5560C" w:rsidRPr="00D52D1A">
        <w:rPr>
          <w:rFonts w:ascii="Times New Roman" w:hAnsi="Times New Roman" w:cs="Times New Roman"/>
          <w:sz w:val="24"/>
          <w:szCs w:val="24"/>
        </w:rPr>
        <w:t xml:space="preserve"> koordinator dengan DPRD, BPK, dan pihak eksternal </w:t>
      </w:r>
      <w:r w:rsidR="005E530A" w:rsidRPr="00D52D1A">
        <w:rPr>
          <w:rFonts w:ascii="Times New Roman" w:hAnsi="Times New Roman" w:cs="Times New Roman"/>
          <w:sz w:val="24"/>
          <w:szCs w:val="24"/>
        </w:rPr>
        <w:t>lain untuk memastikan tindak lanjut hasil pemeriksaan berjalan optimal.</w:t>
      </w:r>
    </w:p>
    <w:p w14:paraId="7AB286ED" w14:textId="43D44FD7" w:rsidR="0072036E" w:rsidRPr="00D52D1A" w:rsidRDefault="005E530A" w:rsidP="0008167B">
      <w:pPr>
        <w:pStyle w:val="ListParagraph"/>
        <w:numPr>
          <w:ilvl w:val="0"/>
          <w:numId w:val="7"/>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 xml:space="preserve">Sebagai </w:t>
      </w:r>
      <w:r w:rsidR="00360696" w:rsidRPr="00D52D1A">
        <w:rPr>
          <w:rFonts w:ascii="Times New Roman" w:hAnsi="Times New Roman" w:cs="Times New Roman"/>
          <w:sz w:val="24"/>
          <w:szCs w:val="24"/>
        </w:rPr>
        <w:t xml:space="preserve">informatif dan rekomendatif dalam memberikan </w:t>
      </w:r>
      <w:r w:rsidR="007C44A5" w:rsidRPr="00D52D1A">
        <w:rPr>
          <w:rFonts w:ascii="Times New Roman" w:hAnsi="Times New Roman" w:cs="Times New Roman"/>
          <w:sz w:val="24"/>
          <w:szCs w:val="24"/>
        </w:rPr>
        <w:t xml:space="preserve">bahan laporan </w:t>
      </w:r>
      <w:r w:rsidR="0072036E" w:rsidRPr="00D52D1A">
        <w:rPr>
          <w:rFonts w:ascii="Times New Roman" w:hAnsi="Times New Roman" w:cs="Times New Roman"/>
          <w:sz w:val="24"/>
          <w:szCs w:val="24"/>
        </w:rPr>
        <w:t>kepada kepala daerah guna perbaikan kebijakan lebih lanjut.</w:t>
      </w:r>
    </w:p>
    <w:p w14:paraId="03A0FE6A" w14:textId="77777777" w:rsidR="00FA0230" w:rsidRPr="00D52D1A" w:rsidRDefault="00941475" w:rsidP="0049728E">
      <w:pPr>
        <w:spacing w:after="0" w:line="480" w:lineRule="auto"/>
        <w:ind w:firstLine="720"/>
        <w:jc w:val="both"/>
        <w:rPr>
          <w:rFonts w:ascii="Times New Roman" w:hAnsi="Times New Roman" w:cs="Times New Roman"/>
          <w:sz w:val="24"/>
          <w:szCs w:val="24"/>
        </w:rPr>
      </w:pPr>
      <w:r w:rsidRPr="00D52D1A">
        <w:rPr>
          <w:rFonts w:ascii="Times New Roman" w:hAnsi="Times New Roman" w:cs="Times New Roman"/>
          <w:sz w:val="24"/>
          <w:szCs w:val="24"/>
        </w:rPr>
        <w:t>Secara keseluruhan, peran Inspektorat Daerah</w:t>
      </w:r>
      <w:r w:rsidR="006B4E57" w:rsidRPr="00D52D1A">
        <w:rPr>
          <w:rFonts w:ascii="Times New Roman" w:hAnsi="Times New Roman" w:cs="Times New Roman"/>
          <w:sz w:val="24"/>
          <w:szCs w:val="24"/>
        </w:rPr>
        <w:t xml:space="preserve"> sebagai APIP</w:t>
      </w:r>
      <w:r w:rsidRPr="00D52D1A">
        <w:rPr>
          <w:rFonts w:ascii="Times New Roman" w:hAnsi="Times New Roman" w:cs="Times New Roman"/>
          <w:sz w:val="24"/>
          <w:szCs w:val="24"/>
        </w:rPr>
        <w:t xml:space="preserve"> tidak</w:t>
      </w:r>
      <w:r w:rsidR="00452269" w:rsidRPr="00D52D1A">
        <w:rPr>
          <w:rFonts w:ascii="Times New Roman" w:hAnsi="Times New Roman" w:cs="Times New Roman"/>
          <w:sz w:val="24"/>
          <w:szCs w:val="24"/>
        </w:rPr>
        <w:t xml:space="preserve"> hanya </w:t>
      </w:r>
      <w:r w:rsidR="006B4E57" w:rsidRPr="00D52D1A">
        <w:rPr>
          <w:rFonts w:ascii="Times New Roman" w:hAnsi="Times New Roman" w:cs="Times New Roman"/>
          <w:sz w:val="24"/>
          <w:szCs w:val="24"/>
        </w:rPr>
        <w:t>menjalankan</w:t>
      </w:r>
      <w:r w:rsidR="00452269" w:rsidRPr="00D52D1A">
        <w:rPr>
          <w:rFonts w:ascii="Times New Roman" w:hAnsi="Times New Roman" w:cs="Times New Roman"/>
          <w:sz w:val="24"/>
          <w:szCs w:val="24"/>
        </w:rPr>
        <w:t xml:space="preserve"> fungsi pengawasan, tetapi juga berfungsi strategis dalam menjamin efektivitas </w:t>
      </w:r>
      <w:r w:rsidR="009651ED">
        <w:rPr>
          <w:rFonts w:ascii="Times New Roman" w:hAnsi="Times New Roman" w:cs="Times New Roman"/>
          <w:sz w:val="24"/>
          <w:szCs w:val="24"/>
        </w:rPr>
        <w:t>SPI, meningkatkan</w:t>
      </w:r>
      <w:r w:rsidR="00452269" w:rsidRPr="00D52D1A">
        <w:rPr>
          <w:rFonts w:ascii="Times New Roman" w:hAnsi="Times New Roman" w:cs="Times New Roman"/>
          <w:sz w:val="24"/>
          <w:szCs w:val="24"/>
        </w:rPr>
        <w:t xml:space="preserve"> kualitas </w:t>
      </w:r>
      <w:r w:rsidR="00804DF9" w:rsidRPr="00D52D1A">
        <w:rPr>
          <w:rFonts w:ascii="Times New Roman" w:hAnsi="Times New Roman" w:cs="Times New Roman"/>
          <w:sz w:val="24"/>
          <w:szCs w:val="24"/>
        </w:rPr>
        <w:t>LKPD</w:t>
      </w:r>
      <w:r w:rsidR="009651ED">
        <w:rPr>
          <w:rFonts w:ascii="Times New Roman" w:hAnsi="Times New Roman" w:cs="Times New Roman"/>
          <w:sz w:val="24"/>
          <w:szCs w:val="24"/>
        </w:rPr>
        <w:t>, serta mendorong terciptanya tata kelola pemerintahan yang akuntabel</w:t>
      </w:r>
      <w:r w:rsidR="00804DF9" w:rsidRPr="00D52D1A">
        <w:rPr>
          <w:rFonts w:ascii="Times New Roman" w:hAnsi="Times New Roman" w:cs="Times New Roman"/>
          <w:sz w:val="24"/>
          <w:szCs w:val="24"/>
        </w:rPr>
        <w:t xml:space="preserve">. </w:t>
      </w:r>
      <w:r w:rsidR="00A47908" w:rsidRPr="00D52D1A">
        <w:rPr>
          <w:rFonts w:ascii="Times New Roman" w:hAnsi="Times New Roman" w:cs="Times New Roman"/>
          <w:sz w:val="24"/>
          <w:szCs w:val="24"/>
        </w:rPr>
        <w:t xml:space="preserve">Dengan peran tersebut, Inspektorat </w:t>
      </w:r>
      <w:r w:rsidR="00B80971" w:rsidRPr="00D52D1A">
        <w:rPr>
          <w:rFonts w:ascii="Times New Roman" w:hAnsi="Times New Roman" w:cs="Times New Roman"/>
          <w:sz w:val="24"/>
          <w:szCs w:val="24"/>
        </w:rPr>
        <w:t xml:space="preserve">menjadi unsur penting dalam </w:t>
      </w:r>
      <w:r w:rsidR="009651ED">
        <w:rPr>
          <w:rFonts w:ascii="Times New Roman" w:hAnsi="Times New Roman" w:cs="Times New Roman"/>
          <w:sz w:val="24"/>
          <w:szCs w:val="24"/>
        </w:rPr>
        <w:t>mendukung</w:t>
      </w:r>
      <w:r w:rsidR="00B80971" w:rsidRPr="00D52D1A">
        <w:rPr>
          <w:rFonts w:ascii="Times New Roman" w:hAnsi="Times New Roman" w:cs="Times New Roman"/>
          <w:sz w:val="24"/>
          <w:szCs w:val="24"/>
        </w:rPr>
        <w:t xml:space="preserve"> </w:t>
      </w:r>
      <w:r w:rsidR="009651ED">
        <w:rPr>
          <w:rFonts w:ascii="Times New Roman" w:hAnsi="Times New Roman" w:cs="Times New Roman"/>
          <w:sz w:val="24"/>
          <w:szCs w:val="24"/>
        </w:rPr>
        <w:t>pemerintah daerah untuk memperoleh dan m</w:t>
      </w:r>
      <w:r w:rsidR="00B80971" w:rsidRPr="00D52D1A">
        <w:rPr>
          <w:rFonts w:ascii="Times New Roman" w:hAnsi="Times New Roman" w:cs="Times New Roman"/>
          <w:sz w:val="24"/>
          <w:szCs w:val="24"/>
        </w:rPr>
        <w:t xml:space="preserve">empertahankan </w:t>
      </w:r>
      <w:r w:rsidR="00E13E14" w:rsidRPr="00D52D1A">
        <w:rPr>
          <w:rFonts w:ascii="Times New Roman" w:hAnsi="Times New Roman" w:cs="Times New Roman"/>
          <w:sz w:val="24"/>
          <w:szCs w:val="24"/>
        </w:rPr>
        <w:t>opini WTP</w:t>
      </w:r>
      <w:r w:rsidR="009651ED">
        <w:rPr>
          <w:rFonts w:ascii="Times New Roman" w:hAnsi="Times New Roman" w:cs="Times New Roman"/>
          <w:sz w:val="24"/>
          <w:szCs w:val="24"/>
        </w:rPr>
        <w:t xml:space="preserve"> secara berkelanjutan</w:t>
      </w:r>
      <w:r w:rsidR="00E13E14" w:rsidRPr="00D52D1A">
        <w:rPr>
          <w:rFonts w:ascii="Times New Roman" w:hAnsi="Times New Roman" w:cs="Times New Roman"/>
          <w:sz w:val="24"/>
          <w:szCs w:val="24"/>
        </w:rPr>
        <w:t>.</w:t>
      </w:r>
    </w:p>
    <w:p w14:paraId="5152CA6E" w14:textId="7EEEEDAA" w:rsidR="002C1D8A" w:rsidRDefault="002C1D8A" w:rsidP="005030C3">
      <w:pPr>
        <w:pStyle w:val="Heading2"/>
      </w:pPr>
      <w:bookmarkStart w:id="39" w:name="_Toc226591660"/>
      <w:bookmarkStart w:id="40" w:name="_Toc211019001"/>
      <w:r>
        <w:t>Aspek Pendukung Perolehan dan Keberlanjutan Opini WTP</w:t>
      </w:r>
      <w:bookmarkEnd w:id="39"/>
    </w:p>
    <w:p w14:paraId="5D81AE02" w14:textId="2B4ABA8C" w:rsidR="002C1D8A" w:rsidRPr="00D52D1A" w:rsidRDefault="00922FDE" w:rsidP="002C1D8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penelitian ini, istilah aspek pendukung</w:t>
      </w:r>
      <w:r w:rsidR="00822F04">
        <w:rPr>
          <w:rFonts w:ascii="Times New Roman" w:hAnsi="Times New Roman" w:cs="Times New Roman"/>
          <w:sz w:val="24"/>
          <w:szCs w:val="24"/>
        </w:rPr>
        <w:t xml:space="preserve"> mengacu</w:t>
      </w:r>
      <w:r>
        <w:rPr>
          <w:rFonts w:ascii="Times New Roman" w:hAnsi="Times New Roman" w:cs="Times New Roman"/>
          <w:sz w:val="24"/>
          <w:szCs w:val="24"/>
        </w:rPr>
        <w:t xml:space="preserve"> pada berbagai faktor atau kondisi yang berkontribusi dalam mendukung perolehan dan keberlanjutan opini WTP. M</w:t>
      </w:r>
      <w:r w:rsidR="002C1D8A" w:rsidRPr="00D52D1A">
        <w:rPr>
          <w:rFonts w:ascii="Times New Roman" w:hAnsi="Times New Roman" w:cs="Times New Roman"/>
          <w:sz w:val="24"/>
          <w:szCs w:val="24"/>
        </w:rPr>
        <w:t xml:space="preserve">enurut Hidayah </w:t>
      </w:r>
      <w:r w:rsidR="002C1D8A" w:rsidRPr="00D52D1A">
        <w:rPr>
          <w:rFonts w:ascii="Times New Roman" w:hAnsi="Times New Roman" w:cs="Times New Roman"/>
          <w:i/>
          <w:iCs/>
          <w:sz w:val="24"/>
          <w:szCs w:val="24"/>
        </w:rPr>
        <w:t>et al</w:t>
      </w:r>
      <w:r w:rsidR="002C1D8A" w:rsidRPr="00D52D1A">
        <w:rPr>
          <w:rFonts w:ascii="Times New Roman" w:hAnsi="Times New Roman" w:cs="Times New Roman"/>
          <w:sz w:val="24"/>
          <w:szCs w:val="24"/>
        </w:rPr>
        <w:t xml:space="preserve">., </w:t>
      </w:r>
      <w:r w:rsidR="002C1D8A" w:rsidRPr="00D52D1A">
        <w:rPr>
          <w:rFonts w:ascii="Times New Roman" w:hAnsi="Times New Roman" w:cs="Times New Roman"/>
          <w:sz w:val="24"/>
          <w:szCs w:val="24"/>
        </w:rPr>
        <w:fldChar w:fldCharType="begin" w:fldLock="1"/>
      </w:r>
      <w:r w:rsidR="002C1D8A" w:rsidRPr="00D52D1A">
        <w:rPr>
          <w:rFonts w:ascii="Times New Roman" w:hAnsi="Times New Roman" w:cs="Times New Roman"/>
          <w:sz w:val="24"/>
          <w:szCs w:val="24"/>
        </w:rPr>
        <w:instrText>ADDIN CSL_CITATION {"citationItems":[{"id":"ITEM-1","itemData":{"DOI":"10.24258/jba.v15i2.538","ISSN":"1858-0300","abstract":"Local government will gain prestige if the examination accounting performance of local government gets an unqualified opinion (WTP) from BPK. The opinion shows that the performance of the local government is in accordance with the principle of accountability. However, not all of local governments be able to achieve the predicate of WTP, because indeed to get it is not easy. Therefore, it is necessary for agencies to be the leading sector to assist all OPDs in preparing the accounting performance reports of each agency before the BPK enters, and the agency is the Inspectorate. This research aims to describe the role of Inspectorate in Samarinda City in defending the WTP predicate.Using a qualitative approach and descriptive analysis, in-depth interviews were conducted to officials from the Inspectorate and Regional Financial Management Agency (BPKAD) to validate the data. The conclusions obtained were that the Inspectorate had several roles in maintaining the WTP predicates in Samarinda City, namely: the role of facilitation, guidance, and verification for the OPD, the coordination role for the DPRD, the role of coordination and facilitation for the BPK, and the role of reporting and input to regional heads to take further policy steps. Keywords: Inspectorateâ€™s Role, Supervision, Local Government Performance, Unqualified Opinion Abstrak Mendapatkan hasil pemeriksaan kinerja pemerintah daerah dengan predikat opini Wajar Tanpa Pengecualian (WTP) dari BPK merupakan suatu prestise tersendiri bagi daerah. Predikat inilah yang menunjukkan bahwa laporan kinerja keuangan pemerintah daerah sudah sesuai dengan prinsip akuntabilitas. Namun demikian belum semua daerah mampu mencapai derajat WTP, karena memang untuk mendapatkannya tidak mudah. Oleh karenanya perlu instansi yang menjadi leading sector untuk mendampingi seluruh OPD dalam menyusun laporan kinerja keuangan masing-masing instansi sebelum BPK masuk, dan instansi tersebut adalah Inspektorat. Penelitian ini mencoba memberikan gambaran bagaimana peran Inspektorat Daerah Kota Samarinda dalam mendukung predikat WTP yang dalam beberapa tahun ini telah diraih oleh Kota Samarinda. Menggunakan pendekatan kualitatif dan analisis deskriptif, dilakukan in-depth interview kepada para pejabat dan stakeholder dari Inspektorat serta Badan Pengelola Keuangan Daerah (BPKAD) agar dapat dilakukan kroscek terhadap data yang ada. Kesimpulan yang diperoleh adalah Inspektorat memiliki beberapa peran dalam mempertahankan predika…","author":[{"dropping-particle":"","family":"Hidayah","given":"Kemal","non-dropping-particle":"","parse-names":false,"suffix":""},{"dropping-particle":"","family":"Wismono","given":"Fani Heru","non-dropping-particle":"","parse-names":false,"suffix":""},{"dropping-particle":"","family":"Kusumaningrum","given":"Mayahayati","non-dropping-particle":"","parse-names":false,"suffix":""},{"dropping-particle":"","family":"Amarullah","given":"Rustan","non-dropping-particle":"","parse-names":false,"suffix":""}],"container-title":"Jurnal Borneo Administrator","id":"ITEM-1","issue":"2","issued":{"date-parts":[["2019","8","6"]]},"page":"221-236","publisher":"Puslatbang KDOD Lembaga Administrasi Negara","title":"Peran Inspektorat Daerah Kota Samarinda Dalam Mempertahankan Opini Wajar Tanpa Pengecualian (WTP)","type":"article-journal","volume":"15"},"suppress-author":1,"uris":["http://www.mendeley.com/documents/?uuid=26950cf0-057f-3c80-8d3a-122b4208f029"]}],"mendeley":{"formattedCitation":"(2019)","plainTextFormattedCitation":"(2019)","previouslyFormattedCitation":"(2019)"},"properties":{"noteIndex":0},"schema":"https://github.com/citation-style-language/schema/raw/master/csl-citation.json"}</w:instrText>
      </w:r>
      <w:r w:rsidR="002C1D8A" w:rsidRPr="00D52D1A">
        <w:rPr>
          <w:rFonts w:ascii="Times New Roman" w:hAnsi="Times New Roman" w:cs="Times New Roman"/>
          <w:sz w:val="24"/>
          <w:szCs w:val="24"/>
        </w:rPr>
        <w:fldChar w:fldCharType="separate"/>
      </w:r>
      <w:r w:rsidR="002C1D8A" w:rsidRPr="00D52D1A">
        <w:rPr>
          <w:rFonts w:ascii="Times New Roman" w:hAnsi="Times New Roman" w:cs="Times New Roman"/>
          <w:noProof/>
          <w:sz w:val="24"/>
          <w:szCs w:val="24"/>
        </w:rPr>
        <w:t>(2019)</w:t>
      </w:r>
      <w:r w:rsidR="002C1D8A" w:rsidRPr="00D52D1A">
        <w:rPr>
          <w:rFonts w:ascii="Times New Roman" w:hAnsi="Times New Roman" w:cs="Times New Roman"/>
          <w:sz w:val="24"/>
          <w:szCs w:val="24"/>
        </w:rPr>
        <w:fldChar w:fldCharType="end"/>
      </w:r>
      <w:r w:rsidR="002C1D8A" w:rsidRPr="00D52D1A">
        <w:rPr>
          <w:rFonts w:ascii="Times New Roman" w:hAnsi="Times New Roman" w:cs="Times New Roman"/>
          <w:sz w:val="24"/>
          <w:szCs w:val="24"/>
        </w:rPr>
        <w:t>, faktor penting yang dapat mendukung pencapaian serta mempertahankan opini WTP adalah dengan memaksimalkan peran Inspektorat sebagai APIP. Selanjutnya,</w:t>
      </w:r>
      <w:r w:rsidR="002C1D8A">
        <w:rPr>
          <w:rFonts w:ascii="Times New Roman" w:hAnsi="Times New Roman" w:cs="Times New Roman"/>
          <w:sz w:val="24"/>
          <w:szCs w:val="24"/>
        </w:rPr>
        <w:t xml:space="preserve"> </w:t>
      </w:r>
      <w:r w:rsidR="002C1D8A" w:rsidRPr="00D52D1A">
        <w:rPr>
          <w:rFonts w:ascii="Times New Roman" w:hAnsi="Times New Roman" w:cs="Times New Roman"/>
          <w:sz w:val="24"/>
          <w:szCs w:val="24"/>
        </w:rPr>
        <w:t xml:space="preserve">Rahayu </w:t>
      </w:r>
      <w:r w:rsidR="002C1D8A" w:rsidRPr="00D52D1A">
        <w:rPr>
          <w:rFonts w:ascii="Times New Roman" w:hAnsi="Times New Roman" w:cs="Times New Roman"/>
          <w:i/>
          <w:iCs/>
          <w:sz w:val="24"/>
          <w:szCs w:val="24"/>
        </w:rPr>
        <w:t>et al</w:t>
      </w:r>
      <w:r w:rsidR="002C1D8A" w:rsidRPr="00D52D1A">
        <w:rPr>
          <w:rFonts w:ascii="Times New Roman" w:hAnsi="Times New Roman" w:cs="Times New Roman"/>
          <w:sz w:val="24"/>
          <w:szCs w:val="24"/>
        </w:rPr>
        <w:t xml:space="preserve">., </w:t>
      </w:r>
      <w:r w:rsidR="002C1D8A" w:rsidRPr="00D52D1A">
        <w:rPr>
          <w:rFonts w:ascii="Times New Roman" w:hAnsi="Times New Roman" w:cs="Times New Roman"/>
          <w:sz w:val="24"/>
          <w:szCs w:val="24"/>
        </w:rPr>
        <w:fldChar w:fldCharType="begin" w:fldLock="1"/>
      </w:r>
      <w:r w:rsidR="002C1D8A" w:rsidRPr="00D52D1A">
        <w:rPr>
          <w:rFonts w:ascii="Times New Roman" w:hAnsi="Times New Roman" w:cs="Times New Roman"/>
          <w:sz w:val="24"/>
          <w:szCs w:val="24"/>
        </w:rPr>
        <w:instrText>ADDIN CSL_CITATION {"citationItems":[{"id":"ITEM-1","itemData":{"DOI":"10.28932/jam.v12i1.2288","ISSN":"2598-4977","abstract":"Financial management reforms to improve quality are continuously carried out. Regional financial management is carried out in an integrated system embodied in the Local Government Budget which is determined annually by regional regulations. The drafting of the Local Government Budget is guided by the Local Government Work in order to realize services to the community to achieve the goal of the state. It requires an inflow of funds to finance regional expenditure. Regional sources of revenue can be obtained from three sources: a) local own-source revenue, b) fiscal balance transfers from the central government to regions, c) other local own-source revenue. As a form of transparent and accountable regional financial management, it is necessary to prepare financial reports audited by the BPK. Based on the result of the audit, the local government experienced improvement and decreased Opinion on The Report On Local Government Finance from 2013 to 206. The opinion that has been achieved are an illustration of the success in the presenting of the financial statement and the constraints faced by the Regional Government in West Java Province in obtaining WTP Opinions from BPK. This research is descriptive, and data collection techniques are questionnaires, the study of literature from Report of Audit Findings and interviews with related parties","author":[{"dropping-particle":"","family":"Rahayu","given":"Puji Astuti","non-dropping-particle":"","parse-names":false,"suffix":""},{"dropping-particle":"","family":"Fettry","given":"Sylvia","non-dropping-particle":"","parse-names":false,"suffix":""},{"dropping-particle":"","family":"Paramita","given":"Monica","non-dropping-particle":"","parse-names":false,"suffix":""}],"container-title":"Jurnal Akuntansi Maranatha","id":"ITEM-1","issue":"1","issued":{"date-parts":[["2020","5","14"]]},"page":"23-46","title":"Menelusuri Keberhasilan dan Kendala Pemda di Provinsi Jawa Barat dalam Upaya Memperoleh Opini WTP dari BPK: Studi Kasus Pemerintah Daerah Kabupaten/Kota di Provinsi Jawa Barat","type":"article-journal","volume":"12"},"locator":"43","suppress-author":1,"uris":["http://www.mendeley.com/documents/?uuid=ef9cb891-ad83-4d04-b04e-2bd8f3e2000a"]}],"mendeley":{"formattedCitation":"(2020, p. 43)","plainTextFormattedCitation":"(2020, p. 43)","previouslyFormattedCitation":"(2020, p. 43)"},"properties":{"noteIndex":0},"schema":"https://github.com/citation-style-language/schema/raw/master/csl-citation.json"}</w:instrText>
      </w:r>
      <w:r w:rsidR="002C1D8A" w:rsidRPr="00D52D1A">
        <w:rPr>
          <w:rFonts w:ascii="Times New Roman" w:hAnsi="Times New Roman" w:cs="Times New Roman"/>
          <w:sz w:val="24"/>
          <w:szCs w:val="24"/>
        </w:rPr>
        <w:fldChar w:fldCharType="separate"/>
      </w:r>
      <w:r w:rsidR="002C1D8A" w:rsidRPr="00D52D1A">
        <w:rPr>
          <w:rFonts w:ascii="Times New Roman" w:hAnsi="Times New Roman" w:cs="Times New Roman"/>
          <w:noProof/>
          <w:sz w:val="24"/>
          <w:szCs w:val="24"/>
        </w:rPr>
        <w:t>(2020, p. 43)</w:t>
      </w:r>
      <w:r w:rsidR="002C1D8A" w:rsidRPr="00D52D1A">
        <w:rPr>
          <w:rFonts w:ascii="Times New Roman" w:hAnsi="Times New Roman" w:cs="Times New Roman"/>
          <w:sz w:val="24"/>
          <w:szCs w:val="24"/>
        </w:rPr>
        <w:fldChar w:fldCharType="end"/>
      </w:r>
      <w:r w:rsidR="002C1D8A" w:rsidRPr="00D52D1A">
        <w:rPr>
          <w:rFonts w:ascii="Times New Roman" w:hAnsi="Times New Roman" w:cs="Times New Roman"/>
          <w:sz w:val="24"/>
          <w:szCs w:val="24"/>
        </w:rPr>
        <w:t xml:space="preserve">, </w:t>
      </w:r>
      <w:r w:rsidR="002C1D8A">
        <w:rPr>
          <w:rFonts w:ascii="Times New Roman" w:hAnsi="Times New Roman" w:cs="Times New Roman"/>
          <w:sz w:val="24"/>
          <w:szCs w:val="24"/>
        </w:rPr>
        <w:t xml:space="preserve">menyatakan bahwa </w:t>
      </w:r>
      <w:r w:rsidR="002C1D8A" w:rsidRPr="00D52D1A">
        <w:rPr>
          <w:rFonts w:ascii="Times New Roman" w:hAnsi="Times New Roman" w:cs="Times New Roman"/>
          <w:sz w:val="24"/>
          <w:szCs w:val="24"/>
        </w:rPr>
        <w:t>keberhasilan pemerintah kota maupun daerah dalam memperoleh opini WTP, didukung beberapa faktor berikut:</w:t>
      </w:r>
    </w:p>
    <w:p w14:paraId="52FD645B" w14:textId="77777777" w:rsidR="002C1D8A" w:rsidRPr="00D52D1A" w:rsidRDefault="002C1D8A" w:rsidP="002C1D8A">
      <w:pPr>
        <w:pStyle w:val="ListParagraph"/>
        <w:numPr>
          <w:ilvl w:val="0"/>
          <w:numId w:val="9"/>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Penyusunan dan penyajian LKPD sesuai dengan SAP yang berlaku;</w:t>
      </w:r>
    </w:p>
    <w:p w14:paraId="5DFFEAE5" w14:textId="77777777" w:rsidR="002C1D8A" w:rsidRPr="00D52D1A" w:rsidRDefault="002C1D8A" w:rsidP="002C1D8A">
      <w:pPr>
        <w:pStyle w:val="ListParagraph"/>
        <w:numPr>
          <w:ilvl w:val="0"/>
          <w:numId w:val="9"/>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Menindaklanjuti rekomendasi dari BPK atas LKPD tahun sebelumnya;</w:t>
      </w:r>
    </w:p>
    <w:p w14:paraId="3DE34C5A" w14:textId="77777777" w:rsidR="002C1D8A" w:rsidRPr="00D52D1A" w:rsidRDefault="002C1D8A" w:rsidP="002C1D8A">
      <w:pPr>
        <w:pStyle w:val="ListParagraph"/>
        <w:numPr>
          <w:ilvl w:val="0"/>
          <w:numId w:val="9"/>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Memperbaiki sistem pengendalian internal yang lemah menjadi memadai;</w:t>
      </w:r>
    </w:p>
    <w:p w14:paraId="53F4E785" w14:textId="77777777" w:rsidR="002C1D8A" w:rsidRPr="00D52D1A" w:rsidRDefault="002C1D8A" w:rsidP="002C1D8A">
      <w:pPr>
        <w:pStyle w:val="ListParagraph"/>
        <w:numPr>
          <w:ilvl w:val="0"/>
          <w:numId w:val="9"/>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Meningkatkan kepatuhan pada perundang-undangan; dan</w:t>
      </w:r>
    </w:p>
    <w:p w14:paraId="7562B673" w14:textId="77777777" w:rsidR="002C1D8A" w:rsidRPr="00D52D1A" w:rsidRDefault="002C1D8A" w:rsidP="002C1D8A">
      <w:pPr>
        <w:pStyle w:val="ListParagraph"/>
        <w:numPr>
          <w:ilvl w:val="0"/>
          <w:numId w:val="9"/>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Terdapat aspek Sumber Daya Manusia (SDM) yang memadai, seperti:</w:t>
      </w:r>
    </w:p>
    <w:p w14:paraId="66FE5183" w14:textId="77777777" w:rsidR="002C1D8A" w:rsidRPr="00D52D1A" w:rsidRDefault="002C1D8A" w:rsidP="002C1D8A">
      <w:pPr>
        <w:pStyle w:val="ListParagraph"/>
        <w:numPr>
          <w:ilvl w:val="0"/>
          <w:numId w:val="15"/>
        </w:numPr>
        <w:spacing w:after="0" w:line="480" w:lineRule="auto"/>
        <w:jc w:val="both"/>
        <w:rPr>
          <w:rFonts w:ascii="Times New Roman" w:hAnsi="Times New Roman" w:cs="Times New Roman"/>
          <w:sz w:val="24"/>
          <w:szCs w:val="24"/>
        </w:rPr>
      </w:pPr>
      <w:r w:rsidRPr="00D52D1A">
        <w:rPr>
          <w:rFonts w:ascii="Times New Roman" w:hAnsi="Times New Roman" w:cs="Times New Roman"/>
          <w:sz w:val="24"/>
          <w:szCs w:val="24"/>
        </w:rPr>
        <w:lastRenderedPageBreak/>
        <w:t>Komitmen dan integritas kepala daerah juga perangkatnya; serta</w:t>
      </w:r>
    </w:p>
    <w:p w14:paraId="10F26CB9" w14:textId="1238D955" w:rsidR="00EA5C77" w:rsidRPr="00EA5C77" w:rsidRDefault="002C1D8A" w:rsidP="00EA5C77">
      <w:pPr>
        <w:pStyle w:val="ListParagraph"/>
        <w:numPr>
          <w:ilvl w:val="0"/>
          <w:numId w:val="15"/>
        </w:numPr>
        <w:spacing w:after="0" w:line="480" w:lineRule="auto"/>
        <w:jc w:val="both"/>
        <w:rPr>
          <w:rFonts w:ascii="Times New Roman" w:hAnsi="Times New Roman" w:cs="Times New Roman"/>
          <w:sz w:val="24"/>
          <w:szCs w:val="24"/>
        </w:rPr>
      </w:pPr>
      <w:r w:rsidRPr="00D52D1A">
        <w:rPr>
          <w:rFonts w:ascii="Times New Roman" w:hAnsi="Times New Roman" w:cs="Times New Roman"/>
          <w:sz w:val="24"/>
          <w:szCs w:val="24"/>
        </w:rPr>
        <w:t>Kompetensi SDM di bidang akuntansi.</w:t>
      </w:r>
    </w:p>
    <w:p w14:paraId="582D840B" w14:textId="77777777" w:rsidR="002C1D8A" w:rsidRPr="00D52D1A" w:rsidRDefault="002C1D8A" w:rsidP="002C1D8A">
      <w:pPr>
        <w:spacing w:after="0" w:line="480" w:lineRule="auto"/>
        <w:ind w:firstLine="720"/>
        <w:jc w:val="both"/>
        <w:rPr>
          <w:rFonts w:ascii="Times New Roman" w:hAnsi="Times New Roman" w:cs="Times New Roman"/>
          <w:sz w:val="24"/>
          <w:szCs w:val="24"/>
        </w:rPr>
      </w:pPr>
      <w:r w:rsidRPr="00D52D1A">
        <w:rPr>
          <w:rFonts w:ascii="Times New Roman" w:hAnsi="Times New Roman" w:cs="Times New Roman"/>
          <w:sz w:val="24"/>
          <w:szCs w:val="24"/>
        </w:rPr>
        <w:t xml:space="preserve">Sementara itu, hasil penelitian Putri </w:t>
      </w:r>
      <w:r w:rsidRPr="00D52D1A">
        <w:rPr>
          <w:rFonts w:ascii="Times New Roman" w:hAnsi="Times New Roman" w:cs="Times New Roman"/>
          <w:i/>
          <w:iCs/>
          <w:sz w:val="24"/>
          <w:szCs w:val="24"/>
        </w:rPr>
        <w:t>et al</w:t>
      </w:r>
      <w:r w:rsidRPr="00D52D1A">
        <w:rPr>
          <w:rFonts w:ascii="Times New Roman" w:hAnsi="Times New Roman" w:cs="Times New Roman"/>
          <w:sz w:val="24"/>
          <w:szCs w:val="24"/>
        </w:rPr>
        <w:t xml:space="preserve">., </w:t>
      </w:r>
      <w:r w:rsidRPr="00D52D1A">
        <w:rPr>
          <w:rFonts w:ascii="Times New Roman" w:hAnsi="Times New Roman" w:cs="Times New Roman"/>
          <w:sz w:val="24"/>
          <w:szCs w:val="24"/>
        </w:rPr>
        <w:fldChar w:fldCharType="begin" w:fldLock="1"/>
      </w:r>
      <w:r w:rsidRPr="00D52D1A">
        <w:rPr>
          <w:rFonts w:ascii="Times New Roman" w:hAnsi="Times New Roman" w:cs="Times New Roman"/>
          <w:sz w:val="24"/>
          <w:szCs w:val="24"/>
        </w:rPr>
        <w:instrText>ADDIN CSL_CITATION {"citationItems":[{"id":"ITEM-1","itemData":{"DOI":"10.35315/dakp.v10i1.8540","ISSN":"2656-8500","abstract":"The purpose of this research is to analyze the efforts of the Pemerintah Daerah Kabupaten Brebes to obtain an Unqualified Opinion (WTP) on the Government Financial Report (LKPD). This study uses a qualitative approach with descriptive methods. This study used a SWOT analysis and data collection was carried out by in-depth interviews and was supported by observation, documentation and triangulation. Based on the processed data, it can be concluded that in the strength factor, the highest average is the commitment and high integrity of the Pemerintah Daerah Kabupaten Brebes and the Board of Institution Leaders, with a value of 7.9. The lowest average value is on the weakness factor, the area of Brebes Regency so that the total assets are larger and more complex, with a value of 6.0. The highest average value is on the opportunity factor in (Bimtek) and socialization from the central government with a value of 7.7. The lowest average value on the threat factor (Threat), the culture of the community that does not consider education is important, with a value of 6.1. The SO strategy gets the highest score of 4.17, so it can be said that the SO strategy are the best alternative. Keywords: Opinion, Regional Government Financial Statements, Unqualified Opinion (WTP)","author":[{"dropping-particle":"","family":"Putri","given":"Alvianita Gunawan","non-dropping-particle":"","parse-names":false,"suffix":""},{"dropping-particle":"","family":"Widiarto","given":"Ardian","non-dropping-particle":"","parse-names":false,"suffix":""},{"dropping-particle":"","family":"Farizi","given":"Musyafa","non-dropping-particle":"Al","parse-names":false,"suffix":""}],"container-title":"Dinamika Akuntansi Keuangan dan Perbankan","id":"ITEM-1","issue":"1","issued":{"date-parts":[["2021"]]},"page":"36-50","title":"Strategi Pemerintah Daerah Kabupaten Brebes Dalam Upaya Memperoleh Opini Wajar Tanpa Pengecualian (WTP) Atas Laporan Keuangan Pemerintah Daerah (LKPD)","type":"article-journal","volume":"10"},"locator":"48","suppress-author":1,"uris":["http://www.mendeley.com/documents/?uuid=0c046009-ebd0-3ad8-8448-f65ca54ea3d0"]}],"mendeley":{"formattedCitation":"(2021, p. 48)","plainTextFormattedCitation":"(2021, p. 48)","previouslyFormattedCitation":"(2021, p. 48)"},"properties":{"noteIndex":0},"schema":"https://github.com/citation-style-language/schema/raw/master/csl-citation.json"}</w:instrText>
      </w:r>
      <w:r w:rsidRPr="00D52D1A">
        <w:rPr>
          <w:rFonts w:ascii="Times New Roman" w:hAnsi="Times New Roman" w:cs="Times New Roman"/>
          <w:sz w:val="24"/>
          <w:szCs w:val="24"/>
        </w:rPr>
        <w:fldChar w:fldCharType="separate"/>
      </w:r>
      <w:r w:rsidRPr="00D52D1A">
        <w:rPr>
          <w:rFonts w:ascii="Times New Roman" w:hAnsi="Times New Roman" w:cs="Times New Roman"/>
          <w:noProof/>
          <w:sz w:val="24"/>
          <w:szCs w:val="24"/>
        </w:rPr>
        <w:t>(2021, p. 48)</w:t>
      </w:r>
      <w:r w:rsidRPr="00D52D1A">
        <w:rPr>
          <w:rFonts w:ascii="Times New Roman" w:hAnsi="Times New Roman" w:cs="Times New Roman"/>
          <w:sz w:val="24"/>
          <w:szCs w:val="24"/>
        </w:rPr>
        <w:fldChar w:fldCharType="end"/>
      </w:r>
      <w:r w:rsidRPr="00D52D1A">
        <w:rPr>
          <w:rFonts w:ascii="Times New Roman" w:hAnsi="Times New Roman" w:cs="Times New Roman"/>
          <w:sz w:val="24"/>
          <w:szCs w:val="24"/>
        </w:rPr>
        <w:t>, faktor-faktor yang memengaruhi opini WTP dibagi menjadi empat faktor sebagai berikut:</w:t>
      </w:r>
    </w:p>
    <w:p w14:paraId="652F825F" w14:textId="77777777" w:rsidR="002C1D8A" w:rsidRPr="00D52D1A" w:rsidRDefault="002C1D8A" w:rsidP="002C1D8A">
      <w:pPr>
        <w:pStyle w:val="ListParagraph"/>
        <w:numPr>
          <w:ilvl w:val="0"/>
          <w:numId w:val="11"/>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Faktor kekuatan (</w:t>
      </w:r>
      <w:r w:rsidRPr="00D52D1A">
        <w:rPr>
          <w:rFonts w:ascii="Times New Roman" w:hAnsi="Times New Roman" w:cs="Times New Roman"/>
          <w:i/>
          <w:iCs/>
          <w:sz w:val="24"/>
          <w:szCs w:val="24"/>
        </w:rPr>
        <w:t>strenght</w:t>
      </w:r>
      <w:r w:rsidRPr="00D52D1A">
        <w:rPr>
          <w:rFonts w:ascii="Times New Roman" w:hAnsi="Times New Roman" w:cs="Times New Roman"/>
          <w:sz w:val="24"/>
          <w:szCs w:val="24"/>
        </w:rPr>
        <w:t>), berupa komitmen dan integritas yang tinggi antara kepala daerah dengan jajarannya.</w:t>
      </w:r>
    </w:p>
    <w:p w14:paraId="6AA95153" w14:textId="77777777" w:rsidR="002C1D8A" w:rsidRPr="00D52D1A" w:rsidRDefault="002C1D8A" w:rsidP="002C1D8A">
      <w:pPr>
        <w:pStyle w:val="ListParagraph"/>
        <w:numPr>
          <w:ilvl w:val="0"/>
          <w:numId w:val="11"/>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Faktor kelemahan (</w:t>
      </w:r>
      <w:r w:rsidRPr="00D52D1A">
        <w:rPr>
          <w:rFonts w:ascii="Times New Roman" w:hAnsi="Times New Roman" w:cs="Times New Roman"/>
          <w:i/>
          <w:iCs/>
          <w:sz w:val="24"/>
          <w:szCs w:val="24"/>
        </w:rPr>
        <w:t>weakness</w:t>
      </w:r>
      <w:r w:rsidRPr="00D52D1A">
        <w:rPr>
          <w:rFonts w:ascii="Times New Roman" w:hAnsi="Times New Roman" w:cs="Times New Roman"/>
          <w:sz w:val="24"/>
          <w:szCs w:val="24"/>
        </w:rPr>
        <w:t>), berupa luasnya wilayah suatu daerah membuat pengelolaan dan pencatatan aset menjadi tidak maksimal, karena kurangnya kemampuan SDM dan lemahnya koordinasi antarunit kerja.</w:t>
      </w:r>
    </w:p>
    <w:p w14:paraId="7CA1BCAF" w14:textId="77777777" w:rsidR="002C1D8A" w:rsidRPr="00D52D1A" w:rsidRDefault="002C1D8A" w:rsidP="002C1D8A">
      <w:pPr>
        <w:pStyle w:val="ListParagraph"/>
        <w:numPr>
          <w:ilvl w:val="0"/>
          <w:numId w:val="11"/>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Faktor peluang (</w:t>
      </w:r>
      <w:r w:rsidRPr="00D52D1A">
        <w:rPr>
          <w:rFonts w:ascii="Times New Roman" w:hAnsi="Times New Roman" w:cs="Times New Roman"/>
          <w:i/>
          <w:iCs/>
          <w:sz w:val="24"/>
          <w:szCs w:val="24"/>
        </w:rPr>
        <w:t>opportunity</w:t>
      </w:r>
      <w:r w:rsidRPr="00D52D1A">
        <w:rPr>
          <w:rFonts w:ascii="Times New Roman" w:hAnsi="Times New Roman" w:cs="Times New Roman"/>
          <w:sz w:val="24"/>
          <w:szCs w:val="24"/>
        </w:rPr>
        <w:t>), berupa adanya bimbingan teknis dan sosialisasi dari BPK dan BPKP yang meningkatkan kemampuan SDM dalam pengelolaan aset dan penggunaan aplikasi keuangan.</w:t>
      </w:r>
    </w:p>
    <w:p w14:paraId="63D0761D" w14:textId="77777777" w:rsidR="002C1D8A" w:rsidRPr="00D52D1A" w:rsidRDefault="002C1D8A" w:rsidP="002C1D8A">
      <w:pPr>
        <w:pStyle w:val="ListParagraph"/>
        <w:numPr>
          <w:ilvl w:val="0"/>
          <w:numId w:val="11"/>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Faktor ancaman (</w:t>
      </w:r>
      <w:r w:rsidRPr="00D52D1A">
        <w:rPr>
          <w:rFonts w:ascii="Times New Roman" w:hAnsi="Times New Roman" w:cs="Times New Roman"/>
          <w:i/>
          <w:iCs/>
          <w:sz w:val="24"/>
          <w:szCs w:val="24"/>
        </w:rPr>
        <w:t>threat</w:t>
      </w:r>
      <w:r w:rsidRPr="00D52D1A">
        <w:rPr>
          <w:rFonts w:ascii="Times New Roman" w:hAnsi="Times New Roman" w:cs="Times New Roman"/>
          <w:sz w:val="24"/>
          <w:szCs w:val="24"/>
        </w:rPr>
        <w:t xml:space="preserve">), yaitu rendahnya kesadaran masyarakat akan pentingnya pendidikan yang berdampak pada rendahnya kualitas SDM dalam pengelolaan keuangan daerah. </w:t>
      </w:r>
    </w:p>
    <w:p w14:paraId="49F6BC7A" w14:textId="77777777" w:rsidR="00D816D6" w:rsidRDefault="00822F04" w:rsidP="00D816D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Sejalan dengan penelitian tersebut, </w:t>
      </w:r>
      <w:r w:rsidR="002C1D8A" w:rsidRPr="00D52D1A">
        <w:rPr>
          <w:rFonts w:ascii="Times New Roman" w:hAnsi="Times New Roman" w:cs="Times New Roman"/>
          <w:sz w:val="24"/>
          <w:szCs w:val="24"/>
        </w:rPr>
        <w:t xml:space="preserve">Sari </w:t>
      </w:r>
      <w:r w:rsidR="002C1D8A" w:rsidRPr="00D52D1A">
        <w:rPr>
          <w:rFonts w:ascii="Times New Roman" w:hAnsi="Times New Roman" w:cs="Times New Roman"/>
          <w:i/>
          <w:iCs/>
          <w:sz w:val="24"/>
          <w:szCs w:val="24"/>
        </w:rPr>
        <w:t>et al</w:t>
      </w:r>
      <w:r w:rsidR="002C1D8A" w:rsidRPr="00D52D1A">
        <w:rPr>
          <w:rFonts w:ascii="Times New Roman" w:hAnsi="Times New Roman" w:cs="Times New Roman"/>
          <w:sz w:val="24"/>
          <w:szCs w:val="24"/>
        </w:rPr>
        <w:t xml:space="preserve">., </w:t>
      </w:r>
      <w:r w:rsidR="002C1D8A" w:rsidRPr="00D52D1A">
        <w:rPr>
          <w:rFonts w:ascii="Times New Roman" w:hAnsi="Times New Roman" w:cs="Times New Roman"/>
          <w:sz w:val="24"/>
          <w:szCs w:val="24"/>
        </w:rPr>
        <w:fldChar w:fldCharType="begin" w:fldLock="1"/>
      </w:r>
      <w:r w:rsidR="002C1D8A" w:rsidRPr="00D52D1A">
        <w:rPr>
          <w:rFonts w:ascii="Times New Roman" w:hAnsi="Times New Roman" w:cs="Times New Roman"/>
          <w:sz w:val="24"/>
          <w:szCs w:val="24"/>
        </w:rPr>
        <w:instrText>ADDIN CSL_CITATION {"citationItems":[{"id":"ITEM-1","itemData":{"DOI":"10.22437/jaku.v8i4.36594","abstract":"Penelitian ini bertujuan untuk mengidentifikasi faktor-faktor perolehan opini WTP serta upaya untuk mempertahankan opini WTP atas Laporan Keuangan Pemerintah Daerah oleh pemerintah Kabupaten Tanjung Jabung Timur Karena Kabupaten Tanjung Jabung Timur Mampu Meraih Opini WTP pada Tahun 2017 dan mempertahankannya di 2018 setelah pada tahun 2015 dan tahun 2016 opini yang di raih hanya WDP. Penelitian ini merupakan penelitian kualitatif dan teknik pengumpulan data dalam penelitian ini menggunakan wawancara, observasi dan dokumentasi. Penelitian ini menggunakan software alat analisis data kualitif NVIVO 12 Plus dengan uji realibilitas Kappa menggunakan NVIVO. Hasil penelitian menunjukkan bahwa faktor-faktor yang mendukung pemerintah Kabupaten Tanjung Jabung Timur memperoleh opini WTP yakni koordinasi antar unit kerja, penyajian laporan keuangan yang wajar, proses audit, komitmen pimpinan, melakukan tindak lanjut atas rekomendasi BPK, reviu oleh Inspektorat, komitmen pimpinan, pembinaan kepada pengelola keuangan dan aset serta pemberian sanksi kepada SKPD yang memiliki temuan serta adanya reward jika mampu meraih opini WTP dan mempertahankannya. Adapun, upaya yang dilakukan oleh pemerintah Kabupaten Tanjung Jabung Timur yakni meningkatkan kegiatan monitoring terkait SPJ, membuat prosedur-prosedur baru, meningkatkan sarana prasarana serta sumber daya manusia, melakukan rekonsiliasi data laporan keuangan SKPD secara berkala.","author":[{"dropping-particle":"","family":"Sari","given":"Fadhilah","non-dropping-particle":"","parse-names":false,"suffix":""},{"dropping-particle":"","family":"Hizazi","given":"Ahmad","non-dropping-particle":"","parse-names":false,"suffix":""},{"dropping-particle":"","family":"Yudi","given":"","non-dropping-particle":"","parse-names":false,"suffix":""}],"container-title":"JAKU Jurnal Akuntansi dan Keuangan Universitas Jambi","id":"ITEM-1","issue":"4","issued":{"date-parts":[["2023"]]},"page":"281-292","title":"Analisa Proses Pencapaian Opini Wajar Tanpa Pengecualian Pada Pemerintah Daerah Kabupaten Tanjung Jabung Timur (Periode 2015 -2018)","type":"article-journal","volume":"8"},"suppress-author":1,"uris":["http://www.mendeley.com/documents/?uuid=4bf55520-d858-4980-a7e7-1e8d77df5b19"]}],"mendeley":{"formattedCitation":"(2023)","plainTextFormattedCitation":"(2023)","previouslyFormattedCitation":"(2023)"},"properties":{"noteIndex":0},"schema":"https://github.com/citation-style-language/schema/raw/master/csl-citation.json"}</w:instrText>
      </w:r>
      <w:r w:rsidR="002C1D8A" w:rsidRPr="00D52D1A">
        <w:rPr>
          <w:rFonts w:ascii="Times New Roman" w:hAnsi="Times New Roman" w:cs="Times New Roman"/>
          <w:sz w:val="24"/>
          <w:szCs w:val="24"/>
        </w:rPr>
        <w:fldChar w:fldCharType="separate"/>
      </w:r>
      <w:r w:rsidR="002C1D8A" w:rsidRPr="00D52D1A">
        <w:rPr>
          <w:rFonts w:ascii="Times New Roman" w:hAnsi="Times New Roman" w:cs="Times New Roman"/>
          <w:noProof/>
          <w:sz w:val="24"/>
          <w:szCs w:val="24"/>
        </w:rPr>
        <w:t>(2023)</w:t>
      </w:r>
      <w:r w:rsidR="002C1D8A" w:rsidRPr="00D52D1A">
        <w:rPr>
          <w:rFonts w:ascii="Times New Roman" w:hAnsi="Times New Roman" w:cs="Times New Roman"/>
          <w:sz w:val="24"/>
          <w:szCs w:val="24"/>
        </w:rPr>
        <w:fldChar w:fldCharType="end"/>
      </w:r>
      <w:r w:rsidR="002C1D8A" w:rsidRPr="00D52D1A">
        <w:rPr>
          <w:rFonts w:ascii="Times New Roman" w:hAnsi="Times New Roman" w:cs="Times New Roman"/>
          <w:sz w:val="24"/>
          <w:szCs w:val="24"/>
        </w:rPr>
        <w:t xml:space="preserve">, </w:t>
      </w:r>
      <w:r>
        <w:rPr>
          <w:rFonts w:ascii="Times New Roman" w:hAnsi="Times New Roman" w:cs="Times New Roman"/>
          <w:sz w:val="24"/>
          <w:szCs w:val="24"/>
        </w:rPr>
        <w:t xml:space="preserve">mengungkap </w:t>
      </w:r>
      <w:r w:rsidR="002C1D8A" w:rsidRPr="00D52D1A">
        <w:rPr>
          <w:rFonts w:ascii="Times New Roman" w:hAnsi="Times New Roman" w:cs="Times New Roman"/>
          <w:sz w:val="24"/>
          <w:szCs w:val="24"/>
        </w:rPr>
        <w:t xml:space="preserve">faktor pendukung lainnya dalam memperoleh opini WTP adalah </w:t>
      </w:r>
      <w:r>
        <w:rPr>
          <w:rFonts w:ascii="Times New Roman" w:hAnsi="Times New Roman" w:cs="Times New Roman"/>
          <w:sz w:val="24"/>
          <w:szCs w:val="24"/>
        </w:rPr>
        <w:t>dengan memberikan</w:t>
      </w:r>
      <w:r w:rsidR="002C1D8A" w:rsidRPr="00D52D1A">
        <w:rPr>
          <w:rFonts w:ascii="Times New Roman" w:hAnsi="Times New Roman" w:cs="Times New Roman"/>
          <w:sz w:val="24"/>
          <w:szCs w:val="24"/>
        </w:rPr>
        <w:t xml:space="preserve"> sanksi terhadap kelalaian OPD yang mengakibatkan temuan material, serta pemberian </w:t>
      </w:r>
      <w:r w:rsidR="002C1D8A" w:rsidRPr="00D52D1A">
        <w:rPr>
          <w:rFonts w:ascii="Times New Roman" w:hAnsi="Times New Roman" w:cs="Times New Roman"/>
          <w:i/>
          <w:iCs/>
          <w:sz w:val="24"/>
          <w:szCs w:val="24"/>
        </w:rPr>
        <w:t>reward</w:t>
      </w:r>
      <w:r w:rsidR="002C1D8A" w:rsidRPr="00D52D1A">
        <w:rPr>
          <w:rFonts w:ascii="Times New Roman" w:hAnsi="Times New Roman" w:cs="Times New Roman"/>
          <w:sz w:val="24"/>
          <w:szCs w:val="24"/>
        </w:rPr>
        <w:t xml:space="preserve"> atas keberhasilan dalam meraih dan mempertahankan opini WTP. Sementara itu, Riamah </w:t>
      </w:r>
      <w:r w:rsidR="002C1D8A" w:rsidRPr="00D52D1A">
        <w:rPr>
          <w:rFonts w:ascii="Times New Roman" w:hAnsi="Times New Roman" w:cs="Times New Roman"/>
          <w:i/>
          <w:iCs/>
          <w:sz w:val="24"/>
          <w:szCs w:val="24"/>
        </w:rPr>
        <w:t>et al</w:t>
      </w:r>
      <w:r w:rsidR="002C1D8A" w:rsidRPr="00D52D1A">
        <w:rPr>
          <w:rFonts w:ascii="Times New Roman" w:hAnsi="Times New Roman" w:cs="Times New Roman"/>
          <w:sz w:val="24"/>
          <w:szCs w:val="24"/>
        </w:rPr>
        <w:t xml:space="preserve">., </w:t>
      </w:r>
      <w:r w:rsidR="002C1D8A" w:rsidRPr="00D52D1A">
        <w:rPr>
          <w:rFonts w:ascii="Times New Roman" w:hAnsi="Times New Roman" w:cs="Times New Roman"/>
          <w:sz w:val="24"/>
          <w:szCs w:val="24"/>
        </w:rPr>
        <w:fldChar w:fldCharType="begin" w:fldLock="1"/>
      </w:r>
      <w:r w:rsidR="002C1D8A" w:rsidRPr="00D52D1A">
        <w:rPr>
          <w:rFonts w:ascii="Times New Roman" w:hAnsi="Times New Roman" w:cs="Times New Roman"/>
          <w:sz w:val="24"/>
          <w:szCs w:val="24"/>
        </w:rPr>
        <w:instrText>ADDIN CSL_CITATION {"citationItems":[{"id":"ITEM-1","itemData":{"abstract":"… dalam upaya meraih opini Wajar Tanpa Pengecualian (WTP) secara … Jember dalam meraih opini WTP secara berkelanjutan … dapat mempertahankan opini WTP secara konsisten. …","author":[{"dropping-particle":"","family":"Riamah","given":"Amalia Zacky Afkar Dame","non-dropping-particle":"","parse-names":false,"suffix":""},{"dropping-particle":"","family":"Wulandari","given":"Eva","non-dropping-particle":"","parse-names":false,"suffix":""},{"dropping-particle":"","family":"Wardani","given":"Windy Eka.","non-dropping-particle":"","parse-names":false,"suffix":""}],"container-title":"Jurnal Penelitian Nusantara","id":"ITEM-1","issue":"3","issued":{"date-parts":[["2025"]]},"page":"587-593","title":"Strategi Pengelolaan Aset Tetap Daerah Kabupaten Jember Dalam Meraih Opini WTP (Dari Disclaimer Hingga WTP Berturut-Turut)","type":"article-journal","volume":"1"},"suppress-author":1,"uris":["http://www.mendeley.com/documents/?uuid=01a8ae88-74f3-423b-8038-b820e9223932"]}],"mendeley":{"formattedCitation":"(2025)","plainTextFormattedCitation":"(2025)","previouslyFormattedCitation":"(2025)"},"properties":{"noteIndex":0},"schema":"https://github.com/citation-style-language/schema/raw/master/csl-citation.json"}</w:instrText>
      </w:r>
      <w:r w:rsidR="002C1D8A" w:rsidRPr="00D52D1A">
        <w:rPr>
          <w:rFonts w:ascii="Times New Roman" w:hAnsi="Times New Roman" w:cs="Times New Roman"/>
          <w:sz w:val="24"/>
          <w:szCs w:val="24"/>
        </w:rPr>
        <w:fldChar w:fldCharType="separate"/>
      </w:r>
      <w:r w:rsidR="002C1D8A" w:rsidRPr="00D52D1A">
        <w:rPr>
          <w:rFonts w:ascii="Times New Roman" w:hAnsi="Times New Roman" w:cs="Times New Roman"/>
          <w:noProof/>
          <w:sz w:val="24"/>
          <w:szCs w:val="24"/>
        </w:rPr>
        <w:t>(2025)</w:t>
      </w:r>
      <w:r w:rsidR="002C1D8A" w:rsidRPr="00D52D1A">
        <w:rPr>
          <w:rFonts w:ascii="Times New Roman" w:hAnsi="Times New Roman" w:cs="Times New Roman"/>
          <w:sz w:val="24"/>
          <w:szCs w:val="24"/>
        </w:rPr>
        <w:fldChar w:fldCharType="end"/>
      </w:r>
      <w:r w:rsidR="002C1D8A" w:rsidRPr="00D52D1A">
        <w:rPr>
          <w:rFonts w:ascii="Times New Roman" w:hAnsi="Times New Roman" w:cs="Times New Roman"/>
          <w:sz w:val="24"/>
          <w:szCs w:val="24"/>
        </w:rPr>
        <w:t xml:space="preserve"> </w:t>
      </w:r>
      <w:r>
        <w:rPr>
          <w:rFonts w:ascii="Times New Roman" w:hAnsi="Times New Roman" w:cs="Times New Roman"/>
          <w:sz w:val="24"/>
          <w:szCs w:val="24"/>
        </w:rPr>
        <w:t xml:space="preserve">juga </w:t>
      </w:r>
      <w:r w:rsidR="002C1D8A" w:rsidRPr="00D52D1A">
        <w:rPr>
          <w:rFonts w:ascii="Times New Roman" w:hAnsi="Times New Roman" w:cs="Times New Roman"/>
          <w:sz w:val="24"/>
          <w:szCs w:val="24"/>
        </w:rPr>
        <w:t>menambahkan bahwa kolaborasi aktif antara pemerintah daerah, BPK, dan Inspektorat juga menjadi faktor penting dalam meraih dan mempertahankan opini WTP secara konsisten.</w:t>
      </w:r>
      <w:r w:rsidR="00D816D6">
        <w:rPr>
          <w:rFonts w:ascii="Times New Roman" w:hAnsi="Times New Roman" w:cs="Times New Roman"/>
          <w:sz w:val="24"/>
          <w:szCs w:val="24"/>
        </w:rPr>
        <w:t xml:space="preserve"> </w:t>
      </w:r>
    </w:p>
    <w:p w14:paraId="2F208B2B" w14:textId="77A9D900" w:rsidR="002C1D8A" w:rsidRPr="002C1D8A" w:rsidRDefault="002C1D8A" w:rsidP="00D816D6">
      <w:pPr>
        <w:spacing w:after="0" w:line="480" w:lineRule="auto"/>
        <w:ind w:firstLine="720"/>
        <w:jc w:val="both"/>
        <w:rPr>
          <w:rFonts w:ascii="Times New Roman" w:hAnsi="Times New Roman" w:cs="Times New Roman"/>
          <w:sz w:val="24"/>
          <w:szCs w:val="24"/>
        </w:rPr>
      </w:pPr>
      <w:r w:rsidRPr="00D52D1A">
        <w:rPr>
          <w:rFonts w:ascii="Times New Roman" w:hAnsi="Times New Roman" w:cs="Times New Roman"/>
          <w:sz w:val="24"/>
          <w:szCs w:val="24"/>
        </w:rPr>
        <w:lastRenderedPageBreak/>
        <w:t>Berdasarkan uraian di atas, dapat disimpulkan bahwa keberhasilan pemerintah daerah dalam meraih dan mempertahankan opini WTP tidak terlepas dari berbagai faktor</w:t>
      </w:r>
      <w:r w:rsidR="00822F04">
        <w:rPr>
          <w:rFonts w:ascii="Times New Roman" w:hAnsi="Times New Roman" w:cs="Times New Roman"/>
          <w:sz w:val="24"/>
          <w:szCs w:val="24"/>
        </w:rPr>
        <w:t xml:space="preserve"> atau aspek</w:t>
      </w:r>
      <w:r w:rsidRPr="00D52D1A">
        <w:rPr>
          <w:rFonts w:ascii="Times New Roman" w:hAnsi="Times New Roman" w:cs="Times New Roman"/>
          <w:sz w:val="24"/>
          <w:szCs w:val="24"/>
        </w:rPr>
        <w:t xml:space="preserve"> pendukung, seperti komitmen dan integritas pimpinan, kompetensi SDM, kepatuhan terhadap regulasi, efektivitas sistem pengendalian internal, serta dukungan pembinaan dan pengawasan dari BPK dan Inspektorat. Kolaborasi yang kuat antar unsur tersebut menjadi landasan penting </w:t>
      </w:r>
      <w:r w:rsidR="00822F04">
        <w:rPr>
          <w:rFonts w:ascii="Times New Roman" w:hAnsi="Times New Roman" w:cs="Times New Roman"/>
          <w:sz w:val="24"/>
          <w:szCs w:val="24"/>
        </w:rPr>
        <w:t>dalam memperkuat efektivitas peran Inspektorat Daerah sebagai APIP dalam membantu pemerintah daerah mempertahankan opini WTP secara berkelanjutan</w:t>
      </w:r>
      <w:r w:rsidR="00B84443">
        <w:rPr>
          <w:rFonts w:ascii="Times New Roman" w:hAnsi="Times New Roman" w:cs="Times New Roman"/>
          <w:sz w:val="24"/>
          <w:szCs w:val="24"/>
        </w:rPr>
        <w:t>.</w:t>
      </w:r>
    </w:p>
    <w:p w14:paraId="09D96945" w14:textId="67E0DD0F" w:rsidR="002C1D8A" w:rsidRDefault="002C1D8A" w:rsidP="005030C3">
      <w:pPr>
        <w:pStyle w:val="Heading2"/>
      </w:pPr>
      <w:bookmarkStart w:id="41" w:name="_Toc226591661"/>
      <w:r>
        <w:t xml:space="preserve">Kendala </w:t>
      </w:r>
      <w:r w:rsidR="005A6058">
        <w:t>yang Dihadapi</w:t>
      </w:r>
      <w:r>
        <w:t xml:space="preserve"> dalam</w:t>
      </w:r>
      <w:r w:rsidR="008E6560">
        <w:t xml:space="preserve"> Mendukung</w:t>
      </w:r>
      <w:r>
        <w:t xml:space="preserve"> </w:t>
      </w:r>
      <w:r w:rsidR="005A6058">
        <w:t xml:space="preserve">Keberlanjutan </w:t>
      </w:r>
      <w:r>
        <w:t>Opini WTP</w:t>
      </w:r>
      <w:bookmarkEnd w:id="41"/>
    </w:p>
    <w:p w14:paraId="03A4DC8B" w14:textId="50CA6875" w:rsidR="005A6058" w:rsidRPr="00D52D1A" w:rsidRDefault="005A6058" w:rsidP="005A605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ini, kendala yang dihadapi dalam </w:t>
      </w:r>
      <w:r w:rsidR="008E6560">
        <w:rPr>
          <w:rFonts w:ascii="Times New Roman" w:hAnsi="Times New Roman" w:cs="Times New Roman"/>
          <w:sz w:val="24"/>
          <w:szCs w:val="24"/>
        </w:rPr>
        <w:t>mendukung</w:t>
      </w:r>
      <w:r>
        <w:rPr>
          <w:rFonts w:ascii="Times New Roman" w:hAnsi="Times New Roman" w:cs="Times New Roman"/>
          <w:sz w:val="24"/>
          <w:szCs w:val="24"/>
        </w:rPr>
        <w:t xml:space="preserve"> keberlanjutan opini WTP dipahami sebagai kondisi </w:t>
      </w:r>
      <w:r w:rsidR="00204F89">
        <w:rPr>
          <w:rFonts w:ascii="Times New Roman" w:hAnsi="Times New Roman" w:cs="Times New Roman"/>
          <w:sz w:val="24"/>
          <w:szCs w:val="24"/>
        </w:rPr>
        <w:t xml:space="preserve">atau faktor penghambat </w:t>
      </w:r>
      <w:r>
        <w:rPr>
          <w:rFonts w:ascii="Times New Roman" w:hAnsi="Times New Roman" w:cs="Times New Roman"/>
          <w:sz w:val="24"/>
          <w:szCs w:val="24"/>
        </w:rPr>
        <w:t xml:space="preserve">yang </w:t>
      </w:r>
      <w:r w:rsidR="00204F89">
        <w:rPr>
          <w:rFonts w:ascii="Times New Roman" w:hAnsi="Times New Roman" w:cs="Times New Roman"/>
          <w:sz w:val="24"/>
          <w:szCs w:val="24"/>
        </w:rPr>
        <w:t xml:space="preserve">bisa </w:t>
      </w:r>
      <w:r>
        <w:rPr>
          <w:rFonts w:ascii="Times New Roman" w:hAnsi="Times New Roman" w:cs="Times New Roman"/>
          <w:sz w:val="24"/>
          <w:szCs w:val="24"/>
        </w:rPr>
        <w:t xml:space="preserve">berdampak pada efektivitas peran Inspektorat dalam menjalankan fungsi pengawasan, pembinaan, dan pengendalian. </w:t>
      </w:r>
      <w:r w:rsidR="00071FD4">
        <w:rPr>
          <w:rFonts w:ascii="Times New Roman" w:hAnsi="Times New Roman" w:cs="Times New Roman"/>
          <w:sz w:val="24"/>
          <w:szCs w:val="24"/>
        </w:rPr>
        <w:t>Sejumlah penelitian terdahulu menunjukkan bahwa l</w:t>
      </w:r>
      <w:r>
        <w:rPr>
          <w:rFonts w:ascii="Times New Roman" w:hAnsi="Times New Roman" w:cs="Times New Roman"/>
          <w:sz w:val="24"/>
          <w:szCs w:val="24"/>
        </w:rPr>
        <w:t xml:space="preserve">emahnya </w:t>
      </w:r>
      <w:r w:rsidR="00071FD4">
        <w:rPr>
          <w:rFonts w:ascii="Times New Roman" w:hAnsi="Times New Roman" w:cs="Times New Roman"/>
          <w:sz w:val="24"/>
          <w:szCs w:val="24"/>
        </w:rPr>
        <w:t>pengendalian internal</w:t>
      </w:r>
      <w:r>
        <w:rPr>
          <w:rFonts w:ascii="Times New Roman" w:hAnsi="Times New Roman" w:cs="Times New Roman"/>
          <w:sz w:val="24"/>
          <w:szCs w:val="24"/>
        </w:rPr>
        <w:t xml:space="preserve">, ketidaktertiban pengelolaan aset, ketidakpatuhan terhadap regulasi, serta rekomendasi audit yang belum ditindaklanjuti </w:t>
      </w:r>
      <w:r w:rsidR="00071FD4">
        <w:rPr>
          <w:rFonts w:ascii="Times New Roman" w:hAnsi="Times New Roman" w:cs="Times New Roman"/>
          <w:sz w:val="24"/>
          <w:szCs w:val="24"/>
        </w:rPr>
        <w:t>merupakan kondisi yang dapat menghambat pencapaian dan keberlanjutan opini WTP.</w:t>
      </w:r>
      <w:r>
        <w:rPr>
          <w:rFonts w:ascii="Times New Roman" w:hAnsi="Times New Roman" w:cs="Times New Roman"/>
          <w:sz w:val="24"/>
          <w:szCs w:val="24"/>
        </w:rPr>
        <w:t xml:space="preserve"> Sejalan dengan hal </w:t>
      </w:r>
      <w:r w:rsidR="00204F89">
        <w:rPr>
          <w:rFonts w:ascii="Times New Roman" w:hAnsi="Times New Roman" w:cs="Times New Roman"/>
          <w:sz w:val="24"/>
          <w:szCs w:val="24"/>
        </w:rPr>
        <w:t>ini</w:t>
      </w:r>
      <w:r>
        <w:rPr>
          <w:rFonts w:ascii="Times New Roman" w:hAnsi="Times New Roman" w:cs="Times New Roman"/>
          <w:sz w:val="24"/>
          <w:szCs w:val="24"/>
        </w:rPr>
        <w:t xml:space="preserve">, penelitian </w:t>
      </w:r>
      <w:r w:rsidRPr="00D52D1A">
        <w:rPr>
          <w:rFonts w:ascii="Times New Roman" w:hAnsi="Times New Roman" w:cs="Times New Roman"/>
          <w:sz w:val="24"/>
          <w:szCs w:val="24"/>
        </w:rPr>
        <w:t xml:space="preserve">Khairudin </w:t>
      </w:r>
      <w:r w:rsidRPr="00D52D1A">
        <w:rPr>
          <w:rFonts w:ascii="Times New Roman" w:hAnsi="Times New Roman" w:cs="Times New Roman"/>
          <w:i/>
          <w:iCs/>
          <w:sz w:val="24"/>
          <w:szCs w:val="24"/>
        </w:rPr>
        <w:t>et al</w:t>
      </w:r>
      <w:r w:rsidRPr="00D52D1A">
        <w:rPr>
          <w:rFonts w:ascii="Times New Roman" w:hAnsi="Times New Roman" w:cs="Times New Roman"/>
          <w:sz w:val="24"/>
          <w:szCs w:val="24"/>
        </w:rPr>
        <w:t xml:space="preserve">., </w:t>
      </w:r>
      <w:r w:rsidRPr="00D52D1A">
        <w:rPr>
          <w:rFonts w:ascii="Times New Roman" w:hAnsi="Times New Roman" w:cs="Times New Roman"/>
          <w:sz w:val="24"/>
          <w:szCs w:val="24"/>
        </w:rPr>
        <w:fldChar w:fldCharType="begin" w:fldLock="1"/>
      </w:r>
      <w:r w:rsidRPr="00D52D1A">
        <w:rPr>
          <w:rFonts w:ascii="Times New Roman" w:hAnsi="Times New Roman" w:cs="Times New Roman"/>
          <w:sz w:val="24"/>
          <w:szCs w:val="24"/>
        </w:rPr>
        <w:instrText>ADDIN CSL_CITATION {"citationItems":[{"id":"ITEM-1","itemData":{"DOI":"10.25181/esai.v13i1.1267","ISSN":"25804944","abstract":"The development of audit opinion obtained by the government of regency/city at Lampung Province to date suggests a positive development, with unqualified opinion indicating the highest opinion from the BPK-RI. This audit opinion results show significant increase for last few years. Further, there are some local governments that have been for more than three years in a row obtaining the opinion of unqualified opinion. However, the development of a positive audit opinion of the local government is not followed by the development of a positive level of welfare. In fact, the Government of Lampung Province is still ranked the fourth lowest in Sumatra as the poorest province. So the audit opinion which is attached to the local government, in particular the perceived unqualified opinion for this community is not prosperous. This research was conducted on the entire local government in Lampung Province for the period of 2011-2015 with the method of comparative analysis, with the data related to the Human Development Index (HDI) of each District/City Government were obtained from BPS Lampung Province and the data in the form of the audit opinion are sourced from the BPK-RI. The results showed that not all local government obtain unqualified opinion automatically related to the increase of the level of the welfare of the community becomes. For this reason, the local government obtaining the unqualified opinion in the financial management should also improve the welfare of the community through an increase in the budget for education, health and other sectors that directly touch on the improvement of the welfare of the community. It is expected the government succeeded not only in financial management but also in development. Keyword: Adverse, Disclaimer, welfare of the community, unqualified opinion, qualified opinion","author":[{"dropping-particle":"","family":"Khairudin","given":"Khairudin","non-dropping-particle":"","parse-names":false,"suffix":""},{"dropping-particle":"","family":"Pratiwi","given":"Tia Rizna","non-dropping-particle":"","parse-names":false,"suffix":""},{"dropping-particle":"","family":"Daud","given":"Syahril","non-dropping-particle":"","parse-names":false,"suffix":""}],"container-title":"Jurnal Ilmiah ESAI","id":"ITEM-1","issue":"1","issued":{"date-parts":[["2019","6","17"]]},"page":"1","title":"Kesejahteraan Masyarakat pada Pemerintah Kabupaten/Kota yang Beropini WTP, WDP, Adverse dan Disclaimer di Propinsi Lampung","type":"article-journal","volume":"13"},"locator":"4","suppress-author":1,"uris":["http://www.mendeley.com/documents/?uuid=ca51877d-0462-4c10-8e87-75311eadb252"]}],"mendeley":{"formattedCitation":"(2019, p. 4)","plainTextFormattedCitation":"(2019, p. 4)","previouslyFormattedCitation":"(2019, p. 4)"},"properties":{"noteIndex":0},"schema":"https://github.com/citation-style-language/schema/raw/master/csl-citation.json"}</w:instrText>
      </w:r>
      <w:r w:rsidRPr="00D52D1A">
        <w:rPr>
          <w:rFonts w:ascii="Times New Roman" w:hAnsi="Times New Roman" w:cs="Times New Roman"/>
          <w:sz w:val="24"/>
          <w:szCs w:val="24"/>
        </w:rPr>
        <w:fldChar w:fldCharType="separate"/>
      </w:r>
      <w:r w:rsidRPr="00D52D1A">
        <w:rPr>
          <w:rFonts w:ascii="Times New Roman" w:hAnsi="Times New Roman" w:cs="Times New Roman"/>
          <w:noProof/>
          <w:sz w:val="24"/>
          <w:szCs w:val="24"/>
        </w:rPr>
        <w:t>(2019, p. 4)</w:t>
      </w:r>
      <w:r w:rsidRPr="00D52D1A">
        <w:rPr>
          <w:rFonts w:ascii="Times New Roman" w:hAnsi="Times New Roman" w:cs="Times New Roman"/>
          <w:sz w:val="24"/>
          <w:szCs w:val="24"/>
        </w:rPr>
        <w:fldChar w:fldCharType="end"/>
      </w:r>
      <w:r w:rsidR="00204F89">
        <w:rPr>
          <w:rFonts w:ascii="Times New Roman" w:hAnsi="Times New Roman" w:cs="Times New Roman"/>
          <w:sz w:val="24"/>
          <w:szCs w:val="24"/>
        </w:rPr>
        <w:t xml:space="preserve"> mengungkap adanya </w:t>
      </w:r>
      <w:r w:rsidRPr="00D52D1A">
        <w:rPr>
          <w:rFonts w:ascii="Times New Roman" w:hAnsi="Times New Roman" w:cs="Times New Roman"/>
          <w:sz w:val="24"/>
          <w:szCs w:val="24"/>
        </w:rPr>
        <w:t xml:space="preserve">lima </w:t>
      </w:r>
      <w:r w:rsidR="00204F89">
        <w:rPr>
          <w:rFonts w:ascii="Times New Roman" w:hAnsi="Times New Roman" w:cs="Times New Roman"/>
          <w:sz w:val="24"/>
          <w:szCs w:val="24"/>
        </w:rPr>
        <w:t>kondisi</w:t>
      </w:r>
      <w:r w:rsidRPr="00D52D1A">
        <w:rPr>
          <w:rFonts w:ascii="Times New Roman" w:hAnsi="Times New Roman" w:cs="Times New Roman"/>
          <w:sz w:val="24"/>
          <w:szCs w:val="24"/>
        </w:rPr>
        <w:t xml:space="preserve"> yang dapat menyebabkan suatu daerah belum memperoleh opini WTP, yaitu:</w:t>
      </w:r>
    </w:p>
    <w:p w14:paraId="66AD656F" w14:textId="77777777" w:rsidR="005A6058" w:rsidRPr="00D52D1A" w:rsidRDefault="005A6058" w:rsidP="005A6058">
      <w:pPr>
        <w:pStyle w:val="ListParagraph"/>
        <w:numPr>
          <w:ilvl w:val="0"/>
          <w:numId w:val="8"/>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Sistem pengendalian internal yang lemah;</w:t>
      </w:r>
    </w:p>
    <w:p w14:paraId="25194238" w14:textId="77777777" w:rsidR="005A6058" w:rsidRPr="00D52D1A" w:rsidRDefault="005A6058" w:rsidP="005A6058">
      <w:pPr>
        <w:pStyle w:val="ListParagraph"/>
        <w:numPr>
          <w:ilvl w:val="0"/>
          <w:numId w:val="8"/>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Adanya masalah pengelolaan aset milik negara/daerah yang belum tertib;</w:t>
      </w:r>
    </w:p>
    <w:p w14:paraId="550E3197" w14:textId="77777777" w:rsidR="005A6058" w:rsidRPr="00D52D1A" w:rsidRDefault="005A6058" w:rsidP="005A6058">
      <w:pPr>
        <w:pStyle w:val="ListParagraph"/>
        <w:numPr>
          <w:ilvl w:val="0"/>
          <w:numId w:val="8"/>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Ketidaksesuaian pelaksanaan pengadaan barang dan jasa dengan ketentuan yang berlaku;</w:t>
      </w:r>
    </w:p>
    <w:p w14:paraId="1C914021" w14:textId="77777777" w:rsidR="005A6058" w:rsidRPr="00D52D1A" w:rsidRDefault="005A6058" w:rsidP="005A6058">
      <w:pPr>
        <w:pStyle w:val="ListParagraph"/>
        <w:numPr>
          <w:ilvl w:val="0"/>
          <w:numId w:val="8"/>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lastRenderedPageBreak/>
        <w:t>Laporan keuangan yang disajikan belum sesusai dengan SAP; dan</w:t>
      </w:r>
    </w:p>
    <w:p w14:paraId="0B55F667" w14:textId="77777777" w:rsidR="005A6058" w:rsidRPr="00D52D1A" w:rsidRDefault="005A6058" w:rsidP="005A6058">
      <w:pPr>
        <w:pStyle w:val="ListParagraph"/>
        <w:numPr>
          <w:ilvl w:val="0"/>
          <w:numId w:val="8"/>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Kompetensi SDM pengelola keuangan pemerintah daerah belum memadai.</w:t>
      </w:r>
    </w:p>
    <w:p w14:paraId="7BDA7AAC" w14:textId="70AC0799" w:rsidR="005A6058" w:rsidRPr="00D52D1A" w:rsidRDefault="005A6058" w:rsidP="005A6058">
      <w:pPr>
        <w:spacing w:after="0" w:line="480" w:lineRule="auto"/>
        <w:ind w:firstLine="720"/>
        <w:jc w:val="both"/>
        <w:rPr>
          <w:rFonts w:ascii="Times New Roman" w:hAnsi="Times New Roman" w:cs="Times New Roman"/>
          <w:sz w:val="24"/>
          <w:szCs w:val="24"/>
        </w:rPr>
      </w:pPr>
      <w:r w:rsidRPr="00D52D1A">
        <w:rPr>
          <w:rFonts w:ascii="Times New Roman" w:hAnsi="Times New Roman" w:cs="Times New Roman"/>
          <w:sz w:val="24"/>
          <w:szCs w:val="24"/>
        </w:rPr>
        <w:t xml:space="preserve">Sementara itu, menurut Rahayu </w:t>
      </w:r>
      <w:r w:rsidRPr="00D52D1A">
        <w:rPr>
          <w:rFonts w:ascii="Times New Roman" w:hAnsi="Times New Roman" w:cs="Times New Roman"/>
          <w:i/>
          <w:iCs/>
          <w:sz w:val="24"/>
          <w:szCs w:val="24"/>
        </w:rPr>
        <w:t>et al</w:t>
      </w:r>
      <w:r w:rsidRPr="00D52D1A">
        <w:rPr>
          <w:rFonts w:ascii="Times New Roman" w:hAnsi="Times New Roman" w:cs="Times New Roman"/>
          <w:sz w:val="24"/>
          <w:szCs w:val="24"/>
        </w:rPr>
        <w:t xml:space="preserve">., </w:t>
      </w:r>
      <w:r w:rsidRPr="00D52D1A">
        <w:rPr>
          <w:rFonts w:ascii="Times New Roman" w:hAnsi="Times New Roman" w:cs="Times New Roman"/>
          <w:sz w:val="24"/>
          <w:szCs w:val="24"/>
        </w:rPr>
        <w:fldChar w:fldCharType="begin" w:fldLock="1"/>
      </w:r>
      <w:r w:rsidRPr="00D52D1A">
        <w:rPr>
          <w:rFonts w:ascii="Times New Roman" w:hAnsi="Times New Roman" w:cs="Times New Roman"/>
          <w:sz w:val="24"/>
          <w:szCs w:val="24"/>
        </w:rPr>
        <w:instrText>ADDIN CSL_CITATION {"citationItems":[{"id":"ITEM-1","itemData":{"DOI":"10.28932/jam.v12i1.2288","ISSN":"2598-4977","abstract":"Financial management reforms to improve quality are continuously carried out. Regional financial management is carried out in an integrated system embodied in the Local Government Budget which is determined annually by regional regulations. The drafting of the Local Government Budget is guided by the Local Government Work in order to realize services to the community to achieve the goal of the state. It requires an inflow of funds to finance regional expenditure. Regional sources of revenue can be obtained from three sources: a) local own-source revenue, b) fiscal balance transfers from the central government to regions, c) other local own-source revenue. As a form of transparent and accountable regional financial management, it is necessary to prepare financial reports audited by the BPK. Based on the result of the audit, the local government experienced improvement and decreased Opinion on The Report On Local Government Finance from 2013 to 206. The opinion that has been achieved are an illustration of the success in the presenting of the financial statement and the constraints faced by the Regional Government in West Java Province in obtaining WTP Opinions from BPK. This research is descriptive, and data collection techniques are questionnaires, the study of literature from Report of Audit Findings and interviews with related parties","author":[{"dropping-particle":"","family":"Rahayu","given":"Puji Astuti","non-dropping-particle":"","parse-names":false,"suffix":""},{"dropping-particle":"","family":"Fettry","given":"Sylvia","non-dropping-particle":"","parse-names":false,"suffix":""},{"dropping-particle":"","family":"Paramita","given":"Monica","non-dropping-particle":"","parse-names":false,"suffix":""}],"container-title":"Jurnal Akuntansi Maranatha","id":"ITEM-1","issue":"1","issued":{"date-parts":[["2020","5","14"]]},"page":"23-46","title":"Menelusuri Keberhasilan dan Kendala Pemda di Provinsi Jawa Barat dalam Upaya Memperoleh Opini WTP dari BPK: Studi Kasus Pemerintah Daerah Kabupaten/Kota di Provinsi Jawa Barat","type":"article-journal","volume":"12"},"locator":"43","suppress-author":1,"uris":["http://www.mendeley.com/documents/?uuid=ef9cb891-ad83-4d04-b04e-2bd8f3e2000a"]}],"mendeley":{"formattedCitation":"(2020, p. 43)","plainTextFormattedCitation":"(2020, p. 43)","previouslyFormattedCitation":"(2020, p. 43)"},"properties":{"noteIndex":0},"schema":"https://github.com/citation-style-language/schema/raw/master/csl-citation.json"}</w:instrText>
      </w:r>
      <w:r w:rsidRPr="00D52D1A">
        <w:rPr>
          <w:rFonts w:ascii="Times New Roman" w:hAnsi="Times New Roman" w:cs="Times New Roman"/>
          <w:sz w:val="24"/>
          <w:szCs w:val="24"/>
        </w:rPr>
        <w:fldChar w:fldCharType="separate"/>
      </w:r>
      <w:r w:rsidRPr="00D52D1A">
        <w:rPr>
          <w:rFonts w:ascii="Times New Roman" w:hAnsi="Times New Roman" w:cs="Times New Roman"/>
          <w:noProof/>
          <w:sz w:val="24"/>
          <w:szCs w:val="24"/>
        </w:rPr>
        <w:t>(2020, p. 43)</w:t>
      </w:r>
      <w:r w:rsidRPr="00D52D1A">
        <w:rPr>
          <w:rFonts w:ascii="Times New Roman" w:hAnsi="Times New Roman" w:cs="Times New Roman"/>
          <w:sz w:val="24"/>
          <w:szCs w:val="24"/>
        </w:rPr>
        <w:fldChar w:fldCharType="end"/>
      </w:r>
      <w:r w:rsidRPr="00D52D1A">
        <w:rPr>
          <w:rFonts w:ascii="Times New Roman" w:hAnsi="Times New Roman" w:cs="Times New Roman"/>
          <w:sz w:val="24"/>
          <w:szCs w:val="24"/>
        </w:rPr>
        <w:t xml:space="preserve">, </w:t>
      </w:r>
      <w:r w:rsidR="00204F89">
        <w:rPr>
          <w:rFonts w:ascii="Times New Roman" w:hAnsi="Times New Roman" w:cs="Times New Roman"/>
          <w:sz w:val="24"/>
          <w:szCs w:val="24"/>
        </w:rPr>
        <w:t>terdapat beberapa</w:t>
      </w:r>
      <w:r w:rsidRPr="00D52D1A">
        <w:rPr>
          <w:rFonts w:ascii="Times New Roman" w:hAnsi="Times New Roman" w:cs="Times New Roman"/>
          <w:sz w:val="24"/>
          <w:szCs w:val="24"/>
        </w:rPr>
        <w:t xml:space="preserve"> faktor penghambat lainnya </w:t>
      </w:r>
      <w:r w:rsidR="00204F89">
        <w:rPr>
          <w:rFonts w:ascii="Times New Roman" w:hAnsi="Times New Roman" w:cs="Times New Roman"/>
          <w:sz w:val="24"/>
          <w:szCs w:val="24"/>
        </w:rPr>
        <w:t>yang dapat berdampak pada keberlanjutan opini WTP</w:t>
      </w:r>
      <w:r w:rsidRPr="00D52D1A">
        <w:rPr>
          <w:rFonts w:ascii="Times New Roman" w:hAnsi="Times New Roman" w:cs="Times New Roman"/>
          <w:sz w:val="24"/>
          <w:szCs w:val="24"/>
        </w:rPr>
        <w:t>, yaitu:</w:t>
      </w:r>
    </w:p>
    <w:p w14:paraId="07A10D9A" w14:textId="77777777" w:rsidR="005A6058" w:rsidRPr="00D52D1A" w:rsidRDefault="005A6058" w:rsidP="005A6058">
      <w:pPr>
        <w:pStyle w:val="ListParagraph"/>
        <w:numPr>
          <w:ilvl w:val="0"/>
          <w:numId w:val="10"/>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Adanya salah saji pada akun aset tetap dan aset lancar, seperti ketidaksesuaian nilai perolehan aset dan selisih saldo yang tidak dapat dijelaskan.</w:t>
      </w:r>
    </w:p>
    <w:p w14:paraId="48937CD3" w14:textId="77777777" w:rsidR="005A6058" w:rsidRPr="00D52D1A" w:rsidRDefault="005A6058" w:rsidP="005A6058">
      <w:pPr>
        <w:pStyle w:val="ListParagraph"/>
        <w:numPr>
          <w:ilvl w:val="0"/>
          <w:numId w:val="10"/>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Ketidakpatuhan dan penyimpangan terhadap perundangan-undangan.</w:t>
      </w:r>
    </w:p>
    <w:p w14:paraId="5D28871D" w14:textId="29939267" w:rsidR="005A6058" w:rsidRDefault="005A6058" w:rsidP="005A6058">
      <w:pPr>
        <w:spacing w:after="0" w:line="480" w:lineRule="auto"/>
        <w:ind w:firstLine="720"/>
        <w:jc w:val="both"/>
        <w:rPr>
          <w:rFonts w:ascii="Times New Roman" w:hAnsi="Times New Roman" w:cs="Times New Roman"/>
          <w:sz w:val="24"/>
          <w:szCs w:val="24"/>
        </w:rPr>
      </w:pPr>
      <w:r w:rsidRPr="00D52D1A">
        <w:rPr>
          <w:rFonts w:ascii="Times New Roman" w:hAnsi="Times New Roman" w:cs="Times New Roman"/>
          <w:sz w:val="24"/>
          <w:szCs w:val="24"/>
        </w:rPr>
        <w:t xml:space="preserve">Sejalan dengan kedua penelitian tersebut, hasil penelitian Salle </w:t>
      </w:r>
      <w:r w:rsidRPr="00D52D1A">
        <w:rPr>
          <w:rFonts w:ascii="Times New Roman" w:hAnsi="Times New Roman" w:cs="Times New Roman"/>
          <w:i/>
          <w:iCs/>
          <w:sz w:val="24"/>
          <w:szCs w:val="24"/>
        </w:rPr>
        <w:t>et al</w:t>
      </w:r>
      <w:r w:rsidRPr="00D52D1A">
        <w:rPr>
          <w:rFonts w:ascii="Times New Roman" w:hAnsi="Times New Roman" w:cs="Times New Roman"/>
          <w:sz w:val="24"/>
          <w:szCs w:val="24"/>
        </w:rPr>
        <w:t xml:space="preserve">., </w:t>
      </w:r>
      <w:r w:rsidRPr="00D52D1A">
        <w:rPr>
          <w:rFonts w:ascii="Times New Roman" w:hAnsi="Times New Roman" w:cs="Times New Roman"/>
          <w:sz w:val="24"/>
          <w:szCs w:val="24"/>
        </w:rPr>
        <w:fldChar w:fldCharType="begin" w:fldLock="1"/>
      </w:r>
      <w:r w:rsidRPr="00D52D1A">
        <w:rPr>
          <w:rFonts w:ascii="Times New Roman" w:hAnsi="Times New Roman" w:cs="Times New Roman"/>
          <w:sz w:val="24"/>
          <w:szCs w:val="24"/>
        </w:rPr>
        <w:instrText>ADDIN CSL_CITATION {"citationItems":[{"id":"ITEM-1","itemData":{"DOI":"10.52062/keuda.v7i1.2137","ISSN":"2477-7838","abstract":"This study seeks to investigate and exemplify the enhanced unqualified opinion of Indonesia's Regional Government Financial Reports. The increased number of unqualified opinions is distrustful due to widespread misusage of local government budgets. The research used the Semester Examination Results Overview (IHPS) published by the BPK as the data source. We assume that BPK's provide unqualified opinion according to the criteria: conformity of financial reports with Government Accounting Standards, the use of sound Internal Control Systems, the compliance to the laws and regulations, and the follow-up of the auditors' recommendations. The findings reveal that the unqualified opinions prove for some reasons, but some actualities do not support the opinions.","author":[{"dropping-particle":"","family":"Salle","given":"Agustinus","non-dropping-particle":"","parse-names":false,"suffix":""},{"dropping-particle":"","family":"Salle","given":"Hesty Theresia","non-dropping-particle":"","parse-names":false,"suffix":""},{"dropping-particle":"","family":"Wonar","given":"Klara","non-dropping-particle":"","parse-names":false,"suffix":""}],"container-title":"KEUDA (Jurnal Kajian Ekonomi dan Keuangan Daerah)","id":"ITEM-1","issue":"1","issued":{"date-parts":[["2022"]]},"page":"1-24","title":"Menilai Pemberian Opini Wajar Tanpa Pengecualian Atas Laporan Keuangan Pemerintah Daerah","type":"article-journal","volume":"7"},"suppress-author":1,"uris":["http://www.mendeley.com/documents/?uuid=bfc5b7cf-8f75-4eca-8949-376b5e3ee511"]}],"mendeley":{"formattedCitation":"(2022)","plainTextFormattedCitation":"(2022)","previouslyFormattedCitation":"(2022)"},"properties":{"noteIndex":0},"schema":"https://github.com/citation-style-language/schema/raw/master/csl-citation.json"}</w:instrText>
      </w:r>
      <w:r w:rsidRPr="00D52D1A">
        <w:rPr>
          <w:rFonts w:ascii="Times New Roman" w:hAnsi="Times New Roman" w:cs="Times New Roman"/>
          <w:sz w:val="24"/>
          <w:szCs w:val="24"/>
        </w:rPr>
        <w:fldChar w:fldCharType="separate"/>
      </w:r>
      <w:r w:rsidRPr="00D52D1A">
        <w:rPr>
          <w:rFonts w:ascii="Times New Roman" w:hAnsi="Times New Roman" w:cs="Times New Roman"/>
          <w:noProof/>
          <w:sz w:val="24"/>
          <w:szCs w:val="24"/>
        </w:rPr>
        <w:t>(2022)</w:t>
      </w:r>
      <w:r w:rsidRPr="00D52D1A">
        <w:rPr>
          <w:rFonts w:ascii="Times New Roman" w:hAnsi="Times New Roman" w:cs="Times New Roman"/>
          <w:sz w:val="24"/>
          <w:szCs w:val="24"/>
        </w:rPr>
        <w:fldChar w:fldCharType="end"/>
      </w:r>
      <w:r w:rsidRPr="00D52D1A">
        <w:rPr>
          <w:rFonts w:ascii="Times New Roman" w:hAnsi="Times New Roman" w:cs="Times New Roman"/>
          <w:sz w:val="24"/>
          <w:szCs w:val="24"/>
        </w:rPr>
        <w:t xml:space="preserve">, menambahkan bahwa adanya temuan yang berdampak pada potensi kerugian yang terus meningkat, serta rekomendasi BPK yang belum ditindaklanjuti juga menjadi kendala dalam memperoleh dan </w:t>
      </w:r>
      <w:r w:rsidR="00204F89">
        <w:rPr>
          <w:rFonts w:ascii="Times New Roman" w:hAnsi="Times New Roman" w:cs="Times New Roman"/>
          <w:sz w:val="24"/>
          <w:szCs w:val="24"/>
        </w:rPr>
        <w:t>mempertahankan</w:t>
      </w:r>
      <w:r w:rsidRPr="00D52D1A">
        <w:rPr>
          <w:rFonts w:ascii="Times New Roman" w:hAnsi="Times New Roman" w:cs="Times New Roman"/>
          <w:sz w:val="24"/>
          <w:szCs w:val="24"/>
        </w:rPr>
        <w:t xml:space="preserve"> opini WTP.</w:t>
      </w:r>
    </w:p>
    <w:p w14:paraId="1D643CB5" w14:textId="34B8597F" w:rsidR="00FC3B5D" w:rsidRPr="00D52D1A" w:rsidRDefault="00FC3B5D" w:rsidP="005A605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uraian tersebut, dapat dipahami bahwa keberlanjutan opini WTP tidak hanya ditentukan oleh kualitas penyajian laporan keuangan, tetapi juga efektivitas pengendalian internal, kepatuhan terhadap regulasi, kompetensi SDM, serta konsistensi dalam menindaklanjuti rekomendasi hasil audit. Berbagai kendala tersebut, dalam penelitian ini dipandang sebagai tantangan yang berpotensi memengaruhi fungsi pengawasan Inspektorat Daerah sebagai APIP. Oleh karena itu, penguatan fungsi pengawasan internal menjadi aspek penting dalam mendukung terjaganya opini WTP secara keberlanjutan.</w:t>
      </w:r>
    </w:p>
    <w:p w14:paraId="54950AEA" w14:textId="0E87C691" w:rsidR="008065C4" w:rsidRDefault="00880B65" w:rsidP="005030C3">
      <w:pPr>
        <w:pStyle w:val="Heading2"/>
      </w:pPr>
      <w:bookmarkStart w:id="42" w:name="_Toc226591662"/>
      <w:r w:rsidRPr="00D52D1A">
        <w:t>Penelitian Terdahulu</w:t>
      </w:r>
      <w:bookmarkEnd w:id="40"/>
      <w:bookmarkEnd w:id="42"/>
    </w:p>
    <w:p w14:paraId="30BBF6BB" w14:textId="128D0A2C" w:rsidR="00432026" w:rsidRDefault="00F9145E" w:rsidP="00724C4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mengenai opini audit pemerintah daerah serta APIP telah banyak dilakukan oleh peneliti sebelumnya. Namun, sebagian besar penelitian lebih </w:t>
      </w:r>
      <w:r>
        <w:rPr>
          <w:rFonts w:ascii="Times New Roman" w:hAnsi="Times New Roman" w:cs="Times New Roman"/>
          <w:sz w:val="24"/>
          <w:szCs w:val="24"/>
        </w:rPr>
        <w:lastRenderedPageBreak/>
        <w:t xml:space="preserve">berfokus pada faktor-faktor yang memengaruhi </w:t>
      </w:r>
      <w:r w:rsidR="00B76B64">
        <w:rPr>
          <w:rFonts w:ascii="Times New Roman" w:hAnsi="Times New Roman" w:cs="Times New Roman"/>
          <w:sz w:val="24"/>
          <w:szCs w:val="24"/>
        </w:rPr>
        <w:t xml:space="preserve">perolehan </w:t>
      </w:r>
      <w:r>
        <w:rPr>
          <w:rFonts w:ascii="Times New Roman" w:hAnsi="Times New Roman" w:cs="Times New Roman"/>
          <w:sz w:val="24"/>
          <w:szCs w:val="24"/>
        </w:rPr>
        <w:t xml:space="preserve">opini </w:t>
      </w:r>
      <w:r w:rsidR="00B76B64">
        <w:rPr>
          <w:rFonts w:ascii="Times New Roman" w:hAnsi="Times New Roman" w:cs="Times New Roman"/>
          <w:sz w:val="24"/>
          <w:szCs w:val="24"/>
        </w:rPr>
        <w:t>WTP, sementara penelitian yang secara khusus mengkaji upaya Inspektorat Daerah dalam membantu mempertahankan opini WTP masih relatif terbatas. Oleh karena itu,</w:t>
      </w:r>
      <w:r w:rsidR="00154C5D">
        <w:rPr>
          <w:rFonts w:ascii="Times New Roman" w:hAnsi="Times New Roman" w:cs="Times New Roman"/>
          <w:sz w:val="24"/>
          <w:szCs w:val="24"/>
        </w:rPr>
        <w:t xml:space="preserve"> </w:t>
      </w:r>
      <w:r w:rsidR="00B76B64">
        <w:rPr>
          <w:rFonts w:ascii="Times New Roman" w:hAnsi="Times New Roman" w:cs="Times New Roman"/>
          <w:sz w:val="24"/>
          <w:szCs w:val="24"/>
        </w:rPr>
        <w:t>penelitian terdahulu diperlukan untuk mengetahui posisi penelitian ini serta sebagai dasar pengembangan penelitian yang dilakukan.</w:t>
      </w:r>
    </w:p>
    <w:p w14:paraId="3D7D06CA" w14:textId="054E297C" w:rsidR="001C4496" w:rsidRPr="001C4496" w:rsidRDefault="00D40FBE" w:rsidP="001C4496">
      <w:pPr>
        <w:pStyle w:val="Caption"/>
        <w:keepNext/>
        <w:spacing w:after="0"/>
        <w:rPr>
          <w:rFonts w:ascii="Times New Roman" w:hAnsi="Times New Roman" w:cs="Times New Roman"/>
          <w:b/>
          <w:bCs/>
          <w:i w:val="0"/>
          <w:iCs w:val="0"/>
          <w:color w:val="auto"/>
          <w:sz w:val="22"/>
          <w:szCs w:val="22"/>
        </w:rPr>
      </w:pPr>
      <w:bookmarkStart w:id="43" w:name="_Toc211235014"/>
      <w:bookmarkStart w:id="44" w:name="_Toc224022343"/>
      <w:bookmarkStart w:id="45" w:name="_Toc224022545"/>
      <w:r>
        <w:rPr>
          <w:rFonts w:ascii="Times New Roman" w:hAnsi="Times New Roman" w:cs="Times New Roman"/>
          <w:noProof/>
          <w:color w:val="auto"/>
          <w:sz w:val="20"/>
          <w:szCs w:val="20"/>
        </w:rPr>
        <mc:AlternateContent>
          <mc:Choice Requires="wps">
            <w:drawing>
              <wp:anchor distT="0" distB="0" distL="114300" distR="114300" simplePos="0" relativeHeight="251790336" behindDoc="0" locked="0" layoutInCell="1" allowOverlap="1" wp14:anchorId="57186FB0" wp14:editId="78A47B07">
                <wp:simplePos x="0" y="0"/>
                <wp:positionH relativeFrom="margin">
                  <wp:posOffset>-49530</wp:posOffset>
                </wp:positionH>
                <wp:positionV relativeFrom="paragraph">
                  <wp:posOffset>5116939</wp:posOffset>
                </wp:positionV>
                <wp:extent cx="5139055" cy="25209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139055" cy="2520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CE6B47" w14:textId="01CA9F1E" w:rsidR="0053231F" w:rsidRPr="0053231F" w:rsidRDefault="0053231F">
                            <w:pPr>
                              <w:rPr>
                                <w:rFonts w:ascii="Times New Roman" w:hAnsi="Times New Roman" w:cs="Times New Roman"/>
                                <w:i/>
                                <w:iCs/>
                                <w:sz w:val="20"/>
                                <w:szCs w:val="20"/>
                              </w:rPr>
                            </w:pPr>
                            <w:r w:rsidRPr="0053231F">
                              <w:rPr>
                                <w:rFonts w:ascii="Times New Roman" w:hAnsi="Times New Roman" w:cs="Times New Roman"/>
                                <w:i/>
                                <w:iCs/>
                                <w:sz w:val="20"/>
                                <w:szCs w:val="20"/>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86FB0" id="Text Box 28" o:spid="_x0000_s1028" type="#_x0000_t202" style="position:absolute;margin-left:-3.9pt;margin-top:402.9pt;width:404.65pt;height:19.8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" filled="f" stroked="f">
                <v:textbox>
                  <w:txbxContent>
                    <w:p w14:paraId="09CE6B47" w14:textId="01CA9F1E" w:rsidR="0053231F" w:rsidRPr="0053231F" w:rsidRDefault="0053231F">
                      <w:pPr>
                        <w:rPr>
                          <w:rFonts w:ascii="Times New Roman" w:hAnsi="Times New Roman" w:cs="Times New Roman"/>
                          <w:i/>
                          <w:iCs/>
                          <w:sz w:val="20"/>
                          <w:szCs w:val="20"/>
                        </w:rPr>
                      </w:pPr>
                      <w:r w:rsidRPr="0053231F">
                        <w:rPr>
                          <w:rFonts w:ascii="Times New Roman" w:hAnsi="Times New Roman" w:cs="Times New Roman"/>
                          <w:i/>
                          <w:iCs/>
                          <w:sz w:val="20"/>
                          <w:szCs w:val="20"/>
                        </w:rPr>
                        <w:t>Disambung ke halaman berikutnya</w:t>
                      </w:r>
                    </w:p>
                  </w:txbxContent>
                </v:textbox>
                <w10:wrap anchorx="margin"/>
              </v:shape>
            </w:pict>
          </mc:Fallback>
        </mc:AlternateContent>
      </w:r>
      <w:r w:rsidR="008B1151" w:rsidRPr="00D52D1A">
        <w:rPr>
          <w:rFonts w:ascii="Times New Roman" w:hAnsi="Times New Roman" w:cs="Times New Roman"/>
          <w:noProof/>
          <w:color w:val="auto"/>
          <w:sz w:val="20"/>
          <w:szCs w:val="20"/>
        </w:rPr>
        <mc:AlternateContent>
          <mc:Choice Requires="wps">
            <w:drawing>
              <wp:anchor distT="0" distB="0" distL="114300" distR="114300" simplePos="0" relativeHeight="251681792" behindDoc="0" locked="1" layoutInCell="1" allowOverlap="1" wp14:anchorId="3B8FCD24" wp14:editId="303AA565">
                <wp:simplePos x="0" y="0"/>
                <wp:positionH relativeFrom="margin">
                  <wp:posOffset>0</wp:posOffset>
                </wp:positionH>
                <wp:positionV relativeFrom="paragraph">
                  <wp:posOffset>8089265</wp:posOffset>
                </wp:positionV>
                <wp:extent cx="5090160" cy="23749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5090160" cy="2374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27676F3" w14:textId="6B43B321" w:rsidR="008B1151" w:rsidRPr="00BE0CA0" w:rsidRDefault="008B1151">
                            <w:pPr>
                              <w:rPr>
                                <w:rFonts w:ascii="Times New Roman" w:hAnsi="Times New Roman" w:cs="Times New Roman"/>
                                <w:i/>
                                <w:iCs/>
                                <w:sz w:val="20"/>
                                <w:szCs w:val="20"/>
                              </w:rPr>
                            </w:pPr>
                            <w:r w:rsidRPr="00BE0CA0">
                              <w:rPr>
                                <w:rFonts w:ascii="Times New Roman" w:hAnsi="Times New Roman" w:cs="Times New Roman"/>
                                <w:i/>
                                <w:iCs/>
                                <w:sz w:val="20"/>
                                <w:szCs w:val="20"/>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FCD24" id="Text Box 79" o:spid="_x0000_s1029" type="#_x0000_t202" style="position:absolute;margin-left:0;margin-top:636.95pt;width:400.8pt;height:18.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" filled="f" stroked="f">
                <v:textbox>
                  <w:txbxContent>
                    <w:p w14:paraId="527676F3" w14:textId="6B43B321" w:rsidR="008B1151" w:rsidRPr="00BE0CA0" w:rsidRDefault="008B1151">
                      <w:pPr>
                        <w:rPr>
                          <w:rFonts w:ascii="Times New Roman" w:hAnsi="Times New Roman" w:cs="Times New Roman"/>
                          <w:i/>
                          <w:iCs/>
                          <w:sz w:val="20"/>
                          <w:szCs w:val="20"/>
                        </w:rPr>
                      </w:pPr>
                      <w:r w:rsidRPr="00BE0CA0">
                        <w:rPr>
                          <w:rFonts w:ascii="Times New Roman" w:hAnsi="Times New Roman" w:cs="Times New Roman"/>
                          <w:i/>
                          <w:iCs/>
                          <w:sz w:val="20"/>
                          <w:szCs w:val="20"/>
                        </w:rPr>
                        <w:t>Disambung ke halaman berikutnya</w:t>
                      </w:r>
                    </w:p>
                  </w:txbxContent>
                </v:textbox>
                <w10:wrap anchorx="margin"/>
                <w10:anchorlock/>
              </v:shape>
            </w:pict>
          </mc:Fallback>
        </mc:AlternateContent>
      </w:r>
      <w:r w:rsidR="00C421E9" w:rsidRPr="00D52D1A">
        <w:rPr>
          <w:rFonts w:ascii="Times New Roman" w:hAnsi="Times New Roman" w:cs="Times New Roman"/>
          <w:noProof/>
          <w:color w:val="auto"/>
          <w:sz w:val="20"/>
          <w:szCs w:val="20"/>
        </w:rPr>
        <mc:AlternateContent>
          <mc:Choice Requires="wps">
            <w:drawing>
              <wp:anchor distT="0" distB="0" distL="114300" distR="114300" simplePos="0" relativeHeight="251544576" behindDoc="0" locked="0" layoutInCell="1" allowOverlap="1" wp14:anchorId="5A8336D3" wp14:editId="28B3ADCF">
                <wp:simplePos x="0" y="0"/>
                <wp:positionH relativeFrom="margin">
                  <wp:posOffset>73310</wp:posOffset>
                </wp:positionH>
                <wp:positionV relativeFrom="page">
                  <wp:posOffset>-45893421</wp:posOffset>
                </wp:positionV>
                <wp:extent cx="5123180" cy="391160"/>
                <wp:effectExtent l="0" t="0" r="0" b="8890"/>
                <wp:wrapNone/>
                <wp:docPr id="16" name="Text Box 16"/>
                <wp:cNvGraphicFramePr/>
                <a:graphic xmlns:a="http://schemas.openxmlformats.org/drawingml/2006/main">
                  <a:graphicData uri="http://schemas.microsoft.com/office/word/2010/wordprocessingShape">
                    <wps:wsp>
                      <wps:cNvSpPr txBox="1"/>
                      <wps:spPr>
                        <a:xfrm>
                          <a:off x="0" y="0"/>
                          <a:ext cx="5123180" cy="3911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67BA76" w14:textId="77777777" w:rsidR="00C421E9" w:rsidRPr="00DC48B2" w:rsidRDefault="00C421E9" w:rsidP="00C421E9">
                            <w:pPr>
                              <w:spacing w:after="0" w:line="240" w:lineRule="auto"/>
                              <w:rPr>
                                <w:rFonts w:ascii="Times New Roman" w:hAnsi="Times New Roman" w:cs="Times New Roman"/>
                                <w:b/>
                                <w:bCs/>
                              </w:rPr>
                            </w:pPr>
                            <w:r w:rsidRPr="00DC48B2">
                              <w:rPr>
                                <w:rFonts w:ascii="Times New Roman" w:hAnsi="Times New Roman" w:cs="Times New Roman"/>
                                <w:b/>
                                <w:bCs/>
                              </w:rPr>
                              <w:t>Tabel 2.1 Sambungan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336D3" id="Text Box 16" o:spid="_x0000_s1030" type="#_x0000_t202" style="position:absolute;margin-left:5.75pt;margin-top:-3613.65pt;width:403.4pt;height:30.8pt;z-index:251544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" filled="f" stroked="f">
                <v:textbox>
                  <w:txbxContent>
                    <w:p w14:paraId="1B67BA76" w14:textId="77777777" w:rsidR="00C421E9" w:rsidRPr="00DC48B2" w:rsidRDefault="00C421E9" w:rsidP="00C421E9">
                      <w:pPr>
                        <w:spacing w:after="0" w:line="240" w:lineRule="auto"/>
                        <w:rPr>
                          <w:rFonts w:ascii="Times New Roman" w:hAnsi="Times New Roman" w:cs="Times New Roman"/>
                          <w:b/>
                          <w:bCs/>
                        </w:rPr>
                      </w:pPr>
                      <w:r w:rsidRPr="00DC48B2">
                        <w:rPr>
                          <w:rFonts w:ascii="Times New Roman" w:hAnsi="Times New Roman" w:cs="Times New Roman"/>
                          <w:b/>
                          <w:bCs/>
                        </w:rPr>
                        <w:t>Tabel 2.1 Sambungan</w:t>
                      </w:r>
                    </w:p>
                  </w:txbxContent>
                </v:textbox>
                <w10:wrap anchorx="margin" anchory="page"/>
              </v:shape>
            </w:pict>
          </mc:Fallback>
        </mc:AlternateContent>
      </w:r>
      <w:bookmarkEnd w:id="43"/>
      <w:r w:rsidR="001C4496" w:rsidRPr="001C4496">
        <w:rPr>
          <w:rFonts w:ascii="Times New Roman" w:hAnsi="Times New Roman" w:cs="Times New Roman"/>
          <w:b/>
          <w:bCs/>
          <w:i w:val="0"/>
          <w:iCs w:val="0"/>
          <w:color w:val="auto"/>
          <w:sz w:val="22"/>
          <w:szCs w:val="22"/>
        </w:rPr>
        <w:t>Tabel 2.</w:t>
      </w:r>
      <w:r w:rsidR="001C4496" w:rsidRPr="001C4496">
        <w:rPr>
          <w:rFonts w:ascii="Times New Roman" w:hAnsi="Times New Roman" w:cs="Times New Roman"/>
          <w:b/>
          <w:bCs/>
          <w:i w:val="0"/>
          <w:iCs w:val="0"/>
          <w:color w:val="auto"/>
          <w:sz w:val="22"/>
          <w:szCs w:val="22"/>
        </w:rPr>
        <w:fldChar w:fldCharType="begin"/>
      </w:r>
      <w:r w:rsidR="001C4496" w:rsidRPr="001C4496">
        <w:rPr>
          <w:rFonts w:ascii="Times New Roman" w:hAnsi="Times New Roman" w:cs="Times New Roman"/>
          <w:b/>
          <w:bCs/>
          <w:i w:val="0"/>
          <w:iCs w:val="0"/>
          <w:color w:val="auto"/>
          <w:sz w:val="22"/>
          <w:szCs w:val="22"/>
        </w:rPr>
        <w:instrText xml:space="preserve"> SEQ Tabel_2. \* ARABIC </w:instrText>
      </w:r>
      <w:r w:rsidR="001C4496" w:rsidRPr="001C4496">
        <w:rPr>
          <w:rFonts w:ascii="Times New Roman" w:hAnsi="Times New Roman" w:cs="Times New Roman"/>
          <w:b/>
          <w:bCs/>
          <w:i w:val="0"/>
          <w:iCs w:val="0"/>
          <w:color w:val="auto"/>
          <w:sz w:val="22"/>
          <w:szCs w:val="22"/>
        </w:rPr>
        <w:fldChar w:fldCharType="separate"/>
      </w:r>
      <w:r w:rsidR="00A36C56">
        <w:rPr>
          <w:rFonts w:ascii="Times New Roman" w:hAnsi="Times New Roman" w:cs="Times New Roman"/>
          <w:b/>
          <w:bCs/>
          <w:i w:val="0"/>
          <w:iCs w:val="0"/>
          <w:noProof/>
          <w:color w:val="auto"/>
          <w:sz w:val="22"/>
          <w:szCs w:val="22"/>
        </w:rPr>
        <w:t>1</w:t>
      </w:r>
      <w:r w:rsidR="001C4496" w:rsidRPr="001C4496">
        <w:rPr>
          <w:rFonts w:ascii="Times New Roman" w:hAnsi="Times New Roman" w:cs="Times New Roman"/>
          <w:b/>
          <w:bCs/>
          <w:i w:val="0"/>
          <w:iCs w:val="0"/>
          <w:color w:val="auto"/>
          <w:sz w:val="22"/>
          <w:szCs w:val="22"/>
        </w:rPr>
        <w:fldChar w:fldCharType="end"/>
      </w:r>
      <w:r w:rsidR="001C4496" w:rsidRPr="001C4496">
        <w:rPr>
          <w:rFonts w:ascii="Times New Roman" w:hAnsi="Times New Roman" w:cs="Times New Roman"/>
          <w:b/>
          <w:bCs/>
          <w:i w:val="0"/>
          <w:iCs w:val="0"/>
          <w:color w:val="auto"/>
          <w:sz w:val="22"/>
          <w:szCs w:val="22"/>
        </w:rPr>
        <w:t>. Penelitian Terdahulu</w:t>
      </w:r>
      <w:bookmarkEnd w:id="44"/>
      <w:bookmarkEnd w:id="45"/>
    </w:p>
    <w:tbl>
      <w:tblPr>
        <w:tblStyle w:val="TableGrid"/>
        <w:tblW w:w="0" w:type="auto"/>
        <w:tblLook w:val="04A0" w:firstRow="1" w:lastRow="0" w:firstColumn="1" w:lastColumn="0" w:noHBand="0" w:noVBand="1"/>
      </w:tblPr>
      <w:tblGrid>
        <w:gridCol w:w="1459"/>
        <w:gridCol w:w="1932"/>
        <w:gridCol w:w="1349"/>
        <w:gridCol w:w="1594"/>
        <w:gridCol w:w="1594"/>
      </w:tblGrid>
      <w:tr w:rsidR="00D3113C" w14:paraId="6563C719" w14:textId="77777777" w:rsidTr="00B85450">
        <w:tc>
          <w:tcPr>
            <w:tcW w:w="1459" w:type="dxa"/>
            <w:vAlign w:val="center"/>
          </w:tcPr>
          <w:p w14:paraId="5BE55C20" w14:textId="4BBAA43A" w:rsidR="00D3113C" w:rsidRPr="00D3113C" w:rsidRDefault="00D3113C" w:rsidP="00D3113C">
            <w:pPr>
              <w:jc w:val="center"/>
              <w:rPr>
                <w:rFonts w:ascii="Times New Roman" w:hAnsi="Times New Roman" w:cs="Times New Roman"/>
                <w:b/>
                <w:bCs/>
                <w:sz w:val="20"/>
                <w:szCs w:val="20"/>
              </w:rPr>
            </w:pPr>
            <w:r w:rsidRPr="00D3113C">
              <w:rPr>
                <w:rFonts w:ascii="Times New Roman" w:hAnsi="Times New Roman" w:cs="Times New Roman"/>
                <w:b/>
                <w:bCs/>
                <w:sz w:val="20"/>
                <w:szCs w:val="20"/>
              </w:rPr>
              <w:t>Peneliti</w:t>
            </w:r>
          </w:p>
        </w:tc>
        <w:tc>
          <w:tcPr>
            <w:tcW w:w="1932" w:type="dxa"/>
            <w:vAlign w:val="center"/>
          </w:tcPr>
          <w:p w14:paraId="090C0FE5" w14:textId="1DA9848F" w:rsidR="00D3113C" w:rsidRPr="00D3113C" w:rsidRDefault="00D3113C" w:rsidP="00D3113C">
            <w:pPr>
              <w:jc w:val="center"/>
              <w:rPr>
                <w:rFonts w:ascii="Times New Roman" w:hAnsi="Times New Roman" w:cs="Times New Roman"/>
                <w:b/>
                <w:bCs/>
                <w:sz w:val="20"/>
                <w:szCs w:val="20"/>
              </w:rPr>
            </w:pPr>
            <w:r w:rsidRPr="00D3113C">
              <w:rPr>
                <w:rFonts w:ascii="Times New Roman" w:hAnsi="Times New Roman" w:cs="Times New Roman"/>
                <w:b/>
                <w:bCs/>
                <w:sz w:val="20"/>
                <w:szCs w:val="20"/>
              </w:rPr>
              <w:t>Alasan Penelitian</w:t>
            </w:r>
          </w:p>
        </w:tc>
        <w:tc>
          <w:tcPr>
            <w:tcW w:w="1349" w:type="dxa"/>
            <w:vAlign w:val="center"/>
          </w:tcPr>
          <w:p w14:paraId="2ECA769F" w14:textId="778F4E2B" w:rsidR="00D3113C" w:rsidRPr="00D3113C" w:rsidRDefault="00D3113C" w:rsidP="00D3113C">
            <w:pPr>
              <w:jc w:val="center"/>
              <w:rPr>
                <w:rFonts w:ascii="Times New Roman" w:hAnsi="Times New Roman" w:cs="Times New Roman"/>
                <w:b/>
                <w:bCs/>
                <w:sz w:val="20"/>
                <w:szCs w:val="20"/>
              </w:rPr>
            </w:pPr>
            <w:r w:rsidRPr="00D3113C">
              <w:rPr>
                <w:rFonts w:ascii="Times New Roman" w:hAnsi="Times New Roman" w:cs="Times New Roman"/>
                <w:b/>
                <w:bCs/>
                <w:sz w:val="20"/>
                <w:szCs w:val="20"/>
              </w:rPr>
              <w:t>Metode</w:t>
            </w:r>
          </w:p>
        </w:tc>
        <w:tc>
          <w:tcPr>
            <w:tcW w:w="1594" w:type="dxa"/>
            <w:vAlign w:val="center"/>
          </w:tcPr>
          <w:p w14:paraId="28356E9B" w14:textId="757E2050" w:rsidR="00D3113C" w:rsidRPr="00D3113C" w:rsidRDefault="00D3113C" w:rsidP="00D3113C">
            <w:pPr>
              <w:jc w:val="center"/>
              <w:rPr>
                <w:rFonts w:ascii="Times New Roman" w:hAnsi="Times New Roman" w:cs="Times New Roman"/>
                <w:b/>
                <w:bCs/>
                <w:sz w:val="20"/>
                <w:szCs w:val="20"/>
              </w:rPr>
            </w:pPr>
            <w:r w:rsidRPr="00D3113C">
              <w:rPr>
                <w:rFonts w:ascii="Times New Roman" w:hAnsi="Times New Roman" w:cs="Times New Roman"/>
                <w:b/>
                <w:bCs/>
                <w:sz w:val="20"/>
                <w:szCs w:val="20"/>
              </w:rPr>
              <w:t>Hasil</w:t>
            </w:r>
          </w:p>
        </w:tc>
        <w:tc>
          <w:tcPr>
            <w:tcW w:w="1594" w:type="dxa"/>
            <w:vAlign w:val="center"/>
          </w:tcPr>
          <w:p w14:paraId="24E0F6AB" w14:textId="1968275C" w:rsidR="00D3113C" w:rsidRPr="00D3113C" w:rsidRDefault="00D3113C" w:rsidP="00D3113C">
            <w:pPr>
              <w:jc w:val="center"/>
              <w:rPr>
                <w:rFonts w:ascii="Times New Roman" w:hAnsi="Times New Roman" w:cs="Times New Roman"/>
                <w:b/>
                <w:bCs/>
                <w:sz w:val="20"/>
                <w:szCs w:val="20"/>
              </w:rPr>
            </w:pPr>
            <w:r w:rsidRPr="00D3113C">
              <w:rPr>
                <w:rFonts w:ascii="Times New Roman" w:hAnsi="Times New Roman" w:cs="Times New Roman"/>
                <w:b/>
                <w:bCs/>
                <w:sz w:val="20"/>
                <w:szCs w:val="20"/>
              </w:rPr>
              <w:t>Perbedaan</w:t>
            </w:r>
          </w:p>
        </w:tc>
      </w:tr>
      <w:tr w:rsidR="00D3113C" w14:paraId="3FA1DC42" w14:textId="77777777" w:rsidTr="00B85450">
        <w:tc>
          <w:tcPr>
            <w:tcW w:w="1459" w:type="dxa"/>
          </w:tcPr>
          <w:p w14:paraId="00941D6D" w14:textId="77777777" w:rsidR="00D3113C" w:rsidRPr="00D52D1A" w:rsidRDefault="00D3113C" w:rsidP="00D3113C">
            <w:pP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Kemal Hidayah,</w:t>
            </w:r>
          </w:p>
          <w:p w14:paraId="4D3982CA" w14:textId="77777777" w:rsidR="00D3113C" w:rsidRPr="00D52D1A" w:rsidRDefault="00D3113C" w:rsidP="00D3113C">
            <w:pP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Liska Ayu Permatasari, dan</w:t>
            </w:r>
          </w:p>
          <w:p w14:paraId="3FDA0723" w14:textId="325B4EF6" w:rsidR="00D3113C" w:rsidRDefault="00D3113C" w:rsidP="00D3113C">
            <w:r w:rsidRPr="00D52D1A">
              <w:rPr>
                <w:rFonts w:ascii="Times New Roman" w:eastAsia="Times New Roman" w:hAnsi="Times New Roman" w:cs="Times New Roman"/>
                <w:sz w:val="20"/>
                <w:szCs w:val="20"/>
              </w:rPr>
              <w:t>Fathurrahman Siregar (2019)</w:t>
            </w:r>
          </w:p>
        </w:tc>
        <w:tc>
          <w:tcPr>
            <w:tcW w:w="1932" w:type="dxa"/>
          </w:tcPr>
          <w:p w14:paraId="2A50A9A0" w14:textId="09E3DF49" w:rsidR="00D3113C" w:rsidRDefault="00D3113C" w:rsidP="00D3113C">
            <w:r>
              <w:rPr>
                <w:rFonts w:ascii="Times New Roman" w:eastAsia="Times New Roman" w:hAnsi="Times New Roman" w:cs="Times New Roman"/>
                <w:sz w:val="20"/>
                <w:szCs w:val="20"/>
              </w:rPr>
              <w:t>Penelitian dilakukan karena pencapaian opini WTP tidak mudah dan memerlukan peran Inspektorat Daerah dalam mendukung kualitas penyusunan LKPD.</w:t>
            </w:r>
          </w:p>
        </w:tc>
        <w:tc>
          <w:tcPr>
            <w:tcW w:w="1349" w:type="dxa"/>
          </w:tcPr>
          <w:p w14:paraId="738825C8" w14:textId="6E6FF06D" w:rsidR="00D3113C" w:rsidRDefault="00D3113C" w:rsidP="00D3113C">
            <w:r w:rsidRPr="00D52D1A">
              <w:rPr>
                <w:rFonts w:ascii="Times New Roman" w:eastAsia="Times New Roman" w:hAnsi="Times New Roman" w:cs="Times New Roman"/>
                <w:sz w:val="20"/>
                <w:szCs w:val="20"/>
              </w:rPr>
              <w:t>Kualitatif deskriptif (Pendekatan Studi Kasus), dengan menggunakan wawancara, dokumentasi dan observasi langsung.</w:t>
            </w:r>
          </w:p>
        </w:tc>
        <w:tc>
          <w:tcPr>
            <w:tcW w:w="1594" w:type="dxa"/>
          </w:tcPr>
          <w:p w14:paraId="491E4E82" w14:textId="154B6A40" w:rsidR="00D3113C" w:rsidRDefault="00D3113C" w:rsidP="00D3113C">
            <w:r w:rsidRPr="00D52D1A">
              <w:rPr>
                <w:rFonts w:ascii="Times New Roman" w:eastAsia="Times New Roman" w:hAnsi="Times New Roman" w:cs="Times New Roman"/>
                <w:sz w:val="20"/>
                <w:szCs w:val="20"/>
              </w:rPr>
              <w:t>Inspektorat berperan sebagai fasilitator, pembina, verifikator, dan koordinator dalam menjaga opini WTP</w:t>
            </w:r>
          </w:p>
        </w:tc>
        <w:tc>
          <w:tcPr>
            <w:tcW w:w="1594" w:type="dxa"/>
          </w:tcPr>
          <w:p w14:paraId="2AB6BDF3" w14:textId="7861796C" w:rsidR="00D3113C" w:rsidRPr="00D3113C" w:rsidRDefault="00D3113C" w:rsidP="00D3113C">
            <w:pP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Pemilihan lokasi penelitian yang berbeda.</w:t>
            </w:r>
            <w:r>
              <w:rPr>
                <w:rFonts w:ascii="Times New Roman" w:eastAsia="Times New Roman" w:hAnsi="Times New Roman" w:cs="Times New Roman"/>
                <w:sz w:val="20"/>
                <w:szCs w:val="20"/>
              </w:rPr>
              <w:t xml:space="preserve"> </w:t>
            </w:r>
            <w:r w:rsidRPr="00D52D1A">
              <w:rPr>
                <w:rFonts w:ascii="Times New Roman" w:eastAsia="Times New Roman" w:hAnsi="Times New Roman" w:cs="Times New Roman"/>
                <w:sz w:val="20"/>
                <w:szCs w:val="20"/>
              </w:rPr>
              <w:t xml:space="preserve">Hidayah </w:t>
            </w:r>
            <w:r w:rsidRPr="00D52D1A">
              <w:rPr>
                <w:rFonts w:ascii="Times New Roman" w:eastAsia="Times New Roman" w:hAnsi="Times New Roman" w:cs="Times New Roman"/>
                <w:i/>
                <w:iCs/>
                <w:sz w:val="20"/>
                <w:szCs w:val="20"/>
              </w:rPr>
              <w:t>et al</w:t>
            </w:r>
            <w:r w:rsidRPr="00D52D1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melakukan penelitian</w:t>
            </w:r>
            <w:r w:rsidRPr="00D52D1A">
              <w:rPr>
                <w:rFonts w:ascii="Times New Roman" w:eastAsia="Times New Roman" w:hAnsi="Times New Roman" w:cs="Times New Roman"/>
                <w:sz w:val="20"/>
                <w:szCs w:val="20"/>
              </w:rPr>
              <w:t xml:space="preserve"> di Kota Samarinda, </w:t>
            </w:r>
            <w:r>
              <w:rPr>
                <w:rFonts w:ascii="Times New Roman" w:eastAsia="Times New Roman" w:hAnsi="Times New Roman" w:cs="Times New Roman"/>
                <w:sz w:val="20"/>
                <w:szCs w:val="20"/>
              </w:rPr>
              <w:t>sedangkan ini di Inspektorat Daerah Kabupaten PPU.</w:t>
            </w:r>
          </w:p>
        </w:tc>
      </w:tr>
      <w:tr w:rsidR="00753E93" w14:paraId="0A493050" w14:textId="77777777" w:rsidTr="00B85450">
        <w:tc>
          <w:tcPr>
            <w:tcW w:w="1459" w:type="dxa"/>
          </w:tcPr>
          <w:p w14:paraId="72EACBBC" w14:textId="77777777" w:rsidR="00753E93" w:rsidRPr="00D52D1A" w:rsidRDefault="00753E93" w:rsidP="00753E93">
            <w:pP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Puji Astuti Rahayu,</w:t>
            </w:r>
          </w:p>
          <w:p w14:paraId="3496F218" w14:textId="77777777" w:rsidR="00753E93" w:rsidRPr="00D52D1A" w:rsidRDefault="00753E93" w:rsidP="00753E93">
            <w:pP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Sylvia Fettry, dan</w:t>
            </w:r>
          </w:p>
          <w:p w14:paraId="71EA375E" w14:textId="1DD253DE" w:rsidR="00753E93" w:rsidRDefault="00753E93" w:rsidP="00753E93">
            <w:r w:rsidRPr="00D52D1A">
              <w:rPr>
                <w:rFonts w:ascii="Times New Roman" w:eastAsia="Times New Roman" w:hAnsi="Times New Roman" w:cs="Times New Roman"/>
                <w:sz w:val="20"/>
                <w:szCs w:val="20"/>
              </w:rPr>
              <w:t>Monica Paramita (2020)</w:t>
            </w:r>
          </w:p>
        </w:tc>
        <w:tc>
          <w:tcPr>
            <w:tcW w:w="1932" w:type="dxa"/>
          </w:tcPr>
          <w:p w14:paraId="415B1326" w14:textId="20DE70EE" w:rsidR="00753E93" w:rsidRDefault="00753E93" w:rsidP="00753E93">
            <w:r>
              <w:rPr>
                <w:rFonts w:ascii="Times New Roman" w:eastAsia="Times New Roman" w:hAnsi="Times New Roman" w:cs="Times New Roman"/>
                <w:sz w:val="20"/>
                <w:szCs w:val="20"/>
              </w:rPr>
              <w:t>Adanya dinamika perubahan opini audit LKPD pemerintah daerah, sehingga perlu dianalisis keberhasilan dan kendala yang dihadapi dalam memperoleh opini WTP.</w:t>
            </w:r>
          </w:p>
        </w:tc>
        <w:tc>
          <w:tcPr>
            <w:tcW w:w="1349" w:type="dxa"/>
          </w:tcPr>
          <w:p w14:paraId="5DFA7856" w14:textId="4576304B" w:rsidR="00753E93" w:rsidRDefault="00753E93" w:rsidP="00753E93">
            <w:r w:rsidRPr="00D52D1A">
              <w:rPr>
                <w:rFonts w:ascii="Times New Roman" w:eastAsia="Times New Roman" w:hAnsi="Times New Roman" w:cs="Times New Roman"/>
                <w:sz w:val="20"/>
                <w:szCs w:val="20"/>
              </w:rPr>
              <w:t>Kualitatif deskriptif (Pendekatan Studi Kasus), dengan menggunakan wawancara, dokumentasi, dan kuesioner.</w:t>
            </w:r>
          </w:p>
        </w:tc>
        <w:tc>
          <w:tcPr>
            <w:tcW w:w="1594" w:type="dxa"/>
          </w:tcPr>
          <w:p w14:paraId="6CE76BC8" w14:textId="2196C75B" w:rsidR="00753E93" w:rsidRDefault="00753E93" w:rsidP="00753E93">
            <w:r w:rsidRPr="00D52D1A">
              <w:rPr>
                <w:rFonts w:ascii="Times New Roman" w:eastAsia="Times New Roman" w:hAnsi="Times New Roman" w:cs="Times New Roman"/>
                <w:sz w:val="20"/>
                <w:szCs w:val="20"/>
              </w:rPr>
              <w:t>Lima daerah yang memperoleh opini WTP disebabkan oleh perbaikan kelemahan pengelolaan aset, pengendalian intern, dan kepatuhan terhadap perundang-undangan. Sedangkan tiga daerah yang belum meraih opini WTP dikarenakan masih ada salah saji aset tetap dan aset lancar.</w:t>
            </w:r>
          </w:p>
        </w:tc>
        <w:tc>
          <w:tcPr>
            <w:tcW w:w="1594" w:type="dxa"/>
          </w:tcPr>
          <w:p w14:paraId="051ED11E" w14:textId="2748066A" w:rsidR="00753E93" w:rsidRDefault="00753E93" w:rsidP="00753E93">
            <w:r w:rsidRPr="00D52D1A">
              <w:rPr>
                <w:rFonts w:ascii="Times New Roman" w:eastAsia="Times New Roman" w:hAnsi="Times New Roman" w:cs="Times New Roman"/>
                <w:sz w:val="20"/>
                <w:szCs w:val="20"/>
              </w:rPr>
              <w:t xml:space="preserve">Penelitian Rahayu </w:t>
            </w:r>
            <w:r w:rsidRPr="00D52D1A">
              <w:rPr>
                <w:rFonts w:ascii="Times New Roman" w:eastAsia="Times New Roman" w:hAnsi="Times New Roman" w:cs="Times New Roman"/>
                <w:i/>
                <w:iCs/>
                <w:sz w:val="20"/>
                <w:szCs w:val="20"/>
              </w:rPr>
              <w:t>et al</w:t>
            </w:r>
            <w:r w:rsidRPr="00D52D1A">
              <w:rPr>
                <w:rFonts w:ascii="Times New Roman" w:eastAsia="Times New Roman" w:hAnsi="Times New Roman" w:cs="Times New Roman"/>
                <w:sz w:val="20"/>
                <w:szCs w:val="20"/>
              </w:rPr>
              <w:t>., melakukan penelitian di berbagai Kabupaten/Kota sekaligus, sedangkan pada penelitian ini hanya berfokus di Kabupaten PPU, tepatnya Inspektorat Daerah.</w:t>
            </w:r>
          </w:p>
        </w:tc>
      </w:tr>
    </w:tbl>
    <w:p w14:paraId="16F3265C" w14:textId="0D94174A" w:rsidR="00D40FBE" w:rsidRDefault="00D40FBE"/>
    <w:p w14:paraId="43DCAED9" w14:textId="1E7D08B5" w:rsidR="00D40FBE" w:rsidRPr="00D40FBE" w:rsidRDefault="00D40FBE" w:rsidP="00D40FBE">
      <w:pPr>
        <w:spacing w:after="0"/>
        <w:rPr>
          <w:rFonts w:ascii="Times New Roman" w:hAnsi="Times New Roman" w:cs="Times New Roman"/>
          <w:b/>
          <w:bCs/>
        </w:rPr>
      </w:pPr>
      <w:r>
        <w:br w:type="column"/>
      </w:r>
      <w:r w:rsidR="00C654D7">
        <w:rPr>
          <w:rFonts w:ascii="Times New Roman" w:hAnsi="Times New Roman" w:cs="Times New Roman"/>
          <w:noProof/>
          <w:sz w:val="20"/>
          <w:szCs w:val="20"/>
        </w:rPr>
        <w:lastRenderedPageBreak/>
        <mc:AlternateContent>
          <mc:Choice Requires="wps">
            <w:drawing>
              <wp:anchor distT="0" distB="0" distL="114300" distR="114300" simplePos="0" relativeHeight="251916288" behindDoc="0" locked="0" layoutInCell="1" allowOverlap="1" wp14:anchorId="4625A59B" wp14:editId="5526B510">
                <wp:simplePos x="0" y="0"/>
                <wp:positionH relativeFrom="margin">
                  <wp:posOffset>-79266</wp:posOffset>
                </wp:positionH>
                <wp:positionV relativeFrom="paragraph">
                  <wp:posOffset>8042910</wp:posOffset>
                </wp:positionV>
                <wp:extent cx="5139055" cy="25209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5139055" cy="2520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F33135" w14:textId="77777777" w:rsidR="00C654D7" w:rsidRPr="0053231F" w:rsidRDefault="00C654D7" w:rsidP="00C654D7">
                            <w:pPr>
                              <w:rPr>
                                <w:rFonts w:ascii="Times New Roman" w:hAnsi="Times New Roman" w:cs="Times New Roman"/>
                                <w:i/>
                                <w:iCs/>
                                <w:sz w:val="20"/>
                                <w:szCs w:val="20"/>
                              </w:rPr>
                            </w:pPr>
                            <w:r w:rsidRPr="0053231F">
                              <w:rPr>
                                <w:rFonts w:ascii="Times New Roman" w:hAnsi="Times New Roman" w:cs="Times New Roman"/>
                                <w:i/>
                                <w:iCs/>
                                <w:sz w:val="20"/>
                                <w:szCs w:val="20"/>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5A59B" id="Text Box 81" o:spid="_x0000_s1031" type="#_x0000_t202" style="position:absolute;margin-left:-6.25pt;margin-top:633.3pt;width:404.65pt;height:19.8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" filled="f" stroked="f">
                <v:textbox>
                  <w:txbxContent>
                    <w:p w14:paraId="60F33135" w14:textId="77777777" w:rsidR="00C654D7" w:rsidRPr="0053231F" w:rsidRDefault="00C654D7" w:rsidP="00C654D7">
                      <w:pPr>
                        <w:rPr>
                          <w:rFonts w:ascii="Times New Roman" w:hAnsi="Times New Roman" w:cs="Times New Roman"/>
                          <w:i/>
                          <w:iCs/>
                          <w:sz w:val="20"/>
                          <w:szCs w:val="20"/>
                        </w:rPr>
                      </w:pPr>
                      <w:r w:rsidRPr="0053231F">
                        <w:rPr>
                          <w:rFonts w:ascii="Times New Roman" w:hAnsi="Times New Roman" w:cs="Times New Roman"/>
                          <w:i/>
                          <w:iCs/>
                          <w:sz w:val="20"/>
                          <w:szCs w:val="20"/>
                        </w:rPr>
                        <w:t>Disambung ke halaman berikutnya</w:t>
                      </w:r>
                    </w:p>
                  </w:txbxContent>
                </v:textbox>
                <w10:wrap anchorx="margin"/>
              </v:shape>
            </w:pict>
          </mc:Fallback>
        </mc:AlternateContent>
      </w:r>
      <w:r w:rsidRPr="00D40FBE">
        <w:rPr>
          <w:rFonts w:ascii="Times New Roman" w:hAnsi="Times New Roman" w:cs="Times New Roman"/>
          <w:b/>
          <w:bCs/>
        </w:rPr>
        <w:t>Tabel 2.1. Sambungan</w:t>
      </w:r>
    </w:p>
    <w:tbl>
      <w:tblPr>
        <w:tblStyle w:val="TableGrid"/>
        <w:tblW w:w="0" w:type="auto"/>
        <w:tblLayout w:type="fixed"/>
        <w:tblLook w:val="04A0" w:firstRow="1" w:lastRow="0" w:firstColumn="1" w:lastColumn="0" w:noHBand="0" w:noVBand="1"/>
      </w:tblPr>
      <w:tblGrid>
        <w:gridCol w:w="1413"/>
        <w:gridCol w:w="1984"/>
        <w:gridCol w:w="1418"/>
        <w:gridCol w:w="1519"/>
        <w:gridCol w:w="1594"/>
      </w:tblGrid>
      <w:tr w:rsidR="00C654D7" w14:paraId="0BA99B67" w14:textId="77777777" w:rsidTr="009D08D9">
        <w:tc>
          <w:tcPr>
            <w:tcW w:w="1413" w:type="dxa"/>
            <w:vAlign w:val="center"/>
          </w:tcPr>
          <w:p w14:paraId="34CF1A52" w14:textId="1D33AEEE" w:rsidR="00C654D7" w:rsidRDefault="00C654D7" w:rsidP="00C654D7">
            <w:pPr>
              <w:jc w:val="center"/>
            </w:pPr>
            <w:r w:rsidRPr="00D3113C">
              <w:rPr>
                <w:rFonts w:ascii="Times New Roman" w:hAnsi="Times New Roman" w:cs="Times New Roman"/>
                <w:b/>
                <w:bCs/>
                <w:sz w:val="20"/>
                <w:szCs w:val="20"/>
              </w:rPr>
              <w:t>Peneliti</w:t>
            </w:r>
          </w:p>
        </w:tc>
        <w:tc>
          <w:tcPr>
            <w:tcW w:w="1984" w:type="dxa"/>
            <w:vAlign w:val="center"/>
          </w:tcPr>
          <w:p w14:paraId="08318A8B" w14:textId="62CAAD56" w:rsidR="00C654D7" w:rsidRDefault="00C654D7" w:rsidP="00C654D7">
            <w:pPr>
              <w:jc w:val="center"/>
            </w:pPr>
            <w:r w:rsidRPr="00D3113C">
              <w:rPr>
                <w:rFonts w:ascii="Times New Roman" w:hAnsi="Times New Roman" w:cs="Times New Roman"/>
                <w:b/>
                <w:bCs/>
                <w:sz w:val="20"/>
                <w:szCs w:val="20"/>
              </w:rPr>
              <w:t>Alasan Penelitian</w:t>
            </w:r>
          </w:p>
        </w:tc>
        <w:tc>
          <w:tcPr>
            <w:tcW w:w="1418" w:type="dxa"/>
            <w:vAlign w:val="center"/>
          </w:tcPr>
          <w:p w14:paraId="6F9CA64C" w14:textId="1468A405" w:rsidR="00C654D7" w:rsidRDefault="00C654D7" w:rsidP="00C654D7">
            <w:pPr>
              <w:jc w:val="center"/>
            </w:pPr>
            <w:r w:rsidRPr="00D3113C">
              <w:rPr>
                <w:rFonts w:ascii="Times New Roman" w:hAnsi="Times New Roman" w:cs="Times New Roman"/>
                <w:b/>
                <w:bCs/>
                <w:sz w:val="20"/>
                <w:szCs w:val="20"/>
              </w:rPr>
              <w:t>Metode</w:t>
            </w:r>
          </w:p>
        </w:tc>
        <w:tc>
          <w:tcPr>
            <w:tcW w:w="1519" w:type="dxa"/>
            <w:vAlign w:val="center"/>
          </w:tcPr>
          <w:p w14:paraId="67A4AD77" w14:textId="0D691D40" w:rsidR="00C654D7" w:rsidRDefault="00C654D7" w:rsidP="00C654D7">
            <w:pPr>
              <w:jc w:val="center"/>
            </w:pPr>
            <w:r w:rsidRPr="00D3113C">
              <w:rPr>
                <w:rFonts w:ascii="Times New Roman" w:hAnsi="Times New Roman" w:cs="Times New Roman"/>
                <w:b/>
                <w:bCs/>
                <w:sz w:val="20"/>
                <w:szCs w:val="20"/>
              </w:rPr>
              <w:t>Hasil</w:t>
            </w:r>
          </w:p>
        </w:tc>
        <w:tc>
          <w:tcPr>
            <w:tcW w:w="1594" w:type="dxa"/>
            <w:vAlign w:val="center"/>
          </w:tcPr>
          <w:p w14:paraId="339F91D0" w14:textId="1493D407" w:rsidR="00C654D7" w:rsidRDefault="00C654D7" w:rsidP="00C654D7">
            <w:pPr>
              <w:jc w:val="center"/>
            </w:pPr>
            <w:r w:rsidRPr="00D3113C">
              <w:rPr>
                <w:rFonts w:ascii="Times New Roman" w:hAnsi="Times New Roman" w:cs="Times New Roman"/>
                <w:b/>
                <w:bCs/>
                <w:sz w:val="20"/>
                <w:szCs w:val="20"/>
              </w:rPr>
              <w:t>Perbedaan</w:t>
            </w:r>
          </w:p>
        </w:tc>
      </w:tr>
      <w:tr w:rsidR="00C654D7" w14:paraId="66EA5A2F" w14:textId="77777777" w:rsidTr="00D40FBE">
        <w:tc>
          <w:tcPr>
            <w:tcW w:w="1413" w:type="dxa"/>
          </w:tcPr>
          <w:p w14:paraId="53630888" w14:textId="6DA87D9E" w:rsidR="00C654D7" w:rsidRPr="00D52D1A" w:rsidRDefault="00C654D7" w:rsidP="00C654D7">
            <w:pP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Alvianita Gunawan Putri, Ardian Widiarto, dan Musyafa Al Farizi (2021)</w:t>
            </w:r>
          </w:p>
        </w:tc>
        <w:tc>
          <w:tcPr>
            <w:tcW w:w="1984" w:type="dxa"/>
          </w:tcPr>
          <w:p w14:paraId="194B2A5E" w14:textId="73E7FE65" w:rsidR="00C654D7" w:rsidRDefault="00C654D7" w:rsidP="00C654D7">
            <w:pPr>
              <w:rPr>
                <w:rFonts w:ascii="Times New Roman" w:eastAsia="Times New Roman" w:hAnsi="Times New Roman" w:cs="Times New Roman"/>
                <w:sz w:val="20"/>
                <w:szCs w:val="20"/>
              </w:rPr>
            </w:pPr>
            <w:r>
              <w:rPr>
                <w:rFonts w:ascii="Times New Roman" w:eastAsia="Times New Roman" w:hAnsi="Times New Roman" w:cs="Times New Roman"/>
                <w:sz w:val="20"/>
                <w:szCs w:val="20"/>
              </w:rPr>
              <w:t>Pemerintah Kabupaten Brebes belum memperoleh opini WTP sehingga diperlukan analisis upaya strategis yang dapat dilakukan pemerintah daerah untuk mencapainya.</w:t>
            </w:r>
          </w:p>
        </w:tc>
        <w:tc>
          <w:tcPr>
            <w:tcW w:w="1418" w:type="dxa"/>
          </w:tcPr>
          <w:p w14:paraId="73A50D45" w14:textId="26176D64" w:rsidR="00C654D7" w:rsidRPr="00D52D1A" w:rsidRDefault="00C654D7" w:rsidP="00C654D7">
            <w:pP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Kualitatif deskriptif dengan analisis SWOT (Strength, Weakness, Opportunity, Threat), menggunakan wawancara, kuesioner, dan observasi langsung.</w:t>
            </w:r>
          </w:p>
        </w:tc>
        <w:tc>
          <w:tcPr>
            <w:tcW w:w="1519" w:type="dxa"/>
          </w:tcPr>
          <w:p w14:paraId="1DFB07F4" w14:textId="6BCC632D" w:rsidR="00C654D7" w:rsidRPr="00D52D1A" w:rsidRDefault="00C654D7" w:rsidP="00C654D7">
            <w:pP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Hasil pembobotan menunjukkan strategi SO (Strength, Opportunity) menjadi strategi paling efektif dengan nilai 4,17, dengan faktor kekuatan terbesar adalah komitmen dan integritas tinggi dari Kepala Daerah beserta Jajaran Pimpinan Instansi. Lalu faktor peluang utama adalah dukungan bimbingan teknis dan sosialisasi dari pemerintah pusat.</w:t>
            </w:r>
          </w:p>
        </w:tc>
        <w:tc>
          <w:tcPr>
            <w:tcW w:w="1594" w:type="dxa"/>
          </w:tcPr>
          <w:p w14:paraId="426CE718" w14:textId="1B05AAFD" w:rsidR="00C654D7" w:rsidRPr="00D52D1A" w:rsidRDefault="00C654D7" w:rsidP="00C654D7">
            <w:pP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 xml:space="preserve">Lokasi penelitian berbeda dan metode yang digunakan dalam penelitian juga berbeda. Pada penelitian Putri </w:t>
            </w:r>
            <w:r w:rsidRPr="00D52D1A">
              <w:rPr>
                <w:rFonts w:ascii="Times New Roman" w:eastAsia="Times New Roman" w:hAnsi="Times New Roman" w:cs="Times New Roman"/>
                <w:i/>
                <w:iCs/>
                <w:sz w:val="20"/>
                <w:szCs w:val="20"/>
              </w:rPr>
              <w:t>et al.,</w:t>
            </w:r>
            <w:r w:rsidRPr="00D52D1A">
              <w:rPr>
                <w:rFonts w:ascii="Times New Roman" w:eastAsia="Times New Roman" w:hAnsi="Times New Roman" w:cs="Times New Roman"/>
                <w:sz w:val="20"/>
                <w:szCs w:val="20"/>
              </w:rPr>
              <w:t xml:space="preserve"> melakukan penelitian di Kabupaten Brebes dengan menggunakan analisis SWOT, sedangkan penelitian ini dilakukan di Kabupaten PPU dengan menggunakan pendekatan studi kasus.</w:t>
            </w:r>
          </w:p>
        </w:tc>
      </w:tr>
      <w:tr w:rsidR="00C654D7" w14:paraId="59F9B4E2" w14:textId="77777777" w:rsidTr="00D40FBE">
        <w:tc>
          <w:tcPr>
            <w:tcW w:w="1413" w:type="dxa"/>
          </w:tcPr>
          <w:p w14:paraId="04BB72CC" w14:textId="33A36596" w:rsidR="00C654D7" w:rsidRDefault="00C654D7" w:rsidP="00C654D7">
            <w:r w:rsidRPr="00D52D1A">
              <w:rPr>
                <w:rFonts w:ascii="Times New Roman" w:eastAsia="Times New Roman" w:hAnsi="Times New Roman" w:cs="Times New Roman"/>
                <w:sz w:val="20"/>
                <w:szCs w:val="20"/>
              </w:rPr>
              <w:t>Agustinus Salle, Hesty Theresia Salle, dan Klara Wonar (2022)</w:t>
            </w:r>
            <w:r>
              <w:rPr>
                <w:rFonts w:ascii="Times New Roman" w:hAnsi="Times New Roman" w:cs="Times New Roman"/>
                <w:noProof/>
                <w:sz w:val="20"/>
                <w:szCs w:val="20"/>
              </w:rPr>
              <w:t xml:space="preserve"> </w:t>
            </w:r>
          </w:p>
        </w:tc>
        <w:tc>
          <w:tcPr>
            <w:tcW w:w="1984" w:type="dxa"/>
          </w:tcPr>
          <w:p w14:paraId="262FAE50" w14:textId="1B5A1932" w:rsidR="00C654D7" w:rsidRDefault="00C654D7" w:rsidP="00C654D7">
            <w:r>
              <w:rPr>
                <w:rFonts w:ascii="Times New Roman" w:eastAsia="Times New Roman" w:hAnsi="Times New Roman" w:cs="Times New Roman"/>
                <w:sz w:val="20"/>
                <w:szCs w:val="20"/>
              </w:rPr>
              <w:t>Meningkatnya perolehan opini WTP pemerintah daerah yang belum sepenuhnya mencerminkan kondisi pengelolaan keuangan yang sebenarnya, sehingga perlu dianalisis faktor yang mendasari pemberian opini tersebut.</w:t>
            </w:r>
          </w:p>
        </w:tc>
        <w:tc>
          <w:tcPr>
            <w:tcW w:w="1418" w:type="dxa"/>
          </w:tcPr>
          <w:p w14:paraId="0E3F015E" w14:textId="095F5AC2" w:rsidR="00C654D7" w:rsidRDefault="00C654D7" w:rsidP="00C654D7">
            <w:r w:rsidRPr="00D52D1A">
              <w:rPr>
                <w:rFonts w:ascii="Times New Roman" w:eastAsia="Times New Roman" w:hAnsi="Times New Roman" w:cs="Times New Roman"/>
                <w:sz w:val="20"/>
                <w:szCs w:val="20"/>
              </w:rPr>
              <w:t>Mixed metode (kualitatif dan kuantitatif deskriptif), dengan menggunakan data IHPS BPK Tahun 2014-2018 pada 542 LKPD (Seluruh Pemerintah Daerah di Indonesia)</w:t>
            </w:r>
          </w:p>
        </w:tc>
        <w:tc>
          <w:tcPr>
            <w:tcW w:w="1519" w:type="dxa"/>
          </w:tcPr>
          <w:p w14:paraId="22241F82" w14:textId="1B93E2EA" w:rsidR="00C654D7" w:rsidRDefault="00C654D7" w:rsidP="00C654D7">
            <w:r w:rsidRPr="00D52D1A">
              <w:rPr>
                <w:rFonts w:ascii="Times New Roman" w:eastAsia="Times New Roman" w:hAnsi="Times New Roman" w:cs="Times New Roman"/>
                <w:sz w:val="20"/>
                <w:szCs w:val="20"/>
              </w:rPr>
              <w:t>Peningkatan opini WTP disebabkan oleh perbaikan kesesuaian dengan SAP, perbaikan sistem pengendalian intern, dan menindaklanjuti rekomendasi dari BPK. Namun, masih terdapat masalah pada ketidakpatuhan terhadap peraturan kelamahan pada pelaksanaan anggaran yang berpotensi menahan pemberian opini WTP.</w:t>
            </w:r>
          </w:p>
        </w:tc>
        <w:tc>
          <w:tcPr>
            <w:tcW w:w="1594" w:type="dxa"/>
          </w:tcPr>
          <w:p w14:paraId="5ED98615" w14:textId="2EE1D39E" w:rsidR="00C654D7" w:rsidRPr="004D3406" w:rsidRDefault="00C654D7" w:rsidP="00C654D7">
            <w:pP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Lingkup penelitian Salle e</w:t>
            </w:r>
            <w:r w:rsidRPr="00D52D1A">
              <w:rPr>
                <w:rFonts w:ascii="Times New Roman" w:eastAsia="Times New Roman" w:hAnsi="Times New Roman" w:cs="Times New Roman"/>
                <w:i/>
                <w:iCs/>
                <w:sz w:val="20"/>
                <w:szCs w:val="20"/>
              </w:rPr>
              <w:t>t al</w:t>
            </w:r>
            <w:r w:rsidRPr="00D52D1A">
              <w:rPr>
                <w:rFonts w:ascii="Times New Roman" w:eastAsia="Times New Roman" w:hAnsi="Times New Roman" w:cs="Times New Roman"/>
                <w:sz w:val="20"/>
                <w:szCs w:val="20"/>
              </w:rPr>
              <w:t>., sangat luas, yakni seluruh Pemerintah Daerah di Indonesia dengan menggunakan metode penelitian campuran, sedangkan pada penelitian ini lebih sempit dan fokus pada Inspektorat Daerah Kabupaten PPU dengan metode kualitatif menggunakan pendekatan studi kasus.</w:t>
            </w:r>
          </w:p>
        </w:tc>
      </w:tr>
    </w:tbl>
    <w:p w14:paraId="67F3A419" w14:textId="13793683" w:rsidR="00402982" w:rsidRPr="00D40FBE" w:rsidRDefault="008E77CD" w:rsidP="00402982">
      <w:pPr>
        <w:spacing w:after="0"/>
        <w:rPr>
          <w:rFonts w:ascii="Times New Roman" w:hAnsi="Times New Roman" w:cs="Times New Roman"/>
          <w:b/>
          <w:bCs/>
        </w:rPr>
      </w:pPr>
      <w:r>
        <w:rPr>
          <w:rFonts w:ascii="Times New Roman" w:hAnsi="Times New Roman" w:cs="Times New Roman"/>
          <w:noProof/>
          <w:sz w:val="20"/>
          <w:szCs w:val="20"/>
        </w:rPr>
        <w:lastRenderedPageBreak/>
        <mc:AlternateContent>
          <mc:Choice Requires="wps">
            <w:drawing>
              <wp:anchor distT="0" distB="0" distL="114300" distR="114300" simplePos="0" relativeHeight="251918336" behindDoc="0" locked="0" layoutInCell="1" allowOverlap="1" wp14:anchorId="3B3F4555" wp14:editId="1F0E2CC3">
                <wp:simplePos x="0" y="0"/>
                <wp:positionH relativeFrom="margin">
                  <wp:posOffset>-79266</wp:posOffset>
                </wp:positionH>
                <wp:positionV relativeFrom="paragraph">
                  <wp:posOffset>8035925</wp:posOffset>
                </wp:positionV>
                <wp:extent cx="5139055" cy="25209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5139055" cy="2520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C238F5" w14:textId="77777777" w:rsidR="008E77CD" w:rsidRPr="0053231F" w:rsidRDefault="008E77CD" w:rsidP="008E77CD">
                            <w:pPr>
                              <w:rPr>
                                <w:rFonts w:ascii="Times New Roman" w:hAnsi="Times New Roman" w:cs="Times New Roman"/>
                                <w:i/>
                                <w:iCs/>
                                <w:sz w:val="20"/>
                                <w:szCs w:val="20"/>
                              </w:rPr>
                            </w:pPr>
                            <w:r w:rsidRPr="0053231F">
                              <w:rPr>
                                <w:rFonts w:ascii="Times New Roman" w:hAnsi="Times New Roman" w:cs="Times New Roman"/>
                                <w:i/>
                                <w:iCs/>
                                <w:sz w:val="20"/>
                                <w:szCs w:val="20"/>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F4555" id="Text Box 82" o:spid="_x0000_s1032" type="#_x0000_t202" style="position:absolute;margin-left:-6.25pt;margin-top:632.75pt;width:404.65pt;height:19.8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" filled="f" stroked="f">
                <v:textbox>
                  <w:txbxContent>
                    <w:p w14:paraId="19C238F5" w14:textId="77777777" w:rsidR="008E77CD" w:rsidRPr="0053231F" w:rsidRDefault="008E77CD" w:rsidP="008E77CD">
                      <w:pPr>
                        <w:rPr>
                          <w:rFonts w:ascii="Times New Roman" w:hAnsi="Times New Roman" w:cs="Times New Roman"/>
                          <w:i/>
                          <w:iCs/>
                          <w:sz w:val="20"/>
                          <w:szCs w:val="20"/>
                        </w:rPr>
                      </w:pPr>
                      <w:r w:rsidRPr="0053231F">
                        <w:rPr>
                          <w:rFonts w:ascii="Times New Roman" w:hAnsi="Times New Roman" w:cs="Times New Roman"/>
                          <w:i/>
                          <w:iCs/>
                          <w:sz w:val="20"/>
                          <w:szCs w:val="20"/>
                        </w:rPr>
                        <w:t>Disambung ke halaman berikutnya</w:t>
                      </w:r>
                    </w:p>
                  </w:txbxContent>
                </v:textbox>
                <w10:wrap anchorx="margin"/>
              </v:shape>
            </w:pict>
          </mc:Fallback>
        </mc:AlternateContent>
      </w:r>
      <w:r w:rsidR="00402982" w:rsidRPr="00D40FBE">
        <w:rPr>
          <w:rFonts w:ascii="Times New Roman" w:hAnsi="Times New Roman" w:cs="Times New Roman"/>
          <w:b/>
          <w:bCs/>
        </w:rPr>
        <w:t>Tabel 2.1. Sambungan</w:t>
      </w:r>
    </w:p>
    <w:tbl>
      <w:tblPr>
        <w:tblStyle w:val="TableGrid"/>
        <w:tblW w:w="0" w:type="auto"/>
        <w:tblLayout w:type="fixed"/>
        <w:tblLook w:val="04A0" w:firstRow="1" w:lastRow="0" w:firstColumn="1" w:lastColumn="0" w:noHBand="0" w:noVBand="1"/>
      </w:tblPr>
      <w:tblGrid>
        <w:gridCol w:w="1413"/>
        <w:gridCol w:w="1984"/>
        <w:gridCol w:w="1418"/>
        <w:gridCol w:w="1559"/>
        <w:gridCol w:w="1554"/>
      </w:tblGrid>
      <w:tr w:rsidR="00DA4B7B" w14:paraId="1F204093" w14:textId="77777777" w:rsidTr="00DA4B7B">
        <w:tc>
          <w:tcPr>
            <w:tcW w:w="1413" w:type="dxa"/>
            <w:vAlign w:val="center"/>
          </w:tcPr>
          <w:p w14:paraId="08EB41AE" w14:textId="77777777" w:rsidR="00402982" w:rsidRDefault="00402982" w:rsidP="0092613A">
            <w:pPr>
              <w:jc w:val="center"/>
            </w:pPr>
            <w:r w:rsidRPr="00D3113C">
              <w:rPr>
                <w:rFonts w:ascii="Times New Roman" w:hAnsi="Times New Roman" w:cs="Times New Roman"/>
                <w:b/>
                <w:bCs/>
                <w:sz w:val="20"/>
                <w:szCs w:val="20"/>
              </w:rPr>
              <w:t>Peneliti</w:t>
            </w:r>
          </w:p>
        </w:tc>
        <w:tc>
          <w:tcPr>
            <w:tcW w:w="1984" w:type="dxa"/>
            <w:vAlign w:val="center"/>
          </w:tcPr>
          <w:p w14:paraId="44436795" w14:textId="77777777" w:rsidR="00402982" w:rsidRDefault="00402982" w:rsidP="0092613A">
            <w:pPr>
              <w:jc w:val="center"/>
            </w:pPr>
            <w:r w:rsidRPr="00D3113C">
              <w:rPr>
                <w:rFonts w:ascii="Times New Roman" w:hAnsi="Times New Roman" w:cs="Times New Roman"/>
                <w:b/>
                <w:bCs/>
                <w:sz w:val="20"/>
                <w:szCs w:val="20"/>
              </w:rPr>
              <w:t>Alasan Penelitian</w:t>
            </w:r>
          </w:p>
        </w:tc>
        <w:tc>
          <w:tcPr>
            <w:tcW w:w="1418" w:type="dxa"/>
            <w:vAlign w:val="center"/>
          </w:tcPr>
          <w:p w14:paraId="68E9A1E2" w14:textId="77777777" w:rsidR="00402982" w:rsidRDefault="00402982" w:rsidP="0092613A">
            <w:pPr>
              <w:jc w:val="center"/>
            </w:pPr>
            <w:r w:rsidRPr="00D3113C">
              <w:rPr>
                <w:rFonts w:ascii="Times New Roman" w:hAnsi="Times New Roman" w:cs="Times New Roman"/>
                <w:b/>
                <w:bCs/>
                <w:sz w:val="20"/>
                <w:szCs w:val="20"/>
              </w:rPr>
              <w:t>Metode</w:t>
            </w:r>
          </w:p>
        </w:tc>
        <w:tc>
          <w:tcPr>
            <w:tcW w:w="1559" w:type="dxa"/>
            <w:vAlign w:val="center"/>
          </w:tcPr>
          <w:p w14:paraId="65F44460" w14:textId="77777777" w:rsidR="00402982" w:rsidRDefault="00402982" w:rsidP="0092613A">
            <w:pPr>
              <w:jc w:val="center"/>
            </w:pPr>
            <w:r w:rsidRPr="00D3113C">
              <w:rPr>
                <w:rFonts w:ascii="Times New Roman" w:hAnsi="Times New Roman" w:cs="Times New Roman"/>
                <w:b/>
                <w:bCs/>
                <w:sz w:val="20"/>
                <w:szCs w:val="20"/>
              </w:rPr>
              <w:t>Hasil</w:t>
            </w:r>
          </w:p>
        </w:tc>
        <w:tc>
          <w:tcPr>
            <w:tcW w:w="1554" w:type="dxa"/>
            <w:vAlign w:val="center"/>
          </w:tcPr>
          <w:p w14:paraId="66EFF894" w14:textId="77777777" w:rsidR="00402982" w:rsidRDefault="00402982" w:rsidP="0092613A">
            <w:pPr>
              <w:jc w:val="center"/>
            </w:pPr>
            <w:r w:rsidRPr="00D3113C">
              <w:rPr>
                <w:rFonts w:ascii="Times New Roman" w:hAnsi="Times New Roman" w:cs="Times New Roman"/>
                <w:b/>
                <w:bCs/>
                <w:sz w:val="20"/>
                <w:szCs w:val="20"/>
              </w:rPr>
              <w:t>Perbedaan</w:t>
            </w:r>
          </w:p>
        </w:tc>
      </w:tr>
      <w:tr w:rsidR="00402982" w14:paraId="0DA4FA8C" w14:textId="77777777" w:rsidTr="00DA4B7B">
        <w:tc>
          <w:tcPr>
            <w:tcW w:w="1413" w:type="dxa"/>
          </w:tcPr>
          <w:p w14:paraId="3276A94A" w14:textId="54FA7E94" w:rsidR="00402982" w:rsidRPr="00D52D1A" w:rsidRDefault="00402982" w:rsidP="00402982">
            <w:pP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Fadhilah Sari, Ahmad Hizazi, dan Yudi (2023)</w:t>
            </w:r>
          </w:p>
        </w:tc>
        <w:tc>
          <w:tcPr>
            <w:tcW w:w="1984" w:type="dxa"/>
          </w:tcPr>
          <w:p w14:paraId="0D4951D4" w14:textId="28D6DB3E" w:rsidR="00402982" w:rsidRDefault="00402982" w:rsidP="00402982">
            <w:pPr>
              <w:rPr>
                <w:rFonts w:ascii="Times New Roman" w:eastAsia="Times New Roman" w:hAnsi="Times New Roman" w:cs="Times New Roman"/>
                <w:sz w:val="20"/>
                <w:szCs w:val="20"/>
              </w:rPr>
            </w:pPr>
            <w:r>
              <w:rPr>
                <w:rFonts w:ascii="Times New Roman" w:eastAsia="Times New Roman" w:hAnsi="Times New Roman" w:cs="Times New Roman"/>
                <w:sz w:val="20"/>
                <w:szCs w:val="20"/>
              </w:rPr>
              <w:t>Adanya perubahan opini audit Kabupaten Tanjung Jabung Timur dari WDP menjadi WTP serta keberhasilan mempertahankannya, sehingga diidentifikasi faktor pendukung dan upaya yang dilakukan pemerintah daerah.</w:t>
            </w:r>
          </w:p>
        </w:tc>
        <w:tc>
          <w:tcPr>
            <w:tcW w:w="1418" w:type="dxa"/>
          </w:tcPr>
          <w:p w14:paraId="50D4F29A" w14:textId="55A5AD71" w:rsidR="00402982" w:rsidRPr="00D52D1A" w:rsidRDefault="00402982" w:rsidP="00402982">
            <w:pP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Kualitatif deskriptif dengan pendekatan studi kasus menggunakan wawancara, observasi langsung, dan dokumentasi.</w:t>
            </w:r>
          </w:p>
        </w:tc>
        <w:tc>
          <w:tcPr>
            <w:tcW w:w="1559" w:type="dxa"/>
          </w:tcPr>
          <w:p w14:paraId="146BEDD1" w14:textId="4FFBB2AC" w:rsidR="00402982" w:rsidRPr="00D52D1A" w:rsidRDefault="00402982" w:rsidP="00402982">
            <w:pP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WTP di Kabupaten Tanjung Timur dicapai setelah dua tahun berturut-turut mendapat WDP karena temuan aset dan dana BOS. Kunci keberhasilan pencapaian opini WTP, yaitu koordinasi lintas unit, komitmen pimpinan, dan pembinaan Inspektorat. Tantangan yang dihadapi Kabupaten Tanjung Timur, yaitu keterbatasan SDM auditor dan belum optimalnya pengawasan lapangan oleh Inspektorat.</w:t>
            </w:r>
          </w:p>
        </w:tc>
        <w:tc>
          <w:tcPr>
            <w:tcW w:w="1554" w:type="dxa"/>
          </w:tcPr>
          <w:p w14:paraId="0B8F25AC" w14:textId="06025C89" w:rsidR="00402982" w:rsidRPr="00D52D1A" w:rsidRDefault="00402982" w:rsidP="00402982">
            <w:pP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 xml:space="preserve">Perbedaan periode penelitian dan lokasi penelitian. Pada penelitian Sari </w:t>
            </w:r>
            <w:r w:rsidRPr="00D52D1A">
              <w:rPr>
                <w:rFonts w:ascii="Times New Roman" w:eastAsia="Times New Roman" w:hAnsi="Times New Roman" w:cs="Times New Roman"/>
                <w:i/>
                <w:iCs/>
                <w:sz w:val="20"/>
                <w:szCs w:val="20"/>
              </w:rPr>
              <w:t>et al</w:t>
            </w:r>
            <w:r w:rsidRPr="00D52D1A">
              <w:rPr>
                <w:rFonts w:ascii="Times New Roman" w:eastAsia="Times New Roman" w:hAnsi="Times New Roman" w:cs="Times New Roman"/>
                <w:sz w:val="20"/>
                <w:szCs w:val="20"/>
              </w:rPr>
              <w:t xml:space="preserve">., periode pencapaian opini WTP di Kabupaten Tanjung Timur pada tahun 2015-2018, sedangkan dalam penelitian ini menggunakan periode pencapaian opini WTP tahun anggaran </w:t>
            </w:r>
            <w:r>
              <w:rPr>
                <w:rFonts w:ascii="Times New Roman" w:eastAsia="Times New Roman" w:hAnsi="Times New Roman" w:cs="Times New Roman"/>
                <w:sz w:val="20"/>
                <w:szCs w:val="20"/>
              </w:rPr>
              <w:t>2023</w:t>
            </w:r>
            <w:r w:rsidRPr="00D52D1A">
              <w:rPr>
                <w:rFonts w:ascii="Times New Roman" w:eastAsia="Times New Roman" w:hAnsi="Times New Roman" w:cs="Times New Roman"/>
                <w:sz w:val="20"/>
                <w:szCs w:val="20"/>
              </w:rPr>
              <w:t>-202</w:t>
            </w:r>
            <w:r>
              <w:rPr>
                <w:rFonts w:ascii="Times New Roman" w:eastAsia="Times New Roman" w:hAnsi="Times New Roman" w:cs="Times New Roman"/>
                <w:sz w:val="20"/>
                <w:szCs w:val="20"/>
              </w:rPr>
              <w:t>4</w:t>
            </w:r>
            <w:r w:rsidRPr="00D52D1A">
              <w:rPr>
                <w:rFonts w:ascii="Times New Roman" w:eastAsia="Times New Roman" w:hAnsi="Times New Roman" w:cs="Times New Roman"/>
                <w:sz w:val="20"/>
                <w:szCs w:val="20"/>
              </w:rPr>
              <w:t xml:space="preserve"> di Kabupaten PPU.</w:t>
            </w:r>
          </w:p>
        </w:tc>
      </w:tr>
      <w:tr w:rsidR="00753E93" w14:paraId="635DCF76" w14:textId="77777777" w:rsidTr="00DA4B7B">
        <w:tc>
          <w:tcPr>
            <w:tcW w:w="1413" w:type="dxa"/>
          </w:tcPr>
          <w:p w14:paraId="018E479A" w14:textId="77777777" w:rsidR="00753E93" w:rsidRPr="00D52D1A" w:rsidRDefault="00753E93" w:rsidP="00753E93">
            <w:pP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La Ode Hasiara,</w:t>
            </w:r>
          </w:p>
          <w:p w14:paraId="43034FA3" w14:textId="19920FEA" w:rsidR="00753E93" w:rsidRDefault="00753E93" w:rsidP="00753E93">
            <w:r w:rsidRPr="00D52D1A">
              <w:rPr>
                <w:rFonts w:ascii="Times New Roman" w:eastAsia="Times New Roman" w:hAnsi="Times New Roman" w:cs="Times New Roman"/>
                <w:sz w:val="20"/>
                <w:szCs w:val="20"/>
              </w:rPr>
              <w:t>Mat Juri, Sigit Hartoko, L.M. Hasriadi, dan Wilda Yanti (2024)</w:t>
            </w:r>
            <w:r w:rsidR="008E77CD">
              <w:rPr>
                <w:rFonts w:ascii="Times New Roman" w:hAnsi="Times New Roman" w:cs="Times New Roman"/>
                <w:noProof/>
                <w:sz w:val="20"/>
                <w:szCs w:val="20"/>
              </w:rPr>
              <w:t xml:space="preserve"> </w:t>
            </w:r>
          </w:p>
        </w:tc>
        <w:tc>
          <w:tcPr>
            <w:tcW w:w="1984" w:type="dxa"/>
          </w:tcPr>
          <w:p w14:paraId="7112FAE0" w14:textId="61E31AF7" w:rsidR="00753E93" w:rsidRDefault="00753E93" w:rsidP="00753E93">
            <w:r>
              <w:rPr>
                <w:rFonts w:ascii="Times New Roman" w:hAnsi="Times New Roman" w:cs="Times New Roman"/>
                <w:noProof/>
                <w:sz w:val="20"/>
                <w:szCs w:val="20"/>
              </w:rPr>
              <w:t>Mayoritas pemerintah daerah di Provinsi Kalimantan Timur berhasil memperoleh opini WTP secara berturut-turut selama beberapa tahun, sehingga perlu dikaji strategi yang diterapkan untuk memperoleh dan mempertahankan opini tersebut.</w:t>
            </w:r>
          </w:p>
        </w:tc>
        <w:tc>
          <w:tcPr>
            <w:tcW w:w="1418" w:type="dxa"/>
          </w:tcPr>
          <w:p w14:paraId="002F5B57" w14:textId="0E7D584D" w:rsidR="00753E93" w:rsidRDefault="00753E93" w:rsidP="00753E93">
            <w:r w:rsidRPr="00D52D1A">
              <w:rPr>
                <w:rFonts w:ascii="Times New Roman" w:hAnsi="Times New Roman" w:cs="Times New Roman"/>
                <w:noProof/>
                <w:sz w:val="20"/>
                <w:szCs w:val="20"/>
              </w:rPr>
              <w:t>Kualitatif dengan model tulang ikan dan menggunakan wawancara.</w:t>
            </w:r>
          </w:p>
        </w:tc>
        <w:tc>
          <w:tcPr>
            <w:tcW w:w="1559" w:type="dxa"/>
          </w:tcPr>
          <w:p w14:paraId="33CFC4BD" w14:textId="7EB9F6AF" w:rsidR="00753E93" w:rsidRDefault="00753E93" w:rsidP="00753E93">
            <w:r w:rsidRPr="00D52D1A">
              <w:rPr>
                <w:rFonts w:ascii="Times New Roman" w:eastAsia="Times New Roman" w:hAnsi="Times New Roman" w:cs="Times New Roman"/>
                <w:sz w:val="20"/>
                <w:szCs w:val="20"/>
              </w:rPr>
              <w:t xml:space="preserve">Hasil penelitian berikutnya menunjukkan bahwa penguatan sistem pengendalian internal, peningkatan SDM, pemanfaatan teknologi informasi, komitmen pada transparansi, dan berkolaborasi dengan lembaga pengawas merupakan strategi yang efektif yang </w:t>
            </w:r>
            <w:r w:rsidRPr="00D52D1A">
              <w:rPr>
                <w:rFonts w:ascii="Times New Roman" w:eastAsia="Times New Roman" w:hAnsi="Times New Roman" w:cs="Times New Roman"/>
                <w:sz w:val="20"/>
                <w:szCs w:val="20"/>
              </w:rPr>
              <w:lastRenderedPageBreak/>
              <w:t>diterapkan Provinsi Kalimantan untuk mencapai dan mempertahankan opini WTP.</w:t>
            </w:r>
          </w:p>
        </w:tc>
        <w:tc>
          <w:tcPr>
            <w:tcW w:w="1554" w:type="dxa"/>
          </w:tcPr>
          <w:p w14:paraId="44BB5FFA" w14:textId="0DFABFF8" w:rsidR="00753E93" w:rsidRDefault="00753E93" w:rsidP="00753E93">
            <w:r w:rsidRPr="00D52D1A">
              <w:rPr>
                <w:rFonts w:ascii="Times New Roman" w:eastAsia="Times New Roman" w:hAnsi="Times New Roman" w:cs="Times New Roman"/>
                <w:sz w:val="20"/>
                <w:szCs w:val="20"/>
              </w:rPr>
              <w:lastRenderedPageBreak/>
              <w:t xml:space="preserve">Pada penelitian Hasiara </w:t>
            </w:r>
            <w:r w:rsidRPr="00D52D1A">
              <w:rPr>
                <w:rFonts w:ascii="Times New Roman" w:eastAsia="Times New Roman" w:hAnsi="Times New Roman" w:cs="Times New Roman"/>
                <w:i/>
                <w:iCs/>
                <w:sz w:val="20"/>
                <w:szCs w:val="20"/>
              </w:rPr>
              <w:t>et al</w:t>
            </w:r>
            <w:r w:rsidRPr="00D52D1A">
              <w:rPr>
                <w:rFonts w:ascii="Times New Roman" w:eastAsia="Times New Roman" w:hAnsi="Times New Roman" w:cs="Times New Roman"/>
                <w:sz w:val="20"/>
                <w:szCs w:val="20"/>
              </w:rPr>
              <w:t xml:space="preserve">., menggunakan metode penelitian kualitatif dengan model tulang ikan, sedangkan pada penelitian ini menggunakan metode kualitatif dengan pendekatan studi kasus. Lingkup pada penelitian Hasiara </w:t>
            </w:r>
            <w:r w:rsidRPr="00D52D1A">
              <w:rPr>
                <w:rFonts w:ascii="Times New Roman" w:eastAsia="Times New Roman" w:hAnsi="Times New Roman" w:cs="Times New Roman"/>
                <w:i/>
                <w:iCs/>
                <w:sz w:val="20"/>
                <w:szCs w:val="20"/>
              </w:rPr>
              <w:t>et al</w:t>
            </w:r>
            <w:r w:rsidRPr="00D52D1A">
              <w:rPr>
                <w:rFonts w:ascii="Times New Roman" w:eastAsia="Times New Roman" w:hAnsi="Times New Roman" w:cs="Times New Roman"/>
                <w:sz w:val="20"/>
                <w:szCs w:val="20"/>
              </w:rPr>
              <w:t xml:space="preserve">., tingkat provinsi, sedangkan dalam penelitian </w:t>
            </w:r>
            <w:r w:rsidRPr="00D52D1A">
              <w:rPr>
                <w:rFonts w:ascii="Times New Roman" w:eastAsia="Times New Roman" w:hAnsi="Times New Roman" w:cs="Times New Roman"/>
                <w:sz w:val="20"/>
                <w:szCs w:val="20"/>
              </w:rPr>
              <w:lastRenderedPageBreak/>
              <w:t>ini melakukan penelitian di tingkat Kabupaten, khususnya PPU.</w:t>
            </w:r>
          </w:p>
        </w:tc>
      </w:tr>
      <w:tr w:rsidR="00753E93" w14:paraId="725B019F" w14:textId="77777777" w:rsidTr="008316C9">
        <w:tc>
          <w:tcPr>
            <w:tcW w:w="1413" w:type="dxa"/>
          </w:tcPr>
          <w:p w14:paraId="737221DF" w14:textId="4540717B" w:rsidR="00753E93" w:rsidRPr="00D52D1A" w:rsidRDefault="00753E93" w:rsidP="00753E93">
            <w:pPr>
              <w:rPr>
                <w:rFonts w:ascii="Times New Roman" w:eastAsia="Times New Roman" w:hAnsi="Times New Roman" w:cs="Times New Roman"/>
                <w:sz w:val="20"/>
                <w:szCs w:val="20"/>
              </w:rPr>
            </w:pPr>
            <w:r>
              <w:lastRenderedPageBreak/>
              <w:br w:type="column"/>
            </w:r>
            <w:r w:rsidR="003C78CF" w:rsidRPr="00D52D1A">
              <w:rPr>
                <w:rFonts w:ascii="Times New Roman" w:eastAsia="Times New Roman" w:hAnsi="Times New Roman" w:cs="Times New Roman"/>
                <w:sz w:val="20"/>
                <w:szCs w:val="20"/>
              </w:rPr>
              <w:t xml:space="preserve"> </w:t>
            </w:r>
            <w:r w:rsidRPr="00D52D1A">
              <w:rPr>
                <w:rFonts w:ascii="Times New Roman" w:eastAsia="Times New Roman" w:hAnsi="Times New Roman" w:cs="Times New Roman"/>
                <w:sz w:val="20"/>
                <w:szCs w:val="20"/>
              </w:rPr>
              <w:t>Amalia Zacky Afkar Dame Riamah, Eva Wulandari, dan Windy Eka Wardani (2025)</w:t>
            </w:r>
          </w:p>
        </w:tc>
        <w:tc>
          <w:tcPr>
            <w:tcW w:w="1984" w:type="dxa"/>
          </w:tcPr>
          <w:p w14:paraId="7C8A65F6" w14:textId="647DBC10" w:rsidR="00753E93" w:rsidRDefault="00753E93" w:rsidP="00753E93">
            <w:pPr>
              <w:rPr>
                <w:rFonts w:ascii="Times New Roman" w:hAnsi="Times New Roman" w:cs="Times New Roman"/>
                <w:noProof/>
                <w:sz w:val="20"/>
                <w:szCs w:val="20"/>
              </w:rPr>
            </w:pPr>
            <w:r>
              <w:rPr>
                <w:rFonts w:ascii="Times New Roman" w:eastAsia="Times New Roman" w:hAnsi="Times New Roman" w:cs="Times New Roman"/>
                <w:sz w:val="20"/>
                <w:szCs w:val="20"/>
              </w:rPr>
              <w:t>Pemerintah Kabupaten Jember berhasil memperoleh opini WTP secara berturut-turut, sehingga perlu dianalisis strategi pengelolaan aset tetap yang berkontribusi terhadap keberhasilan tersebut.</w:t>
            </w:r>
          </w:p>
        </w:tc>
        <w:tc>
          <w:tcPr>
            <w:tcW w:w="1418" w:type="dxa"/>
          </w:tcPr>
          <w:p w14:paraId="64769B9B" w14:textId="5DCD97F7" w:rsidR="00753E93" w:rsidRPr="00D52D1A" w:rsidRDefault="00753E93" w:rsidP="00753E93">
            <w:pPr>
              <w:rPr>
                <w:rFonts w:ascii="Times New Roman" w:hAnsi="Times New Roman" w:cs="Times New Roman"/>
                <w:noProof/>
                <w:sz w:val="20"/>
                <w:szCs w:val="20"/>
              </w:rPr>
            </w:pPr>
            <w:r w:rsidRPr="00D52D1A">
              <w:rPr>
                <w:rFonts w:ascii="Times New Roman" w:eastAsia="Times New Roman" w:hAnsi="Times New Roman" w:cs="Times New Roman"/>
                <w:sz w:val="20"/>
                <w:szCs w:val="20"/>
              </w:rPr>
              <w:t>Kualitatif deskriptif dengan pendekatan studi kasus, melalui wawancara dan dokumentasi</w:t>
            </w:r>
          </w:p>
        </w:tc>
        <w:tc>
          <w:tcPr>
            <w:tcW w:w="1559" w:type="dxa"/>
          </w:tcPr>
          <w:p w14:paraId="353C7249" w14:textId="1B9F5E82" w:rsidR="00753E93" w:rsidRPr="00D52D1A" w:rsidRDefault="00753E93" w:rsidP="00753E93">
            <w:pP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Keberhasilan Kabupaten Jember dalam meraih opini WTP secara berkelanjutan disebabkan oleh penerapan strategi pengelolaan aset tetap yang efektif dan tersetruktur, meliputi inventarisasi aset, meningkatkan akurasi pencatatan berbasis teknologi informasi, pelaksanaan rekonsiliasi aset secara berkala, meningkatkan kapasitas SDM, dan kolaborasi aktif dengan BPK serta Inspektorat. Implementasi strategi tersebut telah meningkatkan transparansi, akuntabilitas, dan kualitas LKPD, sehingga mampu mempertahankan opini WTP secara konsisten.</w:t>
            </w:r>
          </w:p>
        </w:tc>
        <w:tc>
          <w:tcPr>
            <w:tcW w:w="1554" w:type="dxa"/>
          </w:tcPr>
          <w:p w14:paraId="6AF9205A" w14:textId="09090E16" w:rsidR="00753E93" w:rsidRPr="00D52D1A" w:rsidRDefault="00753E93" w:rsidP="00753E93">
            <w:pP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 xml:space="preserve">Perbedaan pengambilan lokasi penelitian dan fokus penelitian. Pada penelitian Riamah </w:t>
            </w:r>
            <w:r w:rsidRPr="00D52D1A">
              <w:rPr>
                <w:rFonts w:ascii="Times New Roman" w:eastAsia="Times New Roman" w:hAnsi="Times New Roman" w:cs="Times New Roman"/>
                <w:i/>
                <w:iCs/>
                <w:sz w:val="20"/>
                <w:szCs w:val="20"/>
              </w:rPr>
              <w:t>et al</w:t>
            </w:r>
            <w:r w:rsidRPr="00D52D1A">
              <w:rPr>
                <w:rFonts w:ascii="Times New Roman" w:eastAsia="Times New Roman" w:hAnsi="Times New Roman" w:cs="Times New Roman"/>
                <w:sz w:val="20"/>
                <w:szCs w:val="20"/>
              </w:rPr>
              <w:t>., lokasi penelitian yang dipilih yaitu Kabupaten Jember, yang berfokus pada penerapan strategi pertahankan opini WTP melalui pengelolaan aset tetap daerah. Sedangkan dalam penelitian ini lokasi penelitian yang dipilih adalah Kabupaten PPU dengan fokus penelitian pada upaya yang dilakukan Inspektorat Daerah dalam mempertahankan opini WTP.</w:t>
            </w:r>
          </w:p>
        </w:tc>
      </w:tr>
    </w:tbl>
    <w:p w14:paraId="5AA5321A" w14:textId="544E627C" w:rsidR="00C660A5" w:rsidRPr="00D52D1A" w:rsidRDefault="00FB1386" w:rsidP="00715B34">
      <w:pPr>
        <w:pStyle w:val="Caption"/>
        <w:rPr>
          <w:rFonts w:ascii="Times New Roman" w:hAnsi="Times New Roman" w:cs="Times New Roman"/>
          <w:i w:val="0"/>
          <w:iCs w:val="0"/>
          <w:color w:val="auto"/>
          <w:sz w:val="20"/>
          <w:szCs w:val="20"/>
        </w:rPr>
      </w:pPr>
      <w:r>
        <w:rPr>
          <w:rFonts w:ascii="Times New Roman" w:hAnsi="Times New Roman" w:cs="Times New Roman"/>
          <w:noProof/>
          <w:color w:val="auto"/>
          <w:sz w:val="20"/>
          <w:szCs w:val="20"/>
        </w:rPr>
        <mc:AlternateContent>
          <mc:Choice Requires="wps">
            <w:drawing>
              <wp:anchor distT="0" distB="0" distL="114300" distR="114300" simplePos="0" relativeHeight="251920384" behindDoc="0" locked="0" layoutInCell="1" allowOverlap="1" wp14:anchorId="74A05B3E" wp14:editId="2888C70A">
                <wp:simplePos x="0" y="0"/>
                <wp:positionH relativeFrom="margin">
                  <wp:posOffset>-76726</wp:posOffset>
                </wp:positionH>
                <wp:positionV relativeFrom="paragraph">
                  <wp:posOffset>-7688580</wp:posOffset>
                </wp:positionV>
                <wp:extent cx="5139055" cy="25209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5139055" cy="2520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C8B48F" w14:textId="33FE0D5D" w:rsidR="00FB1386" w:rsidRPr="00FB1386" w:rsidRDefault="00FB1386" w:rsidP="00FB1386">
                            <w:pPr>
                              <w:rPr>
                                <w:rFonts w:ascii="Times New Roman" w:hAnsi="Times New Roman" w:cs="Times New Roman"/>
                                <w:b/>
                                <w:bCs/>
                              </w:rPr>
                            </w:pPr>
                            <w:r>
                              <w:rPr>
                                <w:rFonts w:ascii="Times New Roman" w:hAnsi="Times New Roman" w:cs="Times New Roman"/>
                                <w:b/>
                                <w:bCs/>
                              </w:rPr>
                              <w:t>Tabel 2.1. Sambungan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05B3E" id="Text Box 83" o:spid="_x0000_s1033" type="#_x0000_t202" style="position:absolute;margin-left:-6.05pt;margin-top:-605.4pt;width:404.65pt;height:19.8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" filled="f" stroked="f">
                <v:textbox>
                  <w:txbxContent>
                    <w:p w14:paraId="1FC8B48F" w14:textId="33FE0D5D" w:rsidR="00FB1386" w:rsidRPr="00FB1386" w:rsidRDefault="00FB1386" w:rsidP="00FB1386">
                      <w:pPr>
                        <w:rPr>
                          <w:rFonts w:ascii="Times New Roman" w:hAnsi="Times New Roman" w:cs="Times New Roman"/>
                          <w:b/>
                          <w:bCs/>
                        </w:rPr>
                      </w:pPr>
                      <w:r>
                        <w:rPr>
                          <w:rFonts w:ascii="Times New Roman" w:hAnsi="Times New Roman" w:cs="Times New Roman"/>
                          <w:b/>
                          <w:bCs/>
                        </w:rPr>
                        <w:t>Tabel 2.1. Sambungan</w:t>
                      </w:r>
                    </w:p>
                  </w:txbxContent>
                </v:textbox>
                <w10:wrap anchorx="margin"/>
              </v:shape>
            </w:pict>
          </mc:Fallback>
        </mc:AlternateContent>
      </w:r>
      <w:r w:rsidR="00335E32" w:rsidRPr="00D52D1A">
        <w:rPr>
          <w:rFonts w:ascii="Times New Roman" w:hAnsi="Times New Roman" w:cs="Times New Roman"/>
          <w:color w:val="auto"/>
          <w:sz w:val="20"/>
          <w:szCs w:val="20"/>
        </w:rPr>
        <w:t xml:space="preserve">Sumber: </w:t>
      </w:r>
      <w:r w:rsidR="00E5765F" w:rsidRPr="00D52D1A">
        <w:rPr>
          <w:rFonts w:ascii="Times New Roman" w:hAnsi="Times New Roman" w:cs="Times New Roman"/>
          <w:i w:val="0"/>
          <w:iCs w:val="0"/>
          <w:color w:val="auto"/>
          <w:sz w:val="20"/>
          <w:szCs w:val="20"/>
        </w:rPr>
        <w:t xml:space="preserve">Diolah oleh </w:t>
      </w:r>
      <w:r w:rsidR="005D4074" w:rsidRPr="00D52D1A">
        <w:rPr>
          <w:rFonts w:ascii="Times New Roman" w:hAnsi="Times New Roman" w:cs="Times New Roman"/>
          <w:i w:val="0"/>
          <w:iCs w:val="0"/>
          <w:color w:val="auto"/>
          <w:sz w:val="20"/>
          <w:szCs w:val="20"/>
        </w:rPr>
        <w:t>Peneliti</w:t>
      </w:r>
      <w:r w:rsidR="00416672" w:rsidRPr="00D52D1A">
        <w:rPr>
          <w:rFonts w:ascii="Times New Roman" w:hAnsi="Times New Roman" w:cs="Times New Roman"/>
          <w:i w:val="0"/>
          <w:iCs w:val="0"/>
          <w:color w:val="auto"/>
          <w:sz w:val="20"/>
          <w:szCs w:val="20"/>
        </w:rPr>
        <w:t xml:space="preserve">, </w:t>
      </w:r>
      <w:r w:rsidR="00E5765F" w:rsidRPr="00D52D1A">
        <w:rPr>
          <w:rFonts w:ascii="Times New Roman" w:hAnsi="Times New Roman" w:cs="Times New Roman"/>
          <w:i w:val="0"/>
          <w:iCs w:val="0"/>
          <w:color w:val="auto"/>
          <w:sz w:val="20"/>
          <w:szCs w:val="20"/>
        </w:rPr>
        <w:t>2025</w:t>
      </w:r>
    </w:p>
    <w:p w14:paraId="3E768180" w14:textId="25EC3ECE" w:rsidR="002B49BD" w:rsidRDefault="002B49BD">
      <w:pPr>
        <w:rPr>
          <w:rFonts w:ascii="Times New Roman" w:hAnsi="Times New Roman" w:cs="Times New Roman"/>
        </w:rPr>
      </w:pPr>
      <w:r>
        <w:rPr>
          <w:rFonts w:ascii="Times New Roman" w:hAnsi="Times New Roman" w:cs="Times New Roman"/>
        </w:rPr>
        <w:br w:type="page"/>
      </w:r>
    </w:p>
    <w:p w14:paraId="606B4C1B" w14:textId="67F719DB" w:rsidR="000C696E" w:rsidRDefault="004942D0" w:rsidP="005030C3">
      <w:pPr>
        <w:pStyle w:val="Heading2"/>
      </w:pPr>
      <w:bookmarkStart w:id="46" w:name="_Toc211019002"/>
      <w:bookmarkStart w:id="47" w:name="_Toc226591663"/>
      <w:r w:rsidRPr="00D52D1A">
        <w:lastRenderedPageBreak/>
        <w:t xml:space="preserve">Kerangka </w:t>
      </w:r>
      <w:r w:rsidR="000443AE">
        <w:t>Berp</w:t>
      </w:r>
      <w:r w:rsidRPr="00D52D1A">
        <w:t>ikir</w:t>
      </w:r>
      <w:bookmarkEnd w:id="46"/>
      <w:bookmarkEnd w:id="47"/>
    </w:p>
    <w:p w14:paraId="7D840E00" w14:textId="77777777" w:rsidR="003A12C9" w:rsidRDefault="004E23BC" w:rsidP="008C6652">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875328" behindDoc="0" locked="0" layoutInCell="1" allowOverlap="1" wp14:anchorId="67DC6A23" wp14:editId="4A1DBE79">
                <wp:simplePos x="0" y="0"/>
                <wp:positionH relativeFrom="column">
                  <wp:posOffset>262496</wp:posOffset>
                </wp:positionH>
                <wp:positionV relativeFrom="paragraph">
                  <wp:posOffset>1378169</wp:posOffset>
                </wp:positionV>
                <wp:extent cx="4518983" cy="4763836"/>
                <wp:effectExtent l="0" t="0" r="15240" b="17780"/>
                <wp:wrapNone/>
                <wp:docPr id="53" name="Group 53"/>
                <wp:cNvGraphicFramePr/>
                <a:graphic xmlns:a="http://schemas.openxmlformats.org/drawingml/2006/main">
                  <a:graphicData uri="http://schemas.microsoft.com/office/word/2010/wordprocessingGroup">
                    <wpg:wgp>
                      <wpg:cNvGrpSpPr/>
                      <wpg:grpSpPr>
                        <a:xfrm>
                          <a:off x="0" y="0"/>
                          <a:ext cx="4518983" cy="4763836"/>
                          <a:chOff x="0" y="0"/>
                          <a:chExt cx="4518983" cy="4763836"/>
                        </a:xfrm>
                      </wpg:grpSpPr>
                      <wps:wsp>
                        <wps:cNvPr id="8" name="Text Box 8"/>
                        <wps:cNvSpPr txBox="1"/>
                        <wps:spPr>
                          <a:xfrm>
                            <a:off x="0" y="662152"/>
                            <a:ext cx="1790576" cy="476213"/>
                          </a:xfrm>
                          <a:prstGeom prst="rect">
                            <a:avLst/>
                          </a:prstGeom>
                          <a:solidFill>
                            <a:schemeClr val="lt1"/>
                          </a:solidFill>
                          <a:ln w="6350">
                            <a:solidFill>
                              <a:prstClr val="black"/>
                            </a:solidFill>
                          </a:ln>
                        </wps:spPr>
                        <wps:txbx>
                          <w:txbxContent>
                            <w:p w14:paraId="3A4732E0" w14:textId="440CB722" w:rsidR="00184E8E" w:rsidRPr="00184E8E" w:rsidRDefault="00184E8E" w:rsidP="00184E8E">
                              <w:pPr>
                                <w:spacing w:after="0" w:line="240" w:lineRule="auto"/>
                                <w:jc w:val="center"/>
                                <w:rPr>
                                  <w:rFonts w:ascii="Times New Roman" w:hAnsi="Times New Roman" w:cs="Times New Roman"/>
                                  <w:i/>
                                  <w:iCs/>
                                  <w:sz w:val="24"/>
                                  <w:szCs w:val="24"/>
                                </w:rPr>
                              </w:pPr>
                              <w:r w:rsidRPr="00184E8E">
                                <w:rPr>
                                  <w:rFonts w:ascii="Times New Roman" w:hAnsi="Times New Roman" w:cs="Times New Roman"/>
                                  <w:i/>
                                  <w:iCs/>
                                  <w:sz w:val="24"/>
                                  <w:szCs w:val="24"/>
                                </w:rPr>
                                <w:t>Agency Theory</w:t>
                              </w:r>
                            </w:p>
                            <w:p w14:paraId="36DA6673" w14:textId="338EA140" w:rsidR="00184E8E" w:rsidRPr="00184E8E" w:rsidRDefault="00184E8E" w:rsidP="00184E8E">
                              <w:pPr>
                                <w:spacing w:after="0" w:line="240" w:lineRule="auto"/>
                                <w:jc w:val="center"/>
                                <w:rPr>
                                  <w:rFonts w:ascii="Times New Roman" w:hAnsi="Times New Roman" w:cs="Times New Roman"/>
                                  <w:sz w:val="24"/>
                                  <w:szCs w:val="24"/>
                                </w:rPr>
                              </w:pPr>
                              <w:r w:rsidRPr="00184E8E">
                                <w:rPr>
                                  <w:rFonts w:ascii="Times New Roman" w:hAnsi="Times New Roman" w:cs="Times New Roman"/>
                                  <w:sz w:val="24"/>
                                  <w:szCs w:val="24"/>
                                </w:rPr>
                                <w:t>(Principal – 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2711669" y="662152"/>
                            <a:ext cx="1790576" cy="476213"/>
                          </a:xfrm>
                          <a:prstGeom prst="rect">
                            <a:avLst/>
                          </a:prstGeom>
                          <a:solidFill>
                            <a:schemeClr val="lt1"/>
                          </a:solidFill>
                          <a:ln w="6350">
                            <a:solidFill>
                              <a:prstClr val="black"/>
                            </a:solidFill>
                          </a:ln>
                        </wps:spPr>
                        <wps:txbx>
                          <w:txbxContent>
                            <w:p w14:paraId="1014157C" w14:textId="2CA9885C" w:rsidR="00184E8E" w:rsidRPr="00184E8E" w:rsidRDefault="00184E8E" w:rsidP="00184E8E">
                              <w:pPr>
                                <w:spacing w:after="0" w:line="240" w:lineRule="auto"/>
                                <w:jc w:val="center"/>
                                <w:rPr>
                                  <w:rFonts w:ascii="Times New Roman" w:hAnsi="Times New Roman" w:cs="Times New Roman"/>
                                  <w:i/>
                                  <w:iCs/>
                                  <w:sz w:val="24"/>
                                  <w:szCs w:val="24"/>
                                </w:rPr>
                              </w:pPr>
                              <w:r w:rsidRPr="00184E8E">
                                <w:rPr>
                                  <w:rFonts w:ascii="Times New Roman" w:hAnsi="Times New Roman" w:cs="Times New Roman"/>
                                  <w:i/>
                                  <w:iCs/>
                                  <w:sz w:val="24"/>
                                  <w:szCs w:val="24"/>
                                </w:rPr>
                                <w:t>Legitimacy Theory</w:t>
                              </w:r>
                            </w:p>
                            <w:p w14:paraId="6D88E1A7" w14:textId="4FB84EEC" w:rsidR="00184E8E" w:rsidRPr="00184E8E" w:rsidRDefault="00184E8E" w:rsidP="00184E8E">
                              <w:pPr>
                                <w:spacing w:after="0" w:line="240" w:lineRule="auto"/>
                                <w:jc w:val="center"/>
                                <w:rPr>
                                  <w:rFonts w:ascii="Times New Roman" w:hAnsi="Times New Roman" w:cs="Times New Roman"/>
                                  <w:sz w:val="24"/>
                                  <w:szCs w:val="24"/>
                                </w:rPr>
                              </w:pPr>
                              <w:r w:rsidRPr="00184E8E">
                                <w:rPr>
                                  <w:rFonts w:ascii="Times New Roman" w:hAnsi="Times New Roman" w:cs="Times New Roman"/>
                                  <w:sz w:val="24"/>
                                  <w:szCs w:val="24"/>
                                </w:rPr>
                                <w:t>(</w:t>
                              </w:r>
                              <w:r>
                                <w:rPr>
                                  <w:rFonts w:ascii="Times New Roman" w:hAnsi="Times New Roman" w:cs="Times New Roman"/>
                                  <w:sz w:val="24"/>
                                  <w:szCs w:val="24"/>
                                </w:rPr>
                                <w:t>Kepercayaan Publik</w:t>
                              </w:r>
                              <w:r w:rsidRPr="00184E8E">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1355834" y="0"/>
                            <a:ext cx="1790576" cy="476213"/>
                          </a:xfrm>
                          <a:prstGeom prst="rect">
                            <a:avLst/>
                          </a:prstGeom>
                          <a:solidFill>
                            <a:schemeClr val="lt1"/>
                          </a:solidFill>
                          <a:ln w="6350">
                            <a:solidFill>
                              <a:prstClr val="black"/>
                            </a:solidFill>
                          </a:ln>
                        </wps:spPr>
                        <wps:txbx>
                          <w:txbxContent>
                            <w:p w14:paraId="063AB8DA" w14:textId="6765D120" w:rsidR="00875E48" w:rsidRPr="00875E48" w:rsidRDefault="00875E48" w:rsidP="00875E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Landasan Teori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0" y="1639614"/>
                            <a:ext cx="4518983" cy="476213"/>
                          </a:xfrm>
                          <a:prstGeom prst="rect">
                            <a:avLst/>
                          </a:prstGeom>
                          <a:solidFill>
                            <a:schemeClr val="lt1"/>
                          </a:solidFill>
                          <a:ln w="6350">
                            <a:solidFill>
                              <a:prstClr val="black"/>
                            </a:solidFill>
                          </a:ln>
                        </wps:spPr>
                        <wps:txbx>
                          <w:txbxContent>
                            <w:p w14:paraId="32072C11" w14:textId="68573E07" w:rsidR="00184E8E" w:rsidRPr="00875E48" w:rsidRDefault="00875E48" w:rsidP="00875E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Akuntabilitas dan Transparansi Pengelolaan Keuangan Daerah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47296" y="2301765"/>
                            <a:ext cx="4400246" cy="476213"/>
                          </a:xfrm>
                          <a:prstGeom prst="rect">
                            <a:avLst/>
                          </a:prstGeom>
                          <a:solidFill>
                            <a:schemeClr val="lt1"/>
                          </a:solidFill>
                          <a:ln w="6350">
                            <a:solidFill>
                              <a:prstClr val="black"/>
                            </a:solidFill>
                          </a:ln>
                        </wps:spPr>
                        <wps:txbx>
                          <w:txbxContent>
                            <w:p w14:paraId="451A64CD" w14:textId="1E766AE0" w:rsidR="00875E48" w:rsidRPr="00875E48" w:rsidRDefault="00875E48" w:rsidP="00875E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Peran Inspektorat Sebagai APIP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Straight Connector 37"/>
                        <wps:cNvCnPr/>
                        <wps:spPr>
                          <a:xfrm flipH="1">
                            <a:off x="882869" y="236483"/>
                            <a:ext cx="467963" cy="0"/>
                          </a:xfrm>
                          <a:prstGeom prst="line">
                            <a:avLst/>
                          </a:prstGeom>
                        </wps:spPr>
                        <wps:style>
                          <a:lnRef idx="1">
                            <a:schemeClr val="dk1"/>
                          </a:lnRef>
                          <a:fillRef idx="0">
                            <a:schemeClr val="dk1"/>
                          </a:fillRef>
                          <a:effectRef idx="0">
                            <a:schemeClr val="dk1"/>
                          </a:effectRef>
                          <a:fontRef idx="minor">
                            <a:schemeClr val="tx1"/>
                          </a:fontRef>
                        </wps:style>
                        <wps:bodyPr/>
                      </wps:wsp>
                      <wps:wsp>
                        <wps:cNvPr id="38" name="Straight Connector 38"/>
                        <wps:cNvCnPr/>
                        <wps:spPr>
                          <a:xfrm flipH="1">
                            <a:off x="3137338" y="236483"/>
                            <a:ext cx="467963" cy="0"/>
                          </a:xfrm>
                          <a:prstGeom prst="line">
                            <a:avLst/>
                          </a:prstGeom>
                        </wps:spPr>
                        <wps:style>
                          <a:lnRef idx="1">
                            <a:schemeClr val="dk1"/>
                          </a:lnRef>
                          <a:fillRef idx="0">
                            <a:schemeClr val="dk1"/>
                          </a:fillRef>
                          <a:effectRef idx="0">
                            <a:schemeClr val="dk1"/>
                          </a:effectRef>
                          <a:fontRef idx="minor">
                            <a:schemeClr val="tx1"/>
                          </a:fontRef>
                        </wps:style>
                        <wps:bodyPr/>
                      </wps:wsp>
                      <wps:wsp>
                        <wps:cNvPr id="39" name="Straight Connector 39"/>
                        <wps:cNvCnPr/>
                        <wps:spPr>
                          <a:xfrm rot="5400000">
                            <a:off x="3384879" y="445923"/>
                            <a:ext cx="432000" cy="0"/>
                          </a:xfrm>
                          <a:prstGeom prst="line">
                            <a:avLst/>
                          </a:prstGeom>
                        </wps:spPr>
                        <wps:style>
                          <a:lnRef idx="1">
                            <a:schemeClr val="dk1"/>
                          </a:lnRef>
                          <a:fillRef idx="0">
                            <a:schemeClr val="dk1"/>
                          </a:fillRef>
                          <a:effectRef idx="0">
                            <a:schemeClr val="dk1"/>
                          </a:effectRef>
                          <a:fontRef idx="minor">
                            <a:schemeClr val="tx1"/>
                          </a:fontRef>
                        </wps:style>
                        <wps:bodyPr/>
                      </wps:wsp>
                      <wps:wsp>
                        <wps:cNvPr id="40" name="Straight Connector 40"/>
                        <wps:cNvCnPr/>
                        <wps:spPr>
                          <a:xfrm rot="5400000">
                            <a:off x="673210" y="445923"/>
                            <a:ext cx="432000" cy="0"/>
                          </a:xfrm>
                          <a:prstGeom prst="line">
                            <a:avLst/>
                          </a:prstGeom>
                        </wps:spPr>
                        <wps:style>
                          <a:lnRef idx="1">
                            <a:schemeClr val="dk1"/>
                          </a:lnRef>
                          <a:fillRef idx="0">
                            <a:schemeClr val="dk1"/>
                          </a:fillRef>
                          <a:effectRef idx="0">
                            <a:schemeClr val="dk1"/>
                          </a:effectRef>
                          <a:fontRef idx="minor">
                            <a:schemeClr val="tx1"/>
                          </a:fontRef>
                        </wps:style>
                        <wps:bodyPr/>
                      </wps:wsp>
                      <wps:wsp>
                        <wps:cNvPr id="42" name="Straight Connector 42"/>
                        <wps:cNvCnPr/>
                        <wps:spPr>
                          <a:xfrm rot="5400000">
                            <a:off x="735582" y="1306425"/>
                            <a:ext cx="288000" cy="0"/>
                          </a:xfrm>
                          <a:prstGeom prst="line">
                            <a:avLst/>
                          </a:prstGeom>
                        </wps:spPr>
                        <wps:style>
                          <a:lnRef idx="1">
                            <a:schemeClr val="dk1"/>
                          </a:lnRef>
                          <a:fillRef idx="0">
                            <a:schemeClr val="dk1"/>
                          </a:fillRef>
                          <a:effectRef idx="0">
                            <a:schemeClr val="dk1"/>
                          </a:effectRef>
                          <a:fontRef idx="minor">
                            <a:schemeClr val="tx1"/>
                          </a:fontRef>
                        </wps:style>
                        <wps:bodyPr/>
                      </wps:wsp>
                      <wps:wsp>
                        <wps:cNvPr id="45" name="Straight Connector 45"/>
                        <wps:cNvCnPr/>
                        <wps:spPr>
                          <a:xfrm rot="5400000">
                            <a:off x="3431484" y="1306425"/>
                            <a:ext cx="288000" cy="0"/>
                          </a:xfrm>
                          <a:prstGeom prst="line">
                            <a:avLst/>
                          </a:prstGeom>
                        </wps:spPr>
                        <wps:style>
                          <a:lnRef idx="1">
                            <a:schemeClr val="dk1"/>
                          </a:lnRef>
                          <a:fillRef idx="0">
                            <a:schemeClr val="dk1"/>
                          </a:fillRef>
                          <a:effectRef idx="0">
                            <a:schemeClr val="dk1"/>
                          </a:effectRef>
                          <a:fontRef idx="minor">
                            <a:schemeClr val="tx1"/>
                          </a:fontRef>
                        </wps:style>
                        <wps:bodyPr/>
                      </wps:wsp>
                      <wps:wsp>
                        <wps:cNvPr id="46" name="Straight Connector 46"/>
                        <wps:cNvCnPr/>
                        <wps:spPr>
                          <a:xfrm flipH="1">
                            <a:off x="882869" y="1466193"/>
                            <a:ext cx="270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47" name="Straight Connector 47"/>
                        <wps:cNvCnPr/>
                        <wps:spPr>
                          <a:xfrm rot="5400000">
                            <a:off x="2168974" y="1541638"/>
                            <a:ext cx="179691" cy="0"/>
                          </a:xfrm>
                          <a:prstGeom prst="line">
                            <a:avLst/>
                          </a:prstGeom>
                        </wps:spPr>
                        <wps:style>
                          <a:lnRef idx="1">
                            <a:schemeClr val="dk1"/>
                          </a:lnRef>
                          <a:fillRef idx="0">
                            <a:schemeClr val="dk1"/>
                          </a:fillRef>
                          <a:effectRef idx="0">
                            <a:schemeClr val="dk1"/>
                          </a:effectRef>
                          <a:fontRef idx="minor">
                            <a:schemeClr val="tx1"/>
                          </a:fontRef>
                        </wps:style>
                        <wps:bodyPr/>
                      </wps:wsp>
                      <wps:wsp>
                        <wps:cNvPr id="48" name="Straight Connector 48"/>
                        <wps:cNvCnPr/>
                        <wps:spPr>
                          <a:xfrm rot="5400000">
                            <a:off x="2168974" y="2203789"/>
                            <a:ext cx="179691" cy="0"/>
                          </a:xfrm>
                          <a:prstGeom prst="line">
                            <a:avLst/>
                          </a:prstGeom>
                        </wps:spPr>
                        <wps:style>
                          <a:lnRef idx="1">
                            <a:schemeClr val="dk1"/>
                          </a:lnRef>
                          <a:fillRef idx="0">
                            <a:schemeClr val="dk1"/>
                          </a:fillRef>
                          <a:effectRef idx="0">
                            <a:schemeClr val="dk1"/>
                          </a:effectRef>
                          <a:fontRef idx="minor">
                            <a:schemeClr val="tx1"/>
                          </a:fontRef>
                        </wps:style>
                        <wps:bodyPr/>
                      </wps:wsp>
                      <wps:wsp>
                        <wps:cNvPr id="35" name="Text Box 35"/>
                        <wps:cNvSpPr txBox="1"/>
                        <wps:spPr>
                          <a:xfrm>
                            <a:off x="63062" y="2963917"/>
                            <a:ext cx="4400246" cy="476213"/>
                          </a:xfrm>
                          <a:prstGeom prst="rect">
                            <a:avLst/>
                          </a:prstGeom>
                          <a:solidFill>
                            <a:schemeClr val="lt1"/>
                          </a:solidFill>
                          <a:ln w="6350">
                            <a:solidFill>
                              <a:prstClr val="black"/>
                            </a:solidFill>
                          </a:ln>
                        </wps:spPr>
                        <wps:txbx>
                          <w:txbxContent>
                            <w:p w14:paraId="31D818E1" w14:textId="3F73A980" w:rsidR="00875E48" w:rsidRPr="00875E48" w:rsidRDefault="00875E48" w:rsidP="00875E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Upaya Inspektorat Daerah dalam Membantu Mempertahankan Opini WTP (</w:t>
                              </w:r>
                              <w:r>
                                <w:rPr>
                                  <w:rFonts w:ascii="Times New Roman" w:hAnsi="Times New Roman" w:cs="Times New Roman"/>
                                  <w:i/>
                                  <w:iCs/>
                                  <w:sz w:val="24"/>
                                  <w:szCs w:val="24"/>
                                </w:rPr>
                                <w:t>Unqualified Opinion</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traight Connector 49"/>
                        <wps:cNvCnPr/>
                        <wps:spPr>
                          <a:xfrm rot="5400000">
                            <a:off x="2168974" y="2865941"/>
                            <a:ext cx="179691" cy="0"/>
                          </a:xfrm>
                          <a:prstGeom prst="line">
                            <a:avLst/>
                          </a:prstGeom>
                        </wps:spPr>
                        <wps:style>
                          <a:lnRef idx="1">
                            <a:schemeClr val="dk1"/>
                          </a:lnRef>
                          <a:fillRef idx="0">
                            <a:schemeClr val="dk1"/>
                          </a:fillRef>
                          <a:effectRef idx="0">
                            <a:schemeClr val="dk1"/>
                          </a:effectRef>
                          <a:fontRef idx="minor">
                            <a:schemeClr val="tx1"/>
                          </a:fontRef>
                        </wps:style>
                        <wps:bodyPr/>
                      </wps:wsp>
                      <wps:wsp>
                        <wps:cNvPr id="50" name="Straight Connector 50"/>
                        <wps:cNvCnPr/>
                        <wps:spPr>
                          <a:xfrm rot="5400000">
                            <a:off x="2168974" y="3543858"/>
                            <a:ext cx="179691" cy="0"/>
                          </a:xfrm>
                          <a:prstGeom prst="line">
                            <a:avLst/>
                          </a:prstGeom>
                        </wps:spPr>
                        <wps:style>
                          <a:lnRef idx="1">
                            <a:schemeClr val="dk1"/>
                          </a:lnRef>
                          <a:fillRef idx="0">
                            <a:schemeClr val="dk1"/>
                          </a:fillRef>
                          <a:effectRef idx="0">
                            <a:schemeClr val="dk1"/>
                          </a:effectRef>
                          <a:fontRef idx="minor">
                            <a:schemeClr val="tx1"/>
                          </a:fontRef>
                        </wps:style>
                        <wps:bodyPr/>
                      </wps:wsp>
                      <wps:wsp>
                        <wps:cNvPr id="36" name="Text Box 36"/>
                        <wps:cNvSpPr txBox="1"/>
                        <wps:spPr>
                          <a:xfrm>
                            <a:off x="63062" y="3641834"/>
                            <a:ext cx="4400246" cy="476213"/>
                          </a:xfrm>
                          <a:prstGeom prst="rect">
                            <a:avLst/>
                          </a:prstGeom>
                          <a:solidFill>
                            <a:schemeClr val="lt1"/>
                          </a:solidFill>
                          <a:ln w="6350">
                            <a:solidFill>
                              <a:prstClr val="black"/>
                            </a:solidFill>
                          </a:ln>
                        </wps:spPr>
                        <wps:txbx>
                          <w:txbxContent>
                            <w:p w14:paraId="4C412C91" w14:textId="2B034727" w:rsidR="00875E48" w:rsidRPr="00875E48" w:rsidRDefault="004E23BC" w:rsidP="00875E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Aspek Pendukung dan Kendala yang Dihadapi dalam </w:t>
                              </w:r>
                              <w:r w:rsidR="008E6560">
                                <w:rPr>
                                  <w:rFonts w:ascii="Times New Roman" w:hAnsi="Times New Roman" w:cs="Times New Roman"/>
                                  <w:sz w:val="24"/>
                                  <w:szCs w:val="24"/>
                                </w:rPr>
                                <w:t>Mendukung</w:t>
                              </w:r>
                              <w:r>
                                <w:rPr>
                                  <w:rFonts w:ascii="Times New Roman" w:hAnsi="Times New Roman" w:cs="Times New Roman"/>
                                  <w:sz w:val="24"/>
                                  <w:szCs w:val="24"/>
                                </w:rPr>
                                <w:t xml:space="preserve"> </w:t>
                              </w:r>
                              <w:r w:rsidR="008B716F">
                                <w:rPr>
                                  <w:rFonts w:ascii="Times New Roman" w:hAnsi="Times New Roman" w:cs="Times New Roman"/>
                                  <w:sz w:val="24"/>
                                  <w:szCs w:val="24"/>
                                </w:rPr>
                                <w:t>Keberlanjutan Opini WTP Pemerintah Daerah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63062" y="4288221"/>
                            <a:ext cx="4399915" cy="475615"/>
                          </a:xfrm>
                          <a:prstGeom prst="rect">
                            <a:avLst/>
                          </a:prstGeom>
                          <a:solidFill>
                            <a:schemeClr val="lt1"/>
                          </a:solidFill>
                          <a:ln w="6350">
                            <a:solidFill>
                              <a:prstClr val="black"/>
                            </a:solidFill>
                          </a:ln>
                        </wps:spPr>
                        <wps:txbx>
                          <w:txbxContent>
                            <w:p w14:paraId="21443917" w14:textId="77777777" w:rsidR="004E23BC" w:rsidRPr="00875E48" w:rsidRDefault="004E23BC" w:rsidP="004E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Keberlanjutan Opini WTP Pemerintah Daerah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traight Connector 52"/>
                        <wps:cNvCnPr/>
                        <wps:spPr>
                          <a:xfrm rot="5400000">
                            <a:off x="2168974" y="4206010"/>
                            <a:ext cx="17907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7DC6A23" id="Group 53" o:spid="_x0000_s1034" style="position:absolute;left:0;text-align:left;margin-left:20.65pt;margin-top:108.5pt;width:355.85pt;height:375.1pt;z-index:251875328" coordsize="45189,47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">
                <v:shape id="Text Box 8" o:spid="_x0000_s1035" type="#_x0000_t202" style="position:absolute;top:6621;width:17905;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" fillcolor="white [3201]" strokeweight=".5pt">
                  <v:textbox>
                    <w:txbxContent>
                      <w:p w14:paraId="3A4732E0" w14:textId="440CB722" w:rsidR="00184E8E" w:rsidRPr="00184E8E" w:rsidRDefault="00184E8E" w:rsidP="00184E8E">
                        <w:pPr>
                          <w:spacing w:after="0" w:line="240" w:lineRule="auto"/>
                          <w:jc w:val="center"/>
                          <w:rPr>
                            <w:rFonts w:ascii="Times New Roman" w:hAnsi="Times New Roman" w:cs="Times New Roman"/>
                            <w:i/>
                            <w:iCs/>
                            <w:sz w:val="24"/>
                            <w:szCs w:val="24"/>
                          </w:rPr>
                        </w:pPr>
                        <w:r w:rsidRPr="00184E8E">
                          <w:rPr>
                            <w:rFonts w:ascii="Times New Roman" w:hAnsi="Times New Roman" w:cs="Times New Roman"/>
                            <w:i/>
                            <w:iCs/>
                            <w:sz w:val="24"/>
                            <w:szCs w:val="24"/>
                          </w:rPr>
                          <w:t>Agency Theory</w:t>
                        </w:r>
                      </w:p>
                      <w:p w14:paraId="36DA6673" w14:textId="338EA140" w:rsidR="00184E8E" w:rsidRPr="00184E8E" w:rsidRDefault="00184E8E" w:rsidP="00184E8E">
                        <w:pPr>
                          <w:spacing w:after="0" w:line="240" w:lineRule="auto"/>
                          <w:jc w:val="center"/>
                          <w:rPr>
                            <w:rFonts w:ascii="Times New Roman" w:hAnsi="Times New Roman" w:cs="Times New Roman"/>
                            <w:sz w:val="24"/>
                            <w:szCs w:val="24"/>
                          </w:rPr>
                        </w:pPr>
                        <w:r w:rsidRPr="00184E8E">
                          <w:rPr>
                            <w:rFonts w:ascii="Times New Roman" w:hAnsi="Times New Roman" w:cs="Times New Roman"/>
                            <w:sz w:val="24"/>
                            <w:szCs w:val="24"/>
                          </w:rPr>
                          <w:t>(Principal – Agen)</w:t>
                        </w:r>
                      </w:p>
                    </w:txbxContent>
                  </v:textbox>
                </v:shape>
                <v:shape id="Text Box 10" o:spid="_x0000_s1036" type="#_x0000_t202" style="position:absolute;left:27116;top:6621;width:17906;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" fillcolor="white [3201]" strokeweight=".5pt">
                  <v:textbox>
                    <w:txbxContent>
                      <w:p w14:paraId="1014157C" w14:textId="2CA9885C" w:rsidR="00184E8E" w:rsidRPr="00184E8E" w:rsidRDefault="00184E8E" w:rsidP="00184E8E">
                        <w:pPr>
                          <w:spacing w:after="0" w:line="240" w:lineRule="auto"/>
                          <w:jc w:val="center"/>
                          <w:rPr>
                            <w:rFonts w:ascii="Times New Roman" w:hAnsi="Times New Roman" w:cs="Times New Roman"/>
                            <w:i/>
                            <w:iCs/>
                            <w:sz w:val="24"/>
                            <w:szCs w:val="24"/>
                          </w:rPr>
                        </w:pPr>
                        <w:r w:rsidRPr="00184E8E">
                          <w:rPr>
                            <w:rFonts w:ascii="Times New Roman" w:hAnsi="Times New Roman" w:cs="Times New Roman"/>
                            <w:i/>
                            <w:iCs/>
                            <w:sz w:val="24"/>
                            <w:szCs w:val="24"/>
                          </w:rPr>
                          <w:t>Legitimacy Theory</w:t>
                        </w:r>
                      </w:p>
                      <w:p w14:paraId="6D88E1A7" w14:textId="4FB84EEC" w:rsidR="00184E8E" w:rsidRPr="00184E8E" w:rsidRDefault="00184E8E" w:rsidP="00184E8E">
                        <w:pPr>
                          <w:spacing w:after="0" w:line="240" w:lineRule="auto"/>
                          <w:jc w:val="center"/>
                          <w:rPr>
                            <w:rFonts w:ascii="Times New Roman" w:hAnsi="Times New Roman" w:cs="Times New Roman"/>
                            <w:sz w:val="24"/>
                            <w:szCs w:val="24"/>
                          </w:rPr>
                        </w:pPr>
                        <w:r w:rsidRPr="00184E8E">
                          <w:rPr>
                            <w:rFonts w:ascii="Times New Roman" w:hAnsi="Times New Roman" w:cs="Times New Roman"/>
                            <w:sz w:val="24"/>
                            <w:szCs w:val="24"/>
                          </w:rPr>
                          <w:t>(</w:t>
                        </w:r>
                        <w:r>
                          <w:rPr>
                            <w:rFonts w:ascii="Times New Roman" w:hAnsi="Times New Roman" w:cs="Times New Roman"/>
                            <w:sz w:val="24"/>
                            <w:szCs w:val="24"/>
                          </w:rPr>
                          <w:t>Kepercayaan Publik</w:t>
                        </w:r>
                        <w:r w:rsidRPr="00184E8E">
                          <w:rPr>
                            <w:rFonts w:ascii="Times New Roman" w:hAnsi="Times New Roman" w:cs="Times New Roman"/>
                            <w:sz w:val="24"/>
                            <w:szCs w:val="24"/>
                          </w:rPr>
                          <w:t>)</w:t>
                        </w:r>
                      </w:p>
                    </w:txbxContent>
                  </v:textbox>
                </v:shape>
                <v:shape id="Text Box 12" o:spid="_x0000_s1037" type="#_x0000_t202" style="position:absolute;left:13558;width:17906;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" fillcolor="white [3201]" strokeweight=".5pt">
                  <v:textbox>
                    <w:txbxContent>
                      <w:p w14:paraId="063AB8DA" w14:textId="6765D120" w:rsidR="00875E48" w:rsidRPr="00875E48" w:rsidRDefault="00875E48" w:rsidP="00875E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Landasan Teori</w:t>
                        </w:r>
                      </w:p>
                    </w:txbxContent>
                  </v:textbox>
                </v:shape>
                <v:shape id="Text Box 11" o:spid="_x0000_s1038" type="#_x0000_t202" style="position:absolute;top:16396;width:45189;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" fillcolor="white [3201]" strokeweight=".5pt">
                  <v:textbox>
                    <w:txbxContent>
                      <w:p w14:paraId="32072C11" w14:textId="68573E07" w:rsidR="00184E8E" w:rsidRPr="00875E48" w:rsidRDefault="00875E48" w:rsidP="00875E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Akuntabilitas dan Transparansi Pengelolaan Keuangan Daerah</w:t>
                        </w:r>
                      </w:p>
                    </w:txbxContent>
                  </v:textbox>
                </v:shape>
                <v:shape id="Text Box 13" o:spid="_x0000_s1039" type="#_x0000_t202" style="position:absolute;left:472;top:23017;width:44003;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" fillcolor="white [3201]" strokeweight=".5pt">
                  <v:textbox>
                    <w:txbxContent>
                      <w:p w14:paraId="451A64CD" w14:textId="1E766AE0" w:rsidR="00875E48" w:rsidRPr="00875E48" w:rsidRDefault="00875E48" w:rsidP="00875E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Peran Inspektorat Sebagai APIP</w:t>
                        </w:r>
                      </w:p>
                    </w:txbxContent>
                  </v:textbox>
                </v:shape>
                <v:line id="Straight Connector 37" o:spid="_x0000_s1040" style="position:absolute;flip:x;visibility:visible;mso-wrap-style:square" from="8828,2364" to="13508,2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" strokecolor="black [3200]" strokeweight=".5pt">
                  <v:stroke joinstyle="miter"/>
                </v:line>
                <v:line id="Straight Connector 38" o:spid="_x0000_s1041" style="position:absolute;flip:x;visibility:visible;mso-wrap-style:square" from="31373,2364" to="36053,2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" strokecolor="black [3200]" strokeweight=".5pt">
                  <v:stroke joinstyle="miter"/>
                </v:line>
                <v:line id="Straight Connector 39" o:spid="_x0000_s1042" style="position:absolute;rotation:90;visibility:visible;mso-wrap-style:square" from="33848,4459" to="38168,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" strokecolor="black [3200]" strokeweight=".5pt">
                  <v:stroke joinstyle="miter"/>
                </v:line>
                <v:line id="Straight Connector 40" o:spid="_x0000_s1043" style="position:absolute;rotation:90;visibility:visible;mso-wrap-style:square" from="6732,4459" to="11052,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" strokecolor="black [3200]" strokeweight=".5pt">
                  <v:stroke joinstyle="miter"/>
                </v:line>
                <v:line id="Straight Connector 42" o:spid="_x0000_s1044" style="position:absolute;rotation:90;visibility:visible;mso-wrap-style:square" from="7355,13064" to="10235,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" strokecolor="black [3200]" strokeweight=".5pt">
                  <v:stroke joinstyle="miter"/>
                </v:line>
                <v:line id="Straight Connector 45" o:spid="_x0000_s1045" style="position:absolute;rotation:90;visibility:visible;mso-wrap-style:square" from="34314,13064" to="37194,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" strokecolor="black [3200]" strokeweight=".5pt">
                  <v:stroke joinstyle="miter"/>
                </v:line>
                <v:line id="Straight Connector 46" o:spid="_x0000_s1046" style="position:absolute;flip:x;visibility:visible;mso-wrap-style:square" from="8828,14661" to="35828,1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" strokecolor="black [3200]" strokeweight=".5pt">
                  <v:stroke joinstyle="miter"/>
                </v:line>
                <v:line id="Straight Connector 47" o:spid="_x0000_s1047" style="position:absolute;rotation:90;visibility:visible;mso-wrap-style:square" from="21689,15416" to="23486,15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" strokecolor="black [3200]" strokeweight=".5pt">
                  <v:stroke joinstyle="miter"/>
                </v:line>
                <v:line id="Straight Connector 48" o:spid="_x0000_s1048" style="position:absolute;rotation:90;visibility:visible;mso-wrap-style:square" from="21689,22038" to="23486,2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" strokecolor="black [3200]" strokeweight=".5pt">
                  <v:stroke joinstyle="miter"/>
                </v:line>
                <v:shape id="Text Box 35" o:spid="_x0000_s1049" type="#_x0000_t202" style="position:absolute;left:630;top:29639;width:44003;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" fillcolor="white [3201]" strokeweight=".5pt">
                  <v:textbox>
                    <w:txbxContent>
                      <w:p w14:paraId="31D818E1" w14:textId="3F73A980" w:rsidR="00875E48" w:rsidRPr="00875E48" w:rsidRDefault="00875E48" w:rsidP="00875E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Upaya Inspektorat Daerah dalam Membantu Mempertahankan Opini WTP (</w:t>
                        </w:r>
                        <w:r>
                          <w:rPr>
                            <w:rFonts w:ascii="Times New Roman" w:hAnsi="Times New Roman" w:cs="Times New Roman"/>
                            <w:i/>
                            <w:iCs/>
                            <w:sz w:val="24"/>
                            <w:szCs w:val="24"/>
                          </w:rPr>
                          <w:t>Unqualified Opinion</w:t>
                        </w:r>
                        <w:r>
                          <w:rPr>
                            <w:rFonts w:ascii="Times New Roman" w:hAnsi="Times New Roman" w:cs="Times New Roman"/>
                            <w:sz w:val="24"/>
                            <w:szCs w:val="24"/>
                          </w:rPr>
                          <w:t>)</w:t>
                        </w:r>
                      </w:p>
                    </w:txbxContent>
                  </v:textbox>
                </v:shape>
                <v:line id="Straight Connector 49" o:spid="_x0000_s1050" style="position:absolute;rotation:90;visibility:visible;mso-wrap-style:square" from="21689,28659" to="23486,28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" strokecolor="black [3200]" strokeweight=".5pt">
                  <v:stroke joinstyle="miter"/>
                </v:line>
                <v:line id="Straight Connector 50" o:spid="_x0000_s1051" style="position:absolute;rotation:90;visibility:visible;mso-wrap-style:square" from="21689,35439" to="23486,35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" strokecolor="black [3200]" strokeweight=".5pt">
                  <v:stroke joinstyle="miter"/>
                </v:line>
                <v:shape id="Text Box 36" o:spid="_x0000_s1052" type="#_x0000_t202" style="position:absolute;left:630;top:36418;width:44003;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" fillcolor="white [3201]" strokeweight=".5pt">
                  <v:textbox>
                    <w:txbxContent>
                      <w:p w14:paraId="4C412C91" w14:textId="2B034727" w:rsidR="00875E48" w:rsidRPr="00875E48" w:rsidRDefault="004E23BC" w:rsidP="00875E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Aspek Pendukung dan Kendala yang Dihadapi dalam </w:t>
                        </w:r>
                        <w:r w:rsidR="008E6560">
                          <w:rPr>
                            <w:rFonts w:ascii="Times New Roman" w:hAnsi="Times New Roman" w:cs="Times New Roman"/>
                            <w:sz w:val="24"/>
                            <w:szCs w:val="24"/>
                          </w:rPr>
                          <w:t>Mendukung</w:t>
                        </w:r>
                        <w:r>
                          <w:rPr>
                            <w:rFonts w:ascii="Times New Roman" w:hAnsi="Times New Roman" w:cs="Times New Roman"/>
                            <w:sz w:val="24"/>
                            <w:szCs w:val="24"/>
                          </w:rPr>
                          <w:t xml:space="preserve"> </w:t>
                        </w:r>
                        <w:r w:rsidR="008B716F">
                          <w:rPr>
                            <w:rFonts w:ascii="Times New Roman" w:hAnsi="Times New Roman" w:cs="Times New Roman"/>
                            <w:sz w:val="24"/>
                            <w:szCs w:val="24"/>
                          </w:rPr>
                          <w:t>Keberlanjutan Opini WTP Pemerintah Daerah</w:t>
                        </w:r>
                      </w:p>
                    </w:txbxContent>
                  </v:textbox>
                </v:shape>
                <v:shape id="Text Box 44" o:spid="_x0000_s1053" type="#_x0000_t202" style="position:absolute;left:630;top:42882;width:43999;height:4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" fillcolor="white [3201]" strokeweight=".5pt">
                  <v:textbox>
                    <w:txbxContent>
                      <w:p w14:paraId="21443917" w14:textId="77777777" w:rsidR="004E23BC" w:rsidRPr="00875E48" w:rsidRDefault="004E23BC" w:rsidP="004E23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Keberlanjutan Opini WTP Pemerintah Daerah</w:t>
                        </w:r>
                      </w:p>
                    </w:txbxContent>
                  </v:textbox>
                </v:shape>
                <v:line id="Straight Connector 52" o:spid="_x0000_s1054" style="position:absolute;rotation:90;visibility:visible;mso-wrap-style:square" from="21689,42060" to="23480,4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" strokecolor="black [3200]" strokeweight=".5pt">
                  <v:stroke joinstyle="miter"/>
                </v:line>
              </v:group>
            </w:pict>
          </mc:Fallback>
        </mc:AlternateContent>
      </w:r>
      <w:r w:rsidR="00DC37EA">
        <w:rPr>
          <w:rFonts w:ascii="Times New Roman" w:hAnsi="Times New Roman" w:cs="Times New Roman"/>
          <w:sz w:val="24"/>
          <w:szCs w:val="24"/>
        </w:rPr>
        <w:t>Menurut Uma Sekaran dalam Sugiyo</w:t>
      </w:r>
      <w:r w:rsidR="00AC718F">
        <w:rPr>
          <w:rFonts w:ascii="Times New Roman" w:hAnsi="Times New Roman" w:cs="Times New Roman"/>
          <w:sz w:val="24"/>
          <w:szCs w:val="24"/>
        </w:rPr>
        <w:t>no</w:t>
      </w:r>
      <w:r w:rsidR="00DC37EA">
        <w:rPr>
          <w:rFonts w:ascii="Times New Roman" w:hAnsi="Times New Roman" w:cs="Times New Roman"/>
          <w:sz w:val="24"/>
          <w:szCs w:val="24"/>
        </w:rPr>
        <w:t xml:space="preserve"> </w:t>
      </w:r>
      <w:r w:rsidR="00DC37EA">
        <w:rPr>
          <w:rFonts w:ascii="Times New Roman" w:hAnsi="Times New Roman" w:cs="Times New Roman"/>
          <w:sz w:val="24"/>
          <w:szCs w:val="24"/>
        </w:rPr>
        <w:fldChar w:fldCharType="begin" w:fldLock="1"/>
      </w:r>
      <w:r w:rsidR="009E0138">
        <w:rPr>
          <w:rFonts w:ascii="Times New Roman" w:hAnsi="Times New Roman" w:cs="Times New Roman"/>
          <w:sz w:val="24"/>
          <w:szCs w:val="24"/>
        </w:rPr>
        <w:instrText>ADDIN CSL_CITATION {"citationItems":[{"id":"ITEM-1","itemData":{"ISBN":"978-602-289-533-6","author":[{"dropping-particle":"","family":"Sugiyono","given":"Sugiyono","non-dropping-particle":"","parse-names":false,"suffix":""}],"edition":"Kedua","editor":[{"dropping-particle":"","family":"Sutopo","given":"Sutopo","non-dropping-particle":"","parse-names":false,"suffix":""}],"id":"ITEM-1","issued":{"date-parts":[["2019"]]},"number-of-pages":"1-444","publisher":"Alfabeta,cv","publisher-place":"Bandung","title":"Metode Penelitian Kuantitatif Kualitatif dan R&amp;D","type":"book"},"suppress-author":1,"uris":["http://www.mendeley.com/documents/?uuid=aa003a48-3002-4e9d-8e2b-e386c3184790"]}],"mendeley":{"formattedCitation":"(2019)","plainTextFormattedCitation":"(2019)","previouslyFormattedCitation":"(2019)"},"properties":{"noteIndex":0},"schema":"https://github.com/citation-style-language/schema/raw/master/csl-citation.json"}</w:instrText>
      </w:r>
      <w:r w:rsidR="00DC37EA">
        <w:rPr>
          <w:rFonts w:ascii="Times New Roman" w:hAnsi="Times New Roman" w:cs="Times New Roman"/>
          <w:sz w:val="24"/>
          <w:szCs w:val="24"/>
        </w:rPr>
        <w:fldChar w:fldCharType="separate"/>
      </w:r>
      <w:r w:rsidR="00DC37EA" w:rsidRPr="00DC37EA">
        <w:rPr>
          <w:rFonts w:ascii="Times New Roman" w:hAnsi="Times New Roman" w:cs="Times New Roman"/>
          <w:noProof/>
          <w:sz w:val="24"/>
          <w:szCs w:val="24"/>
        </w:rPr>
        <w:t>(2019)</w:t>
      </w:r>
      <w:r w:rsidR="00DC37EA">
        <w:rPr>
          <w:rFonts w:ascii="Times New Roman" w:hAnsi="Times New Roman" w:cs="Times New Roman"/>
          <w:sz w:val="24"/>
          <w:szCs w:val="24"/>
        </w:rPr>
        <w:fldChar w:fldCharType="end"/>
      </w:r>
      <w:r w:rsidR="00AC718F">
        <w:rPr>
          <w:rFonts w:ascii="Times New Roman" w:hAnsi="Times New Roman" w:cs="Times New Roman"/>
          <w:sz w:val="24"/>
          <w:szCs w:val="24"/>
        </w:rPr>
        <w:t xml:space="preserve">, </w:t>
      </w:r>
      <w:r w:rsidR="00097A5E">
        <w:rPr>
          <w:rFonts w:ascii="Times New Roman" w:hAnsi="Times New Roman" w:cs="Times New Roman"/>
          <w:sz w:val="24"/>
          <w:szCs w:val="24"/>
        </w:rPr>
        <w:t xml:space="preserve">kerangka berpikir </w:t>
      </w:r>
      <w:r w:rsidR="00EA4EF8">
        <w:rPr>
          <w:rFonts w:ascii="Times New Roman" w:hAnsi="Times New Roman" w:cs="Times New Roman"/>
          <w:sz w:val="24"/>
          <w:szCs w:val="24"/>
        </w:rPr>
        <w:t xml:space="preserve">merupakan model konseptual </w:t>
      </w:r>
      <w:r w:rsidR="0045474E">
        <w:rPr>
          <w:rFonts w:ascii="Times New Roman" w:hAnsi="Times New Roman" w:cs="Times New Roman"/>
          <w:sz w:val="24"/>
          <w:szCs w:val="24"/>
        </w:rPr>
        <w:t xml:space="preserve">yang menjelaskan hubungan antara teori dengan berbagai faktor yang telah </w:t>
      </w:r>
      <w:r w:rsidR="00357B1A">
        <w:rPr>
          <w:rFonts w:ascii="Times New Roman" w:hAnsi="Times New Roman" w:cs="Times New Roman"/>
          <w:sz w:val="24"/>
          <w:szCs w:val="24"/>
        </w:rPr>
        <w:t>diidentifikasi</w:t>
      </w:r>
      <w:r w:rsidR="0045474E">
        <w:rPr>
          <w:rFonts w:ascii="Times New Roman" w:hAnsi="Times New Roman" w:cs="Times New Roman"/>
          <w:sz w:val="24"/>
          <w:szCs w:val="24"/>
        </w:rPr>
        <w:t xml:space="preserve"> sebagai masalah yang penting.</w:t>
      </w:r>
      <w:r w:rsidR="00035C6F">
        <w:rPr>
          <w:rFonts w:ascii="Times New Roman" w:hAnsi="Times New Roman" w:cs="Times New Roman"/>
          <w:sz w:val="24"/>
          <w:szCs w:val="24"/>
        </w:rPr>
        <w:t xml:space="preserve"> </w:t>
      </w:r>
      <w:r w:rsidR="00695795">
        <w:rPr>
          <w:rFonts w:ascii="Times New Roman" w:hAnsi="Times New Roman" w:cs="Times New Roman"/>
          <w:sz w:val="24"/>
          <w:szCs w:val="24"/>
        </w:rPr>
        <w:t xml:space="preserve">Gambar 2.1 di bawah ini adalah </w:t>
      </w:r>
      <w:r w:rsidR="00EE00AB">
        <w:rPr>
          <w:rFonts w:ascii="Times New Roman" w:hAnsi="Times New Roman" w:cs="Times New Roman"/>
          <w:sz w:val="24"/>
          <w:szCs w:val="24"/>
        </w:rPr>
        <w:t>model konseptual</w:t>
      </w:r>
      <w:r w:rsidR="00695795">
        <w:rPr>
          <w:rFonts w:ascii="Times New Roman" w:hAnsi="Times New Roman" w:cs="Times New Roman"/>
          <w:sz w:val="24"/>
          <w:szCs w:val="24"/>
        </w:rPr>
        <w:t xml:space="preserve"> yang di</w:t>
      </w:r>
      <w:r w:rsidR="009C1997">
        <w:rPr>
          <w:rFonts w:ascii="Times New Roman" w:hAnsi="Times New Roman" w:cs="Times New Roman"/>
          <w:sz w:val="24"/>
          <w:szCs w:val="24"/>
        </w:rPr>
        <w:t>gunakan dalam penelitian ini.</w:t>
      </w:r>
    </w:p>
    <w:p w14:paraId="6BA0E4BE" w14:textId="4BF89B1E" w:rsidR="008C6652" w:rsidRDefault="008C6652" w:rsidP="008C6652">
      <w:pPr>
        <w:spacing w:line="480" w:lineRule="auto"/>
        <w:ind w:firstLine="720"/>
        <w:jc w:val="both"/>
        <w:rPr>
          <w:rFonts w:ascii="Times New Roman" w:hAnsi="Times New Roman" w:cs="Times New Roman"/>
          <w:sz w:val="24"/>
          <w:szCs w:val="24"/>
        </w:rPr>
      </w:pPr>
    </w:p>
    <w:p w14:paraId="5EDDFE58" w14:textId="5F77D38D" w:rsidR="008C6652" w:rsidRDefault="008C6652" w:rsidP="008C6652">
      <w:pPr>
        <w:spacing w:line="480" w:lineRule="auto"/>
        <w:ind w:firstLine="720"/>
        <w:jc w:val="both"/>
        <w:rPr>
          <w:rFonts w:ascii="Times New Roman" w:hAnsi="Times New Roman" w:cs="Times New Roman"/>
          <w:sz w:val="24"/>
          <w:szCs w:val="24"/>
        </w:rPr>
      </w:pPr>
    </w:p>
    <w:p w14:paraId="6D34B83D" w14:textId="315DEAB1" w:rsidR="008C6652" w:rsidRDefault="008C6652" w:rsidP="00C14CDB">
      <w:pPr>
        <w:rPr>
          <w:rFonts w:ascii="Times New Roman" w:hAnsi="Times New Roman" w:cs="Times New Roman"/>
          <w:sz w:val="24"/>
          <w:szCs w:val="24"/>
        </w:rPr>
      </w:pPr>
    </w:p>
    <w:p w14:paraId="29C67B0E" w14:textId="705E74AF" w:rsidR="008C6652" w:rsidRDefault="008C6652" w:rsidP="00C14CDB">
      <w:pPr>
        <w:rPr>
          <w:rFonts w:ascii="Times New Roman" w:hAnsi="Times New Roman" w:cs="Times New Roman"/>
          <w:sz w:val="24"/>
          <w:szCs w:val="24"/>
        </w:rPr>
      </w:pPr>
    </w:p>
    <w:p w14:paraId="4215F3EF" w14:textId="0896C94D" w:rsidR="008C6652" w:rsidRDefault="008C6652" w:rsidP="00C14CDB">
      <w:pPr>
        <w:rPr>
          <w:rFonts w:ascii="Times New Roman" w:hAnsi="Times New Roman" w:cs="Times New Roman"/>
          <w:sz w:val="24"/>
          <w:szCs w:val="24"/>
        </w:rPr>
      </w:pPr>
    </w:p>
    <w:p w14:paraId="1970BB68" w14:textId="14D249DE" w:rsidR="008C6652" w:rsidRDefault="008C6652" w:rsidP="00C14CDB">
      <w:pPr>
        <w:rPr>
          <w:rFonts w:ascii="Times New Roman" w:hAnsi="Times New Roman" w:cs="Times New Roman"/>
          <w:sz w:val="24"/>
          <w:szCs w:val="24"/>
        </w:rPr>
      </w:pPr>
    </w:p>
    <w:p w14:paraId="62688F41" w14:textId="422D4208" w:rsidR="008C6652" w:rsidRDefault="008C6652" w:rsidP="00C14CDB">
      <w:pPr>
        <w:rPr>
          <w:rFonts w:ascii="Times New Roman" w:hAnsi="Times New Roman" w:cs="Times New Roman"/>
          <w:sz w:val="24"/>
          <w:szCs w:val="24"/>
        </w:rPr>
      </w:pPr>
    </w:p>
    <w:p w14:paraId="77AF8489" w14:textId="237C7E4C" w:rsidR="008C6652" w:rsidRDefault="008C6652" w:rsidP="00C14CDB">
      <w:pPr>
        <w:rPr>
          <w:rFonts w:ascii="Times New Roman" w:hAnsi="Times New Roman" w:cs="Times New Roman"/>
          <w:sz w:val="24"/>
          <w:szCs w:val="24"/>
        </w:rPr>
      </w:pPr>
    </w:p>
    <w:p w14:paraId="7A05ED44" w14:textId="2E886F9B" w:rsidR="008C6652" w:rsidRDefault="008C6652" w:rsidP="00C14CDB">
      <w:pPr>
        <w:rPr>
          <w:rFonts w:ascii="Times New Roman" w:hAnsi="Times New Roman" w:cs="Times New Roman"/>
          <w:sz w:val="24"/>
          <w:szCs w:val="24"/>
        </w:rPr>
      </w:pPr>
    </w:p>
    <w:p w14:paraId="657BB9AE" w14:textId="568F2891" w:rsidR="008C6652" w:rsidRDefault="008C6652" w:rsidP="00C14CDB">
      <w:pPr>
        <w:rPr>
          <w:rFonts w:ascii="Times New Roman" w:hAnsi="Times New Roman" w:cs="Times New Roman"/>
          <w:sz w:val="24"/>
          <w:szCs w:val="24"/>
        </w:rPr>
      </w:pPr>
    </w:p>
    <w:p w14:paraId="4D143325" w14:textId="6BD2FA38" w:rsidR="008C6652" w:rsidRDefault="008C6652" w:rsidP="00C14CDB">
      <w:pPr>
        <w:rPr>
          <w:rFonts w:ascii="Times New Roman" w:hAnsi="Times New Roman" w:cs="Times New Roman"/>
          <w:sz w:val="24"/>
          <w:szCs w:val="24"/>
        </w:rPr>
      </w:pPr>
    </w:p>
    <w:p w14:paraId="25394F7F" w14:textId="1B9FF50A" w:rsidR="008C6652" w:rsidRDefault="008C6652" w:rsidP="00C14CDB">
      <w:pPr>
        <w:rPr>
          <w:rFonts w:ascii="Times New Roman" w:hAnsi="Times New Roman" w:cs="Times New Roman"/>
          <w:sz w:val="24"/>
          <w:szCs w:val="24"/>
        </w:rPr>
      </w:pPr>
    </w:p>
    <w:p w14:paraId="2976C3E7" w14:textId="42A8BE76" w:rsidR="008C6652" w:rsidRDefault="008C6652" w:rsidP="00C14CDB">
      <w:pPr>
        <w:rPr>
          <w:rFonts w:ascii="Times New Roman" w:hAnsi="Times New Roman" w:cs="Times New Roman"/>
          <w:sz w:val="24"/>
          <w:szCs w:val="24"/>
        </w:rPr>
      </w:pPr>
    </w:p>
    <w:p w14:paraId="3D03BFC8" w14:textId="22700645" w:rsidR="008C6652" w:rsidRDefault="008C6652" w:rsidP="00C14CDB">
      <w:pPr>
        <w:rPr>
          <w:rFonts w:ascii="Times New Roman" w:hAnsi="Times New Roman" w:cs="Times New Roman"/>
          <w:sz w:val="24"/>
          <w:szCs w:val="24"/>
        </w:rPr>
      </w:pPr>
      <w:r w:rsidRPr="00D52D1A">
        <w:rPr>
          <w:noProof/>
        </w:rPr>
        <mc:AlternateContent>
          <mc:Choice Requires="wpg">
            <w:drawing>
              <wp:anchor distT="0" distB="0" distL="114300" distR="114300" simplePos="0" relativeHeight="251862016" behindDoc="0" locked="1" layoutInCell="1" allowOverlap="1" wp14:anchorId="02B6B963" wp14:editId="0ECF6501">
                <wp:simplePos x="0" y="0"/>
                <wp:positionH relativeFrom="margin">
                  <wp:align>center</wp:align>
                </wp:positionH>
                <wp:positionV relativeFrom="paragraph">
                  <wp:posOffset>704850</wp:posOffset>
                </wp:positionV>
                <wp:extent cx="3056255" cy="315607"/>
                <wp:effectExtent l="0" t="0" r="0" b="8255"/>
                <wp:wrapNone/>
                <wp:docPr id="77" name="Group 77"/>
                <wp:cNvGraphicFramePr/>
                <a:graphic xmlns:a="http://schemas.openxmlformats.org/drawingml/2006/main">
                  <a:graphicData uri="http://schemas.microsoft.com/office/word/2010/wordprocessingGroup">
                    <wpg:wgp>
                      <wpg:cNvGrpSpPr/>
                      <wpg:grpSpPr>
                        <a:xfrm>
                          <a:off x="0" y="0"/>
                          <a:ext cx="3056255" cy="315607"/>
                          <a:chOff x="0" y="15719"/>
                          <a:chExt cx="3056890" cy="315545"/>
                        </a:xfrm>
                      </wpg:grpSpPr>
                      <wps:wsp>
                        <wps:cNvPr id="29" name="Text Box 29"/>
                        <wps:cNvSpPr txBox="1"/>
                        <wps:spPr>
                          <a:xfrm>
                            <a:off x="0" y="185243"/>
                            <a:ext cx="3042917" cy="146021"/>
                          </a:xfrm>
                          <a:prstGeom prst="rect">
                            <a:avLst/>
                          </a:prstGeom>
                          <a:solidFill>
                            <a:prstClr val="white"/>
                          </a:solidFill>
                          <a:ln>
                            <a:noFill/>
                          </a:ln>
                        </wps:spPr>
                        <wps:txbx>
                          <w:txbxContent>
                            <w:p w14:paraId="58E2033F" w14:textId="77777777" w:rsidR="008C6652" w:rsidRPr="00C14C05" w:rsidRDefault="008C6652" w:rsidP="008C6652">
                              <w:pPr>
                                <w:pStyle w:val="Caption"/>
                                <w:spacing w:after="0"/>
                                <w:jc w:val="center"/>
                                <w:rPr>
                                  <w:rFonts w:ascii="Times New Roman" w:hAnsi="Times New Roman" w:cs="Times New Roman"/>
                                  <w:noProof/>
                                  <w:color w:val="auto"/>
                                  <w:sz w:val="20"/>
                                  <w:szCs w:val="20"/>
                                </w:rPr>
                              </w:pPr>
                              <w:r w:rsidRPr="00C14C05">
                                <w:rPr>
                                  <w:rFonts w:ascii="Times New Roman" w:hAnsi="Times New Roman" w:cs="Times New Roman"/>
                                  <w:color w:val="auto"/>
                                  <w:sz w:val="20"/>
                                  <w:szCs w:val="20"/>
                                </w:rPr>
                                <w:t>Sumber</w:t>
                              </w:r>
                              <w:r w:rsidRPr="00C14C05">
                                <w:rPr>
                                  <w:rFonts w:ascii="Times New Roman" w:hAnsi="Times New Roman" w:cs="Times New Roman"/>
                                  <w:i w:val="0"/>
                                  <w:iCs w:val="0"/>
                                  <w:color w:val="auto"/>
                                  <w:sz w:val="20"/>
                                  <w:szCs w:val="20"/>
                                </w:rPr>
                                <w:t>: Peneliti,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0" name="Text Box 30"/>
                        <wps:cNvSpPr txBox="1"/>
                        <wps:spPr>
                          <a:xfrm>
                            <a:off x="0" y="15719"/>
                            <a:ext cx="3056890" cy="190500"/>
                          </a:xfrm>
                          <a:prstGeom prst="rect">
                            <a:avLst/>
                          </a:prstGeom>
                          <a:solidFill>
                            <a:prstClr val="white"/>
                          </a:solidFill>
                          <a:ln>
                            <a:noFill/>
                          </a:ln>
                        </wps:spPr>
                        <wps:txbx>
                          <w:txbxContent>
                            <w:p w14:paraId="71A368FE" w14:textId="10A39652" w:rsidR="008C6652" w:rsidRPr="00FB4393" w:rsidRDefault="008C6652" w:rsidP="008C6652">
                              <w:pPr>
                                <w:pStyle w:val="Caption"/>
                                <w:spacing w:after="0"/>
                                <w:jc w:val="center"/>
                                <w:rPr>
                                  <w:rFonts w:ascii="Times New Roman" w:hAnsi="Times New Roman" w:cs="Times New Roman"/>
                                  <w:b/>
                                  <w:bCs/>
                                  <w:i w:val="0"/>
                                  <w:iCs w:val="0"/>
                                  <w:noProof/>
                                  <w:color w:val="auto"/>
                                  <w:sz w:val="22"/>
                                  <w:szCs w:val="22"/>
                                </w:rPr>
                              </w:pPr>
                              <w:bookmarkStart w:id="48" w:name="_Toc223666742"/>
                              <w:r w:rsidRPr="00FB4393">
                                <w:rPr>
                                  <w:rFonts w:ascii="Times New Roman" w:hAnsi="Times New Roman" w:cs="Times New Roman"/>
                                  <w:b/>
                                  <w:bCs/>
                                  <w:i w:val="0"/>
                                  <w:iCs w:val="0"/>
                                  <w:color w:val="auto"/>
                                  <w:sz w:val="22"/>
                                  <w:szCs w:val="22"/>
                                </w:rPr>
                                <w:t>Gambar 2.</w:t>
                              </w:r>
                              <w:r w:rsidRPr="00FB4393">
                                <w:rPr>
                                  <w:rFonts w:ascii="Times New Roman" w:hAnsi="Times New Roman" w:cs="Times New Roman"/>
                                  <w:b/>
                                  <w:bCs/>
                                  <w:i w:val="0"/>
                                  <w:iCs w:val="0"/>
                                  <w:color w:val="auto"/>
                                  <w:sz w:val="22"/>
                                  <w:szCs w:val="22"/>
                                </w:rPr>
                                <w:fldChar w:fldCharType="begin"/>
                              </w:r>
                              <w:r w:rsidRPr="00FB4393">
                                <w:rPr>
                                  <w:rFonts w:ascii="Times New Roman" w:hAnsi="Times New Roman" w:cs="Times New Roman"/>
                                  <w:b/>
                                  <w:bCs/>
                                  <w:i w:val="0"/>
                                  <w:iCs w:val="0"/>
                                  <w:color w:val="auto"/>
                                  <w:sz w:val="22"/>
                                  <w:szCs w:val="22"/>
                                </w:rPr>
                                <w:instrText xml:space="preserve"> SEQ Gambar_2. \* ARABIC </w:instrText>
                              </w:r>
                              <w:r w:rsidRPr="00FB4393">
                                <w:rPr>
                                  <w:rFonts w:ascii="Times New Roman" w:hAnsi="Times New Roman" w:cs="Times New Roman"/>
                                  <w:b/>
                                  <w:bCs/>
                                  <w:i w:val="0"/>
                                  <w:iCs w:val="0"/>
                                  <w:color w:val="auto"/>
                                  <w:sz w:val="22"/>
                                  <w:szCs w:val="22"/>
                                </w:rPr>
                                <w:fldChar w:fldCharType="separate"/>
                              </w:r>
                              <w:r w:rsidR="00A36C56">
                                <w:rPr>
                                  <w:rFonts w:ascii="Times New Roman" w:hAnsi="Times New Roman" w:cs="Times New Roman"/>
                                  <w:b/>
                                  <w:bCs/>
                                  <w:i w:val="0"/>
                                  <w:iCs w:val="0"/>
                                  <w:noProof/>
                                  <w:color w:val="auto"/>
                                  <w:sz w:val="22"/>
                                  <w:szCs w:val="22"/>
                                </w:rPr>
                                <w:t>1</w:t>
                              </w:r>
                              <w:r w:rsidRPr="00FB4393">
                                <w:rPr>
                                  <w:rFonts w:ascii="Times New Roman" w:hAnsi="Times New Roman" w:cs="Times New Roman"/>
                                  <w:b/>
                                  <w:bCs/>
                                  <w:i w:val="0"/>
                                  <w:iCs w:val="0"/>
                                  <w:color w:val="auto"/>
                                  <w:sz w:val="22"/>
                                  <w:szCs w:val="22"/>
                                </w:rPr>
                                <w:fldChar w:fldCharType="end"/>
                              </w:r>
                              <w:r w:rsidRPr="00FB4393">
                                <w:rPr>
                                  <w:rFonts w:ascii="Times New Roman" w:hAnsi="Times New Roman" w:cs="Times New Roman"/>
                                  <w:b/>
                                  <w:bCs/>
                                  <w:i w:val="0"/>
                                  <w:iCs w:val="0"/>
                                  <w:color w:val="auto"/>
                                  <w:sz w:val="22"/>
                                  <w:szCs w:val="22"/>
                                </w:rPr>
                                <w:t>. Kerangka Berpikir</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B6B963" id="Group 77" o:spid="_x0000_s1055" style="position:absolute;margin-left:0;margin-top:55.5pt;width:240.65pt;height:24.85pt;z-index:251862016;mso-position-horizontal:center;mso-position-horizontal-relative:margin;mso-width-relative:margin;mso-height-relative:margin" coordorigin=",157" coordsize="30568,3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">
                <v:shape id="Text Box 29" o:spid="_x0000_s1056" type="#_x0000_t202" style="position:absolute;top:1852;width:3042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" stroked="f">
                  <v:textbox style="mso-fit-shape-to-text:t" inset="0,0,0,0">
                    <w:txbxContent>
                      <w:p w14:paraId="58E2033F" w14:textId="77777777" w:rsidR="008C6652" w:rsidRPr="00C14C05" w:rsidRDefault="008C6652" w:rsidP="008C6652">
                        <w:pPr>
                          <w:pStyle w:val="Caption"/>
                          <w:spacing w:after="0"/>
                          <w:jc w:val="center"/>
                          <w:rPr>
                            <w:rFonts w:ascii="Times New Roman" w:hAnsi="Times New Roman" w:cs="Times New Roman"/>
                            <w:noProof/>
                            <w:color w:val="auto"/>
                            <w:sz w:val="20"/>
                            <w:szCs w:val="20"/>
                          </w:rPr>
                        </w:pPr>
                        <w:r w:rsidRPr="00C14C05">
                          <w:rPr>
                            <w:rFonts w:ascii="Times New Roman" w:hAnsi="Times New Roman" w:cs="Times New Roman"/>
                            <w:color w:val="auto"/>
                            <w:sz w:val="20"/>
                            <w:szCs w:val="20"/>
                          </w:rPr>
                          <w:t>Sumber</w:t>
                        </w:r>
                        <w:r w:rsidRPr="00C14C05">
                          <w:rPr>
                            <w:rFonts w:ascii="Times New Roman" w:hAnsi="Times New Roman" w:cs="Times New Roman"/>
                            <w:i w:val="0"/>
                            <w:iCs w:val="0"/>
                            <w:color w:val="auto"/>
                            <w:sz w:val="20"/>
                            <w:szCs w:val="20"/>
                          </w:rPr>
                          <w:t>: Peneliti, 2025</w:t>
                        </w:r>
                      </w:p>
                    </w:txbxContent>
                  </v:textbox>
                </v:shape>
                <v:shape id="Text Box 30" o:spid="_x0000_s1057" type="#_x0000_t202" style="position:absolute;top:157;width:3056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71A368FE" w14:textId="10A39652" w:rsidR="008C6652" w:rsidRPr="00FB4393" w:rsidRDefault="008C6652" w:rsidP="008C6652">
                        <w:pPr>
                          <w:pStyle w:val="Caption"/>
                          <w:spacing w:after="0"/>
                          <w:jc w:val="center"/>
                          <w:rPr>
                            <w:rFonts w:ascii="Times New Roman" w:hAnsi="Times New Roman" w:cs="Times New Roman"/>
                            <w:b/>
                            <w:bCs/>
                            <w:i w:val="0"/>
                            <w:iCs w:val="0"/>
                            <w:noProof/>
                            <w:color w:val="auto"/>
                            <w:sz w:val="22"/>
                            <w:szCs w:val="22"/>
                          </w:rPr>
                        </w:pPr>
                        <w:bookmarkStart w:id="49" w:name="_Toc223666742"/>
                        <w:r w:rsidRPr="00FB4393">
                          <w:rPr>
                            <w:rFonts w:ascii="Times New Roman" w:hAnsi="Times New Roman" w:cs="Times New Roman"/>
                            <w:b/>
                            <w:bCs/>
                            <w:i w:val="0"/>
                            <w:iCs w:val="0"/>
                            <w:color w:val="auto"/>
                            <w:sz w:val="22"/>
                            <w:szCs w:val="22"/>
                          </w:rPr>
                          <w:t>Gambar 2.</w:t>
                        </w:r>
                        <w:r w:rsidRPr="00FB4393">
                          <w:rPr>
                            <w:rFonts w:ascii="Times New Roman" w:hAnsi="Times New Roman" w:cs="Times New Roman"/>
                            <w:b/>
                            <w:bCs/>
                            <w:i w:val="0"/>
                            <w:iCs w:val="0"/>
                            <w:color w:val="auto"/>
                            <w:sz w:val="22"/>
                            <w:szCs w:val="22"/>
                          </w:rPr>
                          <w:fldChar w:fldCharType="begin"/>
                        </w:r>
                        <w:r w:rsidRPr="00FB4393">
                          <w:rPr>
                            <w:rFonts w:ascii="Times New Roman" w:hAnsi="Times New Roman" w:cs="Times New Roman"/>
                            <w:b/>
                            <w:bCs/>
                            <w:i w:val="0"/>
                            <w:iCs w:val="0"/>
                            <w:color w:val="auto"/>
                            <w:sz w:val="22"/>
                            <w:szCs w:val="22"/>
                          </w:rPr>
                          <w:instrText xml:space="preserve"> SEQ Gambar_2. \* ARABIC </w:instrText>
                        </w:r>
                        <w:r w:rsidRPr="00FB4393">
                          <w:rPr>
                            <w:rFonts w:ascii="Times New Roman" w:hAnsi="Times New Roman" w:cs="Times New Roman"/>
                            <w:b/>
                            <w:bCs/>
                            <w:i w:val="0"/>
                            <w:iCs w:val="0"/>
                            <w:color w:val="auto"/>
                            <w:sz w:val="22"/>
                            <w:szCs w:val="22"/>
                          </w:rPr>
                          <w:fldChar w:fldCharType="separate"/>
                        </w:r>
                        <w:r w:rsidR="00A36C56">
                          <w:rPr>
                            <w:rFonts w:ascii="Times New Roman" w:hAnsi="Times New Roman" w:cs="Times New Roman"/>
                            <w:b/>
                            <w:bCs/>
                            <w:i w:val="0"/>
                            <w:iCs w:val="0"/>
                            <w:noProof/>
                            <w:color w:val="auto"/>
                            <w:sz w:val="22"/>
                            <w:szCs w:val="22"/>
                          </w:rPr>
                          <w:t>1</w:t>
                        </w:r>
                        <w:r w:rsidRPr="00FB4393">
                          <w:rPr>
                            <w:rFonts w:ascii="Times New Roman" w:hAnsi="Times New Roman" w:cs="Times New Roman"/>
                            <w:b/>
                            <w:bCs/>
                            <w:i w:val="0"/>
                            <w:iCs w:val="0"/>
                            <w:color w:val="auto"/>
                            <w:sz w:val="22"/>
                            <w:szCs w:val="22"/>
                          </w:rPr>
                          <w:fldChar w:fldCharType="end"/>
                        </w:r>
                        <w:r w:rsidRPr="00FB4393">
                          <w:rPr>
                            <w:rFonts w:ascii="Times New Roman" w:hAnsi="Times New Roman" w:cs="Times New Roman"/>
                            <w:b/>
                            <w:bCs/>
                            <w:i w:val="0"/>
                            <w:iCs w:val="0"/>
                            <w:color w:val="auto"/>
                            <w:sz w:val="22"/>
                            <w:szCs w:val="22"/>
                          </w:rPr>
                          <w:t>. Kerangka Berpikir</w:t>
                        </w:r>
                        <w:bookmarkEnd w:id="49"/>
                      </w:p>
                    </w:txbxContent>
                  </v:textbox>
                </v:shape>
                <w10:wrap anchorx="margin"/>
                <w10:anchorlock/>
              </v:group>
            </w:pict>
          </mc:Fallback>
        </mc:AlternateContent>
      </w:r>
    </w:p>
    <w:p w14:paraId="19E748D6" w14:textId="77777777" w:rsidR="008C6652" w:rsidRDefault="008C6652" w:rsidP="00C14CDB">
      <w:pPr>
        <w:rPr>
          <w:rFonts w:ascii="Times New Roman" w:hAnsi="Times New Roman" w:cs="Times New Roman"/>
          <w:i/>
          <w:iCs/>
          <w:sz w:val="20"/>
          <w:szCs w:val="20"/>
        </w:rPr>
      </w:pPr>
    </w:p>
    <w:p w14:paraId="3DD02AAA" w14:textId="77777777" w:rsidR="004D2115" w:rsidRDefault="004D2115" w:rsidP="004D2115">
      <w:pPr>
        <w:rPr>
          <w:rFonts w:ascii="Times New Roman" w:hAnsi="Times New Roman" w:cs="Times New Roman"/>
          <w:sz w:val="24"/>
          <w:szCs w:val="24"/>
        </w:rPr>
      </w:pPr>
    </w:p>
    <w:p w14:paraId="327C46CB" w14:textId="77777777" w:rsidR="004D2115" w:rsidRDefault="004D2115" w:rsidP="004D2115">
      <w:pPr>
        <w:rPr>
          <w:rFonts w:ascii="Times New Roman" w:hAnsi="Times New Roman" w:cs="Times New Roman"/>
          <w:sz w:val="24"/>
          <w:szCs w:val="24"/>
        </w:rPr>
      </w:pPr>
    </w:p>
    <w:p w14:paraId="5FDB58B1" w14:textId="77777777" w:rsidR="000F56B5" w:rsidRDefault="00686090" w:rsidP="004D2115">
      <w:pPr>
        <w:spacing w:after="0" w:line="480" w:lineRule="auto"/>
        <w:ind w:firstLine="720"/>
        <w:jc w:val="both"/>
        <w:rPr>
          <w:rFonts w:ascii="Times New Roman" w:hAnsi="Times New Roman" w:cs="Times New Roman"/>
          <w:sz w:val="24"/>
          <w:szCs w:val="24"/>
        </w:rPr>
      </w:pPr>
      <w:r w:rsidRPr="00686090">
        <w:rPr>
          <w:rFonts w:ascii="Times New Roman" w:hAnsi="Times New Roman" w:cs="Times New Roman"/>
          <w:sz w:val="24"/>
          <w:szCs w:val="24"/>
        </w:rPr>
        <w:t xml:space="preserve">Penelitian ini didasarkan pada </w:t>
      </w:r>
      <w:r w:rsidRPr="00686090">
        <w:rPr>
          <w:rFonts w:ascii="Times New Roman" w:hAnsi="Times New Roman" w:cs="Times New Roman"/>
          <w:i/>
          <w:iCs/>
          <w:sz w:val="24"/>
          <w:szCs w:val="24"/>
        </w:rPr>
        <w:t>agency theory</w:t>
      </w:r>
      <w:r w:rsidRPr="00686090">
        <w:rPr>
          <w:rFonts w:ascii="Times New Roman" w:hAnsi="Times New Roman" w:cs="Times New Roman"/>
          <w:sz w:val="24"/>
          <w:szCs w:val="24"/>
        </w:rPr>
        <w:t xml:space="preserve"> dan </w:t>
      </w:r>
      <w:r w:rsidRPr="00686090">
        <w:rPr>
          <w:rFonts w:ascii="Times New Roman" w:hAnsi="Times New Roman" w:cs="Times New Roman"/>
          <w:i/>
          <w:iCs/>
          <w:sz w:val="24"/>
          <w:szCs w:val="24"/>
        </w:rPr>
        <w:t>legitimacy theory</w:t>
      </w:r>
      <w:r w:rsidR="004302FF">
        <w:rPr>
          <w:rFonts w:ascii="Times New Roman" w:hAnsi="Times New Roman" w:cs="Times New Roman"/>
          <w:sz w:val="24"/>
          <w:szCs w:val="24"/>
        </w:rPr>
        <w:t xml:space="preserve">. </w:t>
      </w:r>
      <w:r w:rsidRPr="004302FF">
        <w:rPr>
          <w:rFonts w:ascii="Times New Roman" w:hAnsi="Times New Roman" w:cs="Times New Roman"/>
          <w:i/>
          <w:iCs/>
          <w:sz w:val="24"/>
          <w:szCs w:val="24"/>
        </w:rPr>
        <w:t>Agency</w:t>
      </w:r>
      <w:r w:rsidRPr="00686090">
        <w:rPr>
          <w:rFonts w:ascii="Times New Roman" w:hAnsi="Times New Roman" w:cs="Times New Roman"/>
          <w:sz w:val="24"/>
          <w:szCs w:val="24"/>
        </w:rPr>
        <w:t xml:space="preserve"> </w:t>
      </w:r>
      <w:r w:rsidRPr="004302FF">
        <w:rPr>
          <w:rFonts w:ascii="Times New Roman" w:hAnsi="Times New Roman" w:cs="Times New Roman"/>
          <w:i/>
          <w:iCs/>
          <w:sz w:val="24"/>
          <w:szCs w:val="24"/>
        </w:rPr>
        <w:t>theory</w:t>
      </w:r>
      <w:r w:rsidRPr="00686090">
        <w:rPr>
          <w:rFonts w:ascii="Times New Roman" w:hAnsi="Times New Roman" w:cs="Times New Roman"/>
          <w:sz w:val="24"/>
          <w:szCs w:val="24"/>
        </w:rPr>
        <w:t xml:space="preserve"> menjelaskan hubungan antara masyarakat sebagai principal dengan pemerintah daerah sebagai agen yang memiliki tanggung jawab dalam mengelola </w:t>
      </w:r>
      <w:r w:rsidRPr="00686090">
        <w:rPr>
          <w:rFonts w:ascii="Times New Roman" w:hAnsi="Times New Roman" w:cs="Times New Roman"/>
          <w:sz w:val="24"/>
          <w:szCs w:val="24"/>
        </w:rPr>
        <w:lastRenderedPageBreak/>
        <w:t>keuangan publik secara akuntabel dan</w:t>
      </w:r>
      <w:r w:rsidR="000F56B5">
        <w:rPr>
          <w:rFonts w:ascii="Times New Roman" w:hAnsi="Times New Roman" w:cs="Times New Roman"/>
          <w:sz w:val="24"/>
          <w:szCs w:val="24"/>
        </w:rPr>
        <w:t xml:space="preserve"> transparan</w:t>
      </w:r>
      <w:r w:rsidRPr="00686090">
        <w:rPr>
          <w:rFonts w:ascii="Times New Roman" w:hAnsi="Times New Roman" w:cs="Times New Roman"/>
          <w:sz w:val="24"/>
          <w:szCs w:val="24"/>
        </w:rPr>
        <w:t xml:space="preserve">. </w:t>
      </w:r>
      <w:r w:rsidR="004302FF">
        <w:rPr>
          <w:rFonts w:ascii="Times New Roman" w:hAnsi="Times New Roman" w:cs="Times New Roman"/>
          <w:sz w:val="24"/>
          <w:szCs w:val="24"/>
        </w:rPr>
        <w:t>Hubungan ini berpotensi adanya ketidakseimbangan informasi yang dapat menimbulkan konflik kepentingan atau penyimpangan apabila tidak disertai pengawasan yang memadai. Oleh karena itu, diperlukan mekanisme pengawasan internal melalui peran Inspektorat Daerah sebagai APIP untuk memastikan pengelolaan keuangan berjalan sesuai dengan ketentuan.</w:t>
      </w:r>
      <w:r w:rsidR="00387AFD">
        <w:rPr>
          <w:rFonts w:ascii="Times New Roman" w:hAnsi="Times New Roman" w:cs="Times New Roman"/>
          <w:sz w:val="24"/>
          <w:szCs w:val="24"/>
        </w:rPr>
        <w:t xml:space="preserve"> </w:t>
      </w:r>
    </w:p>
    <w:p w14:paraId="32DBEF7A" w14:textId="53C24B9B" w:rsidR="004302FF" w:rsidRDefault="004302FF" w:rsidP="004D211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Sementara itu, </w:t>
      </w:r>
      <w:r>
        <w:rPr>
          <w:rFonts w:ascii="Times New Roman" w:hAnsi="Times New Roman" w:cs="Times New Roman"/>
          <w:i/>
          <w:iCs/>
          <w:sz w:val="24"/>
          <w:szCs w:val="24"/>
        </w:rPr>
        <w:t xml:space="preserve">legitimacy theory </w:t>
      </w:r>
      <w:r>
        <w:rPr>
          <w:rFonts w:ascii="Times New Roman" w:hAnsi="Times New Roman" w:cs="Times New Roman"/>
          <w:sz w:val="24"/>
          <w:szCs w:val="24"/>
        </w:rPr>
        <w:t>menjelaskan bahwa pemerintah daerah perlu menjaga kepercayaan masyarakat melalui penyelenggaraan pemerintahan yang akuntabel dan transparan. Salah satu bentuk legitimasi tercermin melalui opini audit yang diberikan oleh BPK. Opini WTP menjadi indikator bahwa pengelolaan keuangan daerah telah dilakukan secara baik sesuai standar yang berlaku, sehingga dapat meningkatkan kepercayaan publik terhadap pemerintah daerah.</w:t>
      </w:r>
    </w:p>
    <w:p w14:paraId="415E81CD" w14:textId="3E4E3676" w:rsidR="00686090" w:rsidRPr="00686090" w:rsidRDefault="004302FF" w:rsidP="004D2115">
      <w:pPr>
        <w:spacing w:after="0" w:line="480" w:lineRule="auto"/>
        <w:ind w:firstLine="720"/>
        <w:jc w:val="both"/>
        <w:rPr>
          <w:rFonts w:ascii="Times New Roman" w:hAnsi="Times New Roman" w:cs="Times New Roman"/>
          <w:sz w:val="24"/>
          <w:szCs w:val="24"/>
        </w:rPr>
        <w:sectPr w:rsidR="00686090" w:rsidRPr="00686090" w:rsidSect="00AA4C2D">
          <w:headerReference w:type="default" r:id="rId27"/>
          <w:footerReference w:type="default" r:id="rId28"/>
          <w:headerReference w:type="first" r:id="rId29"/>
          <w:footerReference w:type="first" r:id="rId30"/>
          <w:pgSz w:w="11907" w:h="16840" w:code="9"/>
          <w:pgMar w:top="2268" w:right="1701" w:bottom="1701" w:left="2268" w:header="720" w:footer="720" w:gutter="0"/>
          <w:cols w:space="720"/>
          <w:titlePg/>
          <w:docGrid w:linePitch="360"/>
        </w:sectPr>
      </w:pPr>
      <w:r>
        <w:rPr>
          <w:rFonts w:ascii="Times New Roman" w:hAnsi="Times New Roman" w:cs="Times New Roman"/>
          <w:sz w:val="24"/>
          <w:szCs w:val="24"/>
        </w:rPr>
        <w:t>Dalam konteks tersebut, Inspektorat Daerah memiliki peran strategis dalam membantu pemerintah daerah menjaga kualitas pengelolaan keuangan melalui</w:t>
      </w:r>
      <w:r w:rsidR="00387AFD">
        <w:rPr>
          <w:rFonts w:ascii="Times New Roman" w:hAnsi="Times New Roman" w:cs="Times New Roman"/>
          <w:sz w:val="24"/>
          <w:szCs w:val="24"/>
        </w:rPr>
        <w:t xml:space="preserve"> </w:t>
      </w:r>
      <w:r>
        <w:rPr>
          <w:rFonts w:ascii="Times New Roman" w:hAnsi="Times New Roman" w:cs="Times New Roman"/>
          <w:sz w:val="24"/>
          <w:szCs w:val="24"/>
        </w:rPr>
        <w:t xml:space="preserve">fungsi pengawasan. </w:t>
      </w:r>
      <w:r w:rsidR="00387AFD">
        <w:rPr>
          <w:rFonts w:ascii="Times New Roman" w:hAnsi="Times New Roman" w:cs="Times New Roman"/>
          <w:sz w:val="24"/>
          <w:szCs w:val="24"/>
        </w:rPr>
        <w:t xml:space="preserve"> Berbagai upaya yang dilakukan Inspektorat Daerah diharapkan mampu meningkatkan SPI, kepatuhan terhadap peraturan yang berlaku, serta meminimalkan risiko penyimpangan yang dapat berdampak pada opini audit. </w:t>
      </w:r>
      <w:r w:rsidR="004D2115">
        <w:rPr>
          <w:rFonts w:ascii="Times New Roman" w:hAnsi="Times New Roman" w:cs="Times New Roman"/>
          <w:sz w:val="24"/>
          <w:szCs w:val="24"/>
        </w:rPr>
        <w:t xml:space="preserve">Namun, </w:t>
      </w:r>
      <w:r w:rsidR="00CE12A3">
        <w:rPr>
          <w:rFonts w:ascii="Times New Roman" w:hAnsi="Times New Roman" w:cs="Times New Roman"/>
          <w:sz w:val="24"/>
          <w:szCs w:val="24"/>
        </w:rPr>
        <w:t>keberhasilan</w:t>
      </w:r>
      <w:r w:rsidR="00DE12A2">
        <w:rPr>
          <w:rFonts w:ascii="Times New Roman" w:hAnsi="Times New Roman" w:cs="Times New Roman"/>
          <w:sz w:val="24"/>
          <w:szCs w:val="24"/>
        </w:rPr>
        <w:t xml:space="preserve"> upaya tersebut tidak terlepas dari adanya aspek pendukung dan kendala yang</w:t>
      </w:r>
      <w:r w:rsidR="000F56B5">
        <w:rPr>
          <w:rFonts w:ascii="Times New Roman" w:hAnsi="Times New Roman" w:cs="Times New Roman"/>
          <w:sz w:val="24"/>
          <w:szCs w:val="24"/>
        </w:rPr>
        <w:t xml:space="preserve"> dapat berdampak pada keberlanjutan opini audit</w:t>
      </w:r>
      <w:r w:rsidR="00CE12A3">
        <w:rPr>
          <w:rFonts w:ascii="Times New Roman" w:hAnsi="Times New Roman" w:cs="Times New Roman"/>
          <w:sz w:val="24"/>
          <w:szCs w:val="24"/>
        </w:rPr>
        <w:t xml:space="preserve">. </w:t>
      </w:r>
      <w:r w:rsidR="00F22969">
        <w:rPr>
          <w:rFonts w:ascii="Times New Roman" w:hAnsi="Times New Roman" w:cs="Times New Roman"/>
          <w:sz w:val="24"/>
          <w:szCs w:val="24"/>
        </w:rPr>
        <w:t>Dengan demikian, penelitian ini berfokus pada upaya Inspektorat Daerah dalam membantu mempertahankan opini WTP, serta aspek pendukung dan kendala yang dihadapi dalam mendukung keberlanjutan opini WTP di Pemerintah Kabupaten PPU.</w:t>
      </w:r>
    </w:p>
    <w:bookmarkStart w:id="50" w:name="_Toc226591664"/>
    <w:p w14:paraId="47FBEF22" w14:textId="52DB47CE" w:rsidR="00C65424" w:rsidRPr="00D52D1A" w:rsidRDefault="0025712E" w:rsidP="00A73356">
      <w:pPr>
        <w:pStyle w:val="Heading1"/>
        <w:spacing w:after="0"/>
      </w:pPr>
      <w:r w:rsidRPr="00D52D1A">
        <w:rPr>
          <w:noProof/>
        </w:rPr>
        <w:lastRenderedPageBreak/>
        <mc:AlternateContent>
          <mc:Choice Requires="wps">
            <w:drawing>
              <wp:anchor distT="0" distB="0" distL="114300" distR="114300" simplePos="0" relativeHeight="251644928" behindDoc="0" locked="0" layoutInCell="1" allowOverlap="1" wp14:anchorId="661277AF" wp14:editId="223270BA">
                <wp:simplePos x="0" y="0"/>
                <wp:positionH relativeFrom="column">
                  <wp:posOffset>1316668</wp:posOffset>
                </wp:positionH>
                <wp:positionV relativeFrom="paragraph">
                  <wp:posOffset>248010</wp:posOffset>
                </wp:positionV>
                <wp:extent cx="13648" cy="0"/>
                <wp:effectExtent l="0" t="0" r="0" b="0"/>
                <wp:wrapNone/>
                <wp:docPr id="22" name="Connector: Elbow 22"/>
                <wp:cNvGraphicFramePr/>
                <a:graphic xmlns:a="http://schemas.openxmlformats.org/drawingml/2006/main">
                  <a:graphicData uri="http://schemas.microsoft.com/office/word/2010/wordprocessingShape">
                    <wps:wsp>
                      <wps:cNvCnPr/>
                      <wps:spPr>
                        <a:xfrm>
                          <a:off x="0" y="0"/>
                          <a:ext cx="13648" cy="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B215CC7"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2" o:spid="_x0000_s1026" type="#_x0000_t34" style="position:absolute;margin-left:103.65pt;margin-top:19.55pt;width:1.05pt;height:0;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" strokecolor="#5b9bd5 [3204]" strokeweight=".5pt"/>
            </w:pict>
          </mc:Fallback>
        </mc:AlternateContent>
      </w:r>
      <w:r w:rsidR="003805E0" w:rsidRPr="00D52D1A">
        <w:br/>
      </w:r>
      <w:bookmarkStart w:id="51" w:name="_Toc211019003"/>
      <w:r w:rsidR="003805E0" w:rsidRPr="00D52D1A">
        <w:t>METODE PENELITIAN</w:t>
      </w:r>
      <w:bookmarkEnd w:id="50"/>
      <w:bookmarkEnd w:id="51"/>
    </w:p>
    <w:p w14:paraId="5A4EDFF0" w14:textId="2BDB75D0" w:rsidR="003805E0" w:rsidRPr="00D52D1A" w:rsidRDefault="00A81CE2" w:rsidP="00A73356">
      <w:pPr>
        <w:pStyle w:val="Heading2"/>
      </w:pPr>
      <w:bookmarkStart w:id="52" w:name="_Toc211019004"/>
      <w:bookmarkStart w:id="53" w:name="_Toc226591665"/>
      <w:r w:rsidRPr="00D52D1A">
        <w:t>Jenis Penelitian</w:t>
      </w:r>
      <w:bookmarkEnd w:id="52"/>
      <w:bookmarkEnd w:id="53"/>
    </w:p>
    <w:p w14:paraId="5381DD12" w14:textId="29E29737" w:rsidR="00923246" w:rsidRPr="00D52D1A" w:rsidRDefault="008920AD" w:rsidP="00A73356">
      <w:pPr>
        <w:pStyle w:val="ListParagraph"/>
        <w:spacing w:after="0" w:line="480" w:lineRule="auto"/>
        <w:ind w:left="0" w:firstLine="720"/>
        <w:jc w:val="both"/>
        <w:rPr>
          <w:rFonts w:ascii="Times New Roman" w:hAnsi="Times New Roman" w:cs="Times New Roman"/>
          <w:sz w:val="24"/>
          <w:szCs w:val="24"/>
        </w:rPr>
      </w:pPr>
      <w:r w:rsidRPr="00D52D1A">
        <w:rPr>
          <w:rFonts w:ascii="Times New Roman" w:hAnsi="Times New Roman" w:cs="Times New Roman"/>
          <w:sz w:val="24"/>
          <w:szCs w:val="24"/>
        </w:rPr>
        <w:t>Menurut</w:t>
      </w:r>
      <w:r w:rsidR="00ED2775" w:rsidRPr="00D52D1A">
        <w:rPr>
          <w:rFonts w:ascii="Times New Roman" w:hAnsi="Times New Roman" w:cs="Times New Roman"/>
          <w:sz w:val="24"/>
          <w:szCs w:val="24"/>
        </w:rPr>
        <w:t xml:space="preserve"> Moleong</w:t>
      </w:r>
      <w:r w:rsidRPr="00D52D1A">
        <w:rPr>
          <w:rFonts w:ascii="Times New Roman" w:hAnsi="Times New Roman" w:cs="Times New Roman"/>
          <w:sz w:val="24"/>
          <w:szCs w:val="24"/>
        </w:rPr>
        <w:t xml:space="preserve"> </w:t>
      </w:r>
      <w:r w:rsidR="00CA5632" w:rsidRPr="00D52D1A">
        <w:rPr>
          <w:rFonts w:ascii="Times New Roman" w:hAnsi="Times New Roman" w:cs="Times New Roman"/>
          <w:sz w:val="24"/>
          <w:szCs w:val="24"/>
        </w:rPr>
        <w:fldChar w:fldCharType="begin" w:fldLock="1"/>
      </w:r>
      <w:r w:rsidR="003F6752" w:rsidRPr="00D52D1A">
        <w:rPr>
          <w:rFonts w:ascii="Times New Roman" w:hAnsi="Times New Roman" w:cs="Times New Roman"/>
          <w:sz w:val="24"/>
          <w:szCs w:val="24"/>
        </w:rPr>
        <w:instrText>ADDIN CSL_CITATION {"citationItems":[{"id":"ITEM-1","itemData":{"ISBN":"979-514-051-5","author":[{"dropping-particle":"","family":"Moleong","given":"Lexy Johannes","non-dropping-particle":"","parse-names":false,"suffix":""}],"edition":"Revisi","editor":[{"dropping-particle":"","family":"Taufik","given":"Iman","non-dropping-particle":"","parse-names":false,"suffix":""}],"id":"ITEM-1","issued":{"date-parts":[["2016"]]},"number-of-pages":"410","publisher":"PT Remaja Rosdakarya","publisher-place":"Bandung","title":"Metodologi Penelitian Kualitatif","type":"book"},"locator":"6","suppress-author":1,"uris":["http://www.mendeley.com/documents/?uuid=49cdb6ea-9f9b-436b-bb69-446befc0cfb6"]}],"mendeley":{"formattedCitation":"(2016, p. 6)","plainTextFormattedCitation":"(2016, p. 6)","previouslyFormattedCitation":"(2016, p. 6)"},"properties":{"noteIndex":0},"schema":"https://github.com/citation-style-language/schema/raw/master/csl-citation.json"}</w:instrText>
      </w:r>
      <w:r w:rsidR="00CA5632" w:rsidRPr="00D52D1A">
        <w:rPr>
          <w:rFonts w:ascii="Times New Roman" w:hAnsi="Times New Roman" w:cs="Times New Roman"/>
          <w:sz w:val="24"/>
          <w:szCs w:val="24"/>
        </w:rPr>
        <w:fldChar w:fldCharType="separate"/>
      </w:r>
      <w:r w:rsidR="007478E0" w:rsidRPr="00D52D1A">
        <w:rPr>
          <w:rFonts w:ascii="Times New Roman" w:hAnsi="Times New Roman" w:cs="Times New Roman"/>
          <w:noProof/>
          <w:sz w:val="24"/>
          <w:szCs w:val="24"/>
        </w:rPr>
        <w:t>(2016, p.</w:t>
      </w:r>
      <w:r w:rsidR="00E27DAB">
        <w:rPr>
          <w:rFonts w:ascii="Times New Roman" w:hAnsi="Times New Roman" w:cs="Times New Roman"/>
          <w:noProof/>
          <w:sz w:val="24"/>
          <w:szCs w:val="24"/>
        </w:rPr>
        <w:t xml:space="preserve"> </w:t>
      </w:r>
      <w:r w:rsidR="007478E0" w:rsidRPr="00D52D1A">
        <w:rPr>
          <w:rFonts w:ascii="Times New Roman" w:hAnsi="Times New Roman" w:cs="Times New Roman"/>
          <w:noProof/>
          <w:sz w:val="24"/>
          <w:szCs w:val="24"/>
        </w:rPr>
        <w:t>6)</w:t>
      </w:r>
      <w:r w:rsidR="00CA5632" w:rsidRPr="00D52D1A">
        <w:rPr>
          <w:rFonts w:ascii="Times New Roman" w:hAnsi="Times New Roman" w:cs="Times New Roman"/>
          <w:sz w:val="24"/>
          <w:szCs w:val="24"/>
        </w:rPr>
        <w:fldChar w:fldCharType="end"/>
      </w:r>
      <w:r w:rsidR="00DE2668" w:rsidRPr="00D52D1A">
        <w:rPr>
          <w:rFonts w:ascii="Times New Roman" w:hAnsi="Times New Roman" w:cs="Times New Roman"/>
          <w:sz w:val="24"/>
          <w:szCs w:val="24"/>
        </w:rPr>
        <w:t xml:space="preserve">, penelitian kualitatif </w:t>
      </w:r>
      <w:r w:rsidR="00C560CB" w:rsidRPr="00D52D1A">
        <w:rPr>
          <w:rFonts w:ascii="Times New Roman" w:hAnsi="Times New Roman" w:cs="Times New Roman"/>
          <w:sz w:val="24"/>
          <w:szCs w:val="24"/>
        </w:rPr>
        <w:t>merupakan</w:t>
      </w:r>
      <w:r w:rsidR="00496088" w:rsidRPr="00D52D1A">
        <w:rPr>
          <w:rFonts w:ascii="Times New Roman" w:hAnsi="Times New Roman" w:cs="Times New Roman"/>
          <w:sz w:val="24"/>
          <w:szCs w:val="24"/>
        </w:rPr>
        <w:t xml:space="preserve"> jenis penelitian yang bertujuan</w:t>
      </w:r>
      <w:r w:rsidR="00F94E2B" w:rsidRPr="00D52D1A">
        <w:rPr>
          <w:rFonts w:ascii="Times New Roman" w:hAnsi="Times New Roman" w:cs="Times New Roman"/>
          <w:sz w:val="24"/>
          <w:szCs w:val="24"/>
        </w:rPr>
        <w:t xml:space="preserve"> </w:t>
      </w:r>
      <w:r w:rsidR="007A4919" w:rsidRPr="00D52D1A">
        <w:rPr>
          <w:rFonts w:ascii="Times New Roman" w:hAnsi="Times New Roman" w:cs="Times New Roman"/>
          <w:sz w:val="24"/>
          <w:szCs w:val="24"/>
        </w:rPr>
        <w:t>untuk mendalami fenomena mengenai pengalaman subjek peneltian, seperti tindakan, motivasi, perilaku,</w:t>
      </w:r>
      <w:r w:rsidR="00B06900" w:rsidRPr="00D52D1A">
        <w:rPr>
          <w:rFonts w:ascii="Times New Roman" w:hAnsi="Times New Roman" w:cs="Times New Roman"/>
          <w:sz w:val="24"/>
          <w:szCs w:val="24"/>
        </w:rPr>
        <w:t xml:space="preserve"> </w:t>
      </w:r>
      <w:r w:rsidR="007A4919" w:rsidRPr="00D52D1A">
        <w:rPr>
          <w:rFonts w:ascii="Times New Roman" w:hAnsi="Times New Roman" w:cs="Times New Roman"/>
          <w:sz w:val="24"/>
          <w:szCs w:val="24"/>
        </w:rPr>
        <w:t>pandangan</w:t>
      </w:r>
      <w:r w:rsidR="00B06900" w:rsidRPr="00D52D1A">
        <w:rPr>
          <w:rFonts w:ascii="Times New Roman" w:hAnsi="Times New Roman" w:cs="Times New Roman"/>
          <w:sz w:val="24"/>
          <w:szCs w:val="24"/>
        </w:rPr>
        <w:t xml:space="preserve">, dan lain-lain </w:t>
      </w:r>
      <w:r w:rsidR="007A4919" w:rsidRPr="00D52D1A">
        <w:rPr>
          <w:rFonts w:ascii="Times New Roman" w:hAnsi="Times New Roman" w:cs="Times New Roman"/>
          <w:sz w:val="24"/>
          <w:szCs w:val="24"/>
        </w:rPr>
        <w:t>secara menyeluruh</w:t>
      </w:r>
      <w:r w:rsidR="008D3892" w:rsidRPr="00D52D1A">
        <w:rPr>
          <w:rFonts w:ascii="Times New Roman" w:hAnsi="Times New Roman" w:cs="Times New Roman"/>
          <w:sz w:val="24"/>
          <w:szCs w:val="24"/>
        </w:rPr>
        <w:t>, melalui</w:t>
      </w:r>
      <w:r w:rsidR="00127D68" w:rsidRPr="00D52D1A">
        <w:rPr>
          <w:rFonts w:ascii="Times New Roman" w:hAnsi="Times New Roman" w:cs="Times New Roman"/>
          <w:sz w:val="24"/>
          <w:szCs w:val="24"/>
        </w:rPr>
        <w:t xml:space="preserve"> deksripsi berbentuk kata-kata</w:t>
      </w:r>
      <w:r w:rsidR="00B97995" w:rsidRPr="00D52D1A">
        <w:rPr>
          <w:rFonts w:ascii="Times New Roman" w:hAnsi="Times New Roman" w:cs="Times New Roman"/>
          <w:sz w:val="24"/>
          <w:szCs w:val="24"/>
        </w:rPr>
        <w:t>.</w:t>
      </w:r>
      <w:r w:rsidR="00D248A1" w:rsidRPr="00D52D1A">
        <w:rPr>
          <w:rFonts w:ascii="Times New Roman" w:hAnsi="Times New Roman" w:cs="Times New Roman"/>
          <w:sz w:val="24"/>
          <w:szCs w:val="24"/>
        </w:rPr>
        <w:t xml:space="preserve"> Oleh karena itu, </w:t>
      </w:r>
      <w:r w:rsidR="00C74357" w:rsidRPr="00D52D1A">
        <w:rPr>
          <w:rFonts w:ascii="Times New Roman" w:hAnsi="Times New Roman" w:cs="Times New Roman"/>
          <w:sz w:val="24"/>
          <w:szCs w:val="24"/>
        </w:rPr>
        <w:t>pada penelitian ini menggunakan</w:t>
      </w:r>
      <w:r w:rsidR="00B06900" w:rsidRPr="00D52D1A">
        <w:rPr>
          <w:rFonts w:ascii="Times New Roman" w:hAnsi="Times New Roman" w:cs="Times New Roman"/>
          <w:sz w:val="24"/>
          <w:szCs w:val="24"/>
        </w:rPr>
        <w:t xml:space="preserve"> </w:t>
      </w:r>
      <w:r w:rsidR="003F6752" w:rsidRPr="00D52D1A">
        <w:rPr>
          <w:rFonts w:ascii="Times New Roman" w:hAnsi="Times New Roman" w:cs="Times New Roman"/>
          <w:sz w:val="24"/>
          <w:szCs w:val="24"/>
        </w:rPr>
        <w:t>metode penelitian kualitatif dengan pendekatan studi kasus.</w:t>
      </w:r>
      <w:r w:rsidR="00923246" w:rsidRPr="00D52D1A">
        <w:rPr>
          <w:rFonts w:ascii="Times New Roman" w:hAnsi="Times New Roman" w:cs="Times New Roman"/>
          <w:sz w:val="24"/>
          <w:szCs w:val="24"/>
        </w:rPr>
        <w:t xml:space="preserve"> </w:t>
      </w:r>
      <w:r w:rsidR="00D67463" w:rsidRPr="00D52D1A">
        <w:rPr>
          <w:rFonts w:ascii="Times New Roman" w:hAnsi="Times New Roman" w:cs="Times New Roman"/>
          <w:sz w:val="24"/>
          <w:szCs w:val="24"/>
        </w:rPr>
        <w:t>Pendekatan studi kasus digunakan untuk menge</w:t>
      </w:r>
      <w:r w:rsidR="00A3280E" w:rsidRPr="00D52D1A">
        <w:rPr>
          <w:rFonts w:ascii="Times New Roman" w:hAnsi="Times New Roman" w:cs="Times New Roman"/>
          <w:sz w:val="24"/>
          <w:szCs w:val="24"/>
        </w:rPr>
        <w:t>ksplorasi kehidupan nyata dari suatu kasus atau beberapa kasus lainnya</w:t>
      </w:r>
      <w:r w:rsidR="005D4C18" w:rsidRPr="00D52D1A">
        <w:rPr>
          <w:rFonts w:ascii="Times New Roman" w:hAnsi="Times New Roman" w:cs="Times New Roman"/>
          <w:sz w:val="24"/>
          <w:szCs w:val="24"/>
        </w:rPr>
        <w:t xml:space="preserve"> berdasarkan pengumpulan data yang mendalam dari berbagai sumber informasi</w:t>
      </w:r>
      <w:r w:rsidR="002C32E4" w:rsidRPr="00D52D1A">
        <w:rPr>
          <w:rFonts w:ascii="Times New Roman" w:hAnsi="Times New Roman" w:cs="Times New Roman"/>
          <w:sz w:val="24"/>
          <w:szCs w:val="24"/>
        </w:rPr>
        <w:t xml:space="preserve"> </w:t>
      </w:r>
      <w:r w:rsidR="003F6752" w:rsidRPr="00D52D1A">
        <w:rPr>
          <w:rFonts w:ascii="Times New Roman" w:hAnsi="Times New Roman" w:cs="Times New Roman"/>
          <w:sz w:val="24"/>
          <w:szCs w:val="24"/>
        </w:rPr>
        <w:fldChar w:fldCharType="begin" w:fldLock="1"/>
      </w:r>
      <w:r w:rsidR="00492C3A" w:rsidRPr="00D52D1A">
        <w:rPr>
          <w:rFonts w:ascii="Times New Roman" w:hAnsi="Times New Roman" w:cs="Times New Roman"/>
          <w:sz w:val="24"/>
          <w:szCs w:val="24"/>
        </w:rPr>
        <w:instrText>ADDIN CSL_CITATION {"citationItems":[{"id":"ITEM-1","itemData":{"ISBN":"978-602-229-358-3","author":[{"dropping-particle":"","family":"Creswell","given":"Jhon W.","non-dropping-particle":"","parse-names":false,"suffix":""}],"edition":"Ketiga","editor":[{"dropping-particle":"","family":"Qudsy","given":"Saifuddin Zuhri","non-dropping-particle":"","parse-names":false,"suffix":""}],"id":"ITEM-1","issued":{"date-parts":[["2014"]]},"number-of-pages":"548","publisher":"Pustaka Pelajar","publisher-place":"Yogyakarta","title":"Penelitian Kualitatif &amp; Desain Riset Memilih Di Aantara Lima Pendekatan","type":"book"},"locator":"135","uris":["http://www.mendeley.com/documents/?uuid=857ebb46-f4a9-4185-a539-a1d24ab0a04b"]}],"mendeley":{"formattedCitation":"(Creswell, 2014, p. 135)","plainTextFormattedCitation":"(Creswell, 2014, p. 135)","previouslyFormattedCitation":"(Creswell, 2014, p. 135)"},"properties":{"noteIndex":0},"schema":"https://github.com/citation-style-language/schema/raw/master/csl-citation.json"}</w:instrText>
      </w:r>
      <w:r w:rsidR="003F6752" w:rsidRPr="00D52D1A">
        <w:rPr>
          <w:rFonts w:ascii="Times New Roman" w:hAnsi="Times New Roman" w:cs="Times New Roman"/>
          <w:sz w:val="24"/>
          <w:szCs w:val="24"/>
        </w:rPr>
        <w:fldChar w:fldCharType="separate"/>
      </w:r>
      <w:r w:rsidR="002C32E4" w:rsidRPr="00D52D1A">
        <w:rPr>
          <w:rFonts w:ascii="Times New Roman" w:hAnsi="Times New Roman" w:cs="Times New Roman"/>
          <w:noProof/>
          <w:sz w:val="24"/>
          <w:szCs w:val="24"/>
        </w:rPr>
        <w:t>(Creswell, 2014, p. 135)</w:t>
      </w:r>
      <w:r w:rsidR="003F6752" w:rsidRPr="00D52D1A">
        <w:rPr>
          <w:rFonts w:ascii="Times New Roman" w:hAnsi="Times New Roman" w:cs="Times New Roman"/>
          <w:sz w:val="24"/>
          <w:szCs w:val="24"/>
        </w:rPr>
        <w:fldChar w:fldCharType="end"/>
      </w:r>
      <w:r w:rsidR="00D67463" w:rsidRPr="00D52D1A">
        <w:rPr>
          <w:rFonts w:ascii="Times New Roman" w:hAnsi="Times New Roman" w:cs="Times New Roman"/>
          <w:sz w:val="24"/>
          <w:szCs w:val="24"/>
        </w:rPr>
        <w:t>.</w:t>
      </w:r>
    </w:p>
    <w:p w14:paraId="6C5A21EF" w14:textId="77777777" w:rsidR="00923246" w:rsidRPr="00D52D1A" w:rsidRDefault="00492C3A" w:rsidP="00A73356">
      <w:pPr>
        <w:pStyle w:val="ListParagraph"/>
        <w:spacing w:after="0" w:line="480" w:lineRule="auto"/>
        <w:ind w:left="0" w:firstLine="720"/>
        <w:jc w:val="both"/>
        <w:rPr>
          <w:rFonts w:ascii="Times New Roman" w:hAnsi="Times New Roman" w:cs="Times New Roman"/>
          <w:sz w:val="24"/>
          <w:szCs w:val="24"/>
        </w:rPr>
      </w:pPr>
      <w:r w:rsidRPr="00D52D1A">
        <w:rPr>
          <w:rFonts w:ascii="Times New Roman" w:hAnsi="Times New Roman" w:cs="Times New Roman"/>
          <w:sz w:val="24"/>
          <w:szCs w:val="24"/>
        </w:rPr>
        <w:t xml:space="preserve">Menurut Stake dalam Creswell </w:t>
      </w:r>
      <w:r w:rsidRPr="00D52D1A">
        <w:rPr>
          <w:rFonts w:ascii="Times New Roman" w:hAnsi="Times New Roman" w:cs="Times New Roman"/>
          <w:sz w:val="24"/>
          <w:szCs w:val="24"/>
        </w:rPr>
        <w:fldChar w:fldCharType="begin" w:fldLock="1"/>
      </w:r>
      <w:r w:rsidR="000B7694" w:rsidRPr="00D52D1A">
        <w:rPr>
          <w:rFonts w:ascii="Times New Roman" w:hAnsi="Times New Roman" w:cs="Times New Roman"/>
          <w:sz w:val="24"/>
          <w:szCs w:val="24"/>
        </w:rPr>
        <w:instrText>ADDIN CSL_CITATION {"citationItems":[{"id":"ITEM-1","itemData":{"ISBN":"978-602-229-358-3","author":[{"dropping-particle":"","family":"Creswell","given":"Jhon W.","non-dropping-particle":"","parse-names":false,"suffix":""}],"edition":"Ketiga","editor":[{"dropping-particle":"","family":"Qudsy","given":"Saifuddin Zuhri","non-dropping-particle":"","parse-names":false,"suffix":""}],"id":"ITEM-1","issued":{"date-parts":[["2014"]]},"number-of-pages":"548","publisher":"Pustaka Pelajar","publisher-place":"Yogyakarta","title":"Penelitian Kualitatif &amp; Desain Riset Memilih Di Aantara Lima Pendekatan","type":"book"},"locator":"139","suppress-author":1,"uris":["http://www.mendeley.com/documents/?uuid=857ebb46-f4a9-4185-a539-a1d24ab0a04b"]}],"mendeley":{"formattedCitation":"(2014, p. 139)","plainTextFormattedCitation":"(2014, p. 139)","previouslyFormattedCitation":"(2014, p. 139)"},"properties":{"noteIndex":0},"schema":"https://github.com/citation-style-language/schema/raw/master/csl-citation.json"}</w:instrText>
      </w:r>
      <w:r w:rsidRPr="00D52D1A">
        <w:rPr>
          <w:rFonts w:ascii="Times New Roman" w:hAnsi="Times New Roman" w:cs="Times New Roman"/>
          <w:sz w:val="24"/>
          <w:szCs w:val="24"/>
        </w:rPr>
        <w:fldChar w:fldCharType="separate"/>
      </w:r>
      <w:r w:rsidR="006A0FF8" w:rsidRPr="00D52D1A">
        <w:rPr>
          <w:rFonts w:ascii="Times New Roman" w:hAnsi="Times New Roman" w:cs="Times New Roman"/>
          <w:noProof/>
          <w:sz w:val="24"/>
          <w:szCs w:val="24"/>
        </w:rPr>
        <w:t>(2014, p. 139)</w:t>
      </w:r>
      <w:r w:rsidRPr="00D52D1A">
        <w:rPr>
          <w:rFonts w:ascii="Times New Roman" w:hAnsi="Times New Roman" w:cs="Times New Roman"/>
          <w:sz w:val="24"/>
          <w:szCs w:val="24"/>
        </w:rPr>
        <w:fldChar w:fldCharType="end"/>
      </w:r>
      <w:r w:rsidR="0013752C" w:rsidRPr="00D52D1A">
        <w:rPr>
          <w:rFonts w:ascii="Times New Roman" w:hAnsi="Times New Roman" w:cs="Times New Roman"/>
          <w:sz w:val="24"/>
          <w:szCs w:val="24"/>
        </w:rPr>
        <w:t>,</w:t>
      </w:r>
      <w:r w:rsidR="006E1297" w:rsidRPr="00D52D1A">
        <w:rPr>
          <w:rFonts w:ascii="Times New Roman" w:hAnsi="Times New Roman" w:cs="Times New Roman"/>
          <w:sz w:val="24"/>
          <w:szCs w:val="24"/>
        </w:rPr>
        <w:t xml:space="preserve"> </w:t>
      </w:r>
      <w:r w:rsidR="00C55F37" w:rsidRPr="00D52D1A">
        <w:rPr>
          <w:rFonts w:ascii="Times New Roman" w:hAnsi="Times New Roman" w:cs="Times New Roman"/>
          <w:sz w:val="24"/>
          <w:szCs w:val="24"/>
        </w:rPr>
        <w:t>studi kasus dibagi menjadi tiga tipe</w:t>
      </w:r>
      <w:r w:rsidR="005369B1" w:rsidRPr="00D52D1A">
        <w:rPr>
          <w:rFonts w:ascii="Times New Roman" w:hAnsi="Times New Roman" w:cs="Times New Roman"/>
          <w:sz w:val="24"/>
          <w:szCs w:val="24"/>
        </w:rPr>
        <w:t>, yaitu:</w:t>
      </w:r>
    </w:p>
    <w:p w14:paraId="2C1BD077" w14:textId="77777777" w:rsidR="00D40868" w:rsidRPr="00D52D1A" w:rsidRDefault="005369B1" w:rsidP="00A73356">
      <w:pPr>
        <w:pStyle w:val="ListParagraph"/>
        <w:numPr>
          <w:ilvl w:val="0"/>
          <w:numId w:val="12"/>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Studi</w:t>
      </w:r>
      <w:r w:rsidR="000B674A" w:rsidRPr="00D52D1A">
        <w:rPr>
          <w:rFonts w:ascii="Times New Roman" w:hAnsi="Times New Roman" w:cs="Times New Roman"/>
          <w:sz w:val="24"/>
          <w:szCs w:val="24"/>
        </w:rPr>
        <w:t xml:space="preserve"> kasus instrumental tunggal</w:t>
      </w:r>
      <w:r w:rsidR="008D0561" w:rsidRPr="00D52D1A">
        <w:rPr>
          <w:rFonts w:ascii="Times New Roman" w:hAnsi="Times New Roman" w:cs="Times New Roman"/>
          <w:sz w:val="24"/>
          <w:szCs w:val="24"/>
        </w:rPr>
        <w:t xml:space="preserve">, </w:t>
      </w:r>
      <w:r w:rsidR="0072410B" w:rsidRPr="00D52D1A">
        <w:rPr>
          <w:rFonts w:ascii="Times New Roman" w:hAnsi="Times New Roman" w:cs="Times New Roman"/>
          <w:sz w:val="24"/>
          <w:szCs w:val="24"/>
        </w:rPr>
        <w:t>ketika</w:t>
      </w:r>
      <w:r w:rsidR="007F5A89" w:rsidRPr="00D52D1A">
        <w:rPr>
          <w:rFonts w:ascii="Times New Roman" w:hAnsi="Times New Roman" w:cs="Times New Roman"/>
          <w:sz w:val="24"/>
          <w:szCs w:val="24"/>
        </w:rPr>
        <w:t xml:space="preserve"> </w:t>
      </w:r>
      <w:r w:rsidR="00437E0D" w:rsidRPr="00D52D1A">
        <w:rPr>
          <w:rFonts w:ascii="Times New Roman" w:hAnsi="Times New Roman" w:cs="Times New Roman"/>
          <w:sz w:val="24"/>
          <w:szCs w:val="24"/>
        </w:rPr>
        <w:t xml:space="preserve">peneliti </w:t>
      </w:r>
      <w:r w:rsidR="00CF3DE8" w:rsidRPr="00D52D1A">
        <w:rPr>
          <w:rFonts w:ascii="Times New Roman" w:hAnsi="Times New Roman" w:cs="Times New Roman"/>
          <w:sz w:val="24"/>
          <w:szCs w:val="24"/>
        </w:rPr>
        <w:t>memilih</w:t>
      </w:r>
      <w:r w:rsidR="009D6C6F" w:rsidRPr="00D52D1A">
        <w:rPr>
          <w:rFonts w:ascii="Times New Roman" w:hAnsi="Times New Roman" w:cs="Times New Roman"/>
          <w:sz w:val="24"/>
          <w:szCs w:val="24"/>
        </w:rPr>
        <w:t xml:space="preserve"> </w:t>
      </w:r>
      <w:r w:rsidR="00437E0D" w:rsidRPr="00D52D1A">
        <w:rPr>
          <w:rFonts w:ascii="Times New Roman" w:hAnsi="Times New Roman" w:cs="Times New Roman"/>
          <w:sz w:val="24"/>
          <w:szCs w:val="24"/>
        </w:rPr>
        <w:t>satu kasus</w:t>
      </w:r>
      <w:r w:rsidR="00CF3DE8" w:rsidRPr="00D52D1A">
        <w:rPr>
          <w:rFonts w:ascii="Times New Roman" w:hAnsi="Times New Roman" w:cs="Times New Roman"/>
          <w:sz w:val="24"/>
          <w:szCs w:val="24"/>
        </w:rPr>
        <w:t xml:space="preserve"> terbatas</w:t>
      </w:r>
      <w:r w:rsidR="009938A2" w:rsidRPr="00D52D1A">
        <w:rPr>
          <w:rFonts w:ascii="Times New Roman" w:hAnsi="Times New Roman" w:cs="Times New Roman"/>
          <w:sz w:val="24"/>
          <w:szCs w:val="24"/>
        </w:rPr>
        <w:t xml:space="preserve"> yang dijadikan sebagai alat untuk memahami </w:t>
      </w:r>
      <w:r w:rsidR="007F5A89" w:rsidRPr="00D52D1A">
        <w:rPr>
          <w:rFonts w:ascii="Times New Roman" w:hAnsi="Times New Roman" w:cs="Times New Roman"/>
          <w:sz w:val="24"/>
          <w:szCs w:val="24"/>
        </w:rPr>
        <w:t>fenomena</w:t>
      </w:r>
      <w:r w:rsidR="00F00400" w:rsidRPr="00D52D1A">
        <w:rPr>
          <w:rFonts w:ascii="Times New Roman" w:hAnsi="Times New Roman" w:cs="Times New Roman"/>
          <w:sz w:val="24"/>
          <w:szCs w:val="24"/>
        </w:rPr>
        <w:t xml:space="preserve"> </w:t>
      </w:r>
      <w:r w:rsidR="009938A2" w:rsidRPr="00D52D1A">
        <w:rPr>
          <w:rFonts w:ascii="Times New Roman" w:hAnsi="Times New Roman" w:cs="Times New Roman"/>
          <w:sz w:val="24"/>
          <w:szCs w:val="24"/>
        </w:rPr>
        <w:t>yang lebih luas</w:t>
      </w:r>
      <w:r w:rsidR="00F00400" w:rsidRPr="00D52D1A">
        <w:rPr>
          <w:rFonts w:ascii="Times New Roman" w:hAnsi="Times New Roman" w:cs="Times New Roman"/>
          <w:sz w:val="24"/>
          <w:szCs w:val="24"/>
        </w:rPr>
        <w:t xml:space="preserve">. </w:t>
      </w:r>
      <w:r w:rsidR="0072410B" w:rsidRPr="00D52D1A">
        <w:rPr>
          <w:rFonts w:ascii="Times New Roman" w:hAnsi="Times New Roman" w:cs="Times New Roman"/>
          <w:sz w:val="24"/>
          <w:szCs w:val="24"/>
        </w:rPr>
        <w:t>Namun, f</w:t>
      </w:r>
      <w:r w:rsidR="00F00400" w:rsidRPr="00D52D1A">
        <w:rPr>
          <w:rFonts w:ascii="Times New Roman" w:hAnsi="Times New Roman" w:cs="Times New Roman"/>
          <w:sz w:val="24"/>
          <w:szCs w:val="24"/>
        </w:rPr>
        <w:t xml:space="preserve">okus utama penelitian bukan pada </w:t>
      </w:r>
      <w:r w:rsidR="00936CB2" w:rsidRPr="00D52D1A">
        <w:rPr>
          <w:rFonts w:ascii="Times New Roman" w:hAnsi="Times New Roman" w:cs="Times New Roman"/>
          <w:sz w:val="24"/>
          <w:szCs w:val="24"/>
        </w:rPr>
        <w:t>kasus tersebut, melainkan pada persoalan atau isu yang tercermin di dalam kasus tersebut.</w:t>
      </w:r>
    </w:p>
    <w:p w14:paraId="66F60F25" w14:textId="77777777" w:rsidR="00D40868" w:rsidRPr="00D52D1A" w:rsidRDefault="000B674A" w:rsidP="00A73356">
      <w:pPr>
        <w:pStyle w:val="ListParagraph"/>
        <w:numPr>
          <w:ilvl w:val="0"/>
          <w:numId w:val="12"/>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 xml:space="preserve">Studi kasus </w:t>
      </w:r>
      <w:r w:rsidR="00184CA3" w:rsidRPr="00D52D1A">
        <w:rPr>
          <w:rFonts w:ascii="Times New Roman" w:hAnsi="Times New Roman" w:cs="Times New Roman"/>
          <w:sz w:val="24"/>
          <w:szCs w:val="24"/>
        </w:rPr>
        <w:t>kolektif</w:t>
      </w:r>
      <w:r w:rsidR="008D0561" w:rsidRPr="00D52D1A">
        <w:rPr>
          <w:rFonts w:ascii="Times New Roman" w:hAnsi="Times New Roman" w:cs="Times New Roman"/>
          <w:sz w:val="24"/>
          <w:szCs w:val="24"/>
        </w:rPr>
        <w:t xml:space="preserve">, </w:t>
      </w:r>
      <w:r w:rsidR="002E5705" w:rsidRPr="00D52D1A">
        <w:rPr>
          <w:rFonts w:ascii="Times New Roman" w:hAnsi="Times New Roman" w:cs="Times New Roman"/>
          <w:sz w:val="24"/>
          <w:szCs w:val="24"/>
        </w:rPr>
        <w:t>ketika</w:t>
      </w:r>
      <w:r w:rsidR="00905E61" w:rsidRPr="00D52D1A">
        <w:rPr>
          <w:rFonts w:ascii="Times New Roman" w:hAnsi="Times New Roman" w:cs="Times New Roman"/>
          <w:sz w:val="24"/>
          <w:szCs w:val="24"/>
        </w:rPr>
        <w:t xml:space="preserve"> peneliti memilih beberapa kasus </w:t>
      </w:r>
      <w:r w:rsidR="00B13AD6" w:rsidRPr="00D52D1A">
        <w:rPr>
          <w:rFonts w:ascii="Times New Roman" w:hAnsi="Times New Roman" w:cs="Times New Roman"/>
          <w:sz w:val="24"/>
          <w:szCs w:val="24"/>
        </w:rPr>
        <w:t>sekaligus untuk melihat perbedaan dan persamaan</w:t>
      </w:r>
      <w:r w:rsidR="00556AB5" w:rsidRPr="00D52D1A">
        <w:rPr>
          <w:rFonts w:ascii="Times New Roman" w:hAnsi="Times New Roman" w:cs="Times New Roman"/>
          <w:sz w:val="24"/>
          <w:szCs w:val="24"/>
        </w:rPr>
        <w:t xml:space="preserve"> guna memperkuat pemahaman terhadap fenomena tertentu.</w:t>
      </w:r>
    </w:p>
    <w:p w14:paraId="7F9B0A2B" w14:textId="77777777" w:rsidR="00D40868" w:rsidRPr="00D52D1A" w:rsidRDefault="00184CA3" w:rsidP="00A73356">
      <w:pPr>
        <w:pStyle w:val="ListParagraph"/>
        <w:numPr>
          <w:ilvl w:val="0"/>
          <w:numId w:val="12"/>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Studi kasus intrinsik</w:t>
      </w:r>
      <w:r w:rsidR="008D0561" w:rsidRPr="00D52D1A">
        <w:rPr>
          <w:rFonts w:ascii="Times New Roman" w:hAnsi="Times New Roman" w:cs="Times New Roman"/>
          <w:sz w:val="24"/>
          <w:szCs w:val="24"/>
        </w:rPr>
        <w:t xml:space="preserve">, </w:t>
      </w:r>
      <w:r w:rsidR="00556AB5" w:rsidRPr="00D52D1A">
        <w:rPr>
          <w:rFonts w:ascii="Times New Roman" w:hAnsi="Times New Roman" w:cs="Times New Roman"/>
          <w:sz w:val="24"/>
          <w:szCs w:val="24"/>
        </w:rPr>
        <w:t xml:space="preserve">ketika </w:t>
      </w:r>
      <w:r w:rsidR="00075F51" w:rsidRPr="00D52D1A">
        <w:rPr>
          <w:rFonts w:ascii="Times New Roman" w:hAnsi="Times New Roman" w:cs="Times New Roman"/>
          <w:sz w:val="24"/>
          <w:szCs w:val="24"/>
        </w:rPr>
        <w:t>peneliti memilih satu kasus</w:t>
      </w:r>
      <w:r w:rsidR="005D3A50" w:rsidRPr="00D52D1A">
        <w:rPr>
          <w:rFonts w:ascii="Times New Roman" w:hAnsi="Times New Roman" w:cs="Times New Roman"/>
          <w:sz w:val="24"/>
          <w:szCs w:val="24"/>
        </w:rPr>
        <w:t xml:space="preserve"> tertentu </w:t>
      </w:r>
      <w:r w:rsidR="002B721D" w:rsidRPr="00D52D1A">
        <w:rPr>
          <w:rFonts w:ascii="Times New Roman" w:hAnsi="Times New Roman" w:cs="Times New Roman"/>
          <w:sz w:val="24"/>
          <w:szCs w:val="24"/>
        </w:rPr>
        <w:t xml:space="preserve">yang sifatnya unik atau penting untuk </w:t>
      </w:r>
      <w:r w:rsidR="00B955FD" w:rsidRPr="00D52D1A">
        <w:rPr>
          <w:rFonts w:ascii="Times New Roman" w:hAnsi="Times New Roman" w:cs="Times New Roman"/>
          <w:sz w:val="24"/>
          <w:szCs w:val="24"/>
        </w:rPr>
        <w:t>dipahami secara mendalam. Pada tipe ini peneliti fokus pada kasus itu sendiri.</w:t>
      </w:r>
    </w:p>
    <w:p w14:paraId="6F36ADE6" w14:textId="7849810A" w:rsidR="008D0561" w:rsidRPr="00D52D1A" w:rsidRDefault="00B138F5" w:rsidP="00A73356">
      <w:pPr>
        <w:spacing w:after="0" w:line="480" w:lineRule="auto"/>
        <w:ind w:left="66"/>
        <w:jc w:val="both"/>
        <w:rPr>
          <w:rFonts w:ascii="Times New Roman" w:hAnsi="Times New Roman" w:cs="Times New Roman"/>
          <w:sz w:val="24"/>
          <w:szCs w:val="24"/>
        </w:rPr>
      </w:pPr>
      <w:r>
        <w:rPr>
          <w:rFonts w:ascii="Times New Roman" w:hAnsi="Times New Roman" w:cs="Times New Roman"/>
          <w:sz w:val="24"/>
          <w:szCs w:val="24"/>
        </w:rPr>
        <w:lastRenderedPageBreak/>
        <w:t>Dari</w:t>
      </w:r>
      <w:r w:rsidR="001E10A0" w:rsidRPr="00D52D1A">
        <w:rPr>
          <w:rFonts w:ascii="Times New Roman" w:hAnsi="Times New Roman" w:cs="Times New Roman"/>
          <w:sz w:val="24"/>
          <w:szCs w:val="24"/>
        </w:rPr>
        <w:t xml:space="preserve"> uraian</w:t>
      </w:r>
      <w:r w:rsidR="00E63E1D" w:rsidRPr="00D52D1A">
        <w:rPr>
          <w:rFonts w:ascii="Times New Roman" w:hAnsi="Times New Roman" w:cs="Times New Roman"/>
          <w:sz w:val="24"/>
          <w:szCs w:val="24"/>
        </w:rPr>
        <w:t xml:space="preserve"> tipe studi kasus tersebut, penelitian ini menggunakan tipe studi kasus intrinsik, karena peneliti hanya berfokus </w:t>
      </w:r>
      <w:r w:rsidR="00F66BC4" w:rsidRPr="00D52D1A">
        <w:rPr>
          <w:rFonts w:ascii="Times New Roman" w:hAnsi="Times New Roman" w:cs="Times New Roman"/>
          <w:sz w:val="24"/>
          <w:szCs w:val="24"/>
        </w:rPr>
        <w:t xml:space="preserve">pada satu kasus, yaitu upaya Inspektorat Daerah Kabupaten PPU </w:t>
      </w:r>
      <w:r w:rsidR="00616B1D" w:rsidRPr="00D52D1A">
        <w:rPr>
          <w:rFonts w:ascii="Times New Roman" w:hAnsi="Times New Roman" w:cs="Times New Roman"/>
          <w:sz w:val="24"/>
          <w:szCs w:val="24"/>
        </w:rPr>
        <w:t>dalam</w:t>
      </w:r>
      <w:r w:rsidR="00C037E3" w:rsidRPr="00D52D1A">
        <w:rPr>
          <w:rFonts w:ascii="Times New Roman" w:hAnsi="Times New Roman" w:cs="Times New Roman"/>
          <w:sz w:val="24"/>
          <w:szCs w:val="24"/>
        </w:rPr>
        <w:t xml:space="preserve"> membantu</w:t>
      </w:r>
      <w:r w:rsidR="00616B1D" w:rsidRPr="00D52D1A">
        <w:rPr>
          <w:rFonts w:ascii="Times New Roman" w:hAnsi="Times New Roman" w:cs="Times New Roman"/>
          <w:sz w:val="24"/>
          <w:szCs w:val="24"/>
        </w:rPr>
        <w:t xml:space="preserve"> </w:t>
      </w:r>
      <w:r w:rsidR="00835317" w:rsidRPr="00D52D1A">
        <w:rPr>
          <w:rFonts w:ascii="Times New Roman" w:hAnsi="Times New Roman" w:cs="Times New Roman"/>
          <w:sz w:val="24"/>
          <w:szCs w:val="24"/>
        </w:rPr>
        <w:t xml:space="preserve">pemerintah daerah </w:t>
      </w:r>
      <w:r w:rsidR="00616B1D" w:rsidRPr="00D52D1A">
        <w:rPr>
          <w:rFonts w:ascii="Times New Roman" w:hAnsi="Times New Roman" w:cs="Times New Roman"/>
          <w:sz w:val="24"/>
          <w:szCs w:val="24"/>
        </w:rPr>
        <w:t>mempertahankan opini WTP yang diberikan oleh BPK.</w:t>
      </w:r>
    </w:p>
    <w:p w14:paraId="5F58E0F4" w14:textId="6A2A4C1B" w:rsidR="0021362D" w:rsidRPr="00D52D1A" w:rsidRDefault="00F22969" w:rsidP="00A73356">
      <w:pPr>
        <w:pStyle w:val="Heading2"/>
      </w:pPr>
      <w:bookmarkStart w:id="54" w:name="_Toc211019005"/>
      <w:bookmarkStart w:id="55" w:name="_Toc226591666"/>
      <w:r>
        <w:t>Situs</w:t>
      </w:r>
      <w:r w:rsidR="00FE2342" w:rsidRPr="00D52D1A">
        <w:t xml:space="preserve"> Penelitian</w:t>
      </w:r>
      <w:bookmarkEnd w:id="54"/>
      <w:bookmarkEnd w:id="55"/>
    </w:p>
    <w:p w14:paraId="7B89A22E" w14:textId="1747300B" w:rsidR="00BE69AC" w:rsidRPr="00D52D1A" w:rsidRDefault="001E2AFB" w:rsidP="00A73356">
      <w:pPr>
        <w:spacing w:after="0" w:line="480" w:lineRule="auto"/>
        <w:ind w:firstLine="720"/>
        <w:jc w:val="both"/>
        <w:rPr>
          <w:rFonts w:ascii="Times New Roman" w:hAnsi="Times New Roman" w:cs="Times New Roman"/>
          <w:sz w:val="24"/>
          <w:szCs w:val="24"/>
        </w:rPr>
      </w:pPr>
      <w:r w:rsidRPr="00D52D1A">
        <w:rPr>
          <w:rFonts w:ascii="Times New Roman" w:hAnsi="Times New Roman" w:cs="Times New Roman"/>
          <w:sz w:val="24"/>
          <w:szCs w:val="24"/>
        </w:rPr>
        <w:t>Penelitian ini dilakukan</w:t>
      </w:r>
      <w:r w:rsidR="000D3EB3" w:rsidRPr="00D52D1A">
        <w:rPr>
          <w:rFonts w:ascii="Times New Roman" w:hAnsi="Times New Roman" w:cs="Times New Roman"/>
          <w:sz w:val="24"/>
          <w:szCs w:val="24"/>
        </w:rPr>
        <w:t xml:space="preserve"> di Inspektorat Daerah Kabupaten</w:t>
      </w:r>
      <w:r w:rsidR="00A90BDF" w:rsidRPr="00D52D1A">
        <w:rPr>
          <w:rFonts w:ascii="Times New Roman" w:hAnsi="Times New Roman" w:cs="Times New Roman"/>
          <w:sz w:val="24"/>
          <w:szCs w:val="24"/>
        </w:rPr>
        <w:t xml:space="preserve"> PPU</w:t>
      </w:r>
      <w:r w:rsidR="00434DD9" w:rsidRPr="00D52D1A">
        <w:rPr>
          <w:rFonts w:ascii="Times New Roman" w:hAnsi="Times New Roman" w:cs="Times New Roman"/>
          <w:sz w:val="24"/>
          <w:szCs w:val="24"/>
        </w:rPr>
        <w:t xml:space="preserve">, </w:t>
      </w:r>
      <w:r w:rsidR="00A01E2F" w:rsidRPr="00D52D1A">
        <w:rPr>
          <w:rFonts w:ascii="Times New Roman" w:hAnsi="Times New Roman" w:cs="Times New Roman"/>
          <w:sz w:val="24"/>
          <w:szCs w:val="24"/>
        </w:rPr>
        <w:t xml:space="preserve">tepatnya di Jalan </w:t>
      </w:r>
      <w:r w:rsidR="00A43208" w:rsidRPr="00D52D1A">
        <w:rPr>
          <w:rFonts w:ascii="Times New Roman" w:hAnsi="Times New Roman" w:cs="Times New Roman"/>
          <w:sz w:val="24"/>
          <w:szCs w:val="24"/>
        </w:rPr>
        <w:t>Provinsi, Penajam</w:t>
      </w:r>
      <w:r w:rsidR="00992B00" w:rsidRPr="00D52D1A">
        <w:rPr>
          <w:rFonts w:ascii="Times New Roman" w:hAnsi="Times New Roman" w:cs="Times New Roman"/>
          <w:sz w:val="24"/>
          <w:szCs w:val="24"/>
        </w:rPr>
        <w:t xml:space="preserve">, Kabupaten Penajam Paser Utara, Provinsi Kalimantan Timur. </w:t>
      </w:r>
      <w:r w:rsidR="00716B25" w:rsidRPr="00D52D1A">
        <w:rPr>
          <w:rFonts w:ascii="Times New Roman" w:hAnsi="Times New Roman" w:cs="Times New Roman"/>
          <w:sz w:val="24"/>
          <w:szCs w:val="24"/>
        </w:rPr>
        <w:t xml:space="preserve">Pemilihan </w:t>
      </w:r>
      <w:r w:rsidR="00F22969">
        <w:rPr>
          <w:rFonts w:ascii="Times New Roman" w:hAnsi="Times New Roman" w:cs="Times New Roman"/>
          <w:sz w:val="24"/>
          <w:szCs w:val="24"/>
        </w:rPr>
        <w:t>situs</w:t>
      </w:r>
      <w:r w:rsidR="00716B25" w:rsidRPr="00D52D1A">
        <w:rPr>
          <w:rFonts w:ascii="Times New Roman" w:hAnsi="Times New Roman" w:cs="Times New Roman"/>
          <w:sz w:val="24"/>
          <w:szCs w:val="24"/>
        </w:rPr>
        <w:t xml:space="preserve"> penelitian ini, </w:t>
      </w:r>
      <w:r w:rsidR="002D6D2B" w:rsidRPr="00D52D1A">
        <w:rPr>
          <w:rFonts w:ascii="Times New Roman" w:hAnsi="Times New Roman" w:cs="Times New Roman"/>
          <w:sz w:val="24"/>
          <w:szCs w:val="24"/>
        </w:rPr>
        <w:t xml:space="preserve">karena </w:t>
      </w:r>
      <w:r w:rsidR="00852873" w:rsidRPr="00D52D1A">
        <w:rPr>
          <w:rFonts w:ascii="Times New Roman" w:hAnsi="Times New Roman" w:cs="Times New Roman"/>
          <w:sz w:val="24"/>
          <w:szCs w:val="24"/>
        </w:rPr>
        <w:t>Inspektorat Daerah</w:t>
      </w:r>
      <w:r w:rsidR="002D6D2B" w:rsidRPr="00D52D1A">
        <w:rPr>
          <w:rFonts w:ascii="Times New Roman" w:hAnsi="Times New Roman" w:cs="Times New Roman"/>
          <w:sz w:val="24"/>
          <w:szCs w:val="24"/>
        </w:rPr>
        <w:t xml:space="preserve"> </w:t>
      </w:r>
      <w:r w:rsidR="00F743DB" w:rsidRPr="00D52D1A">
        <w:rPr>
          <w:rFonts w:ascii="Times New Roman" w:hAnsi="Times New Roman" w:cs="Times New Roman"/>
          <w:sz w:val="24"/>
          <w:szCs w:val="24"/>
        </w:rPr>
        <w:t xml:space="preserve">merupakan lembaga yang </w:t>
      </w:r>
      <w:r w:rsidR="004478AF" w:rsidRPr="00D52D1A">
        <w:rPr>
          <w:rFonts w:ascii="Times New Roman" w:hAnsi="Times New Roman" w:cs="Times New Roman"/>
          <w:sz w:val="24"/>
          <w:szCs w:val="24"/>
        </w:rPr>
        <w:t>bertanggung jawab</w:t>
      </w:r>
      <w:r w:rsidR="00F743DB" w:rsidRPr="00D52D1A">
        <w:rPr>
          <w:rFonts w:ascii="Times New Roman" w:hAnsi="Times New Roman" w:cs="Times New Roman"/>
          <w:sz w:val="24"/>
          <w:szCs w:val="24"/>
        </w:rPr>
        <w:t xml:space="preserve"> </w:t>
      </w:r>
      <w:r w:rsidR="004478AF" w:rsidRPr="00D52D1A">
        <w:rPr>
          <w:rFonts w:ascii="Times New Roman" w:hAnsi="Times New Roman" w:cs="Times New Roman"/>
          <w:sz w:val="24"/>
          <w:szCs w:val="24"/>
        </w:rPr>
        <w:t xml:space="preserve">langsung </w:t>
      </w:r>
      <w:r w:rsidR="00A2524F" w:rsidRPr="00D52D1A">
        <w:rPr>
          <w:rFonts w:ascii="Times New Roman" w:hAnsi="Times New Roman" w:cs="Times New Roman"/>
          <w:sz w:val="24"/>
          <w:szCs w:val="24"/>
        </w:rPr>
        <w:t>kepada Kepala Daerah</w:t>
      </w:r>
      <w:r w:rsidR="00AD35A8" w:rsidRPr="00D52D1A">
        <w:rPr>
          <w:rFonts w:ascii="Times New Roman" w:hAnsi="Times New Roman" w:cs="Times New Roman"/>
          <w:sz w:val="24"/>
          <w:szCs w:val="24"/>
        </w:rPr>
        <w:t>, sehingga memiliki p</w:t>
      </w:r>
      <w:r w:rsidR="00BE5DF6" w:rsidRPr="00D52D1A">
        <w:rPr>
          <w:rFonts w:ascii="Times New Roman" w:hAnsi="Times New Roman" w:cs="Times New Roman"/>
          <w:sz w:val="24"/>
          <w:szCs w:val="24"/>
        </w:rPr>
        <w:t xml:space="preserve">osisi yang strategis untuk membantu </w:t>
      </w:r>
      <w:r w:rsidR="00434DD9" w:rsidRPr="00D52D1A">
        <w:rPr>
          <w:rFonts w:ascii="Times New Roman" w:hAnsi="Times New Roman" w:cs="Times New Roman"/>
          <w:sz w:val="24"/>
          <w:szCs w:val="24"/>
        </w:rPr>
        <w:t xml:space="preserve">mempertahankan </w:t>
      </w:r>
      <w:r w:rsidR="007B2CD4" w:rsidRPr="00D52D1A">
        <w:rPr>
          <w:rFonts w:ascii="Times New Roman" w:hAnsi="Times New Roman" w:cs="Times New Roman"/>
          <w:sz w:val="24"/>
          <w:szCs w:val="24"/>
        </w:rPr>
        <w:t>opini WTP</w:t>
      </w:r>
      <w:r w:rsidR="002C2E49" w:rsidRPr="00D52D1A">
        <w:rPr>
          <w:rFonts w:ascii="Times New Roman" w:hAnsi="Times New Roman" w:cs="Times New Roman"/>
          <w:sz w:val="24"/>
          <w:szCs w:val="24"/>
        </w:rPr>
        <w:t>.</w:t>
      </w:r>
    </w:p>
    <w:p w14:paraId="7E685A33" w14:textId="28818513" w:rsidR="00FE2342" w:rsidRPr="00D52D1A" w:rsidRDefault="00FE2342" w:rsidP="00A73356">
      <w:pPr>
        <w:pStyle w:val="Heading2"/>
      </w:pPr>
      <w:bookmarkStart w:id="56" w:name="_Toc211019006"/>
      <w:bookmarkStart w:id="57" w:name="_Toc226591667"/>
      <w:r w:rsidRPr="00D52D1A">
        <w:t>Jenis dan Sumber Data Penelitian</w:t>
      </w:r>
      <w:bookmarkEnd w:id="56"/>
      <w:bookmarkEnd w:id="57"/>
    </w:p>
    <w:p w14:paraId="177CF9E3" w14:textId="7720FF28" w:rsidR="002E3777" w:rsidRPr="00D52D1A" w:rsidRDefault="002E3777" w:rsidP="00A73356">
      <w:pPr>
        <w:pStyle w:val="Heading3"/>
        <w:spacing w:line="480" w:lineRule="auto"/>
        <w:ind w:left="0"/>
        <w:rPr>
          <w:rFonts w:cs="Times New Roman"/>
        </w:rPr>
      </w:pPr>
      <w:bookmarkStart w:id="58" w:name="_Toc211019007"/>
      <w:bookmarkStart w:id="59" w:name="_Toc226591668"/>
      <w:r w:rsidRPr="00D52D1A">
        <w:rPr>
          <w:rFonts w:cs="Times New Roman"/>
        </w:rPr>
        <w:t>Jenis Data</w:t>
      </w:r>
      <w:bookmarkEnd w:id="58"/>
      <w:bookmarkEnd w:id="59"/>
    </w:p>
    <w:p w14:paraId="6F3DB6F3" w14:textId="089AA528" w:rsidR="00515926" w:rsidRPr="00D52D1A" w:rsidRDefault="00EA4EA8" w:rsidP="00A73356">
      <w:pPr>
        <w:spacing w:after="0" w:line="480" w:lineRule="auto"/>
        <w:ind w:firstLine="720"/>
        <w:rPr>
          <w:rFonts w:ascii="Times New Roman" w:hAnsi="Times New Roman" w:cs="Times New Roman"/>
          <w:sz w:val="24"/>
          <w:szCs w:val="24"/>
        </w:rPr>
      </w:pPr>
      <w:r w:rsidRPr="00D52D1A">
        <w:rPr>
          <w:rFonts w:ascii="Times New Roman" w:hAnsi="Times New Roman" w:cs="Times New Roman"/>
          <w:sz w:val="24"/>
          <w:szCs w:val="24"/>
        </w:rPr>
        <w:t xml:space="preserve">Dalam penelitian ini </w:t>
      </w:r>
      <w:r w:rsidR="004B4D8B" w:rsidRPr="00D52D1A">
        <w:rPr>
          <w:rFonts w:ascii="Times New Roman" w:hAnsi="Times New Roman" w:cs="Times New Roman"/>
          <w:sz w:val="24"/>
          <w:szCs w:val="24"/>
        </w:rPr>
        <w:t>jenis data yang digunakan adalah data kualitatif</w:t>
      </w:r>
      <w:r w:rsidR="00F15CBF" w:rsidRPr="00D52D1A">
        <w:rPr>
          <w:rFonts w:ascii="Times New Roman" w:hAnsi="Times New Roman" w:cs="Times New Roman"/>
          <w:sz w:val="24"/>
          <w:szCs w:val="24"/>
        </w:rPr>
        <w:t>, yaitu data</w:t>
      </w:r>
      <w:r w:rsidR="00281321" w:rsidRPr="00D52D1A">
        <w:rPr>
          <w:rFonts w:ascii="Times New Roman" w:hAnsi="Times New Roman" w:cs="Times New Roman"/>
          <w:sz w:val="24"/>
          <w:szCs w:val="24"/>
        </w:rPr>
        <w:t xml:space="preserve"> yang </w:t>
      </w:r>
      <w:r w:rsidR="00F15CBF" w:rsidRPr="00D52D1A">
        <w:rPr>
          <w:rFonts w:ascii="Times New Roman" w:hAnsi="Times New Roman" w:cs="Times New Roman"/>
          <w:sz w:val="24"/>
          <w:szCs w:val="24"/>
        </w:rPr>
        <w:t>berbentuk deskrip</w:t>
      </w:r>
      <w:r w:rsidR="001605B8" w:rsidRPr="00D52D1A">
        <w:rPr>
          <w:rFonts w:ascii="Times New Roman" w:hAnsi="Times New Roman" w:cs="Times New Roman"/>
          <w:sz w:val="24"/>
          <w:szCs w:val="24"/>
        </w:rPr>
        <w:t xml:space="preserve">tif berupa kata-kata, penjelasan, dan pernyataan </w:t>
      </w:r>
      <w:r w:rsidR="00726688" w:rsidRPr="00D52D1A">
        <w:rPr>
          <w:rFonts w:ascii="Times New Roman" w:hAnsi="Times New Roman" w:cs="Times New Roman"/>
          <w:sz w:val="24"/>
          <w:szCs w:val="24"/>
        </w:rPr>
        <w:t>yang dikumpulkan melalui hasil wawancara</w:t>
      </w:r>
      <w:r w:rsidR="00D83506" w:rsidRPr="00D52D1A">
        <w:rPr>
          <w:rFonts w:ascii="Times New Roman" w:hAnsi="Times New Roman" w:cs="Times New Roman"/>
          <w:sz w:val="24"/>
          <w:szCs w:val="24"/>
        </w:rPr>
        <w:t>.</w:t>
      </w:r>
    </w:p>
    <w:p w14:paraId="01197EAF" w14:textId="3F45500F" w:rsidR="002E3777" w:rsidRPr="00D52D1A" w:rsidRDefault="002E3777" w:rsidP="00A73356">
      <w:pPr>
        <w:pStyle w:val="Heading3"/>
        <w:spacing w:line="480" w:lineRule="auto"/>
        <w:ind w:left="0"/>
        <w:rPr>
          <w:rFonts w:cs="Times New Roman"/>
        </w:rPr>
      </w:pPr>
      <w:bookmarkStart w:id="60" w:name="_Toc211019008"/>
      <w:bookmarkStart w:id="61" w:name="_Toc226591669"/>
      <w:r w:rsidRPr="00D52D1A">
        <w:rPr>
          <w:rFonts w:cs="Times New Roman"/>
        </w:rPr>
        <w:t>Sumber Data Penelitian</w:t>
      </w:r>
      <w:bookmarkEnd w:id="60"/>
      <w:bookmarkEnd w:id="61"/>
    </w:p>
    <w:p w14:paraId="5BA112E4" w14:textId="45F28A80" w:rsidR="000C0EA5" w:rsidRPr="00D52D1A" w:rsidRDefault="00D83506" w:rsidP="00A73356">
      <w:pPr>
        <w:spacing w:after="0" w:line="480" w:lineRule="auto"/>
        <w:ind w:firstLine="720"/>
        <w:jc w:val="both"/>
        <w:rPr>
          <w:rFonts w:ascii="Times New Roman" w:hAnsi="Times New Roman" w:cs="Times New Roman"/>
          <w:sz w:val="24"/>
          <w:szCs w:val="24"/>
        </w:rPr>
      </w:pPr>
      <w:r w:rsidRPr="00D52D1A">
        <w:rPr>
          <w:rFonts w:ascii="Times New Roman" w:hAnsi="Times New Roman" w:cs="Times New Roman"/>
          <w:sz w:val="24"/>
          <w:szCs w:val="24"/>
        </w:rPr>
        <w:t xml:space="preserve">Penelitian ini menggunakan sumber data </w:t>
      </w:r>
      <w:r w:rsidR="00E42C05" w:rsidRPr="00D52D1A">
        <w:rPr>
          <w:rFonts w:ascii="Times New Roman" w:hAnsi="Times New Roman" w:cs="Times New Roman"/>
          <w:sz w:val="24"/>
          <w:szCs w:val="24"/>
        </w:rPr>
        <w:t>sekunder dan data primer</w:t>
      </w:r>
      <w:r w:rsidR="00451558" w:rsidRPr="00D52D1A">
        <w:rPr>
          <w:rFonts w:ascii="Times New Roman" w:hAnsi="Times New Roman" w:cs="Times New Roman"/>
          <w:sz w:val="24"/>
          <w:szCs w:val="24"/>
        </w:rPr>
        <w:t xml:space="preserve">. </w:t>
      </w:r>
      <w:r w:rsidR="00337713" w:rsidRPr="00D52D1A">
        <w:rPr>
          <w:rFonts w:ascii="Times New Roman" w:hAnsi="Times New Roman" w:cs="Times New Roman"/>
          <w:sz w:val="24"/>
          <w:szCs w:val="24"/>
        </w:rPr>
        <w:t xml:space="preserve">Data sekunder </w:t>
      </w:r>
      <w:r w:rsidR="00CA010F" w:rsidRPr="00D52D1A">
        <w:rPr>
          <w:rFonts w:ascii="Times New Roman" w:hAnsi="Times New Roman" w:cs="Times New Roman"/>
          <w:sz w:val="24"/>
          <w:szCs w:val="24"/>
        </w:rPr>
        <w:t xml:space="preserve">merupakan data yang </w:t>
      </w:r>
      <w:r w:rsidR="00357D5A" w:rsidRPr="00D52D1A">
        <w:rPr>
          <w:rFonts w:ascii="Times New Roman" w:hAnsi="Times New Roman" w:cs="Times New Roman"/>
          <w:sz w:val="24"/>
          <w:szCs w:val="24"/>
        </w:rPr>
        <w:t>diperoleh tidak</w:t>
      </w:r>
      <w:r w:rsidR="001B0A26" w:rsidRPr="00D52D1A">
        <w:rPr>
          <w:rFonts w:ascii="Times New Roman" w:hAnsi="Times New Roman" w:cs="Times New Roman"/>
          <w:sz w:val="24"/>
          <w:szCs w:val="24"/>
        </w:rPr>
        <w:t xml:space="preserve"> </w:t>
      </w:r>
      <w:r w:rsidR="00357D5A" w:rsidRPr="00D52D1A">
        <w:rPr>
          <w:rFonts w:ascii="Times New Roman" w:hAnsi="Times New Roman" w:cs="Times New Roman"/>
          <w:sz w:val="24"/>
          <w:szCs w:val="24"/>
        </w:rPr>
        <w:t xml:space="preserve">langsung dari </w:t>
      </w:r>
      <w:r w:rsidR="001B0A26" w:rsidRPr="00D52D1A">
        <w:rPr>
          <w:rFonts w:ascii="Times New Roman" w:hAnsi="Times New Roman" w:cs="Times New Roman"/>
          <w:sz w:val="24"/>
          <w:szCs w:val="24"/>
        </w:rPr>
        <w:t>subjek penelitian</w:t>
      </w:r>
      <w:r w:rsidR="003D00EA" w:rsidRPr="00D52D1A">
        <w:rPr>
          <w:rFonts w:ascii="Times New Roman" w:hAnsi="Times New Roman" w:cs="Times New Roman"/>
          <w:sz w:val="24"/>
          <w:szCs w:val="24"/>
        </w:rPr>
        <w:t xml:space="preserve"> atau dari pengumpulan data dari lapangan, melainkan berasal dari dokumen, </w:t>
      </w:r>
      <w:r w:rsidR="00362F53" w:rsidRPr="00D52D1A">
        <w:rPr>
          <w:rFonts w:ascii="Times New Roman" w:hAnsi="Times New Roman" w:cs="Times New Roman"/>
          <w:sz w:val="24"/>
          <w:szCs w:val="24"/>
        </w:rPr>
        <w:t xml:space="preserve">catatan, arsip, laporan, atau hasil penelitian dan </w:t>
      </w:r>
      <w:r w:rsidR="00C62F36" w:rsidRPr="00D52D1A">
        <w:rPr>
          <w:rFonts w:ascii="Times New Roman" w:hAnsi="Times New Roman" w:cs="Times New Roman"/>
          <w:sz w:val="24"/>
          <w:szCs w:val="24"/>
        </w:rPr>
        <w:t>publikasi yang sudah ada.</w:t>
      </w:r>
      <w:r w:rsidR="00062555" w:rsidRPr="00D52D1A">
        <w:rPr>
          <w:rFonts w:ascii="Times New Roman" w:hAnsi="Times New Roman" w:cs="Times New Roman"/>
          <w:sz w:val="24"/>
          <w:szCs w:val="24"/>
        </w:rPr>
        <w:t xml:space="preserve"> </w:t>
      </w:r>
      <w:r w:rsidR="00FB5D16" w:rsidRPr="00D52D1A">
        <w:rPr>
          <w:rFonts w:ascii="Times New Roman" w:hAnsi="Times New Roman" w:cs="Times New Roman"/>
          <w:sz w:val="24"/>
          <w:szCs w:val="24"/>
        </w:rPr>
        <w:t xml:space="preserve">Data ini digunakan </w:t>
      </w:r>
      <w:r w:rsidR="00FB6CE3" w:rsidRPr="00D52D1A">
        <w:rPr>
          <w:rFonts w:ascii="Times New Roman" w:hAnsi="Times New Roman" w:cs="Times New Roman"/>
          <w:sz w:val="24"/>
          <w:szCs w:val="24"/>
        </w:rPr>
        <w:t xml:space="preserve">sebagai pelengkap untuk memperkuat analisis dan mendukung data primer. </w:t>
      </w:r>
      <w:r w:rsidR="007F744D" w:rsidRPr="00D52D1A">
        <w:rPr>
          <w:rFonts w:ascii="Times New Roman" w:hAnsi="Times New Roman" w:cs="Times New Roman"/>
          <w:sz w:val="24"/>
          <w:szCs w:val="24"/>
        </w:rPr>
        <w:t>Dalam penelitian ini data sekunder yang digunaka</w:t>
      </w:r>
      <w:r w:rsidR="001458F5" w:rsidRPr="00D52D1A">
        <w:rPr>
          <w:rFonts w:ascii="Times New Roman" w:hAnsi="Times New Roman" w:cs="Times New Roman"/>
          <w:sz w:val="24"/>
          <w:szCs w:val="24"/>
        </w:rPr>
        <w:t>n, yaitu LHP BPK</w:t>
      </w:r>
      <w:r w:rsidR="00506EB6" w:rsidRPr="00D52D1A">
        <w:rPr>
          <w:rFonts w:ascii="Times New Roman" w:hAnsi="Times New Roman" w:cs="Times New Roman"/>
          <w:sz w:val="24"/>
          <w:szCs w:val="24"/>
        </w:rPr>
        <w:t xml:space="preserve"> dan</w:t>
      </w:r>
      <w:r w:rsidR="001458F5" w:rsidRPr="00D52D1A">
        <w:rPr>
          <w:rFonts w:ascii="Times New Roman" w:hAnsi="Times New Roman" w:cs="Times New Roman"/>
          <w:sz w:val="24"/>
          <w:szCs w:val="24"/>
        </w:rPr>
        <w:t xml:space="preserve"> </w:t>
      </w:r>
      <w:r w:rsidR="00E762B4" w:rsidRPr="00D52D1A">
        <w:rPr>
          <w:rFonts w:ascii="Times New Roman" w:hAnsi="Times New Roman" w:cs="Times New Roman"/>
          <w:sz w:val="24"/>
          <w:szCs w:val="24"/>
        </w:rPr>
        <w:t>IHPD BPK</w:t>
      </w:r>
      <w:r w:rsidR="00FC289A" w:rsidRPr="00D52D1A">
        <w:rPr>
          <w:rFonts w:ascii="Times New Roman" w:hAnsi="Times New Roman" w:cs="Times New Roman"/>
          <w:sz w:val="24"/>
          <w:szCs w:val="24"/>
        </w:rPr>
        <w:t>.</w:t>
      </w:r>
    </w:p>
    <w:p w14:paraId="06EB5522" w14:textId="47296F81" w:rsidR="0055456D" w:rsidRPr="00D52D1A" w:rsidRDefault="00FC289A" w:rsidP="00A73356">
      <w:pPr>
        <w:spacing w:after="0" w:line="480" w:lineRule="auto"/>
        <w:ind w:firstLine="720"/>
        <w:jc w:val="both"/>
        <w:rPr>
          <w:rFonts w:ascii="Times New Roman" w:hAnsi="Times New Roman" w:cs="Times New Roman"/>
          <w:sz w:val="24"/>
          <w:szCs w:val="24"/>
        </w:rPr>
      </w:pPr>
      <w:r w:rsidRPr="00D52D1A">
        <w:rPr>
          <w:rFonts w:ascii="Times New Roman" w:hAnsi="Times New Roman" w:cs="Times New Roman"/>
          <w:sz w:val="24"/>
          <w:szCs w:val="24"/>
        </w:rPr>
        <w:lastRenderedPageBreak/>
        <w:t>Sedangkan,</w:t>
      </w:r>
      <w:r w:rsidR="000C0EA5" w:rsidRPr="00D52D1A">
        <w:rPr>
          <w:rFonts w:ascii="Times New Roman" w:hAnsi="Times New Roman" w:cs="Times New Roman"/>
          <w:sz w:val="24"/>
          <w:szCs w:val="24"/>
        </w:rPr>
        <w:t xml:space="preserve"> d</w:t>
      </w:r>
      <w:r w:rsidR="00451558" w:rsidRPr="00D52D1A">
        <w:rPr>
          <w:rFonts w:ascii="Times New Roman" w:hAnsi="Times New Roman" w:cs="Times New Roman"/>
          <w:sz w:val="24"/>
          <w:szCs w:val="24"/>
        </w:rPr>
        <w:t>ata primer</w:t>
      </w:r>
      <w:r w:rsidR="002A339B" w:rsidRPr="00D52D1A">
        <w:rPr>
          <w:rFonts w:ascii="Times New Roman" w:hAnsi="Times New Roman" w:cs="Times New Roman"/>
          <w:sz w:val="24"/>
          <w:szCs w:val="24"/>
        </w:rPr>
        <w:t xml:space="preserve"> digunakan</w:t>
      </w:r>
      <w:r w:rsidR="00D90119" w:rsidRPr="00D52D1A">
        <w:rPr>
          <w:rFonts w:ascii="Times New Roman" w:hAnsi="Times New Roman" w:cs="Times New Roman"/>
          <w:sz w:val="24"/>
          <w:szCs w:val="24"/>
        </w:rPr>
        <w:t xml:space="preserve"> </w:t>
      </w:r>
      <w:r w:rsidR="00B76052" w:rsidRPr="00D52D1A">
        <w:rPr>
          <w:rFonts w:ascii="Times New Roman" w:hAnsi="Times New Roman" w:cs="Times New Roman"/>
          <w:sz w:val="24"/>
          <w:szCs w:val="24"/>
        </w:rPr>
        <w:t>untuk memperkuat hasil penelitian</w:t>
      </w:r>
      <w:r w:rsidR="00260371" w:rsidRPr="00D52D1A">
        <w:rPr>
          <w:rFonts w:ascii="Times New Roman" w:hAnsi="Times New Roman" w:cs="Times New Roman"/>
          <w:sz w:val="24"/>
          <w:szCs w:val="24"/>
        </w:rPr>
        <w:t xml:space="preserve">, </w:t>
      </w:r>
      <w:r w:rsidR="001C225C" w:rsidRPr="00D52D1A">
        <w:rPr>
          <w:rFonts w:ascii="Times New Roman" w:hAnsi="Times New Roman" w:cs="Times New Roman"/>
          <w:sz w:val="24"/>
          <w:szCs w:val="24"/>
        </w:rPr>
        <w:t xml:space="preserve">dengan </w:t>
      </w:r>
      <w:r w:rsidR="00F93F37" w:rsidRPr="00D52D1A">
        <w:rPr>
          <w:rFonts w:ascii="Times New Roman" w:hAnsi="Times New Roman" w:cs="Times New Roman"/>
          <w:sz w:val="24"/>
          <w:szCs w:val="24"/>
        </w:rPr>
        <w:t>melakukan interak</w:t>
      </w:r>
      <w:r w:rsidR="0031512A" w:rsidRPr="00D52D1A">
        <w:rPr>
          <w:rFonts w:ascii="Times New Roman" w:hAnsi="Times New Roman" w:cs="Times New Roman"/>
          <w:sz w:val="24"/>
          <w:szCs w:val="24"/>
        </w:rPr>
        <w:t xml:space="preserve">si </w:t>
      </w:r>
      <w:r w:rsidR="001D0597" w:rsidRPr="00D52D1A">
        <w:rPr>
          <w:rFonts w:ascii="Times New Roman" w:hAnsi="Times New Roman" w:cs="Times New Roman"/>
          <w:sz w:val="24"/>
          <w:szCs w:val="24"/>
        </w:rPr>
        <w:t xml:space="preserve">secara </w:t>
      </w:r>
      <w:r w:rsidR="0031512A" w:rsidRPr="00D52D1A">
        <w:rPr>
          <w:rFonts w:ascii="Times New Roman" w:hAnsi="Times New Roman" w:cs="Times New Roman"/>
          <w:sz w:val="24"/>
          <w:szCs w:val="24"/>
        </w:rPr>
        <w:t>langsung melalui wawancara</w:t>
      </w:r>
      <w:r w:rsidR="008C3C39" w:rsidRPr="00D52D1A">
        <w:rPr>
          <w:rFonts w:ascii="Times New Roman" w:hAnsi="Times New Roman" w:cs="Times New Roman"/>
          <w:sz w:val="24"/>
          <w:szCs w:val="24"/>
        </w:rPr>
        <w:t xml:space="preserve"> dengan </w:t>
      </w:r>
      <w:r w:rsidR="00E2499B" w:rsidRPr="00D52D1A">
        <w:rPr>
          <w:rFonts w:ascii="Times New Roman" w:hAnsi="Times New Roman" w:cs="Times New Roman"/>
          <w:sz w:val="24"/>
          <w:szCs w:val="24"/>
        </w:rPr>
        <w:t>beberapa</w:t>
      </w:r>
      <w:r w:rsidR="008C3C39" w:rsidRPr="00D52D1A">
        <w:rPr>
          <w:rFonts w:ascii="Times New Roman" w:hAnsi="Times New Roman" w:cs="Times New Roman"/>
          <w:sz w:val="24"/>
          <w:szCs w:val="24"/>
        </w:rPr>
        <w:t xml:space="preserve"> informan yang telah ditentukan</w:t>
      </w:r>
      <w:r w:rsidR="00FD4BA1" w:rsidRPr="00D52D1A">
        <w:rPr>
          <w:rFonts w:ascii="Times New Roman" w:hAnsi="Times New Roman" w:cs="Times New Roman"/>
          <w:sz w:val="24"/>
          <w:szCs w:val="24"/>
        </w:rPr>
        <w:t>.</w:t>
      </w:r>
      <w:r w:rsidR="00E42C05" w:rsidRPr="00D52D1A">
        <w:rPr>
          <w:rFonts w:ascii="Times New Roman" w:hAnsi="Times New Roman" w:cs="Times New Roman"/>
          <w:sz w:val="24"/>
          <w:szCs w:val="24"/>
        </w:rPr>
        <w:t xml:space="preserve"> </w:t>
      </w:r>
      <w:r w:rsidR="00DE33CC" w:rsidRPr="00D52D1A">
        <w:rPr>
          <w:rFonts w:ascii="Times New Roman" w:hAnsi="Times New Roman" w:cs="Times New Roman"/>
          <w:sz w:val="24"/>
          <w:szCs w:val="24"/>
        </w:rPr>
        <w:t>Pemilihan</w:t>
      </w:r>
      <w:r w:rsidR="00A31EAC" w:rsidRPr="00D52D1A">
        <w:rPr>
          <w:rFonts w:ascii="Times New Roman" w:hAnsi="Times New Roman" w:cs="Times New Roman"/>
          <w:sz w:val="24"/>
          <w:szCs w:val="24"/>
        </w:rPr>
        <w:t xml:space="preserve"> informan dalam penelitian ini</w:t>
      </w:r>
      <w:r w:rsidR="00E328AB" w:rsidRPr="00D52D1A">
        <w:rPr>
          <w:rFonts w:ascii="Times New Roman" w:hAnsi="Times New Roman" w:cs="Times New Roman"/>
          <w:sz w:val="24"/>
          <w:szCs w:val="24"/>
        </w:rPr>
        <w:t xml:space="preserve"> </w:t>
      </w:r>
      <w:r w:rsidR="008A6A62" w:rsidRPr="00D52D1A">
        <w:rPr>
          <w:rFonts w:ascii="Times New Roman" w:hAnsi="Times New Roman" w:cs="Times New Roman"/>
          <w:sz w:val="24"/>
          <w:szCs w:val="24"/>
        </w:rPr>
        <w:t xml:space="preserve">telah di </w:t>
      </w:r>
      <w:r w:rsidR="00B74EF1" w:rsidRPr="00D52D1A">
        <w:rPr>
          <w:rFonts w:ascii="Times New Roman" w:hAnsi="Times New Roman" w:cs="Times New Roman"/>
          <w:sz w:val="24"/>
          <w:szCs w:val="24"/>
        </w:rPr>
        <w:t>ditentukan</w:t>
      </w:r>
      <w:r w:rsidR="008A6A62" w:rsidRPr="00D52D1A">
        <w:rPr>
          <w:rFonts w:ascii="Times New Roman" w:hAnsi="Times New Roman" w:cs="Times New Roman"/>
          <w:sz w:val="24"/>
          <w:szCs w:val="24"/>
        </w:rPr>
        <w:t xml:space="preserve"> oleh</w:t>
      </w:r>
      <w:r w:rsidR="008B5D7E" w:rsidRPr="00D52D1A">
        <w:rPr>
          <w:rFonts w:ascii="Times New Roman" w:hAnsi="Times New Roman" w:cs="Times New Roman"/>
          <w:sz w:val="24"/>
          <w:szCs w:val="24"/>
        </w:rPr>
        <w:t xml:space="preserve"> Inspektur Daerah</w:t>
      </w:r>
      <w:r w:rsidR="001D30B2" w:rsidRPr="00D52D1A">
        <w:rPr>
          <w:rFonts w:ascii="Times New Roman" w:hAnsi="Times New Roman" w:cs="Times New Roman"/>
          <w:sz w:val="24"/>
          <w:szCs w:val="24"/>
        </w:rPr>
        <w:t xml:space="preserve"> </w:t>
      </w:r>
      <w:r w:rsidR="005403A6" w:rsidRPr="00D52D1A">
        <w:rPr>
          <w:rFonts w:ascii="Times New Roman" w:hAnsi="Times New Roman" w:cs="Times New Roman"/>
          <w:sz w:val="24"/>
          <w:szCs w:val="24"/>
        </w:rPr>
        <w:t xml:space="preserve">selaku pimpinan di Inspektorat Daerah PPU dan </w:t>
      </w:r>
      <w:r w:rsidR="004866D1" w:rsidRPr="00D52D1A">
        <w:rPr>
          <w:rFonts w:ascii="Times New Roman" w:hAnsi="Times New Roman" w:cs="Times New Roman"/>
          <w:sz w:val="24"/>
          <w:szCs w:val="24"/>
        </w:rPr>
        <w:t xml:space="preserve">didasari oleh beberapa kriteria dari peneliti sebagai </w:t>
      </w:r>
      <w:r w:rsidR="00DE33CC" w:rsidRPr="00D52D1A">
        <w:rPr>
          <w:rFonts w:ascii="Times New Roman" w:hAnsi="Times New Roman" w:cs="Times New Roman"/>
          <w:sz w:val="24"/>
          <w:szCs w:val="24"/>
        </w:rPr>
        <w:t>pertimbangan tertentu</w:t>
      </w:r>
      <w:r w:rsidR="00FC5700" w:rsidRPr="00D52D1A">
        <w:rPr>
          <w:rFonts w:ascii="Times New Roman" w:hAnsi="Times New Roman" w:cs="Times New Roman"/>
          <w:sz w:val="24"/>
          <w:szCs w:val="24"/>
        </w:rPr>
        <w:t xml:space="preserve"> </w:t>
      </w:r>
      <w:r w:rsidR="006E5B37" w:rsidRPr="00D52D1A">
        <w:rPr>
          <w:rFonts w:ascii="Times New Roman" w:hAnsi="Times New Roman" w:cs="Times New Roman"/>
          <w:sz w:val="24"/>
          <w:szCs w:val="24"/>
        </w:rPr>
        <w:t>untuk</w:t>
      </w:r>
      <w:r w:rsidR="00FC5700" w:rsidRPr="00D52D1A">
        <w:rPr>
          <w:rFonts w:ascii="Times New Roman" w:hAnsi="Times New Roman" w:cs="Times New Roman"/>
          <w:sz w:val="24"/>
          <w:szCs w:val="24"/>
        </w:rPr>
        <w:t xml:space="preserve"> </w:t>
      </w:r>
      <w:r w:rsidR="006E5B37" w:rsidRPr="00D52D1A">
        <w:rPr>
          <w:rFonts w:ascii="Times New Roman" w:hAnsi="Times New Roman" w:cs="Times New Roman"/>
          <w:sz w:val="24"/>
          <w:szCs w:val="24"/>
        </w:rPr>
        <w:t>memperoleh</w:t>
      </w:r>
      <w:r w:rsidR="00FC5700" w:rsidRPr="00D52D1A">
        <w:rPr>
          <w:rFonts w:ascii="Times New Roman" w:hAnsi="Times New Roman" w:cs="Times New Roman"/>
          <w:sz w:val="24"/>
          <w:szCs w:val="24"/>
        </w:rPr>
        <w:t xml:space="preserve"> informasi yang relevan dengan fokus penelitian.</w:t>
      </w:r>
      <w:r w:rsidR="000539EF" w:rsidRPr="00D52D1A">
        <w:rPr>
          <w:rFonts w:ascii="Times New Roman" w:hAnsi="Times New Roman" w:cs="Times New Roman"/>
          <w:sz w:val="24"/>
          <w:szCs w:val="24"/>
        </w:rPr>
        <w:t xml:space="preserve"> </w:t>
      </w:r>
      <w:r w:rsidR="00DE5238" w:rsidRPr="00D52D1A">
        <w:rPr>
          <w:rFonts w:ascii="Times New Roman" w:hAnsi="Times New Roman" w:cs="Times New Roman"/>
          <w:sz w:val="24"/>
          <w:szCs w:val="24"/>
        </w:rPr>
        <w:t>Adapun kriteria yang telah ditetapkan sebagai berikut:</w:t>
      </w:r>
    </w:p>
    <w:p w14:paraId="62ECB1B8" w14:textId="1F0FD99A" w:rsidR="003C35C0" w:rsidRPr="00D52D1A" w:rsidRDefault="00EA2746" w:rsidP="00A73356">
      <w:pPr>
        <w:pStyle w:val="ListParagraph"/>
        <w:numPr>
          <w:ilvl w:val="0"/>
          <w:numId w:val="19"/>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Memiliki</w:t>
      </w:r>
      <w:r w:rsidR="003F1904" w:rsidRPr="00D52D1A">
        <w:rPr>
          <w:rFonts w:ascii="Times New Roman" w:hAnsi="Times New Roman" w:cs="Times New Roman"/>
          <w:sz w:val="24"/>
          <w:szCs w:val="24"/>
        </w:rPr>
        <w:t xml:space="preserve"> </w:t>
      </w:r>
      <w:r w:rsidR="00264B84" w:rsidRPr="00D52D1A">
        <w:rPr>
          <w:rFonts w:ascii="Times New Roman" w:hAnsi="Times New Roman" w:cs="Times New Roman"/>
          <w:sz w:val="24"/>
          <w:szCs w:val="24"/>
        </w:rPr>
        <w:t>pengalaman</w:t>
      </w:r>
      <w:r w:rsidRPr="00D52D1A">
        <w:rPr>
          <w:rFonts w:ascii="Times New Roman" w:hAnsi="Times New Roman" w:cs="Times New Roman"/>
          <w:sz w:val="24"/>
          <w:szCs w:val="24"/>
        </w:rPr>
        <w:t xml:space="preserve"> dan </w:t>
      </w:r>
      <w:r w:rsidR="009372CF" w:rsidRPr="00D52D1A">
        <w:rPr>
          <w:rFonts w:ascii="Times New Roman" w:hAnsi="Times New Roman" w:cs="Times New Roman"/>
          <w:sz w:val="24"/>
          <w:szCs w:val="24"/>
        </w:rPr>
        <w:t xml:space="preserve">keterlibatan langsung dalam proses pengawasan, pembinaan, </w:t>
      </w:r>
      <w:r w:rsidR="001E31FD" w:rsidRPr="00D52D1A">
        <w:rPr>
          <w:rFonts w:ascii="Times New Roman" w:hAnsi="Times New Roman" w:cs="Times New Roman"/>
          <w:sz w:val="24"/>
          <w:szCs w:val="24"/>
        </w:rPr>
        <w:t>dan evaluasi pengelolaan keuangan daerah</w:t>
      </w:r>
      <w:r w:rsidR="00593D8A" w:rsidRPr="00D52D1A">
        <w:rPr>
          <w:rFonts w:ascii="Times New Roman" w:hAnsi="Times New Roman" w:cs="Times New Roman"/>
          <w:sz w:val="24"/>
          <w:szCs w:val="24"/>
        </w:rPr>
        <w:t>;</w:t>
      </w:r>
    </w:p>
    <w:p w14:paraId="3F78F882" w14:textId="2DF1E115" w:rsidR="003C35C0" w:rsidRPr="00D52D1A" w:rsidRDefault="00ED08F5" w:rsidP="00A73356">
      <w:pPr>
        <w:pStyle w:val="ListParagraph"/>
        <w:numPr>
          <w:ilvl w:val="0"/>
          <w:numId w:val="19"/>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 xml:space="preserve">Menjabat pada posisi struktural atau fungsional yang berkaitan dengan </w:t>
      </w:r>
      <w:r w:rsidR="001323B4" w:rsidRPr="00D52D1A">
        <w:rPr>
          <w:rFonts w:ascii="Times New Roman" w:hAnsi="Times New Roman" w:cs="Times New Roman"/>
          <w:sz w:val="24"/>
          <w:szCs w:val="24"/>
        </w:rPr>
        <w:t>pelaksanaan audit internal, tindak lanjut hasil pemeriksaan</w:t>
      </w:r>
      <w:r w:rsidR="00484BAC" w:rsidRPr="00D52D1A">
        <w:rPr>
          <w:rFonts w:ascii="Times New Roman" w:hAnsi="Times New Roman" w:cs="Times New Roman"/>
          <w:sz w:val="24"/>
          <w:szCs w:val="24"/>
        </w:rPr>
        <w:t xml:space="preserve"> BPK</w:t>
      </w:r>
      <w:r w:rsidR="001323B4" w:rsidRPr="00D52D1A">
        <w:rPr>
          <w:rFonts w:ascii="Times New Roman" w:hAnsi="Times New Roman" w:cs="Times New Roman"/>
          <w:sz w:val="24"/>
          <w:szCs w:val="24"/>
        </w:rPr>
        <w:t>,</w:t>
      </w:r>
      <w:r w:rsidR="00C70AC9" w:rsidRPr="00D52D1A">
        <w:rPr>
          <w:rFonts w:ascii="Times New Roman" w:hAnsi="Times New Roman" w:cs="Times New Roman"/>
          <w:sz w:val="24"/>
          <w:szCs w:val="24"/>
        </w:rPr>
        <w:t xml:space="preserve"> serta strategi penguatan sistem pengendalian internal</w:t>
      </w:r>
      <w:r w:rsidR="00580B7D" w:rsidRPr="00D52D1A">
        <w:rPr>
          <w:rFonts w:ascii="Times New Roman" w:hAnsi="Times New Roman" w:cs="Times New Roman"/>
          <w:sz w:val="24"/>
          <w:szCs w:val="24"/>
        </w:rPr>
        <w:t>;</w:t>
      </w:r>
    </w:p>
    <w:p w14:paraId="6D1B6A4E" w14:textId="65205B50" w:rsidR="003C35C0" w:rsidRPr="00D52D1A" w:rsidRDefault="00580B7D" w:rsidP="00A73356">
      <w:pPr>
        <w:pStyle w:val="ListParagraph"/>
        <w:numPr>
          <w:ilvl w:val="0"/>
          <w:numId w:val="19"/>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 xml:space="preserve">Memiliki pengalaman kerja minimal </w:t>
      </w:r>
      <w:r w:rsidR="00705689" w:rsidRPr="00D52D1A">
        <w:rPr>
          <w:rFonts w:ascii="Times New Roman" w:hAnsi="Times New Roman" w:cs="Times New Roman"/>
          <w:sz w:val="24"/>
          <w:szCs w:val="24"/>
        </w:rPr>
        <w:t xml:space="preserve">dua </w:t>
      </w:r>
      <w:r w:rsidRPr="00D52D1A">
        <w:rPr>
          <w:rFonts w:ascii="Times New Roman" w:hAnsi="Times New Roman" w:cs="Times New Roman"/>
          <w:sz w:val="24"/>
          <w:szCs w:val="24"/>
        </w:rPr>
        <w:t>tahun di Inspektorat</w:t>
      </w:r>
      <w:r w:rsidR="00F45370" w:rsidRPr="00D52D1A">
        <w:rPr>
          <w:rFonts w:ascii="Times New Roman" w:hAnsi="Times New Roman" w:cs="Times New Roman"/>
          <w:sz w:val="24"/>
          <w:szCs w:val="24"/>
        </w:rPr>
        <w:t xml:space="preserve">, sehingga </w:t>
      </w:r>
      <w:r w:rsidR="00137488" w:rsidRPr="00D52D1A">
        <w:rPr>
          <w:rFonts w:ascii="Times New Roman" w:hAnsi="Times New Roman" w:cs="Times New Roman"/>
          <w:sz w:val="24"/>
          <w:szCs w:val="24"/>
        </w:rPr>
        <w:t>mampu memberikan informasi</w:t>
      </w:r>
      <w:r w:rsidR="00AA619D" w:rsidRPr="00D52D1A">
        <w:rPr>
          <w:rFonts w:ascii="Times New Roman" w:hAnsi="Times New Roman" w:cs="Times New Roman"/>
          <w:sz w:val="24"/>
          <w:szCs w:val="24"/>
        </w:rPr>
        <w:t xml:space="preserve"> secara </w:t>
      </w:r>
      <w:r w:rsidR="004472B0" w:rsidRPr="00D52D1A">
        <w:rPr>
          <w:rFonts w:ascii="Times New Roman" w:hAnsi="Times New Roman" w:cs="Times New Roman"/>
          <w:sz w:val="24"/>
          <w:szCs w:val="24"/>
        </w:rPr>
        <w:t>mendalam</w:t>
      </w:r>
      <w:r w:rsidR="00EC2DFC" w:rsidRPr="00D52D1A">
        <w:rPr>
          <w:rFonts w:ascii="Times New Roman" w:hAnsi="Times New Roman" w:cs="Times New Roman"/>
          <w:sz w:val="24"/>
          <w:szCs w:val="24"/>
        </w:rPr>
        <w:t xml:space="preserve"> beserta data yang </w:t>
      </w:r>
      <w:r w:rsidR="00EC2DFC" w:rsidRPr="00D52D1A">
        <w:rPr>
          <w:rFonts w:ascii="Times New Roman" w:hAnsi="Times New Roman" w:cs="Times New Roman"/>
          <w:i/>
          <w:iCs/>
          <w:sz w:val="24"/>
          <w:szCs w:val="24"/>
        </w:rPr>
        <w:t>vali</w:t>
      </w:r>
      <w:r w:rsidR="00926CAF" w:rsidRPr="00D52D1A">
        <w:rPr>
          <w:rFonts w:ascii="Times New Roman" w:hAnsi="Times New Roman" w:cs="Times New Roman"/>
          <w:i/>
          <w:iCs/>
          <w:sz w:val="24"/>
          <w:szCs w:val="24"/>
        </w:rPr>
        <w:t>d</w:t>
      </w:r>
      <w:r w:rsidR="00264B84" w:rsidRPr="00D52D1A">
        <w:rPr>
          <w:rFonts w:ascii="Times New Roman" w:hAnsi="Times New Roman" w:cs="Times New Roman"/>
          <w:sz w:val="24"/>
          <w:szCs w:val="24"/>
        </w:rPr>
        <w:t>;</w:t>
      </w:r>
      <w:r w:rsidR="00244F67" w:rsidRPr="00D52D1A">
        <w:rPr>
          <w:rFonts w:ascii="Times New Roman" w:hAnsi="Times New Roman" w:cs="Times New Roman"/>
          <w:sz w:val="24"/>
          <w:szCs w:val="24"/>
        </w:rPr>
        <w:t xml:space="preserve"> dan</w:t>
      </w:r>
    </w:p>
    <w:p w14:paraId="58398B0F" w14:textId="4F4A368C" w:rsidR="002939F8" w:rsidRPr="00D52D1A" w:rsidRDefault="00244F67" w:rsidP="00A73356">
      <w:pPr>
        <w:pStyle w:val="ListParagraph"/>
        <w:numPr>
          <w:ilvl w:val="0"/>
          <w:numId w:val="19"/>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Bersedia meluangkan waktu</w:t>
      </w:r>
      <w:r w:rsidR="009F55D9" w:rsidRPr="00D52D1A">
        <w:rPr>
          <w:rFonts w:ascii="Times New Roman" w:hAnsi="Times New Roman" w:cs="Times New Roman"/>
          <w:sz w:val="24"/>
          <w:szCs w:val="24"/>
        </w:rPr>
        <w:t xml:space="preserve"> untuk menjadi informan</w:t>
      </w:r>
      <w:r w:rsidR="00DA41C8" w:rsidRPr="00D52D1A">
        <w:rPr>
          <w:rFonts w:ascii="Times New Roman" w:hAnsi="Times New Roman" w:cs="Times New Roman"/>
          <w:sz w:val="24"/>
          <w:szCs w:val="24"/>
        </w:rPr>
        <w:t xml:space="preserve"> penelitian dan </w:t>
      </w:r>
      <w:r w:rsidRPr="00D52D1A">
        <w:rPr>
          <w:rFonts w:ascii="Times New Roman" w:hAnsi="Times New Roman" w:cs="Times New Roman"/>
          <w:sz w:val="24"/>
          <w:szCs w:val="24"/>
        </w:rPr>
        <w:t>memberikan informasi</w:t>
      </w:r>
      <w:r w:rsidR="009F55D9" w:rsidRPr="00D52D1A">
        <w:rPr>
          <w:rFonts w:ascii="Times New Roman" w:hAnsi="Times New Roman" w:cs="Times New Roman"/>
          <w:sz w:val="24"/>
          <w:szCs w:val="24"/>
        </w:rPr>
        <w:t xml:space="preserve"> yang sesuai dengan kebutuhan penelitian.</w:t>
      </w:r>
    </w:p>
    <w:p w14:paraId="0FD03E51" w14:textId="5231AA4C" w:rsidR="00BF7514" w:rsidRPr="00D52D1A" w:rsidRDefault="00F60EC0" w:rsidP="00A73356">
      <w:pPr>
        <w:spacing w:after="0" w:line="480" w:lineRule="auto"/>
        <w:ind w:firstLine="720"/>
        <w:jc w:val="both"/>
        <w:rPr>
          <w:rFonts w:ascii="Times New Roman" w:hAnsi="Times New Roman" w:cs="Times New Roman"/>
          <w:sz w:val="24"/>
          <w:szCs w:val="24"/>
        </w:rPr>
      </w:pPr>
      <w:r w:rsidRPr="00D52D1A">
        <w:rPr>
          <w:rFonts w:ascii="Times New Roman" w:hAnsi="Times New Roman" w:cs="Times New Roman"/>
          <w:sz w:val="24"/>
          <w:szCs w:val="24"/>
        </w:rPr>
        <w:t>B</w:t>
      </w:r>
      <w:r w:rsidR="00237A37" w:rsidRPr="00D52D1A">
        <w:rPr>
          <w:rFonts w:ascii="Times New Roman" w:hAnsi="Times New Roman" w:cs="Times New Roman"/>
          <w:sz w:val="24"/>
          <w:szCs w:val="24"/>
        </w:rPr>
        <w:t xml:space="preserve">erdasarkan </w:t>
      </w:r>
      <w:r w:rsidRPr="00D52D1A">
        <w:rPr>
          <w:rFonts w:ascii="Times New Roman" w:hAnsi="Times New Roman" w:cs="Times New Roman"/>
          <w:sz w:val="24"/>
          <w:szCs w:val="24"/>
        </w:rPr>
        <w:t xml:space="preserve">beberapa </w:t>
      </w:r>
      <w:r w:rsidR="00237A37" w:rsidRPr="00D52D1A">
        <w:rPr>
          <w:rFonts w:ascii="Times New Roman" w:hAnsi="Times New Roman" w:cs="Times New Roman"/>
          <w:sz w:val="24"/>
          <w:szCs w:val="24"/>
        </w:rPr>
        <w:t xml:space="preserve">kriteria tersebut, berikut informan yang telah ditentukan </w:t>
      </w:r>
      <w:r w:rsidR="00DA3D06" w:rsidRPr="00D52D1A">
        <w:rPr>
          <w:rFonts w:ascii="Times New Roman" w:hAnsi="Times New Roman" w:cs="Times New Roman"/>
          <w:sz w:val="24"/>
          <w:szCs w:val="24"/>
        </w:rPr>
        <w:t>di</w:t>
      </w:r>
      <w:r w:rsidR="00237A37" w:rsidRPr="00D52D1A">
        <w:rPr>
          <w:rFonts w:ascii="Times New Roman" w:hAnsi="Times New Roman" w:cs="Times New Roman"/>
          <w:sz w:val="24"/>
          <w:szCs w:val="24"/>
        </w:rPr>
        <w:t>saji</w:t>
      </w:r>
      <w:r w:rsidR="00DA3D06" w:rsidRPr="00D52D1A">
        <w:rPr>
          <w:rFonts w:ascii="Times New Roman" w:hAnsi="Times New Roman" w:cs="Times New Roman"/>
          <w:sz w:val="24"/>
          <w:szCs w:val="24"/>
        </w:rPr>
        <w:t>kan</w:t>
      </w:r>
      <w:r w:rsidR="00237A37" w:rsidRPr="00D52D1A">
        <w:rPr>
          <w:rFonts w:ascii="Times New Roman" w:hAnsi="Times New Roman" w:cs="Times New Roman"/>
          <w:sz w:val="24"/>
          <w:szCs w:val="24"/>
        </w:rPr>
        <w:t xml:space="preserve"> dalam tabel</w:t>
      </w:r>
      <w:r w:rsidR="00E252C3" w:rsidRPr="00D52D1A">
        <w:rPr>
          <w:rFonts w:ascii="Times New Roman" w:hAnsi="Times New Roman" w:cs="Times New Roman"/>
          <w:sz w:val="24"/>
          <w:szCs w:val="24"/>
        </w:rPr>
        <w:t xml:space="preserve"> 3.1</w:t>
      </w:r>
      <w:r w:rsidRPr="00D52D1A">
        <w:rPr>
          <w:rFonts w:ascii="Times New Roman" w:hAnsi="Times New Roman" w:cs="Times New Roman"/>
          <w:sz w:val="24"/>
          <w:szCs w:val="24"/>
        </w:rPr>
        <w:t>.</w:t>
      </w:r>
      <w:r w:rsidR="004E466B" w:rsidRPr="00D52D1A">
        <w:rPr>
          <w:rFonts w:ascii="Times New Roman" w:hAnsi="Times New Roman" w:cs="Times New Roman"/>
          <w:sz w:val="24"/>
          <w:szCs w:val="24"/>
        </w:rPr>
        <w:t xml:space="preserve"> Dalam peneli</w:t>
      </w:r>
      <w:r w:rsidR="00514F71" w:rsidRPr="00D52D1A">
        <w:rPr>
          <w:rFonts w:ascii="Times New Roman" w:hAnsi="Times New Roman" w:cs="Times New Roman"/>
          <w:sz w:val="24"/>
          <w:szCs w:val="24"/>
        </w:rPr>
        <w:t>tian ini, identitas pribadi informan akan dirahasiakan.</w:t>
      </w:r>
    </w:p>
    <w:p w14:paraId="621982A9" w14:textId="4B997F72" w:rsidR="00E252C3" w:rsidRPr="00D52D1A" w:rsidRDefault="00E252C3" w:rsidP="00E252C3">
      <w:pPr>
        <w:rPr>
          <w:rFonts w:ascii="Times New Roman" w:hAnsi="Times New Roman" w:cs="Times New Roman"/>
          <w:sz w:val="24"/>
          <w:szCs w:val="24"/>
        </w:rPr>
      </w:pPr>
      <w:r w:rsidRPr="00D52D1A">
        <w:rPr>
          <w:rFonts w:ascii="Times New Roman" w:hAnsi="Times New Roman" w:cs="Times New Roman"/>
          <w:sz w:val="24"/>
          <w:szCs w:val="24"/>
        </w:rPr>
        <w:br w:type="page"/>
      </w:r>
    </w:p>
    <w:p w14:paraId="5C0347B3" w14:textId="06C5F058" w:rsidR="00C56937" w:rsidRPr="002C644F" w:rsidRDefault="00C56937" w:rsidP="00C56937">
      <w:pPr>
        <w:pStyle w:val="Caption"/>
        <w:keepNext/>
        <w:spacing w:after="0"/>
        <w:rPr>
          <w:rFonts w:ascii="Times New Roman" w:hAnsi="Times New Roman" w:cs="Times New Roman"/>
          <w:b/>
          <w:bCs/>
          <w:i w:val="0"/>
          <w:iCs w:val="0"/>
          <w:color w:val="auto"/>
          <w:sz w:val="22"/>
          <w:szCs w:val="22"/>
        </w:rPr>
      </w:pPr>
      <w:bookmarkStart w:id="62" w:name="_Toc224022601"/>
      <w:r w:rsidRPr="002C644F">
        <w:rPr>
          <w:rFonts w:ascii="Times New Roman" w:hAnsi="Times New Roman" w:cs="Times New Roman"/>
          <w:b/>
          <w:bCs/>
          <w:i w:val="0"/>
          <w:iCs w:val="0"/>
          <w:color w:val="auto"/>
          <w:sz w:val="22"/>
          <w:szCs w:val="22"/>
        </w:rPr>
        <w:lastRenderedPageBreak/>
        <w:t xml:space="preserve">Tabel 3. </w:t>
      </w:r>
      <w:r w:rsidRPr="002C644F">
        <w:rPr>
          <w:rFonts w:ascii="Times New Roman" w:hAnsi="Times New Roman" w:cs="Times New Roman"/>
          <w:b/>
          <w:bCs/>
          <w:i w:val="0"/>
          <w:iCs w:val="0"/>
          <w:color w:val="auto"/>
          <w:sz w:val="22"/>
          <w:szCs w:val="22"/>
        </w:rPr>
        <w:fldChar w:fldCharType="begin"/>
      </w:r>
      <w:r w:rsidRPr="002C644F">
        <w:rPr>
          <w:rFonts w:ascii="Times New Roman" w:hAnsi="Times New Roman" w:cs="Times New Roman"/>
          <w:b/>
          <w:bCs/>
          <w:i w:val="0"/>
          <w:iCs w:val="0"/>
          <w:color w:val="auto"/>
          <w:sz w:val="22"/>
          <w:szCs w:val="22"/>
        </w:rPr>
        <w:instrText xml:space="preserve"> SEQ Tabel_3. \* ARABIC </w:instrText>
      </w:r>
      <w:r w:rsidRPr="002C644F">
        <w:rPr>
          <w:rFonts w:ascii="Times New Roman" w:hAnsi="Times New Roman" w:cs="Times New Roman"/>
          <w:b/>
          <w:bCs/>
          <w:i w:val="0"/>
          <w:iCs w:val="0"/>
          <w:color w:val="auto"/>
          <w:sz w:val="22"/>
          <w:szCs w:val="22"/>
        </w:rPr>
        <w:fldChar w:fldCharType="separate"/>
      </w:r>
      <w:r w:rsidR="00A36C56">
        <w:rPr>
          <w:rFonts w:ascii="Times New Roman" w:hAnsi="Times New Roman" w:cs="Times New Roman"/>
          <w:b/>
          <w:bCs/>
          <w:i w:val="0"/>
          <w:iCs w:val="0"/>
          <w:noProof/>
          <w:color w:val="auto"/>
          <w:sz w:val="22"/>
          <w:szCs w:val="22"/>
        </w:rPr>
        <w:t>1</w:t>
      </w:r>
      <w:r w:rsidRPr="002C644F">
        <w:rPr>
          <w:rFonts w:ascii="Times New Roman" w:hAnsi="Times New Roman" w:cs="Times New Roman"/>
          <w:b/>
          <w:bCs/>
          <w:i w:val="0"/>
          <w:iCs w:val="0"/>
          <w:color w:val="auto"/>
          <w:sz w:val="22"/>
          <w:szCs w:val="22"/>
        </w:rPr>
        <w:fldChar w:fldCharType="end"/>
      </w:r>
      <w:r w:rsidRPr="002C644F">
        <w:rPr>
          <w:rFonts w:ascii="Times New Roman" w:hAnsi="Times New Roman" w:cs="Times New Roman"/>
          <w:b/>
          <w:bCs/>
          <w:i w:val="0"/>
          <w:iCs w:val="0"/>
          <w:color w:val="auto"/>
          <w:sz w:val="22"/>
          <w:szCs w:val="22"/>
        </w:rPr>
        <w:t>. Informan</w:t>
      </w:r>
      <w:bookmarkEnd w:id="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750"/>
        <w:gridCol w:w="1986"/>
        <w:gridCol w:w="1022"/>
        <w:gridCol w:w="3659"/>
      </w:tblGrid>
      <w:tr w:rsidR="00D52D1A" w:rsidRPr="00D52D1A" w14:paraId="24D2388C" w14:textId="77777777" w:rsidTr="004608C3">
        <w:trPr>
          <w:trHeight w:val="255"/>
        </w:trPr>
        <w:tc>
          <w:tcPr>
            <w:tcW w:w="0" w:type="auto"/>
            <w:shd w:val="clear" w:color="auto" w:fill="auto"/>
            <w:noWrap/>
            <w:vAlign w:val="center"/>
            <w:hideMark/>
          </w:tcPr>
          <w:p w14:paraId="68331576" w14:textId="77777777" w:rsidR="00797521" w:rsidRPr="00D52D1A" w:rsidRDefault="00797521" w:rsidP="00A40F3A">
            <w:pPr>
              <w:spacing w:after="0" w:line="240" w:lineRule="auto"/>
              <w:jc w:val="center"/>
              <w:rPr>
                <w:rFonts w:ascii="Times New Roman" w:eastAsia="Times New Roman" w:hAnsi="Times New Roman" w:cs="Times New Roman"/>
                <w:b/>
                <w:bCs/>
                <w:sz w:val="20"/>
                <w:szCs w:val="20"/>
              </w:rPr>
            </w:pPr>
            <w:r w:rsidRPr="00D52D1A">
              <w:rPr>
                <w:rFonts w:ascii="Times New Roman" w:eastAsia="Times New Roman" w:hAnsi="Times New Roman" w:cs="Times New Roman"/>
                <w:b/>
                <w:bCs/>
                <w:sz w:val="20"/>
                <w:szCs w:val="20"/>
              </w:rPr>
              <w:t>No.</w:t>
            </w:r>
          </w:p>
        </w:tc>
        <w:tc>
          <w:tcPr>
            <w:tcW w:w="0" w:type="auto"/>
            <w:shd w:val="clear" w:color="auto" w:fill="auto"/>
            <w:noWrap/>
            <w:vAlign w:val="center"/>
            <w:hideMark/>
          </w:tcPr>
          <w:p w14:paraId="0ACB4150" w14:textId="3EE618A6" w:rsidR="00797521" w:rsidRPr="00D52D1A" w:rsidRDefault="00797521" w:rsidP="00ED13D7">
            <w:pPr>
              <w:spacing w:after="0" w:line="240" w:lineRule="auto"/>
              <w:jc w:val="center"/>
              <w:rPr>
                <w:rFonts w:ascii="Times New Roman" w:eastAsia="Times New Roman" w:hAnsi="Times New Roman" w:cs="Times New Roman"/>
                <w:b/>
                <w:bCs/>
                <w:sz w:val="20"/>
                <w:szCs w:val="20"/>
              </w:rPr>
            </w:pPr>
            <w:r w:rsidRPr="00D52D1A">
              <w:rPr>
                <w:rFonts w:ascii="Times New Roman" w:eastAsia="Times New Roman" w:hAnsi="Times New Roman" w:cs="Times New Roman"/>
                <w:b/>
                <w:bCs/>
                <w:sz w:val="20"/>
                <w:szCs w:val="20"/>
              </w:rPr>
              <w:t>Inisial</w:t>
            </w:r>
          </w:p>
        </w:tc>
        <w:tc>
          <w:tcPr>
            <w:tcW w:w="0" w:type="auto"/>
            <w:vAlign w:val="center"/>
          </w:tcPr>
          <w:p w14:paraId="63442341" w14:textId="2A334D28" w:rsidR="00797521" w:rsidRPr="00D52D1A" w:rsidRDefault="00797521" w:rsidP="009D716A">
            <w:pPr>
              <w:spacing w:after="0" w:line="240" w:lineRule="auto"/>
              <w:jc w:val="center"/>
              <w:rPr>
                <w:rFonts w:ascii="Times New Roman" w:eastAsia="Times New Roman" w:hAnsi="Times New Roman" w:cs="Times New Roman"/>
                <w:b/>
                <w:bCs/>
                <w:sz w:val="20"/>
                <w:szCs w:val="20"/>
              </w:rPr>
            </w:pPr>
            <w:r w:rsidRPr="00D52D1A">
              <w:rPr>
                <w:rFonts w:ascii="Times New Roman" w:eastAsia="Times New Roman" w:hAnsi="Times New Roman" w:cs="Times New Roman"/>
                <w:b/>
                <w:bCs/>
                <w:sz w:val="20"/>
                <w:szCs w:val="20"/>
              </w:rPr>
              <w:t>Jabatan</w:t>
            </w:r>
          </w:p>
        </w:tc>
        <w:tc>
          <w:tcPr>
            <w:tcW w:w="0" w:type="auto"/>
          </w:tcPr>
          <w:p w14:paraId="0D06C00B" w14:textId="19E53CAF" w:rsidR="00797521" w:rsidRPr="00D52D1A" w:rsidRDefault="00797521" w:rsidP="00ED13D7">
            <w:pPr>
              <w:spacing w:after="0" w:line="240" w:lineRule="auto"/>
              <w:jc w:val="center"/>
              <w:rPr>
                <w:rFonts w:ascii="Times New Roman" w:eastAsia="Times New Roman" w:hAnsi="Times New Roman" w:cs="Times New Roman"/>
                <w:b/>
                <w:bCs/>
                <w:sz w:val="20"/>
                <w:szCs w:val="20"/>
              </w:rPr>
            </w:pPr>
            <w:r w:rsidRPr="00D52D1A">
              <w:rPr>
                <w:rFonts w:ascii="Times New Roman" w:eastAsia="Times New Roman" w:hAnsi="Times New Roman" w:cs="Times New Roman"/>
                <w:b/>
                <w:bCs/>
                <w:sz w:val="20"/>
                <w:szCs w:val="20"/>
              </w:rPr>
              <w:t>Lama</w:t>
            </w:r>
            <w:r w:rsidR="005B026E" w:rsidRPr="00D52D1A">
              <w:rPr>
                <w:rFonts w:ascii="Times New Roman" w:eastAsia="Times New Roman" w:hAnsi="Times New Roman" w:cs="Times New Roman"/>
                <w:b/>
                <w:bCs/>
                <w:sz w:val="20"/>
                <w:szCs w:val="20"/>
              </w:rPr>
              <w:t xml:space="preserve"> Bekerja (Tahun)</w:t>
            </w:r>
          </w:p>
        </w:tc>
        <w:tc>
          <w:tcPr>
            <w:tcW w:w="0" w:type="auto"/>
            <w:shd w:val="clear" w:color="auto" w:fill="auto"/>
            <w:noWrap/>
            <w:vAlign w:val="center"/>
            <w:hideMark/>
          </w:tcPr>
          <w:p w14:paraId="32954DB0" w14:textId="030C832C" w:rsidR="00797521" w:rsidRPr="00D52D1A" w:rsidRDefault="00797521" w:rsidP="00ED13D7">
            <w:pPr>
              <w:spacing w:after="0" w:line="240" w:lineRule="auto"/>
              <w:jc w:val="center"/>
              <w:rPr>
                <w:rFonts w:ascii="Times New Roman" w:eastAsia="Times New Roman" w:hAnsi="Times New Roman" w:cs="Times New Roman"/>
                <w:b/>
                <w:bCs/>
                <w:sz w:val="20"/>
                <w:szCs w:val="20"/>
              </w:rPr>
            </w:pPr>
            <w:r w:rsidRPr="00D52D1A">
              <w:rPr>
                <w:rFonts w:ascii="Times New Roman" w:eastAsia="Times New Roman" w:hAnsi="Times New Roman" w:cs="Times New Roman"/>
                <w:b/>
                <w:bCs/>
                <w:sz w:val="20"/>
                <w:szCs w:val="20"/>
              </w:rPr>
              <w:t>Tugas</w:t>
            </w:r>
          </w:p>
        </w:tc>
      </w:tr>
      <w:tr w:rsidR="00D52D1A" w:rsidRPr="00D52D1A" w14:paraId="251E9B94" w14:textId="77777777" w:rsidTr="004608C3">
        <w:trPr>
          <w:trHeight w:val="1138"/>
        </w:trPr>
        <w:tc>
          <w:tcPr>
            <w:tcW w:w="0" w:type="auto"/>
            <w:shd w:val="clear" w:color="auto" w:fill="auto"/>
            <w:noWrap/>
            <w:vAlign w:val="center"/>
            <w:hideMark/>
          </w:tcPr>
          <w:p w14:paraId="2FD02402" w14:textId="2AD8E9C0" w:rsidR="00797521" w:rsidRPr="00D52D1A" w:rsidRDefault="00797521" w:rsidP="00AF0748">
            <w:pPr>
              <w:spacing w:after="0" w:line="240" w:lineRule="auto"/>
              <w:jc w:val="cente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1</w:t>
            </w:r>
            <w:r w:rsidR="004443C9" w:rsidRPr="00D52D1A">
              <w:rPr>
                <w:rFonts w:ascii="Times New Roman" w:eastAsia="Times New Roman" w:hAnsi="Times New Roman" w:cs="Times New Roman"/>
                <w:sz w:val="20"/>
                <w:szCs w:val="20"/>
              </w:rPr>
              <w:t>.</w:t>
            </w:r>
          </w:p>
        </w:tc>
        <w:tc>
          <w:tcPr>
            <w:tcW w:w="0" w:type="auto"/>
            <w:shd w:val="clear" w:color="auto" w:fill="auto"/>
            <w:vAlign w:val="center"/>
            <w:hideMark/>
          </w:tcPr>
          <w:p w14:paraId="5F022FB3" w14:textId="47AB8E90" w:rsidR="00797521" w:rsidRPr="00D52D1A" w:rsidRDefault="00797521" w:rsidP="00506EB6">
            <w:pPr>
              <w:spacing w:after="0" w:line="240" w:lineRule="auto"/>
              <w:jc w:val="cente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BS</w:t>
            </w:r>
          </w:p>
        </w:tc>
        <w:tc>
          <w:tcPr>
            <w:tcW w:w="0" w:type="auto"/>
            <w:vAlign w:val="center"/>
          </w:tcPr>
          <w:p w14:paraId="2FFE383C" w14:textId="7D60B4E3" w:rsidR="00797521" w:rsidRPr="00D52D1A" w:rsidRDefault="00797521" w:rsidP="003E0E9D">
            <w:pPr>
              <w:spacing w:after="0" w:line="240" w:lineRule="auto"/>
              <w:jc w:val="cente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 xml:space="preserve">Inspektur </w:t>
            </w:r>
            <w:r w:rsidR="00254DB1" w:rsidRPr="00D52D1A">
              <w:rPr>
                <w:rFonts w:ascii="Times New Roman" w:eastAsia="Times New Roman" w:hAnsi="Times New Roman" w:cs="Times New Roman"/>
                <w:sz w:val="20"/>
                <w:szCs w:val="20"/>
              </w:rPr>
              <w:t xml:space="preserve">Daerah </w:t>
            </w:r>
            <w:r w:rsidRPr="00D52D1A">
              <w:rPr>
                <w:rFonts w:ascii="Times New Roman" w:eastAsia="Times New Roman" w:hAnsi="Times New Roman" w:cs="Times New Roman"/>
                <w:sz w:val="20"/>
                <w:szCs w:val="20"/>
              </w:rPr>
              <w:t>(Pimpinan Inspektorat Daerah Kabupaten PPU)</w:t>
            </w:r>
          </w:p>
        </w:tc>
        <w:tc>
          <w:tcPr>
            <w:tcW w:w="0" w:type="auto"/>
            <w:vAlign w:val="center"/>
          </w:tcPr>
          <w:p w14:paraId="5A5A2298" w14:textId="243EF88A" w:rsidR="00797521" w:rsidRPr="00D52D1A" w:rsidRDefault="003F3CAE" w:rsidP="003F3CAE">
            <w:pPr>
              <w:spacing w:after="0" w:line="240" w:lineRule="auto"/>
              <w:jc w:val="cente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2 Tahun</w:t>
            </w:r>
          </w:p>
        </w:tc>
        <w:tc>
          <w:tcPr>
            <w:tcW w:w="0" w:type="auto"/>
            <w:shd w:val="clear" w:color="auto" w:fill="auto"/>
            <w:vAlign w:val="center"/>
            <w:hideMark/>
          </w:tcPr>
          <w:p w14:paraId="7EF6AC4F" w14:textId="3AE768C9" w:rsidR="00797521" w:rsidRPr="00D52D1A" w:rsidRDefault="00797521" w:rsidP="004443C9">
            <w:pPr>
              <w:spacing w:after="0" w:line="240" w:lineRule="auto"/>
              <w:jc w:val="both"/>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Sebagai pemimpin di Inspektorat Daerah, Inspektur memiliki tanggung jawab penuh atas pelaksanaan seluruh fungsi pengawasan internal, termasuk strategi dan kebijakan dalam</w:t>
            </w:r>
            <w:r w:rsidR="00FA56F2" w:rsidRPr="00D52D1A">
              <w:rPr>
                <w:rFonts w:ascii="Times New Roman" w:eastAsia="Times New Roman" w:hAnsi="Times New Roman" w:cs="Times New Roman"/>
                <w:sz w:val="20"/>
                <w:szCs w:val="20"/>
              </w:rPr>
              <w:t xml:space="preserve"> membantu</w:t>
            </w:r>
            <w:r w:rsidRPr="00D52D1A">
              <w:rPr>
                <w:rFonts w:ascii="Times New Roman" w:eastAsia="Times New Roman" w:hAnsi="Times New Roman" w:cs="Times New Roman"/>
                <w:sz w:val="20"/>
                <w:szCs w:val="20"/>
              </w:rPr>
              <w:t xml:space="preserve"> mempertahankan opini WTP. Oleh karena itu, informasinya penting untuk memahami gambaran umum dan arah pengawasan di Inspektorat.</w:t>
            </w:r>
          </w:p>
          <w:p w14:paraId="71ECD119" w14:textId="43145B12" w:rsidR="00797521" w:rsidRPr="00D52D1A" w:rsidRDefault="00797521" w:rsidP="004443C9">
            <w:pPr>
              <w:spacing w:after="0" w:line="240" w:lineRule="auto"/>
              <w:jc w:val="both"/>
              <w:rPr>
                <w:rFonts w:ascii="Times New Roman" w:eastAsia="Times New Roman" w:hAnsi="Times New Roman" w:cs="Times New Roman"/>
                <w:sz w:val="20"/>
                <w:szCs w:val="20"/>
              </w:rPr>
            </w:pPr>
          </w:p>
        </w:tc>
      </w:tr>
      <w:tr w:rsidR="00D52D1A" w:rsidRPr="00D52D1A" w14:paraId="0534BA03" w14:textId="77777777" w:rsidTr="004608C3">
        <w:trPr>
          <w:trHeight w:val="843"/>
        </w:trPr>
        <w:tc>
          <w:tcPr>
            <w:tcW w:w="0" w:type="auto"/>
            <w:shd w:val="clear" w:color="auto" w:fill="auto"/>
            <w:noWrap/>
            <w:vAlign w:val="center"/>
            <w:hideMark/>
          </w:tcPr>
          <w:p w14:paraId="22433B08" w14:textId="5E8C2B7D" w:rsidR="00797521" w:rsidRPr="00D52D1A" w:rsidRDefault="00797521" w:rsidP="00AF0748">
            <w:pPr>
              <w:spacing w:after="0" w:line="240" w:lineRule="auto"/>
              <w:jc w:val="cente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2</w:t>
            </w:r>
            <w:r w:rsidR="004443C9" w:rsidRPr="00D52D1A">
              <w:rPr>
                <w:rFonts w:ascii="Times New Roman" w:eastAsia="Times New Roman" w:hAnsi="Times New Roman" w:cs="Times New Roman"/>
                <w:sz w:val="20"/>
                <w:szCs w:val="20"/>
              </w:rPr>
              <w:t>.</w:t>
            </w:r>
          </w:p>
        </w:tc>
        <w:tc>
          <w:tcPr>
            <w:tcW w:w="0" w:type="auto"/>
            <w:shd w:val="clear" w:color="auto" w:fill="auto"/>
            <w:vAlign w:val="center"/>
            <w:hideMark/>
          </w:tcPr>
          <w:p w14:paraId="083C7993" w14:textId="53E06292" w:rsidR="00797521" w:rsidRPr="00D52D1A" w:rsidRDefault="00797521" w:rsidP="00506EB6">
            <w:pPr>
              <w:spacing w:after="0" w:line="240" w:lineRule="auto"/>
              <w:jc w:val="cente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YM</w:t>
            </w:r>
          </w:p>
        </w:tc>
        <w:tc>
          <w:tcPr>
            <w:tcW w:w="0" w:type="auto"/>
            <w:vAlign w:val="center"/>
          </w:tcPr>
          <w:p w14:paraId="4D230293" w14:textId="511D298E" w:rsidR="00797521" w:rsidRPr="00D52D1A" w:rsidRDefault="00797521" w:rsidP="003E0E9D">
            <w:pPr>
              <w:spacing w:after="0" w:line="240" w:lineRule="auto"/>
              <w:jc w:val="cente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Inspektur Pembantu III Bidang Ekonomi dan Pembangunan</w:t>
            </w:r>
          </w:p>
        </w:tc>
        <w:tc>
          <w:tcPr>
            <w:tcW w:w="0" w:type="auto"/>
            <w:vAlign w:val="center"/>
          </w:tcPr>
          <w:p w14:paraId="7E05FB55" w14:textId="44633023" w:rsidR="00797521" w:rsidRPr="00D52D1A" w:rsidRDefault="003F3CAE" w:rsidP="003F3CAE">
            <w:pPr>
              <w:spacing w:after="0" w:line="240" w:lineRule="auto"/>
              <w:jc w:val="cente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10 Tahun</w:t>
            </w:r>
          </w:p>
        </w:tc>
        <w:tc>
          <w:tcPr>
            <w:tcW w:w="0" w:type="auto"/>
            <w:shd w:val="clear" w:color="auto" w:fill="auto"/>
            <w:vAlign w:val="center"/>
            <w:hideMark/>
          </w:tcPr>
          <w:p w14:paraId="1310C3D0" w14:textId="083BED29" w:rsidR="00797521" w:rsidRPr="00D52D1A" w:rsidRDefault="00797521" w:rsidP="004443C9">
            <w:pPr>
              <w:spacing w:after="0" w:line="240" w:lineRule="auto"/>
              <w:jc w:val="both"/>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Irban III ini memimpin pengawasan di bidang Ekonomi dan pembangunan yang berkaitan langsung dengan pengelolaan keuangan daerah, sehingga jabatan ini penting untuk memberikan gambaran tentang pengawasan teknis yang spesifik terkait proses dan kendala mempertahankan opini audit.</w:t>
            </w:r>
          </w:p>
        </w:tc>
      </w:tr>
      <w:tr w:rsidR="00D52D1A" w:rsidRPr="00D52D1A" w14:paraId="2B27896C" w14:textId="77777777" w:rsidTr="004608C3">
        <w:trPr>
          <w:trHeight w:val="898"/>
        </w:trPr>
        <w:tc>
          <w:tcPr>
            <w:tcW w:w="0" w:type="auto"/>
            <w:shd w:val="clear" w:color="auto" w:fill="auto"/>
            <w:noWrap/>
            <w:vAlign w:val="center"/>
            <w:hideMark/>
          </w:tcPr>
          <w:p w14:paraId="52D0C873" w14:textId="426D31DA" w:rsidR="00797521" w:rsidRPr="00D52D1A" w:rsidRDefault="00797521" w:rsidP="00AF0748">
            <w:pPr>
              <w:spacing w:after="0" w:line="240" w:lineRule="auto"/>
              <w:jc w:val="cente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3</w:t>
            </w:r>
            <w:r w:rsidR="004443C9" w:rsidRPr="00D52D1A">
              <w:rPr>
                <w:rFonts w:ascii="Times New Roman" w:eastAsia="Times New Roman" w:hAnsi="Times New Roman" w:cs="Times New Roman"/>
                <w:sz w:val="20"/>
                <w:szCs w:val="20"/>
              </w:rPr>
              <w:t>.</w:t>
            </w:r>
          </w:p>
        </w:tc>
        <w:tc>
          <w:tcPr>
            <w:tcW w:w="0" w:type="auto"/>
            <w:shd w:val="clear" w:color="auto" w:fill="auto"/>
            <w:vAlign w:val="center"/>
            <w:hideMark/>
          </w:tcPr>
          <w:p w14:paraId="2EA6C8EF" w14:textId="7BF10B01" w:rsidR="00797521" w:rsidRPr="00D52D1A" w:rsidRDefault="00797521" w:rsidP="00506EB6">
            <w:pPr>
              <w:spacing w:after="0" w:line="240" w:lineRule="auto"/>
              <w:jc w:val="cente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US</w:t>
            </w:r>
          </w:p>
        </w:tc>
        <w:tc>
          <w:tcPr>
            <w:tcW w:w="0" w:type="auto"/>
            <w:vAlign w:val="center"/>
          </w:tcPr>
          <w:p w14:paraId="654FB98B" w14:textId="2EA5F963" w:rsidR="00797521" w:rsidRPr="00D52D1A" w:rsidRDefault="00797521" w:rsidP="003E0E9D">
            <w:pPr>
              <w:spacing w:after="0" w:line="240" w:lineRule="auto"/>
              <w:jc w:val="cente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Pengawas Penyelenggaraan Urusan Pemerintah Daerah (PPUPD) Ahli Madya</w:t>
            </w:r>
          </w:p>
        </w:tc>
        <w:tc>
          <w:tcPr>
            <w:tcW w:w="0" w:type="auto"/>
            <w:vAlign w:val="center"/>
          </w:tcPr>
          <w:p w14:paraId="0A81E43A" w14:textId="5758B88E" w:rsidR="00797521" w:rsidRPr="00D52D1A" w:rsidRDefault="003F3CAE" w:rsidP="003F3CAE">
            <w:pPr>
              <w:spacing w:after="0" w:line="240" w:lineRule="auto"/>
              <w:jc w:val="cente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2 Tahun</w:t>
            </w:r>
          </w:p>
        </w:tc>
        <w:tc>
          <w:tcPr>
            <w:tcW w:w="0" w:type="auto"/>
            <w:shd w:val="clear" w:color="auto" w:fill="auto"/>
            <w:vAlign w:val="center"/>
            <w:hideMark/>
          </w:tcPr>
          <w:p w14:paraId="4F77348B" w14:textId="0CD2B54C" w:rsidR="00797521" w:rsidRPr="00D52D1A" w:rsidRDefault="00797521" w:rsidP="004443C9">
            <w:pPr>
              <w:spacing w:after="0" w:line="240" w:lineRule="auto"/>
              <w:jc w:val="both"/>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P2UPD memiliki tugas melakukan pengawasan tematik, pemeriksaan, serta penilaian resiko penyelenggaraan urusan pemerintah daerah, yang berarti memiliki pemahaman mengenai area rawan temuan serta proses pengendalian internal di lapangan.</w:t>
            </w:r>
          </w:p>
        </w:tc>
      </w:tr>
      <w:tr w:rsidR="00D52D1A" w:rsidRPr="00D52D1A" w14:paraId="387F4400" w14:textId="77777777" w:rsidTr="004608C3">
        <w:trPr>
          <w:trHeight w:val="789"/>
        </w:trPr>
        <w:tc>
          <w:tcPr>
            <w:tcW w:w="0" w:type="auto"/>
            <w:shd w:val="clear" w:color="auto" w:fill="auto"/>
            <w:noWrap/>
            <w:vAlign w:val="center"/>
            <w:hideMark/>
          </w:tcPr>
          <w:p w14:paraId="26CFAE4E" w14:textId="721E510F" w:rsidR="00797521" w:rsidRPr="00D52D1A" w:rsidRDefault="00797521" w:rsidP="00AF0748">
            <w:pPr>
              <w:spacing w:after="0" w:line="240" w:lineRule="auto"/>
              <w:jc w:val="cente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4</w:t>
            </w:r>
            <w:r w:rsidR="004443C9" w:rsidRPr="00D52D1A">
              <w:rPr>
                <w:rFonts w:ascii="Times New Roman" w:eastAsia="Times New Roman" w:hAnsi="Times New Roman" w:cs="Times New Roman"/>
                <w:sz w:val="20"/>
                <w:szCs w:val="20"/>
              </w:rPr>
              <w:t>.</w:t>
            </w:r>
          </w:p>
        </w:tc>
        <w:tc>
          <w:tcPr>
            <w:tcW w:w="0" w:type="auto"/>
            <w:shd w:val="clear" w:color="auto" w:fill="auto"/>
            <w:vAlign w:val="center"/>
            <w:hideMark/>
          </w:tcPr>
          <w:p w14:paraId="085EB769" w14:textId="36F6A1C3" w:rsidR="00797521" w:rsidRPr="00D52D1A" w:rsidRDefault="00797521" w:rsidP="00506EB6">
            <w:pPr>
              <w:spacing w:after="0" w:line="240" w:lineRule="auto"/>
              <w:jc w:val="cente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IB</w:t>
            </w:r>
          </w:p>
        </w:tc>
        <w:tc>
          <w:tcPr>
            <w:tcW w:w="0" w:type="auto"/>
            <w:vAlign w:val="center"/>
          </w:tcPr>
          <w:p w14:paraId="563D0C1D" w14:textId="0172D5CF" w:rsidR="00797521" w:rsidRPr="00D52D1A" w:rsidRDefault="00797521" w:rsidP="003E0E9D">
            <w:pPr>
              <w:keepNext/>
              <w:spacing w:after="0" w:line="240" w:lineRule="auto"/>
              <w:jc w:val="cente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Auditor Ahli Madya</w:t>
            </w:r>
          </w:p>
        </w:tc>
        <w:tc>
          <w:tcPr>
            <w:tcW w:w="0" w:type="auto"/>
            <w:vAlign w:val="center"/>
          </w:tcPr>
          <w:p w14:paraId="41CEDC70" w14:textId="23FE30BF" w:rsidR="00797521" w:rsidRPr="00D52D1A" w:rsidRDefault="003F3CAE" w:rsidP="003F3CAE">
            <w:pPr>
              <w:keepNext/>
              <w:spacing w:after="0" w:line="240" w:lineRule="auto"/>
              <w:jc w:val="center"/>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16 Tahun</w:t>
            </w:r>
          </w:p>
        </w:tc>
        <w:tc>
          <w:tcPr>
            <w:tcW w:w="0" w:type="auto"/>
            <w:shd w:val="clear" w:color="auto" w:fill="auto"/>
            <w:vAlign w:val="center"/>
            <w:hideMark/>
          </w:tcPr>
          <w:p w14:paraId="34AEFF27" w14:textId="33F464E1" w:rsidR="00797521" w:rsidRPr="00D52D1A" w:rsidRDefault="00797521" w:rsidP="004443C9">
            <w:pPr>
              <w:keepNext/>
              <w:spacing w:after="0" w:line="240" w:lineRule="auto"/>
              <w:jc w:val="both"/>
              <w:rPr>
                <w:rFonts w:ascii="Times New Roman" w:eastAsia="Times New Roman" w:hAnsi="Times New Roman" w:cs="Times New Roman"/>
                <w:sz w:val="20"/>
                <w:szCs w:val="20"/>
              </w:rPr>
            </w:pPr>
            <w:r w:rsidRPr="00D52D1A">
              <w:rPr>
                <w:rFonts w:ascii="Times New Roman" w:eastAsia="Times New Roman" w:hAnsi="Times New Roman" w:cs="Times New Roman"/>
                <w:sz w:val="20"/>
                <w:szCs w:val="20"/>
              </w:rPr>
              <w:t>Terlibat langsung dalam pelaksanaan audit, reviu, dan monitoring tindak lanjut temuan, sehingga memiliki pengetahuan mengenai prosedur pengawasan.</w:t>
            </w:r>
          </w:p>
        </w:tc>
      </w:tr>
    </w:tbl>
    <w:p w14:paraId="6EEEE050" w14:textId="4CC64572" w:rsidR="002939F8" w:rsidRPr="00D52D1A" w:rsidRDefault="006D03DC" w:rsidP="006D03DC">
      <w:pPr>
        <w:pStyle w:val="Caption"/>
        <w:rPr>
          <w:rFonts w:ascii="Times New Roman" w:hAnsi="Times New Roman" w:cs="Times New Roman"/>
          <w:color w:val="auto"/>
          <w:sz w:val="20"/>
          <w:szCs w:val="20"/>
        </w:rPr>
      </w:pPr>
      <w:r w:rsidRPr="00D52D1A">
        <w:rPr>
          <w:rFonts w:ascii="Times New Roman" w:hAnsi="Times New Roman" w:cs="Times New Roman"/>
          <w:color w:val="auto"/>
          <w:sz w:val="20"/>
          <w:szCs w:val="20"/>
        </w:rPr>
        <w:t>Sumber</w:t>
      </w:r>
      <w:r w:rsidR="00FA56F2" w:rsidRPr="00D52D1A">
        <w:rPr>
          <w:rFonts w:ascii="Times New Roman" w:hAnsi="Times New Roman" w:cs="Times New Roman"/>
          <w:i w:val="0"/>
          <w:iCs w:val="0"/>
          <w:color w:val="auto"/>
          <w:sz w:val="20"/>
          <w:szCs w:val="20"/>
        </w:rPr>
        <w:t>: Peneliti, 2025</w:t>
      </w:r>
    </w:p>
    <w:p w14:paraId="2A05DDB2" w14:textId="0738330F" w:rsidR="002E3777" w:rsidRPr="00D52D1A" w:rsidRDefault="00EF3219" w:rsidP="005030C3">
      <w:pPr>
        <w:pStyle w:val="Heading2"/>
      </w:pPr>
      <w:bookmarkStart w:id="63" w:name="_Toc211019009"/>
      <w:bookmarkStart w:id="64" w:name="_Toc226591670"/>
      <w:r w:rsidRPr="00D52D1A">
        <w:t>Teknik Pengumpulan Data</w:t>
      </w:r>
      <w:bookmarkEnd w:id="63"/>
      <w:bookmarkEnd w:id="64"/>
    </w:p>
    <w:p w14:paraId="35507958" w14:textId="332FA2E2" w:rsidR="004A0FBA" w:rsidRPr="00D52D1A" w:rsidRDefault="000F08A9" w:rsidP="004A0FB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4C3105" w:rsidRPr="00D52D1A">
        <w:rPr>
          <w:rFonts w:ascii="Times New Roman" w:hAnsi="Times New Roman" w:cs="Times New Roman"/>
          <w:sz w:val="24"/>
          <w:szCs w:val="24"/>
        </w:rPr>
        <w:t>eknik pengumpulan data yang</w:t>
      </w:r>
      <w:r w:rsidR="00B24494" w:rsidRPr="00D52D1A">
        <w:rPr>
          <w:rFonts w:ascii="Times New Roman" w:hAnsi="Times New Roman" w:cs="Times New Roman"/>
          <w:sz w:val="24"/>
          <w:szCs w:val="24"/>
        </w:rPr>
        <w:t xml:space="preserve"> </w:t>
      </w:r>
      <w:r w:rsidR="004C3105" w:rsidRPr="00D52D1A">
        <w:rPr>
          <w:rFonts w:ascii="Times New Roman" w:hAnsi="Times New Roman" w:cs="Times New Roman"/>
          <w:sz w:val="24"/>
          <w:szCs w:val="24"/>
        </w:rPr>
        <w:t xml:space="preserve">digunakan peneliti untuk memperoleh data dan informasi yang </w:t>
      </w:r>
      <w:r w:rsidR="004C3105" w:rsidRPr="00D52D1A">
        <w:rPr>
          <w:rFonts w:ascii="Times New Roman" w:hAnsi="Times New Roman" w:cs="Times New Roman"/>
          <w:i/>
          <w:iCs/>
          <w:sz w:val="24"/>
          <w:szCs w:val="24"/>
        </w:rPr>
        <w:t>valid</w:t>
      </w:r>
      <w:r w:rsidR="003006F9" w:rsidRPr="00D52D1A">
        <w:rPr>
          <w:rFonts w:ascii="Times New Roman" w:hAnsi="Times New Roman" w:cs="Times New Roman"/>
          <w:sz w:val="24"/>
          <w:szCs w:val="24"/>
        </w:rPr>
        <w:t>, yaitu:</w:t>
      </w:r>
    </w:p>
    <w:p w14:paraId="17CD08BB" w14:textId="77777777" w:rsidR="00FD03F3" w:rsidRPr="00D52D1A" w:rsidRDefault="00B24494" w:rsidP="0008167B">
      <w:pPr>
        <w:pStyle w:val="ListParagraph"/>
        <w:numPr>
          <w:ilvl w:val="0"/>
          <w:numId w:val="20"/>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 xml:space="preserve">Dokumentasi </w:t>
      </w:r>
    </w:p>
    <w:p w14:paraId="61176747" w14:textId="0F03FAAA" w:rsidR="00FD03F3" w:rsidRPr="00D52D1A" w:rsidRDefault="00FD03F3" w:rsidP="00155579">
      <w:pPr>
        <w:spacing w:after="0" w:line="480" w:lineRule="auto"/>
        <w:ind w:left="66" w:firstLine="654"/>
        <w:jc w:val="both"/>
        <w:rPr>
          <w:rFonts w:ascii="Times New Roman" w:hAnsi="Times New Roman" w:cs="Times New Roman"/>
          <w:sz w:val="24"/>
          <w:szCs w:val="24"/>
        </w:rPr>
      </w:pPr>
      <w:r w:rsidRPr="00D52D1A">
        <w:rPr>
          <w:rFonts w:ascii="Times New Roman" w:hAnsi="Times New Roman" w:cs="Times New Roman"/>
          <w:sz w:val="24"/>
          <w:szCs w:val="24"/>
        </w:rPr>
        <w:t>Dokumentasi merupakan</w:t>
      </w:r>
      <w:r w:rsidR="00B21A79" w:rsidRPr="00D52D1A">
        <w:rPr>
          <w:rFonts w:ascii="Times New Roman" w:hAnsi="Times New Roman" w:cs="Times New Roman"/>
          <w:sz w:val="24"/>
          <w:szCs w:val="24"/>
        </w:rPr>
        <w:t xml:space="preserve"> instrumen pengumpulan</w:t>
      </w:r>
      <w:r w:rsidRPr="00D52D1A">
        <w:rPr>
          <w:rFonts w:ascii="Times New Roman" w:hAnsi="Times New Roman" w:cs="Times New Roman"/>
          <w:sz w:val="24"/>
          <w:szCs w:val="24"/>
        </w:rPr>
        <w:t xml:space="preserve"> data</w:t>
      </w:r>
      <w:r w:rsidR="00B21A79" w:rsidRPr="00D52D1A">
        <w:rPr>
          <w:rFonts w:ascii="Times New Roman" w:hAnsi="Times New Roman" w:cs="Times New Roman"/>
          <w:sz w:val="24"/>
          <w:szCs w:val="24"/>
        </w:rPr>
        <w:t xml:space="preserve"> yang</w:t>
      </w:r>
      <w:r w:rsidRPr="00D52D1A">
        <w:rPr>
          <w:rFonts w:ascii="Times New Roman" w:hAnsi="Times New Roman" w:cs="Times New Roman"/>
          <w:sz w:val="24"/>
          <w:szCs w:val="24"/>
        </w:rPr>
        <w:t xml:space="preserve"> berbentuk tulisan atau catatan yang menyimpan informasi berbagai peristiwa atau kejadian di masa lalu, seperti surat, buku harian, dokumen yang diarsipkan, pustaka, dan informasi lainnya.</w:t>
      </w:r>
      <w:r w:rsidR="00C70664">
        <w:rPr>
          <w:rFonts w:ascii="Times New Roman" w:hAnsi="Times New Roman" w:cs="Times New Roman"/>
          <w:sz w:val="24"/>
          <w:szCs w:val="24"/>
        </w:rPr>
        <w:t xml:space="preserve"> Dalam penelitian ini, p</w:t>
      </w:r>
      <w:r w:rsidR="002E4748" w:rsidRPr="00D52D1A">
        <w:rPr>
          <w:rFonts w:ascii="Times New Roman" w:hAnsi="Times New Roman" w:cs="Times New Roman"/>
          <w:sz w:val="24"/>
          <w:szCs w:val="24"/>
        </w:rPr>
        <w:t xml:space="preserve">eneliti menggunakan </w:t>
      </w:r>
      <w:r w:rsidRPr="00D52D1A">
        <w:rPr>
          <w:rFonts w:ascii="Times New Roman" w:hAnsi="Times New Roman" w:cs="Times New Roman"/>
          <w:sz w:val="24"/>
          <w:szCs w:val="24"/>
        </w:rPr>
        <w:t>beberapa dokumen yang</w:t>
      </w:r>
      <w:r w:rsidR="002E4748" w:rsidRPr="00D52D1A">
        <w:rPr>
          <w:rFonts w:ascii="Times New Roman" w:hAnsi="Times New Roman" w:cs="Times New Roman"/>
          <w:sz w:val="24"/>
          <w:szCs w:val="24"/>
        </w:rPr>
        <w:t xml:space="preserve"> </w:t>
      </w:r>
      <w:r w:rsidRPr="00D52D1A">
        <w:rPr>
          <w:rFonts w:ascii="Times New Roman" w:hAnsi="Times New Roman" w:cs="Times New Roman"/>
          <w:sz w:val="24"/>
          <w:szCs w:val="24"/>
        </w:rPr>
        <w:t xml:space="preserve">diperoleh </w:t>
      </w:r>
      <w:r w:rsidR="004C50C9" w:rsidRPr="00D52D1A">
        <w:rPr>
          <w:rFonts w:ascii="Times New Roman" w:hAnsi="Times New Roman" w:cs="Times New Roman"/>
          <w:sz w:val="24"/>
          <w:szCs w:val="24"/>
        </w:rPr>
        <w:t xml:space="preserve">secara </w:t>
      </w:r>
      <w:r w:rsidR="004C50C9" w:rsidRPr="00D52D1A">
        <w:rPr>
          <w:rFonts w:ascii="Times New Roman" w:hAnsi="Times New Roman" w:cs="Times New Roman"/>
          <w:i/>
          <w:iCs/>
          <w:sz w:val="24"/>
          <w:szCs w:val="24"/>
        </w:rPr>
        <w:t>online</w:t>
      </w:r>
      <w:r w:rsidR="004C50C9" w:rsidRPr="00D52D1A">
        <w:rPr>
          <w:rFonts w:ascii="Times New Roman" w:hAnsi="Times New Roman" w:cs="Times New Roman"/>
          <w:sz w:val="24"/>
          <w:szCs w:val="24"/>
        </w:rPr>
        <w:t>,</w:t>
      </w:r>
      <w:r w:rsidR="00B63B24" w:rsidRPr="00D52D1A">
        <w:rPr>
          <w:rFonts w:ascii="Times New Roman" w:hAnsi="Times New Roman" w:cs="Times New Roman"/>
          <w:sz w:val="24"/>
          <w:szCs w:val="24"/>
        </w:rPr>
        <w:t xml:space="preserve"> melalui layanan</w:t>
      </w:r>
      <w:r w:rsidR="0062244D" w:rsidRPr="00D52D1A">
        <w:rPr>
          <w:rFonts w:ascii="Times New Roman" w:hAnsi="Times New Roman" w:cs="Times New Roman"/>
          <w:sz w:val="24"/>
          <w:szCs w:val="24"/>
        </w:rPr>
        <w:t xml:space="preserve"> Elektronik</w:t>
      </w:r>
      <w:r w:rsidR="0067585A" w:rsidRPr="00D52D1A">
        <w:rPr>
          <w:rFonts w:ascii="Times New Roman" w:hAnsi="Times New Roman" w:cs="Times New Roman"/>
          <w:sz w:val="24"/>
          <w:szCs w:val="24"/>
        </w:rPr>
        <w:t xml:space="preserve"> </w:t>
      </w:r>
      <w:r w:rsidR="001C28BC" w:rsidRPr="00D52D1A">
        <w:rPr>
          <w:rFonts w:ascii="Times New Roman" w:hAnsi="Times New Roman" w:cs="Times New Roman"/>
          <w:sz w:val="24"/>
          <w:szCs w:val="24"/>
        </w:rPr>
        <w:t xml:space="preserve">Pejabat Pengelola </w:t>
      </w:r>
      <w:r w:rsidR="001C28BC" w:rsidRPr="00D52D1A">
        <w:rPr>
          <w:rFonts w:ascii="Times New Roman" w:hAnsi="Times New Roman" w:cs="Times New Roman"/>
          <w:sz w:val="24"/>
          <w:szCs w:val="24"/>
        </w:rPr>
        <w:lastRenderedPageBreak/>
        <w:t>Informasi dan Dokumentasi (</w:t>
      </w:r>
      <w:r w:rsidR="001F009C" w:rsidRPr="00D52D1A">
        <w:rPr>
          <w:rFonts w:ascii="Times New Roman" w:hAnsi="Times New Roman" w:cs="Times New Roman"/>
          <w:sz w:val="24"/>
          <w:szCs w:val="24"/>
        </w:rPr>
        <w:t>E-</w:t>
      </w:r>
      <w:r w:rsidR="001C28BC" w:rsidRPr="00D52D1A">
        <w:rPr>
          <w:rFonts w:ascii="Times New Roman" w:hAnsi="Times New Roman" w:cs="Times New Roman"/>
          <w:sz w:val="24"/>
          <w:szCs w:val="24"/>
        </w:rPr>
        <w:t>PPID) yang tersedia</w:t>
      </w:r>
      <w:r w:rsidR="001F009C" w:rsidRPr="00D52D1A">
        <w:rPr>
          <w:rFonts w:ascii="Times New Roman" w:hAnsi="Times New Roman" w:cs="Times New Roman"/>
          <w:sz w:val="24"/>
          <w:szCs w:val="24"/>
        </w:rPr>
        <w:t xml:space="preserve"> di</w:t>
      </w:r>
      <w:r w:rsidRPr="00D52D1A">
        <w:rPr>
          <w:rFonts w:ascii="Times New Roman" w:hAnsi="Times New Roman" w:cs="Times New Roman"/>
          <w:sz w:val="24"/>
          <w:szCs w:val="24"/>
        </w:rPr>
        <w:t xml:space="preserve"> </w:t>
      </w:r>
      <w:r w:rsidRPr="00D52D1A">
        <w:rPr>
          <w:rFonts w:ascii="Times New Roman" w:hAnsi="Times New Roman" w:cs="Times New Roman"/>
          <w:i/>
          <w:iCs/>
          <w:sz w:val="24"/>
          <w:szCs w:val="24"/>
        </w:rPr>
        <w:t>website</w:t>
      </w:r>
      <w:r w:rsidRPr="00D52D1A">
        <w:rPr>
          <w:rFonts w:ascii="Times New Roman" w:hAnsi="Times New Roman" w:cs="Times New Roman"/>
          <w:sz w:val="24"/>
          <w:szCs w:val="24"/>
        </w:rPr>
        <w:t xml:space="preserve"> resmi Inspektorat Daerah Kabupaten PPU dan BPK seperti regulasi, LHP, dan IHP</w:t>
      </w:r>
      <w:r w:rsidR="00CE7D12" w:rsidRPr="00D52D1A">
        <w:rPr>
          <w:rFonts w:ascii="Times New Roman" w:hAnsi="Times New Roman" w:cs="Times New Roman"/>
          <w:sz w:val="24"/>
          <w:szCs w:val="24"/>
        </w:rPr>
        <w:t>D</w:t>
      </w:r>
      <w:r w:rsidRPr="00D52D1A">
        <w:rPr>
          <w:rFonts w:ascii="Times New Roman" w:hAnsi="Times New Roman" w:cs="Times New Roman"/>
          <w:sz w:val="24"/>
          <w:szCs w:val="24"/>
        </w:rPr>
        <w:t xml:space="preserve"> BPK. Sementara, untuk dokumen-dokumen penting</w:t>
      </w:r>
      <w:r w:rsidR="00E938E3" w:rsidRPr="00D52D1A">
        <w:rPr>
          <w:rFonts w:ascii="Times New Roman" w:hAnsi="Times New Roman" w:cs="Times New Roman"/>
          <w:sz w:val="24"/>
          <w:szCs w:val="24"/>
        </w:rPr>
        <w:t xml:space="preserve"> yang</w:t>
      </w:r>
      <w:r w:rsidR="005A716F" w:rsidRPr="00D52D1A">
        <w:rPr>
          <w:rFonts w:ascii="Times New Roman" w:hAnsi="Times New Roman" w:cs="Times New Roman"/>
          <w:sz w:val="24"/>
          <w:szCs w:val="24"/>
        </w:rPr>
        <w:t xml:space="preserve"> tidak tersedia</w:t>
      </w:r>
      <w:r w:rsidR="00E747BA" w:rsidRPr="00D52D1A">
        <w:rPr>
          <w:rFonts w:ascii="Times New Roman" w:hAnsi="Times New Roman" w:cs="Times New Roman"/>
          <w:sz w:val="24"/>
          <w:szCs w:val="24"/>
        </w:rPr>
        <w:t xml:space="preserve"> dalam </w:t>
      </w:r>
      <w:r w:rsidR="00E747BA" w:rsidRPr="00D52D1A">
        <w:rPr>
          <w:rFonts w:ascii="Times New Roman" w:hAnsi="Times New Roman" w:cs="Times New Roman"/>
          <w:i/>
          <w:iCs/>
          <w:sz w:val="24"/>
          <w:szCs w:val="24"/>
        </w:rPr>
        <w:t>website</w:t>
      </w:r>
      <w:r w:rsidR="00E747BA" w:rsidRPr="00D52D1A">
        <w:rPr>
          <w:rFonts w:ascii="Times New Roman" w:hAnsi="Times New Roman" w:cs="Times New Roman"/>
          <w:sz w:val="24"/>
          <w:szCs w:val="24"/>
        </w:rPr>
        <w:t xml:space="preserve"> </w:t>
      </w:r>
      <w:r w:rsidR="00D71941" w:rsidRPr="00D52D1A">
        <w:rPr>
          <w:rFonts w:ascii="Times New Roman" w:hAnsi="Times New Roman" w:cs="Times New Roman"/>
          <w:sz w:val="24"/>
          <w:szCs w:val="24"/>
        </w:rPr>
        <w:t xml:space="preserve">dan tidak bersifat rahasia, </w:t>
      </w:r>
      <w:r w:rsidRPr="00D52D1A">
        <w:rPr>
          <w:rFonts w:ascii="Times New Roman" w:hAnsi="Times New Roman" w:cs="Times New Roman"/>
          <w:sz w:val="24"/>
          <w:szCs w:val="24"/>
        </w:rPr>
        <w:t>peneliti dapatkan dengan cara datang langsung ke kantor Inspektorat Daerah Kabupaten PPU.</w:t>
      </w:r>
    </w:p>
    <w:p w14:paraId="12E9CD50" w14:textId="43DE5454" w:rsidR="00471984" w:rsidRPr="00D52D1A" w:rsidRDefault="00E7476D" w:rsidP="0008167B">
      <w:pPr>
        <w:pStyle w:val="ListParagraph"/>
        <w:numPr>
          <w:ilvl w:val="0"/>
          <w:numId w:val="20"/>
        </w:numPr>
        <w:spacing w:after="0" w:line="480" w:lineRule="auto"/>
        <w:ind w:left="426"/>
        <w:jc w:val="both"/>
        <w:rPr>
          <w:rFonts w:ascii="Times New Roman" w:hAnsi="Times New Roman" w:cs="Times New Roman"/>
          <w:sz w:val="24"/>
          <w:szCs w:val="24"/>
        </w:rPr>
      </w:pPr>
      <w:r w:rsidRPr="00D52D1A">
        <w:rPr>
          <w:rFonts w:ascii="Times New Roman" w:hAnsi="Times New Roman" w:cs="Times New Roman"/>
          <w:sz w:val="24"/>
          <w:szCs w:val="24"/>
        </w:rPr>
        <w:t>Wawancara (</w:t>
      </w:r>
      <w:r w:rsidRPr="00D52D1A">
        <w:rPr>
          <w:rFonts w:ascii="Times New Roman" w:hAnsi="Times New Roman" w:cs="Times New Roman"/>
          <w:i/>
          <w:iCs/>
          <w:sz w:val="24"/>
          <w:szCs w:val="24"/>
        </w:rPr>
        <w:t>Interview</w:t>
      </w:r>
      <w:r w:rsidRPr="00D52D1A">
        <w:rPr>
          <w:rFonts w:ascii="Times New Roman" w:hAnsi="Times New Roman" w:cs="Times New Roman"/>
          <w:sz w:val="24"/>
          <w:szCs w:val="24"/>
        </w:rPr>
        <w:t>)</w:t>
      </w:r>
    </w:p>
    <w:p w14:paraId="708FB4A0" w14:textId="26A47C10" w:rsidR="00471984" w:rsidRPr="00D52D1A" w:rsidRDefault="00604C56" w:rsidP="00D33D7E">
      <w:pPr>
        <w:spacing w:after="0" w:line="480" w:lineRule="auto"/>
        <w:ind w:left="68" w:firstLine="720"/>
        <w:jc w:val="both"/>
        <w:rPr>
          <w:rFonts w:ascii="Times New Roman" w:hAnsi="Times New Roman" w:cs="Times New Roman"/>
          <w:sz w:val="24"/>
          <w:szCs w:val="24"/>
        </w:rPr>
      </w:pPr>
      <w:r w:rsidRPr="00D52D1A">
        <w:rPr>
          <w:rFonts w:ascii="Times New Roman" w:hAnsi="Times New Roman" w:cs="Times New Roman"/>
          <w:sz w:val="24"/>
          <w:szCs w:val="24"/>
        </w:rPr>
        <w:t>W</w:t>
      </w:r>
      <w:r w:rsidR="009B0706" w:rsidRPr="00D52D1A">
        <w:rPr>
          <w:rFonts w:ascii="Times New Roman" w:hAnsi="Times New Roman" w:cs="Times New Roman"/>
          <w:sz w:val="24"/>
          <w:szCs w:val="24"/>
        </w:rPr>
        <w:t>awancara merupakan percakap</w:t>
      </w:r>
      <w:r w:rsidR="006A29B0" w:rsidRPr="00D52D1A">
        <w:rPr>
          <w:rFonts w:ascii="Times New Roman" w:hAnsi="Times New Roman" w:cs="Times New Roman"/>
          <w:sz w:val="24"/>
          <w:szCs w:val="24"/>
        </w:rPr>
        <w:t>a</w:t>
      </w:r>
      <w:r w:rsidR="009B0706" w:rsidRPr="00D52D1A">
        <w:rPr>
          <w:rFonts w:ascii="Times New Roman" w:hAnsi="Times New Roman" w:cs="Times New Roman"/>
          <w:sz w:val="24"/>
          <w:szCs w:val="24"/>
        </w:rPr>
        <w:t>n</w:t>
      </w:r>
      <w:r w:rsidR="007459EA" w:rsidRPr="00D52D1A">
        <w:rPr>
          <w:rFonts w:ascii="Times New Roman" w:hAnsi="Times New Roman" w:cs="Times New Roman"/>
          <w:sz w:val="24"/>
          <w:szCs w:val="24"/>
        </w:rPr>
        <w:t xml:space="preserve"> yang terjadi</w:t>
      </w:r>
      <w:r w:rsidR="009B0706" w:rsidRPr="00D52D1A">
        <w:rPr>
          <w:rFonts w:ascii="Times New Roman" w:hAnsi="Times New Roman" w:cs="Times New Roman"/>
          <w:sz w:val="24"/>
          <w:szCs w:val="24"/>
        </w:rPr>
        <w:t xml:space="preserve"> antara dua pihak, yaitu </w:t>
      </w:r>
      <w:r w:rsidR="0020204D" w:rsidRPr="00D52D1A">
        <w:rPr>
          <w:rFonts w:ascii="Times New Roman" w:hAnsi="Times New Roman" w:cs="Times New Roman"/>
          <w:sz w:val="24"/>
          <w:szCs w:val="24"/>
        </w:rPr>
        <w:t xml:space="preserve">pewawancara yang mengajukan </w:t>
      </w:r>
      <w:r w:rsidR="006F0B9F" w:rsidRPr="00D52D1A">
        <w:rPr>
          <w:rFonts w:ascii="Times New Roman" w:hAnsi="Times New Roman" w:cs="Times New Roman"/>
          <w:sz w:val="24"/>
          <w:szCs w:val="24"/>
        </w:rPr>
        <w:t>pertanyaan dan</w:t>
      </w:r>
      <w:r w:rsidR="008637D8" w:rsidRPr="00D52D1A">
        <w:rPr>
          <w:rFonts w:ascii="Times New Roman" w:hAnsi="Times New Roman" w:cs="Times New Roman"/>
          <w:sz w:val="24"/>
          <w:szCs w:val="24"/>
        </w:rPr>
        <w:t xml:space="preserve"> informan yang memberikan menjawab </w:t>
      </w:r>
      <w:r w:rsidR="00230062" w:rsidRPr="00D52D1A">
        <w:rPr>
          <w:rFonts w:ascii="Times New Roman" w:hAnsi="Times New Roman" w:cs="Times New Roman"/>
          <w:sz w:val="24"/>
          <w:szCs w:val="24"/>
        </w:rPr>
        <w:t>atas pertanyaan yang diajukan.</w:t>
      </w:r>
      <w:r w:rsidR="00A16183" w:rsidRPr="00D52D1A">
        <w:rPr>
          <w:rFonts w:ascii="Times New Roman" w:hAnsi="Times New Roman" w:cs="Times New Roman"/>
          <w:sz w:val="24"/>
          <w:szCs w:val="24"/>
        </w:rPr>
        <w:t xml:space="preserve"> </w:t>
      </w:r>
      <w:r w:rsidR="00B24494" w:rsidRPr="00D52D1A">
        <w:rPr>
          <w:rFonts w:ascii="Times New Roman" w:hAnsi="Times New Roman" w:cs="Times New Roman"/>
          <w:sz w:val="24"/>
          <w:szCs w:val="24"/>
        </w:rPr>
        <w:t xml:space="preserve">Menurut </w:t>
      </w:r>
      <w:r w:rsidR="00D00605" w:rsidRPr="00D52D1A">
        <w:rPr>
          <w:rFonts w:ascii="Times New Roman" w:hAnsi="Times New Roman" w:cs="Times New Roman"/>
          <w:sz w:val="24"/>
          <w:szCs w:val="24"/>
        </w:rPr>
        <w:t xml:space="preserve">Sugiyono </w:t>
      </w:r>
      <w:r w:rsidR="00D00605" w:rsidRPr="00D52D1A">
        <w:rPr>
          <w:rFonts w:ascii="Times New Roman" w:hAnsi="Times New Roman" w:cs="Times New Roman"/>
          <w:sz w:val="24"/>
          <w:szCs w:val="24"/>
        </w:rPr>
        <w:fldChar w:fldCharType="begin" w:fldLock="1"/>
      </w:r>
      <w:r w:rsidR="00C8427C" w:rsidRPr="00D52D1A">
        <w:rPr>
          <w:rFonts w:ascii="Times New Roman" w:hAnsi="Times New Roman" w:cs="Times New Roman"/>
          <w:sz w:val="24"/>
          <w:szCs w:val="24"/>
        </w:rPr>
        <w:instrText>ADDIN CSL_CITATION {"citationItems":[{"id":"ITEM-1","itemData":{"ISBN":"978-602-289-533-6","author":[{"dropping-particle":"","family":"Sugiyono","given":"Sugiyono","non-dropping-particle":"","parse-names":false,"suffix":""}],"edition":"Kedua","editor":[{"dropping-particle":"","family":"Sutopo","given":"Sutopo","non-dropping-particle":"","parse-names":false,"suffix":""}],"id":"ITEM-1","issued":{"date-parts":[["2019"]]},"number-of-pages":"1-444","publisher":"Alfabeta,cv","publisher-place":"Bandung","title":"Metode Penelitian Kuantitatif Kualitatif dan R&amp;D","type":"book"},"locator":"195","suppress-author":1,"uris":["http://www.mendeley.com/documents/?uuid=aa003a48-3002-4e9d-8e2b-e386c3184790"]}],"mendeley":{"formattedCitation":"(2019, p. 195)","plainTextFormattedCitation":"(2019, p. 195)","previouslyFormattedCitation":"(2019, p. 195)"},"properties":{"noteIndex":0},"schema":"https://github.com/citation-style-language/schema/raw/master/csl-citation.json"}</w:instrText>
      </w:r>
      <w:r w:rsidR="00D00605" w:rsidRPr="00D52D1A">
        <w:rPr>
          <w:rFonts w:ascii="Times New Roman" w:hAnsi="Times New Roman" w:cs="Times New Roman"/>
          <w:sz w:val="24"/>
          <w:szCs w:val="24"/>
        </w:rPr>
        <w:fldChar w:fldCharType="separate"/>
      </w:r>
      <w:r w:rsidR="00012B41" w:rsidRPr="00D52D1A">
        <w:rPr>
          <w:rFonts w:ascii="Times New Roman" w:hAnsi="Times New Roman" w:cs="Times New Roman"/>
          <w:noProof/>
          <w:sz w:val="24"/>
          <w:szCs w:val="24"/>
        </w:rPr>
        <w:t>(2019, p. 195)</w:t>
      </w:r>
      <w:r w:rsidR="00D00605" w:rsidRPr="00D52D1A">
        <w:rPr>
          <w:rFonts w:ascii="Times New Roman" w:hAnsi="Times New Roman" w:cs="Times New Roman"/>
          <w:sz w:val="24"/>
          <w:szCs w:val="24"/>
        </w:rPr>
        <w:fldChar w:fldCharType="end"/>
      </w:r>
      <w:r w:rsidR="002B62C7" w:rsidRPr="00D52D1A">
        <w:rPr>
          <w:rFonts w:ascii="Times New Roman" w:hAnsi="Times New Roman" w:cs="Times New Roman"/>
          <w:sz w:val="24"/>
          <w:szCs w:val="24"/>
        </w:rPr>
        <w:t>, meny</w:t>
      </w:r>
      <w:r w:rsidR="00FF4D71" w:rsidRPr="00D52D1A">
        <w:rPr>
          <w:rFonts w:ascii="Times New Roman" w:hAnsi="Times New Roman" w:cs="Times New Roman"/>
          <w:sz w:val="24"/>
          <w:szCs w:val="24"/>
        </w:rPr>
        <w:t>atakan bahwa wawancara dapat dilakukan secara terstruktur</w:t>
      </w:r>
      <w:r w:rsidR="0054141D" w:rsidRPr="00D52D1A">
        <w:rPr>
          <w:rFonts w:ascii="Times New Roman" w:hAnsi="Times New Roman" w:cs="Times New Roman"/>
          <w:sz w:val="24"/>
          <w:szCs w:val="24"/>
        </w:rPr>
        <w:t>, semi</w:t>
      </w:r>
      <w:r w:rsidR="007B636B" w:rsidRPr="00D52D1A">
        <w:rPr>
          <w:rFonts w:ascii="Times New Roman" w:hAnsi="Times New Roman" w:cs="Times New Roman"/>
          <w:sz w:val="24"/>
          <w:szCs w:val="24"/>
        </w:rPr>
        <w:t xml:space="preserve"> terstruktur, </w:t>
      </w:r>
      <w:r w:rsidR="00A86757" w:rsidRPr="00D52D1A">
        <w:rPr>
          <w:rFonts w:ascii="Times New Roman" w:hAnsi="Times New Roman" w:cs="Times New Roman"/>
          <w:sz w:val="24"/>
          <w:szCs w:val="24"/>
        </w:rPr>
        <w:t xml:space="preserve">maupun tidak terstruktur, </w:t>
      </w:r>
      <w:r w:rsidR="00612048" w:rsidRPr="00D52D1A">
        <w:rPr>
          <w:rFonts w:ascii="Times New Roman" w:hAnsi="Times New Roman" w:cs="Times New Roman"/>
          <w:sz w:val="24"/>
          <w:szCs w:val="24"/>
        </w:rPr>
        <w:t>yang</w:t>
      </w:r>
      <w:r w:rsidR="00A86757" w:rsidRPr="00D52D1A">
        <w:rPr>
          <w:rFonts w:ascii="Times New Roman" w:hAnsi="Times New Roman" w:cs="Times New Roman"/>
          <w:sz w:val="24"/>
          <w:szCs w:val="24"/>
        </w:rPr>
        <w:t xml:space="preserve"> dapat </w:t>
      </w:r>
      <w:r w:rsidR="00742F1C" w:rsidRPr="00D52D1A">
        <w:rPr>
          <w:rFonts w:ascii="Times New Roman" w:hAnsi="Times New Roman" w:cs="Times New Roman"/>
          <w:sz w:val="24"/>
          <w:szCs w:val="24"/>
        </w:rPr>
        <w:t>dilaksanakan</w:t>
      </w:r>
      <w:r w:rsidR="00A86757" w:rsidRPr="00D52D1A">
        <w:rPr>
          <w:rFonts w:ascii="Times New Roman" w:hAnsi="Times New Roman" w:cs="Times New Roman"/>
          <w:sz w:val="24"/>
          <w:szCs w:val="24"/>
        </w:rPr>
        <w:t xml:space="preserve"> langsung </w:t>
      </w:r>
      <w:r w:rsidR="00A86757" w:rsidRPr="00D52D1A">
        <w:rPr>
          <w:rFonts w:ascii="Times New Roman" w:hAnsi="Times New Roman" w:cs="Times New Roman"/>
          <w:i/>
          <w:iCs/>
          <w:sz w:val="24"/>
          <w:szCs w:val="24"/>
        </w:rPr>
        <w:t>face to face</w:t>
      </w:r>
      <w:r w:rsidR="00A744F4" w:rsidRPr="00D52D1A">
        <w:rPr>
          <w:rFonts w:ascii="Times New Roman" w:hAnsi="Times New Roman" w:cs="Times New Roman"/>
          <w:sz w:val="24"/>
          <w:szCs w:val="24"/>
        </w:rPr>
        <w:t xml:space="preserve"> maupun melalui telepon. Pada penelitian ini, peneliti</w:t>
      </w:r>
      <w:r w:rsidR="001D62F6">
        <w:rPr>
          <w:rFonts w:ascii="Times New Roman" w:hAnsi="Times New Roman" w:cs="Times New Roman"/>
          <w:sz w:val="24"/>
          <w:szCs w:val="24"/>
        </w:rPr>
        <w:t xml:space="preserve"> akan </w:t>
      </w:r>
      <w:r w:rsidR="00161741" w:rsidRPr="00D52D1A">
        <w:rPr>
          <w:rFonts w:ascii="Times New Roman" w:hAnsi="Times New Roman" w:cs="Times New Roman"/>
          <w:sz w:val="24"/>
          <w:szCs w:val="24"/>
        </w:rPr>
        <w:t xml:space="preserve">menggunakan wawancara </w:t>
      </w:r>
      <w:r w:rsidR="000D164B" w:rsidRPr="00D52D1A">
        <w:rPr>
          <w:rFonts w:ascii="Times New Roman" w:hAnsi="Times New Roman" w:cs="Times New Roman"/>
          <w:sz w:val="24"/>
          <w:szCs w:val="24"/>
        </w:rPr>
        <w:t>semi</w:t>
      </w:r>
      <w:r w:rsidR="00DA315D" w:rsidRPr="00D52D1A">
        <w:rPr>
          <w:rFonts w:ascii="Times New Roman" w:hAnsi="Times New Roman" w:cs="Times New Roman"/>
          <w:sz w:val="24"/>
          <w:szCs w:val="24"/>
        </w:rPr>
        <w:t xml:space="preserve"> </w:t>
      </w:r>
      <w:r w:rsidR="00161741" w:rsidRPr="00D52D1A">
        <w:rPr>
          <w:rFonts w:ascii="Times New Roman" w:hAnsi="Times New Roman" w:cs="Times New Roman"/>
          <w:sz w:val="24"/>
          <w:szCs w:val="24"/>
        </w:rPr>
        <w:t>terstruktur</w:t>
      </w:r>
      <w:r w:rsidR="001308D2" w:rsidRPr="00D52D1A">
        <w:rPr>
          <w:rFonts w:ascii="Times New Roman" w:hAnsi="Times New Roman" w:cs="Times New Roman"/>
          <w:sz w:val="24"/>
          <w:szCs w:val="24"/>
        </w:rPr>
        <w:t xml:space="preserve"> untuk </w:t>
      </w:r>
      <w:r w:rsidR="00D56C3E" w:rsidRPr="00D52D1A">
        <w:rPr>
          <w:rFonts w:ascii="Times New Roman" w:hAnsi="Times New Roman" w:cs="Times New Roman"/>
          <w:sz w:val="24"/>
          <w:szCs w:val="24"/>
        </w:rPr>
        <w:t>menggali informasi</w:t>
      </w:r>
      <w:r w:rsidR="00DA315D" w:rsidRPr="00D52D1A">
        <w:rPr>
          <w:rFonts w:ascii="Times New Roman" w:hAnsi="Times New Roman" w:cs="Times New Roman"/>
          <w:sz w:val="24"/>
          <w:szCs w:val="24"/>
        </w:rPr>
        <w:t xml:space="preserve"> secara </w:t>
      </w:r>
      <w:r w:rsidR="00D56C3E" w:rsidRPr="00D52D1A">
        <w:rPr>
          <w:rFonts w:ascii="Times New Roman" w:hAnsi="Times New Roman" w:cs="Times New Roman"/>
          <w:sz w:val="24"/>
          <w:szCs w:val="24"/>
        </w:rPr>
        <w:t>mendalam</w:t>
      </w:r>
      <w:r w:rsidR="00577886" w:rsidRPr="00D52D1A">
        <w:rPr>
          <w:rFonts w:ascii="Times New Roman" w:hAnsi="Times New Roman" w:cs="Times New Roman"/>
          <w:sz w:val="24"/>
          <w:szCs w:val="24"/>
        </w:rPr>
        <w:t>. Sebelum melakukan wawancara</w:t>
      </w:r>
      <w:r w:rsidR="00261F59" w:rsidRPr="00D52D1A">
        <w:rPr>
          <w:rFonts w:ascii="Times New Roman" w:hAnsi="Times New Roman" w:cs="Times New Roman"/>
          <w:sz w:val="24"/>
          <w:szCs w:val="24"/>
        </w:rPr>
        <w:t>, peneliti</w:t>
      </w:r>
      <w:r w:rsidR="00972189" w:rsidRPr="00D52D1A">
        <w:rPr>
          <w:rFonts w:ascii="Times New Roman" w:hAnsi="Times New Roman" w:cs="Times New Roman"/>
          <w:sz w:val="24"/>
          <w:szCs w:val="24"/>
        </w:rPr>
        <w:t xml:space="preserve"> </w:t>
      </w:r>
      <w:r w:rsidR="001B166E" w:rsidRPr="00D52D1A">
        <w:rPr>
          <w:rFonts w:ascii="Times New Roman" w:hAnsi="Times New Roman" w:cs="Times New Roman"/>
          <w:sz w:val="24"/>
          <w:szCs w:val="24"/>
        </w:rPr>
        <w:t>telah</w:t>
      </w:r>
      <w:r w:rsidR="00972189" w:rsidRPr="00D52D1A">
        <w:rPr>
          <w:rFonts w:ascii="Times New Roman" w:hAnsi="Times New Roman" w:cs="Times New Roman"/>
          <w:sz w:val="24"/>
          <w:szCs w:val="24"/>
        </w:rPr>
        <w:t xml:space="preserve"> mempersiapkan pedoman wawancara yang digunakan </w:t>
      </w:r>
      <w:r w:rsidR="00B47EB5" w:rsidRPr="00D52D1A">
        <w:rPr>
          <w:rFonts w:ascii="Times New Roman" w:hAnsi="Times New Roman" w:cs="Times New Roman"/>
          <w:sz w:val="24"/>
          <w:szCs w:val="24"/>
        </w:rPr>
        <w:t>sebagai panduan agar wawancara yang berjalan tidak keluar dari konteks</w:t>
      </w:r>
      <w:r w:rsidR="00F02186">
        <w:rPr>
          <w:rFonts w:ascii="Times New Roman" w:hAnsi="Times New Roman" w:cs="Times New Roman"/>
          <w:sz w:val="24"/>
          <w:szCs w:val="24"/>
        </w:rPr>
        <w:t xml:space="preserve"> </w:t>
      </w:r>
      <w:r w:rsidR="00B47EB5" w:rsidRPr="00D52D1A">
        <w:rPr>
          <w:rFonts w:ascii="Times New Roman" w:hAnsi="Times New Roman" w:cs="Times New Roman"/>
          <w:sz w:val="24"/>
          <w:szCs w:val="24"/>
        </w:rPr>
        <w:t>penelitian (lebih terarah)</w:t>
      </w:r>
      <w:r w:rsidR="00D60691" w:rsidRPr="00D52D1A">
        <w:rPr>
          <w:rFonts w:ascii="Times New Roman" w:hAnsi="Times New Roman" w:cs="Times New Roman"/>
          <w:sz w:val="24"/>
          <w:szCs w:val="24"/>
        </w:rPr>
        <w:t xml:space="preserve">. </w:t>
      </w:r>
      <w:r w:rsidR="00A86580" w:rsidRPr="00D52D1A">
        <w:rPr>
          <w:rFonts w:ascii="Times New Roman" w:hAnsi="Times New Roman" w:cs="Times New Roman"/>
          <w:sz w:val="24"/>
          <w:szCs w:val="24"/>
        </w:rPr>
        <w:t>P</w:t>
      </w:r>
      <w:r w:rsidR="00302ED5" w:rsidRPr="00D52D1A">
        <w:rPr>
          <w:rFonts w:ascii="Times New Roman" w:hAnsi="Times New Roman" w:cs="Times New Roman"/>
          <w:sz w:val="24"/>
          <w:szCs w:val="24"/>
        </w:rPr>
        <w:t xml:space="preserve">edoman wawancara yang </w:t>
      </w:r>
      <w:r w:rsidR="008358B4" w:rsidRPr="00D52D1A">
        <w:rPr>
          <w:rFonts w:ascii="Times New Roman" w:hAnsi="Times New Roman" w:cs="Times New Roman"/>
          <w:sz w:val="24"/>
          <w:szCs w:val="24"/>
        </w:rPr>
        <w:t>dibuat</w:t>
      </w:r>
      <w:r w:rsidR="0065607F" w:rsidRPr="00D52D1A">
        <w:rPr>
          <w:rFonts w:ascii="Times New Roman" w:hAnsi="Times New Roman" w:cs="Times New Roman"/>
          <w:sz w:val="24"/>
          <w:szCs w:val="24"/>
        </w:rPr>
        <w:t xml:space="preserve"> </w:t>
      </w:r>
      <w:r w:rsidR="00E87451" w:rsidRPr="00D52D1A">
        <w:rPr>
          <w:rFonts w:ascii="Times New Roman" w:hAnsi="Times New Roman" w:cs="Times New Roman"/>
          <w:sz w:val="24"/>
          <w:szCs w:val="24"/>
        </w:rPr>
        <w:t>peneliti berisi pertanyaan-pertanyaan secara garis besar</w:t>
      </w:r>
      <w:r w:rsidR="00873F59" w:rsidRPr="00D52D1A">
        <w:rPr>
          <w:rFonts w:ascii="Times New Roman" w:hAnsi="Times New Roman" w:cs="Times New Roman"/>
          <w:sz w:val="24"/>
          <w:szCs w:val="24"/>
        </w:rPr>
        <w:t xml:space="preserve"> permasalahan yang akan ditanyakan</w:t>
      </w:r>
      <w:r w:rsidR="0088182A" w:rsidRPr="00D52D1A">
        <w:rPr>
          <w:rFonts w:ascii="Times New Roman" w:hAnsi="Times New Roman" w:cs="Times New Roman"/>
          <w:sz w:val="24"/>
          <w:szCs w:val="24"/>
        </w:rPr>
        <w:t xml:space="preserve">, sehingga </w:t>
      </w:r>
      <w:r w:rsidR="00F744B3" w:rsidRPr="00D52D1A">
        <w:rPr>
          <w:rFonts w:ascii="Times New Roman" w:hAnsi="Times New Roman" w:cs="Times New Roman"/>
          <w:sz w:val="24"/>
          <w:szCs w:val="24"/>
        </w:rPr>
        <w:t>tidak menutup kemungkinan bagi peneliti</w:t>
      </w:r>
      <w:r w:rsidR="00E66F1D" w:rsidRPr="00D52D1A">
        <w:rPr>
          <w:rFonts w:ascii="Times New Roman" w:hAnsi="Times New Roman" w:cs="Times New Roman"/>
          <w:sz w:val="24"/>
          <w:szCs w:val="24"/>
        </w:rPr>
        <w:t xml:space="preserve"> untuk menggali data lebih dalam</w:t>
      </w:r>
      <w:r w:rsidR="00AC1008" w:rsidRPr="00D52D1A">
        <w:rPr>
          <w:rFonts w:ascii="Times New Roman" w:hAnsi="Times New Roman" w:cs="Times New Roman"/>
          <w:sz w:val="24"/>
          <w:szCs w:val="24"/>
        </w:rPr>
        <w:t xml:space="preserve"> lagi.</w:t>
      </w:r>
    </w:p>
    <w:p w14:paraId="1CD4EC0C" w14:textId="6546D5B1" w:rsidR="00B149C5" w:rsidRPr="00D52D1A" w:rsidRDefault="00EF5513" w:rsidP="00141AB2">
      <w:pPr>
        <w:spacing w:after="0" w:line="480" w:lineRule="auto"/>
        <w:ind w:left="68" w:firstLine="720"/>
        <w:jc w:val="both"/>
        <w:rPr>
          <w:rFonts w:ascii="Times New Roman" w:hAnsi="Times New Roman" w:cs="Times New Roman"/>
          <w:sz w:val="24"/>
          <w:szCs w:val="24"/>
        </w:rPr>
      </w:pPr>
      <w:r w:rsidRPr="00D52D1A">
        <w:rPr>
          <w:rFonts w:ascii="Times New Roman" w:hAnsi="Times New Roman" w:cs="Times New Roman"/>
          <w:sz w:val="24"/>
          <w:szCs w:val="24"/>
        </w:rPr>
        <w:t xml:space="preserve">Pada saat melakukan wawancara, peneliti </w:t>
      </w:r>
      <w:r w:rsidR="00737EE8" w:rsidRPr="00D52D1A">
        <w:rPr>
          <w:rFonts w:ascii="Times New Roman" w:hAnsi="Times New Roman" w:cs="Times New Roman"/>
          <w:sz w:val="24"/>
          <w:szCs w:val="24"/>
        </w:rPr>
        <w:t xml:space="preserve">akan menggunakan telepon genggam </w:t>
      </w:r>
      <w:r w:rsidR="003B212D" w:rsidRPr="00D52D1A">
        <w:rPr>
          <w:rFonts w:ascii="Times New Roman" w:hAnsi="Times New Roman" w:cs="Times New Roman"/>
          <w:sz w:val="24"/>
          <w:szCs w:val="24"/>
        </w:rPr>
        <w:t>sebagai alat p</w:t>
      </w:r>
      <w:r w:rsidR="006F32B5" w:rsidRPr="00D52D1A">
        <w:rPr>
          <w:rFonts w:ascii="Times New Roman" w:hAnsi="Times New Roman" w:cs="Times New Roman"/>
          <w:sz w:val="24"/>
          <w:szCs w:val="24"/>
        </w:rPr>
        <w:t>e</w:t>
      </w:r>
      <w:r w:rsidR="005E3585" w:rsidRPr="00D52D1A">
        <w:rPr>
          <w:rFonts w:ascii="Times New Roman" w:hAnsi="Times New Roman" w:cs="Times New Roman"/>
          <w:sz w:val="24"/>
          <w:szCs w:val="24"/>
        </w:rPr>
        <w:t>rekam</w:t>
      </w:r>
      <w:r w:rsidR="0064161C" w:rsidRPr="00D52D1A">
        <w:rPr>
          <w:rFonts w:ascii="Times New Roman" w:hAnsi="Times New Roman" w:cs="Times New Roman"/>
          <w:sz w:val="24"/>
          <w:szCs w:val="24"/>
        </w:rPr>
        <w:t xml:space="preserve"> pembicaraan </w:t>
      </w:r>
      <w:r w:rsidR="00AD1E9A" w:rsidRPr="00D52D1A">
        <w:rPr>
          <w:rFonts w:ascii="Times New Roman" w:hAnsi="Times New Roman" w:cs="Times New Roman"/>
          <w:sz w:val="24"/>
          <w:szCs w:val="24"/>
        </w:rPr>
        <w:t>dan memotret</w:t>
      </w:r>
      <w:r w:rsidR="005E3E99" w:rsidRPr="00D52D1A">
        <w:rPr>
          <w:rFonts w:ascii="Times New Roman" w:hAnsi="Times New Roman" w:cs="Times New Roman"/>
          <w:sz w:val="24"/>
          <w:szCs w:val="24"/>
        </w:rPr>
        <w:t xml:space="preserve"> </w:t>
      </w:r>
      <w:r w:rsidR="00573AB0" w:rsidRPr="00D52D1A">
        <w:rPr>
          <w:rFonts w:ascii="Times New Roman" w:hAnsi="Times New Roman" w:cs="Times New Roman"/>
          <w:sz w:val="24"/>
          <w:szCs w:val="24"/>
        </w:rPr>
        <w:t xml:space="preserve">sesi </w:t>
      </w:r>
      <w:r w:rsidR="005E3E99" w:rsidRPr="00D52D1A">
        <w:rPr>
          <w:rFonts w:ascii="Times New Roman" w:hAnsi="Times New Roman" w:cs="Times New Roman"/>
          <w:sz w:val="24"/>
          <w:szCs w:val="24"/>
        </w:rPr>
        <w:t>wawancara</w:t>
      </w:r>
      <w:r w:rsidR="00206E14" w:rsidRPr="00D52D1A">
        <w:rPr>
          <w:rFonts w:ascii="Times New Roman" w:hAnsi="Times New Roman" w:cs="Times New Roman"/>
          <w:sz w:val="24"/>
          <w:szCs w:val="24"/>
        </w:rPr>
        <w:t xml:space="preserve"> </w:t>
      </w:r>
      <w:r w:rsidR="004E367A" w:rsidRPr="00D52D1A">
        <w:rPr>
          <w:rFonts w:ascii="Times New Roman" w:hAnsi="Times New Roman" w:cs="Times New Roman"/>
          <w:sz w:val="24"/>
          <w:szCs w:val="24"/>
        </w:rPr>
        <w:t>untuk meningkatkan keabsahan</w:t>
      </w:r>
      <w:r w:rsidR="003B212D" w:rsidRPr="00D52D1A">
        <w:rPr>
          <w:rFonts w:ascii="Times New Roman" w:hAnsi="Times New Roman" w:cs="Times New Roman"/>
          <w:sz w:val="24"/>
          <w:szCs w:val="24"/>
        </w:rPr>
        <w:t xml:space="preserve"> data</w:t>
      </w:r>
      <w:r w:rsidR="004E367A" w:rsidRPr="00D52D1A">
        <w:rPr>
          <w:rFonts w:ascii="Times New Roman" w:hAnsi="Times New Roman" w:cs="Times New Roman"/>
          <w:sz w:val="24"/>
          <w:szCs w:val="24"/>
        </w:rPr>
        <w:t xml:space="preserve"> penelitian </w:t>
      </w:r>
      <w:r w:rsidR="005B14E2" w:rsidRPr="00D52D1A">
        <w:rPr>
          <w:rFonts w:ascii="Times New Roman" w:hAnsi="Times New Roman" w:cs="Times New Roman"/>
          <w:sz w:val="24"/>
          <w:szCs w:val="24"/>
        </w:rPr>
        <w:t>lebih terjamin</w:t>
      </w:r>
      <w:r w:rsidR="005C52F0" w:rsidRPr="00D52D1A">
        <w:rPr>
          <w:rFonts w:ascii="Times New Roman" w:hAnsi="Times New Roman" w:cs="Times New Roman"/>
          <w:sz w:val="24"/>
          <w:szCs w:val="24"/>
        </w:rPr>
        <w:t>. Setelahnya</w:t>
      </w:r>
      <w:r w:rsidR="000A1ED6" w:rsidRPr="00D52D1A">
        <w:rPr>
          <w:rFonts w:ascii="Times New Roman" w:hAnsi="Times New Roman" w:cs="Times New Roman"/>
          <w:sz w:val="24"/>
          <w:szCs w:val="24"/>
        </w:rPr>
        <w:t>, hasil wawancara akan</w:t>
      </w:r>
      <w:r w:rsidR="009458C8" w:rsidRPr="00D52D1A">
        <w:rPr>
          <w:rFonts w:ascii="Times New Roman" w:hAnsi="Times New Roman" w:cs="Times New Roman"/>
          <w:sz w:val="24"/>
          <w:szCs w:val="24"/>
        </w:rPr>
        <w:t xml:space="preserve"> dicatat dalam bentuk transkip wawancara </w:t>
      </w:r>
      <w:r w:rsidR="007B3DC6" w:rsidRPr="00D52D1A">
        <w:rPr>
          <w:rFonts w:ascii="Times New Roman" w:hAnsi="Times New Roman" w:cs="Times New Roman"/>
          <w:sz w:val="24"/>
          <w:szCs w:val="24"/>
        </w:rPr>
        <w:t xml:space="preserve">untuk menghasilkan data yang </w:t>
      </w:r>
      <w:r w:rsidR="00FD198F" w:rsidRPr="00D52D1A">
        <w:rPr>
          <w:rFonts w:ascii="Times New Roman" w:hAnsi="Times New Roman" w:cs="Times New Roman"/>
          <w:sz w:val="24"/>
          <w:szCs w:val="24"/>
        </w:rPr>
        <w:t xml:space="preserve">dibutuhkan pada penelitian ini. </w:t>
      </w:r>
      <w:r w:rsidR="00760DE1" w:rsidRPr="00D52D1A">
        <w:rPr>
          <w:rFonts w:ascii="Times New Roman" w:hAnsi="Times New Roman" w:cs="Times New Roman"/>
          <w:sz w:val="24"/>
          <w:szCs w:val="24"/>
        </w:rPr>
        <w:t xml:space="preserve">Peneliti </w:t>
      </w:r>
      <w:r w:rsidR="007F3AF0" w:rsidRPr="00D52D1A">
        <w:rPr>
          <w:rFonts w:ascii="Times New Roman" w:hAnsi="Times New Roman" w:cs="Times New Roman"/>
          <w:sz w:val="24"/>
          <w:szCs w:val="24"/>
        </w:rPr>
        <w:t xml:space="preserve">juga menyampaikan kepada </w:t>
      </w:r>
      <w:r w:rsidR="007F3AF0" w:rsidRPr="00D52D1A">
        <w:rPr>
          <w:rFonts w:ascii="Times New Roman" w:hAnsi="Times New Roman" w:cs="Times New Roman"/>
          <w:sz w:val="24"/>
          <w:szCs w:val="24"/>
        </w:rPr>
        <w:lastRenderedPageBreak/>
        <w:t>informan jika ada data yang masih dibutuhkan atau diragukan</w:t>
      </w:r>
      <w:r w:rsidR="008573D5" w:rsidRPr="00D52D1A">
        <w:rPr>
          <w:rFonts w:ascii="Times New Roman" w:hAnsi="Times New Roman" w:cs="Times New Roman"/>
          <w:sz w:val="24"/>
          <w:szCs w:val="24"/>
        </w:rPr>
        <w:t xml:space="preserve"> maka peneliti akan menanyakan kembali pada narasumber yang sama maupun yang baru untuk memenuhi data tersebut.</w:t>
      </w:r>
      <w:r w:rsidR="00141AB2" w:rsidRPr="00D52D1A">
        <w:rPr>
          <w:rFonts w:ascii="Times New Roman" w:hAnsi="Times New Roman" w:cs="Times New Roman"/>
          <w:sz w:val="24"/>
          <w:szCs w:val="24"/>
        </w:rPr>
        <w:t xml:space="preserve"> </w:t>
      </w:r>
    </w:p>
    <w:p w14:paraId="2D0B3A6C" w14:textId="30283117" w:rsidR="002E29A4" w:rsidRPr="00D52D1A" w:rsidRDefault="002E29A4" w:rsidP="005030C3">
      <w:pPr>
        <w:pStyle w:val="Heading2"/>
      </w:pPr>
      <w:bookmarkStart w:id="65" w:name="_Toc211019010"/>
      <w:bookmarkStart w:id="66" w:name="_Toc226591671"/>
      <w:r w:rsidRPr="00D52D1A">
        <w:t>Triangulasi Data</w:t>
      </w:r>
      <w:bookmarkEnd w:id="65"/>
      <w:bookmarkEnd w:id="66"/>
    </w:p>
    <w:p w14:paraId="1CCC04CC" w14:textId="72BD93D5" w:rsidR="009C5407" w:rsidRPr="00D52D1A" w:rsidRDefault="00127365" w:rsidP="00A24DE4">
      <w:pPr>
        <w:spacing w:after="0" w:line="480" w:lineRule="auto"/>
        <w:ind w:firstLine="720"/>
        <w:jc w:val="both"/>
        <w:rPr>
          <w:rFonts w:ascii="Times New Roman" w:hAnsi="Times New Roman" w:cs="Times New Roman"/>
          <w:sz w:val="24"/>
          <w:szCs w:val="24"/>
        </w:rPr>
      </w:pPr>
      <w:r w:rsidRPr="00D52D1A">
        <w:rPr>
          <w:rFonts w:ascii="Times New Roman" w:hAnsi="Times New Roman" w:cs="Times New Roman"/>
          <w:sz w:val="24"/>
          <w:szCs w:val="24"/>
        </w:rPr>
        <w:t xml:space="preserve">Triangulasi data merupakan teknik pengumpulan data </w:t>
      </w:r>
      <w:r w:rsidR="001A113B" w:rsidRPr="00D52D1A">
        <w:rPr>
          <w:rFonts w:ascii="Times New Roman" w:hAnsi="Times New Roman" w:cs="Times New Roman"/>
          <w:sz w:val="24"/>
          <w:szCs w:val="24"/>
        </w:rPr>
        <w:t xml:space="preserve">yang </w:t>
      </w:r>
      <w:r w:rsidR="003A754C" w:rsidRPr="00D52D1A">
        <w:rPr>
          <w:rFonts w:ascii="Times New Roman" w:hAnsi="Times New Roman" w:cs="Times New Roman"/>
          <w:sz w:val="24"/>
          <w:szCs w:val="24"/>
        </w:rPr>
        <w:t xml:space="preserve">digunakan untuk menguji keabsahan data </w:t>
      </w:r>
      <w:r w:rsidR="00CE30B1" w:rsidRPr="00D52D1A">
        <w:rPr>
          <w:rFonts w:ascii="Times New Roman" w:hAnsi="Times New Roman" w:cs="Times New Roman"/>
          <w:sz w:val="24"/>
          <w:szCs w:val="24"/>
        </w:rPr>
        <w:t xml:space="preserve">dengan cara menggabungkan teknik pengumpulan data dan </w:t>
      </w:r>
      <w:r w:rsidR="00F7404D" w:rsidRPr="00D52D1A">
        <w:rPr>
          <w:rFonts w:ascii="Times New Roman" w:hAnsi="Times New Roman" w:cs="Times New Roman"/>
          <w:sz w:val="24"/>
          <w:szCs w:val="24"/>
        </w:rPr>
        <w:t xml:space="preserve">berbagai </w:t>
      </w:r>
      <w:r w:rsidR="00CE30B1" w:rsidRPr="00D52D1A">
        <w:rPr>
          <w:rFonts w:ascii="Times New Roman" w:hAnsi="Times New Roman" w:cs="Times New Roman"/>
          <w:sz w:val="24"/>
          <w:szCs w:val="24"/>
        </w:rPr>
        <w:t>sumber data</w:t>
      </w:r>
      <w:r w:rsidR="00E25040" w:rsidRPr="00D52D1A">
        <w:rPr>
          <w:rFonts w:ascii="Times New Roman" w:hAnsi="Times New Roman" w:cs="Times New Roman"/>
          <w:sz w:val="24"/>
          <w:szCs w:val="24"/>
        </w:rPr>
        <w:t xml:space="preserve"> penelitian </w:t>
      </w:r>
      <w:r w:rsidR="00E25040" w:rsidRPr="00D52D1A">
        <w:rPr>
          <w:rFonts w:ascii="Times New Roman" w:hAnsi="Times New Roman" w:cs="Times New Roman"/>
          <w:sz w:val="24"/>
          <w:szCs w:val="24"/>
        </w:rPr>
        <w:fldChar w:fldCharType="begin" w:fldLock="1"/>
      </w:r>
      <w:r w:rsidR="0015064E" w:rsidRPr="00D52D1A">
        <w:rPr>
          <w:rFonts w:ascii="Times New Roman" w:hAnsi="Times New Roman" w:cs="Times New Roman"/>
          <w:sz w:val="24"/>
          <w:szCs w:val="24"/>
        </w:rPr>
        <w:instrText>ADDIN CSL_CITATION {"citationItems":[{"id":"ITEM-1","itemData":{"ISBN":"978-602-289-533-6","author":[{"dropping-particle":"","family":"Sugiyono","given":"Sugiyono","non-dropping-particle":"","parse-names":false,"suffix":""}],"edition":"Kedua","editor":[{"dropping-particle":"","family":"Sutopo","given":"Sutopo","non-dropping-particle":"","parse-names":false,"suffix":""}],"id":"ITEM-1","issued":{"date-parts":[["2019"]]},"number-of-pages":"1-444","publisher":"Alfabeta,cv","publisher-place":"Bandung","title":"Metode Penelitian Kuantitatif Kualitatif dan R&amp;D","type":"book"},"locator":"315","uris":["http://www.mendeley.com/documents/?uuid=aa003a48-3002-4e9d-8e2b-e386c3184790"]}],"mendeley":{"formattedCitation":"(Sugiyono, 2019, p. 315)","plainTextFormattedCitation":"(Sugiyono, 2019, p. 315)","previouslyFormattedCitation":"(Sugiyono, 2019, p. 315)"},"properties":{"noteIndex":0},"schema":"https://github.com/citation-style-language/schema/raw/master/csl-citation.json"}</w:instrText>
      </w:r>
      <w:r w:rsidR="00E25040" w:rsidRPr="00D52D1A">
        <w:rPr>
          <w:rFonts w:ascii="Times New Roman" w:hAnsi="Times New Roman" w:cs="Times New Roman"/>
          <w:sz w:val="24"/>
          <w:szCs w:val="24"/>
        </w:rPr>
        <w:fldChar w:fldCharType="separate"/>
      </w:r>
      <w:r w:rsidR="00E25040" w:rsidRPr="00D52D1A">
        <w:rPr>
          <w:rFonts w:ascii="Times New Roman" w:hAnsi="Times New Roman" w:cs="Times New Roman"/>
          <w:noProof/>
          <w:sz w:val="24"/>
          <w:szCs w:val="24"/>
        </w:rPr>
        <w:t>(Sugiyono, 2019, p. 315)</w:t>
      </w:r>
      <w:r w:rsidR="00E25040" w:rsidRPr="00D52D1A">
        <w:rPr>
          <w:rFonts w:ascii="Times New Roman" w:hAnsi="Times New Roman" w:cs="Times New Roman"/>
          <w:sz w:val="24"/>
          <w:szCs w:val="24"/>
        </w:rPr>
        <w:fldChar w:fldCharType="end"/>
      </w:r>
      <w:r w:rsidR="00E25040" w:rsidRPr="00D52D1A">
        <w:rPr>
          <w:rFonts w:ascii="Times New Roman" w:hAnsi="Times New Roman" w:cs="Times New Roman"/>
          <w:sz w:val="24"/>
          <w:szCs w:val="24"/>
        </w:rPr>
        <w:t xml:space="preserve">. </w:t>
      </w:r>
      <w:r w:rsidR="00F306A3" w:rsidRPr="00D52D1A">
        <w:rPr>
          <w:rFonts w:ascii="Times New Roman" w:hAnsi="Times New Roman" w:cs="Times New Roman"/>
          <w:sz w:val="24"/>
          <w:szCs w:val="24"/>
        </w:rPr>
        <w:t>Pada penelitian ini</w:t>
      </w:r>
      <w:r w:rsidR="00B272A5" w:rsidRPr="00D52D1A">
        <w:rPr>
          <w:rFonts w:ascii="Times New Roman" w:hAnsi="Times New Roman" w:cs="Times New Roman"/>
          <w:sz w:val="24"/>
          <w:szCs w:val="24"/>
        </w:rPr>
        <w:t xml:space="preserve">, peneliti menggunakan </w:t>
      </w:r>
      <w:r w:rsidR="00F306A3" w:rsidRPr="00D52D1A">
        <w:rPr>
          <w:rFonts w:ascii="Times New Roman" w:hAnsi="Times New Roman" w:cs="Times New Roman"/>
          <w:sz w:val="24"/>
          <w:szCs w:val="24"/>
        </w:rPr>
        <w:t>triangulasi</w:t>
      </w:r>
      <w:r w:rsidR="00B272A5" w:rsidRPr="00D52D1A">
        <w:rPr>
          <w:rFonts w:ascii="Times New Roman" w:hAnsi="Times New Roman" w:cs="Times New Roman"/>
          <w:sz w:val="24"/>
          <w:szCs w:val="24"/>
        </w:rPr>
        <w:t xml:space="preserve"> sumber</w:t>
      </w:r>
      <w:r w:rsidR="00F306A3" w:rsidRPr="00D52D1A">
        <w:rPr>
          <w:rFonts w:ascii="Times New Roman" w:hAnsi="Times New Roman" w:cs="Times New Roman"/>
          <w:sz w:val="24"/>
          <w:szCs w:val="24"/>
        </w:rPr>
        <w:t xml:space="preserve"> untuk menguji kredibil</w:t>
      </w:r>
      <w:r w:rsidR="007709EB" w:rsidRPr="00D52D1A">
        <w:rPr>
          <w:rFonts w:ascii="Times New Roman" w:hAnsi="Times New Roman" w:cs="Times New Roman"/>
          <w:sz w:val="24"/>
          <w:szCs w:val="24"/>
        </w:rPr>
        <w:t xml:space="preserve">itas data </w:t>
      </w:r>
      <w:r w:rsidR="005A6347" w:rsidRPr="00D52D1A">
        <w:rPr>
          <w:rFonts w:ascii="Times New Roman" w:hAnsi="Times New Roman" w:cs="Times New Roman"/>
          <w:sz w:val="24"/>
          <w:szCs w:val="24"/>
        </w:rPr>
        <w:t>yang diperoleh dari sumber data yang berbeda-beda</w:t>
      </w:r>
      <w:r w:rsidR="00031EFA" w:rsidRPr="00D52D1A">
        <w:rPr>
          <w:rFonts w:ascii="Times New Roman" w:hAnsi="Times New Roman" w:cs="Times New Roman"/>
          <w:sz w:val="24"/>
          <w:szCs w:val="24"/>
        </w:rPr>
        <w:t xml:space="preserve"> dengan teknik yang sama.</w:t>
      </w:r>
      <w:r w:rsidR="00F044F1" w:rsidRPr="00D52D1A">
        <w:rPr>
          <w:rFonts w:ascii="Times New Roman" w:hAnsi="Times New Roman" w:cs="Times New Roman"/>
          <w:sz w:val="24"/>
          <w:szCs w:val="24"/>
        </w:rPr>
        <w:t xml:space="preserve"> Triangulasi </w:t>
      </w:r>
      <w:r w:rsidR="00C2728E" w:rsidRPr="00D52D1A">
        <w:rPr>
          <w:rFonts w:ascii="Times New Roman" w:hAnsi="Times New Roman" w:cs="Times New Roman"/>
          <w:sz w:val="24"/>
          <w:szCs w:val="24"/>
        </w:rPr>
        <w:t>ini</w:t>
      </w:r>
      <w:r w:rsidR="00F044F1" w:rsidRPr="00D52D1A">
        <w:rPr>
          <w:rFonts w:ascii="Times New Roman" w:hAnsi="Times New Roman" w:cs="Times New Roman"/>
          <w:sz w:val="24"/>
          <w:szCs w:val="24"/>
        </w:rPr>
        <w:t xml:space="preserve"> dilakukan dengan </w:t>
      </w:r>
      <w:r w:rsidR="009F3647" w:rsidRPr="00D52D1A">
        <w:rPr>
          <w:rFonts w:ascii="Times New Roman" w:hAnsi="Times New Roman" w:cs="Times New Roman"/>
          <w:sz w:val="24"/>
          <w:szCs w:val="24"/>
        </w:rPr>
        <w:t>cara membandingkan data hasil wawancara yang diperoleh dari informan satu dengan informan lainnya</w:t>
      </w:r>
      <w:r w:rsidR="00C2728E" w:rsidRPr="00D52D1A">
        <w:rPr>
          <w:rFonts w:ascii="Times New Roman" w:hAnsi="Times New Roman" w:cs="Times New Roman"/>
          <w:sz w:val="24"/>
          <w:szCs w:val="24"/>
        </w:rPr>
        <w:t>, seperti yang di</w:t>
      </w:r>
      <w:r w:rsidR="009C230D" w:rsidRPr="00D52D1A">
        <w:rPr>
          <w:rFonts w:ascii="Times New Roman" w:hAnsi="Times New Roman" w:cs="Times New Roman"/>
          <w:sz w:val="24"/>
          <w:szCs w:val="24"/>
        </w:rPr>
        <w:t>ilustrasikan pada Gambar 3.1</w:t>
      </w:r>
      <w:r w:rsidR="006D2889" w:rsidRPr="00D52D1A">
        <w:rPr>
          <w:rFonts w:ascii="Times New Roman" w:hAnsi="Times New Roman" w:cs="Times New Roman"/>
          <w:sz w:val="24"/>
          <w:szCs w:val="24"/>
        </w:rPr>
        <w:t xml:space="preserve">. </w:t>
      </w:r>
    </w:p>
    <w:p w14:paraId="2452A05D" w14:textId="40497208" w:rsidR="00F47988" w:rsidRPr="00D52D1A" w:rsidRDefault="00DD2855" w:rsidP="001E313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8832" behindDoc="0" locked="0" layoutInCell="1" allowOverlap="1" wp14:anchorId="0D289CFF" wp14:editId="041B4260">
            <wp:simplePos x="0" y="0"/>
            <wp:positionH relativeFrom="column">
              <wp:posOffset>1567180</wp:posOffset>
            </wp:positionH>
            <wp:positionV relativeFrom="paragraph">
              <wp:posOffset>70798</wp:posOffset>
            </wp:positionV>
            <wp:extent cx="1560830" cy="1779905"/>
            <wp:effectExtent l="0" t="0" r="127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0830" cy="1779905"/>
                    </a:xfrm>
                    <a:prstGeom prst="rect">
                      <a:avLst/>
                    </a:prstGeom>
                    <a:noFill/>
                  </pic:spPr>
                </pic:pic>
              </a:graphicData>
            </a:graphic>
            <wp14:sizeRelH relativeFrom="page">
              <wp14:pctWidth>0</wp14:pctWidth>
            </wp14:sizeRelH>
            <wp14:sizeRelV relativeFrom="page">
              <wp14:pctHeight>0</wp14:pctHeight>
            </wp14:sizeRelV>
          </wp:anchor>
        </w:drawing>
      </w:r>
    </w:p>
    <w:p w14:paraId="5BD46D30" w14:textId="77777777" w:rsidR="006D2889" w:rsidRPr="00D52D1A" w:rsidRDefault="006D2889" w:rsidP="006D2889">
      <w:pPr>
        <w:spacing w:after="0" w:line="480" w:lineRule="auto"/>
        <w:jc w:val="both"/>
        <w:rPr>
          <w:rFonts w:ascii="Times New Roman" w:hAnsi="Times New Roman" w:cs="Times New Roman"/>
          <w:sz w:val="24"/>
          <w:szCs w:val="24"/>
        </w:rPr>
      </w:pPr>
    </w:p>
    <w:p w14:paraId="3F29FA12" w14:textId="77777777" w:rsidR="006D2889" w:rsidRPr="00D52D1A" w:rsidRDefault="006D2889" w:rsidP="006D2889">
      <w:pPr>
        <w:spacing w:after="0" w:line="480" w:lineRule="auto"/>
        <w:jc w:val="both"/>
        <w:rPr>
          <w:rFonts w:ascii="Times New Roman" w:hAnsi="Times New Roman" w:cs="Times New Roman"/>
          <w:sz w:val="24"/>
          <w:szCs w:val="24"/>
        </w:rPr>
      </w:pPr>
    </w:p>
    <w:p w14:paraId="47D00D38" w14:textId="77777777" w:rsidR="00D21312" w:rsidRPr="00D52D1A" w:rsidRDefault="00D21312" w:rsidP="006D2889">
      <w:pPr>
        <w:spacing w:after="0" w:line="480" w:lineRule="auto"/>
        <w:jc w:val="both"/>
        <w:rPr>
          <w:rFonts w:ascii="Times New Roman" w:hAnsi="Times New Roman" w:cs="Times New Roman"/>
          <w:sz w:val="24"/>
          <w:szCs w:val="24"/>
        </w:rPr>
      </w:pPr>
    </w:p>
    <w:p w14:paraId="46AAE67D" w14:textId="77777777" w:rsidR="00D21312" w:rsidRPr="00D52D1A" w:rsidRDefault="00D21312" w:rsidP="006D2889">
      <w:pPr>
        <w:spacing w:after="0" w:line="480" w:lineRule="auto"/>
        <w:jc w:val="both"/>
        <w:rPr>
          <w:rFonts w:ascii="Times New Roman" w:hAnsi="Times New Roman" w:cs="Times New Roman"/>
          <w:sz w:val="24"/>
          <w:szCs w:val="24"/>
        </w:rPr>
      </w:pPr>
    </w:p>
    <w:p w14:paraId="4DFA842E" w14:textId="46C708F6" w:rsidR="00D21312" w:rsidRPr="00D52D1A" w:rsidRDefault="00B45769" w:rsidP="006D2889">
      <w:pPr>
        <w:spacing w:after="0" w:line="480" w:lineRule="auto"/>
        <w:jc w:val="both"/>
        <w:rPr>
          <w:rFonts w:ascii="Times New Roman" w:hAnsi="Times New Roman" w:cs="Times New Roman"/>
          <w:sz w:val="24"/>
          <w:szCs w:val="24"/>
        </w:rPr>
      </w:pPr>
      <w:r w:rsidRPr="00D52D1A">
        <w:rPr>
          <w:rFonts w:ascii="Times New Roman" w:hAnsi="Times New Roman" w:cs="Times New Roman"/>
          <w:noProof/>
        </w:rPr>
        <mc:AlternateContent>
          <mc:Choice Requires="wps">
            <w:drawing>
              <wp:anchor distT="0" distB="0" distL="114300" distR="114300" simplePos="0" relativeHeight="251630592" behindDoc="0" locked="0" layoutInCell="1" allowOverlap="1" wp14:anchorId="3D6EF51D" wp14:editId="24CE1632">
                <wp:simplePos x="0" y="0"/>
                <wp:positionH relativeFrom="page">
                  <wp:posOffset>2378075</wp:posOffset>
                </wp:positionH>
                <wp:positionV relativeFrom="paragraph">
                  <wp:posOffset>354856</wp:posOffset>
                </wp:positionV>
                <wp:extent cx="2805933" cy="189186"/>
                <wp:effectExtent l="0" t="0" r="0" b="1905"/>
                <wp:wrapNone/>
                <wp:docPr id="63" name="Text Box 63"/>
                <wp:cNvGraphicFramePr/>
                <a:graphic xmlns:a="http://schemas.openxmlformats.org/drawingml/2006/main">
                  <a:graphicData uri="http://schemas.microsoft.com/office/word/2010/wordprocessingShape">
                    <wps:wsp>
                      <wps:cNvSpPr txBox="1"/>
                      <wps:spPr>
                        <a:xfrm>
                          <a:off x="0" y="0"/>
                          <a:ext cx="2805933" cy="189186"/>
                        </a:xfrm>
                        <a:prstGeom prst="rect">
                          <a:avLst/>
                        </a:prstGeom>
                        <a:solidFill>
                          <a:prstClr val="white"/>
                        </a:solidFill>
                        <a:ln>
                          <a:noFill/>
                        </a:ln>
                      </wps:spPr>
                      <wps:txbx>
                        <w:txbxContent>
                          <w:p w14:paraId="30B5DEA8" w14:textId="4761D8FB" w:rsidR="00B45769" w:rsidRPr="00B45769" w:rsidRDefault="00B45769" w:rsidP="006130DC">
                            <w:pPr>
                              <w:pStyle w:val="Caption"/>
                              <w:spacing w:after="0"/>
                              <w:jc w:val="center"/>
                              <w:rPr>
                                <w:rFonts w:ascii="Times New Roman" w:hAnsi="Times New Roman" w:cs="Times New Roman"/>
                                <w:b/>
                                <w:bCs/>
                                <w:i w:val="0"/>
                                <w:iCs w:val="0"/>
                                <w:noProof/>
                                <w:color w:val="auto"/>
                                <w:sz w:val="22"/>
                                <w:szCs w:val="22"/>
                              </w:rPr>
                            </w:pPr>
                            <w:bookmarkStart w:id="67" w:name="_Toc211235310"/>
                            <w:bookmarkStart w:id="68" w:name="_Toc218810477"/>
                            <w:r w:rsidRPr="00B45769">
                              <w:rPr>
                                <w:rFonts w:ascii="Times New Roman" w:hAnsi="Times New Roman" w:cs="Times New Roman"/>
                                <w:b/>
                                <w:bCs/>
                                <w:i w:val="0"/>
                                <w:iCs w:val="0"/>
                                <w:color w:val="auto"/>
                                <w:sz w:val="22"/>
                                <w:szCs w:val="22"/>
                              </w:rPr>
                              <w:t>Gambar 3.</w:t>
                            </w:r>
                            <w:r w:rsidRPr="00B45769">
                              <w:rPr>
                                <w:rFonts w:ascii="Times New Roman" w:hAnsi="Times New Roman" w:cs="Times New Roman"/>
                                <w:b/>
                                <w:bCs/>
                                <w:i w:val="0"/>
                                <w:iCs w:val="0"/>
                                <w:color w:val="auto"/>
                                <w:sz w:val="22"/>
                                <w:szCs w:val="22"/>
                              </w:rPr>
                              <w:fldChar w:fldCharType="begin"/>
                            </w:r>
                            <w:r w:rsidRPr="00B45769">
                              <w:rPr>
                                <w:rFonts w:ascii="Times New Roman" w:hAnsi="Times New Roman" w:cs="Times New Roman"/>
                                <w:b/>
                                <w:bCs/>
                                <w:i w:val="0"/>
                                <w:iCs w:val="0"/>
                                <w:color w:val="auto"/>
                                <w:sz w:val="22"/>
                                <w:szCs w:val="22"/>
                              </w:rPr>
                              <w:instrText xml:space="preserve"> SEQ Gambar_3. \* ARABIC </w:instrText>
                            </w:r>
                            <w:r w:rsidRPr="00B45769">
                              <w:rPr>
                                <w:rFonts w:ascii="Times New Roman" w:hAnsi="Times New Roman" w:cs="Times New Roman"/>
                                <w:b/>
                                <w:bCs/>
                                <w:i w:val="0"/>
                                <w:iCs w:val="0"/>
                                <w:color w:val="auto"/>
                                <w:sz w:val="22"/>
                                <w:szCs w:val="22"/>
                              </w:rPr>
                              <w:fldChar w:fldCharType="separate"/>
                            </w:r>
                            <w:r w:rsidR="00A36C56">
                              <w:rPr>
                                <w:rFonts w:ascii="Times New Roman" w:hAnsi="Times New Roman" w:cs="Times New Roman"/>
                                <w:b/>
                                <w:bCs/>
                                <w:i w:val="0"/>
                                <w:iCs w:val="0"/>
                                <w:noProof/>
                                <w:color w:val="auto"/>
                                <w:sz w:val="22"/>
                                <w:szCs w:val="22"/>
                              </w:rPr>
                              <w:t>1</w:t>
                            </w:r>
                            <w:r w:rsidRPr="00B45769">
                              <w:rPr>
                                <w:rFonts w:ascii="Times New Roman" w:hAnsi="Times New Roman" w:cs="Times New Roman"/>
                                <w:b/>
                                <w:bCs/>
                                <w:i w:val="0"/>
                                <w:iCs w:val="0"/>
                                <w:color w:val="auto"/>
                                <w:sz w:val="22"/>
                                <w:szCs w:val="22"/>
                              </w:rPr>
                              <w:fldChar w:fldCharType="end"/>
                            </w:r>
                            <w:r w:rsidRPr="00B45769">
                              <w:rPr>
                                <w:rFonts w:ascii="Times New Roman" w:hAnsi="Times New Roman" w:cs="Times New Roman"/>
                                <w:b/>
                                <w:bCs/>
                                <w:i w:val="0"/>
                                <w:iCs w:val="0"/>
                                <w:color w:val="auto"/>
                                <w:sz w:val="22"/>
                                <w:szCs w:val="22"/>
                              </w:rPr>
                              <w:t>. Skema Triangulasi Sumber</w:t>
                            </w:r>
                          </w:p>
                          <w:p w14:paraId="4C2B987D" w14:textId="77777777" w:rsidR="005C6224" w:rsidRDefault="005C6224"/>
                          <w:p w14:paraId="1AEFF951" w14:textId="1D47CC24" w:rsidR="00B45769" w:rsidRPr="00B45769" w:rsidRDefault="00B45769" w:rsidP="006130DC">
                            <w:pPr>
                              <w:pStyle w:val="Caption"/>
                              <w:spacing w:after="0"/>
                              <w:jc w:val="center"/>
                              <w:rPr>
                                <w:rFonts w:ascii="Times New Roman" w:hAnsi="Times New Roman" w:cs="Times New Roman"/>
                                <w:b/>
                                <w:bCs/>
                                <w:i w:val="0"/>
                                <w:iCs w:val="0"/>
                                <w:noProof/>
                                <w:color w:val="auto"/>
                                <w:sz w:val="22"/>
                                <w:szCs w:val="22"/>
                              </w:rPr>
                            </w:pPr>
                            <w:r w:rsidRPr="00B45769">
                              <w:rPr>
                                <w:rFonts w:ascii="Times New Roman" w:hAnsi="Times New Roman" w:cs="Times New Roman"/>
                                <w:b/>
                                <w:bCs/>
                                <w:i w:val="0"/>
                                <w:iCs w:val="0"/>
                                <w:color w:val="auto"/>
                                <w:sz w:val="22"/>
                                <w:szCs w:val="22"/>
                              </w:rPr>
                              <w:t>Gambar 3.</w:t>
                            </w:r>
                            <w:r w:rsidRPr="00B45769">
                              <w:rPr>
                                <w:rFonts w:ascii="Times New Roman" w:hAnsi="Times New Roman" w:cs="Times New Roman"/>
                                <w:b/>
                                <w:bCs/>
                                <w:i w:val="0"/>
                                <w:iCs w:val="0"/>
                                <w:color w:val="auto"/>
                                <w:sz w:val="22"/>
                                <w:szCs w:val="22"/>
                              </w:rPr>
                              <w:fldChar w:fldCharType="begin"/>
                            </w:r>
                            <w:r w:rsidRPr="00B45769">
                              <w:rPr>
                                <w:rFonts w:ascii="Times New Roman" w:hAnsi="Times New Roman" w:cs="Times New Roman"/>
                                <w:b/>
                                <w:bCs/>
                                <w:i w:val="0"/>
                                <w:iCs w:val="0"/>
                                <w:color w:val="auto"/>
                                <w:sz w:val="22"/>
                                <w:szCs w:val="22"/>
                              </w:rPr>
                              <w:instrText xml:space="preserve"> SEQ Gambar_3. \* ARABIC </w:instrText>
                            </w:r>
                            <w:r w:rsidRPr="00B45769">
                              <w:rPr>
                                <w:rFonts w:ascii="Times New Roman" w:hAnsi="Times New Roman" w:cs="Times New Roman"/>
                                <w:b/>
                                <w:bCs/>
                                <w:i w:val="0"/>
                                <w:iCs w:val="0"/>
                                <w:color w:val="auto"/>
                                <w:sz w:val="22"/>
                                <w:szCs w:val="22"/>
                              </w:rPr>
                              <w:fldChar w:fldCharType="separate"/>
                            </w:r>
                            <w:r w:rsidR="00A36C56">
                              <w:rPr>
                                <w:rFonts w:ascii="Times New Roman" w:hAnsi="Times New Roman" w:cs="Times New Roman"/>
                                <w:b/>
                                <w:bCs/>
                                <w:i w:val="0"/>
                                <w:iCs w:val="0"/>
                                <w:noProof/>
                                <w:color w:val="auto"/>
                                <w:sz w:val="22"/>
                                <w:szCs w:val="22"/>
                              </w:rPr>
                              <w:t>2</w:t>
                            </w:r>
                            <w:r w:rsidRPr="00B45769">
                              <w:rPr>
                                <w:rFonts w:ascii="Times New Roman" w:hAnsi="Times New Roman" w:cs="Times New Roman"/>
                                <w:b/>
                                <w:bCs/>
                                <w:i w:val="0"/>
                                <w:iCs w:val="0"/>
                                <w:color w:val="auto"/>
                                <w:sz w:val="22"/>
                                <w:szCs w:val="22"/>
                              </w:rPr>
                              <w:fldChar w:fldCharType="end"/>
                            </w:r>
                            <w:r w:rsidRPr="00B45769">
                              <w:rPr>
                                <w:rFonts w:ascii="Times New Roman" w:hAnsi="Times New Roman" w:cs="Times New Roman"/>
                                <w:b/>
                                <w:bCs/>
                                <w:i w:val="0"/>
                                <w:iCs w:val="0"/>
                                <w:color w:val="auto"/>
                                <w:sz w:val="22"/>
                                <w:szCs w:val="22"/>
                              </w:rPr>
                              <w:t>. Skema Triangulasi Sumber</w:t>
                            </w:r>
                            <w:bookmarkEnd w:id="67"/>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EF51D" id="Text Box 63" o:spid="_x0000_s1058" type="#_x0000_t202" style="position:absolute;left:0;text-align:left;margin-left:187.25pt;margin-top:27.95pt;width:220.95pt;height:14.9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" stroked="f">
                <v:textbox inset="0,0,0,0">
                  <w:txbxContent>
                    <w:p w14:paraId="30B5DEA8" w14:textId="4761D8FB" w:rsidR="00B45769" w:rsidRPr="00B45769" w:rsidRDefault="00B45769" w:rsidP="006130DC">
                      <w:pPr>
                        <w:pStyle w:val="Caption"/>
                        <w:spacing w:after="0"/>
                        <w:jc w:val="center"/>
                        <w:rPr>
                          <w:rFonts w:ascii="Times New Roman" w:hAnsi="Times New Roman" w:cs="Times New Roman"/>
                          <w:b/>
                          <w:bCs/>
                          <w:i w:val="0"/>
                          <w:iCs w:val="0"/>
                          <w:noProof/>
                          <w:color w:val="auto"/>
                          <w:sz w:val="22"/>
                          <w:szCs w:val="22"/>
                        </w:rPr>
                      </w:pPr>
                      <w:bookmarkStart w:id="69" w:name="_Toc211235310"/>
                      <w:bookmarkStart w:id="70" w:name="_Toc218810477"/>
                      <w:r w:rsidRPr="00B45769">
                        <w:rPr>
                          <w:rFonts w:ascii="Times New Roman" w:hAnsi="Times New Roman" w:cs="Times New Roman"/>
                          <w:b/>
                          <w:bCs/>
                          <w:i w:val="0"/>
                          <w:iCs w:val="0"/>
                          <w:color w:val="auto"/>
                          <w:sz w:val="22"/>
                          <w:szCs w:val="22"/>
                        </w:rPr>
                        <w:t>Gambar 3.</w:t>
                      </w:r>
                      <w:r w:rsidRPr="00B45769">
                        <w:rPr>
                          <w:rFonts w:ascii="Times New Roman" w:hAnsi="Times New Roman" w:cs="Times New Roman"/>
                          <w:b/>
                          <w:bCs/>
                          <w:i w:val="0"/>
                          <w:iCs w:val="0"/>
                          <w:color w:val="auto"/>
                          <w:sz w:val="22"/>
                          <w:szCs w:val="22"/>
                        </w:rPr>
                        <w:fldChar w:fldCharType="begin"/>
                      </w:r>
                      <w:r w:rsidRPr="00B45769">
                        <w:rPr>
                          <w:rFonts w:ascii="Times New Roman" w:hAnsi="Times New Roman" w:cs="Times New Roman"/>
                          <w:b/>
                          <w:bCs/>
                          <w:i w:val="0"/>
                          <w:iCs w:val="0"/>
                          <w:color w:val="auto"/>
                          <w:sz w:val="22"/>
                          <w:szCs w:val="22"/>
                        </w:rPr>
                        <w:instrText xml:space="preserve"> SEQ Gambar_3. \* ARABIC </w:instrText>
                      </w:r>
                      <w:r w:rsidRPr="00B45769">
                        <w:rPr>
                          <w:rFonts w:ascii="Times New Roman" w:hAnsi="Times New Roman" w:cs="Times New Roman"/>
                          <w:b/>
                          <w:bCs/>
                          <w:i w:val="0"/>
                          <w:iCs w:val="0"/>
                          <w:color w:val="auto"/>
                          <w:sz w:val="22"/>
                          <w:szCs w:val="22"/>
                        </w:rPr>
                        <w:fldChar w:fldCharType="separate"/>
                      </w:r>
                      <w:r w:rsidR="00A36C56">
                        <w:rPr>
                          <w:rFonts w:ascii="Times New Roman" w:hAnsi="Times New Roman" w:cs="Times New Roman"/>
                          <w:b/>
                          <w:bCs/>
                          <w:i w:val="0"/>
                          <w:iCs w:val="0"/>
                          <w:noProof/>
                          <w:color w:val="auto"/>
                          <w:sz w:val="22"/>
                          <w:szCs w:val="22"/>
                        </w:rPr>
                        <w:t>1</w:t>
                      </w:r>
                      <w:r w:rsidRPr="00B45769">
                        <w:rPr>
                          <w:rFonts w:ascii="Times New Roman" w:hAnsi="Times New Roman" w:cs="Times New Roman"/>
                          <w:b/>
                          <w:bCs/>
                          <w:i w:val="0"/>
                          <w:iCs w:val="0"/>
                          <w:color w:val="auto"/>
                          <w:sz w:val="22"/>
                          <w:szCs w:val="22"/>
                        </w:rPr>
                        <w:fldChar w:fldCharType="end"/>
                      </w:r>
                      <w:r w:rsidRPr="00B45769">
                        <w:rPr>
                          <w:rFonts w:ascii="Times New Roman" w:hAnsi="Times New Roman" w:cs="Times New Roman"/>
                          <w:b/>
                          <w:bCs/>
                          <w:i w:val="0"/>
                          <w:iCs w:val="0"/>
                          <w:color w:val="auto"/>
                          <w:sz w:val="22"/>
                          <w:szCs w:val="22"/>
                        </w:rPr>
                        <w:t>. Skema Triangulasi Sumber</w:t>
                      </w:r>
                    </w:p>
                    <w:p w14:paraId="4C2B987D" w14:textId="77777777" w:rsidR="005C6224" w:rsidRDefault="005C6224"/>
                    <w:p w14:paraId="1AEFF951" w14:textId="1D47CC24" w:rsidR="00B45769" w:rsidRPr="00B45769" w:rsidRDefault="00B45769" w:rsidP="006130DC">
                      <w:pPr>
                        <w:pStyle w:val="Caption"/>
                        <w:spacing w:after="0"/>
                        <w:jc w:val="center"/>
                        <w:rPr>
                          <w:rFonts w:ascii="Times New Roman" w:hAnsi="Times New Roman" w:cs="Times New Roman"/>
                          <w:b/>
                          <w:bCs/>
                          <w:i w:val="0"/>
                          <w:iCs w:val="0"/>
                          <w:noProof/>
                          <w:color w:val="auto"/>
                          <w:sz w:val="22"/>
                          <w:szCs w:val="22"/>
                        </w:rPr>
                      </w:pPr>
                      <w:r w:rsidRPr="00B45769">
                        <w:rPr>
                          <w:rFonts w:ascii="Times New Roman" w:hAnsi="Times New Roman" w:cs="Times New Roman"/>
                          <w:b/>
                          <w:bCs/>
                          <w:i w:val="0"/>
                          <w:iCs w:val="0"/>
                          <w:color w:val="auto"/>
                          <w:sz w:val="22"/>
                          <w:szCs w:val="22"/>
                        </w:rPr>
                        <w:t>Gambar 3.</w:t>
                      </w:r>
                      <w:r w:rsidRPr="00B45769">
                        <w:rPr>
                          <w:rFonts w:ascii="Times New Roman" w:hAnsi="Times New Roman" w:cs="Times New Roman"/>
                          <w:b/>
                          <w:bCs/>
                          <w:i w:val="0"/>
                          <w:iCs w:val="0"/>
                          <w:color w:val="auto"/>
                          <w:sz w:val="22"/>
                          <w:szCs w:val="22"/>
                        </w:rPr>
                        <w:fldChar w:fldCharType="begin"/>
                      </w:r>
                      <w:r w:rsidRPr="00B45769">
                        <w:rPr>
                          <w:rFonts w:ascii="Times New Roman" w:hAnsi="Times New Roman" w:cs="Times New Roman"/>
                          <w:b/>
                          <w:bCs/>
                          <w:i w:val="0"/>
                          <w:iCs w:val="0"/>
                          <w:color w:val="auto"/>
                          <w:sz w:val="22"/>
                          <w:szCs w:val="22"/>
                        </w:rPr>
                        <w:instrText xml:space="preserve"> SEQ Gambar_3. \* ARABIC </w:instrText>
                      </w:r>
                      <w:r w:rsidRPr="00B45769">
                        <w:rPr>
                          <w:rFonts w:ascii="Times New Roman" w:hAnsi="Times New Roman" w:cs="Times New Roman"/>
                          <w:b/>
                          <w:bCs/>
                          <w:i w:val="0"/>
                          <w:iCs w:val="0"/>
                          <w:color w:val="auto"/>
                          <w:sz w:val="22"/>
                          <w:szCs w:val="22"/>
                        </w:rPr>
                        <w:fldChar w:fldCharType="separate"/>
                      </w:r>
                      <w:r w:rsidR="00A36C56">
                        <w:rPr>
                          <w:rFonts w:ascii="Times New Roman" w:hAnsi="Times New Roman" w:cs="Times New Roman"/>
                          <w:b/>
                          <w:bCs/>
                          <w:i w:val="0"/>
                          <w:iCs w:val="0"/>
                          <w:noProof/>
                          <w:color w:val="auto"/>
                          <w:sz w:val="22"/>
                          <w:szCs w:val="22"/>
                        </w:rPr>
                        <w:t>2</w:t>
                      </w:r>
                      <w:r w:rsidRPr="00B45769">
                        <w:rPr>
                          <w:rFonts w:ascii="Times New Roman" w:hAnsi="Times New Roman" w:cs="Times New Roman"/>
                          <w:b/>
                          <w:bCs/>
                          <w:i w:val="0"/>
                          <w:iCs w:val="0"/>
                          <w:color w:val="auto"/>
                          <w:sz w:val="22"/>
                          <w:szCs w:val="22"/>
                        </w:rPr>
                        <w:fldChar w:fldCharType="end"/>
                      </w:r>
                      <w:r w:rsidRPr="00B45769">
                        <w:rPr>
                          <w:rFonts w:ascii="Times New Roman" w:hAnsi="Times New Roman" w:cs="Times New Roman"/>
                          <w:b/>
                          <w:bCs/>
                          <w:i w:val="0"/>
                          <w:iCs w:val="0"/>
                          <w:color w:val="auto"/>
                          <w:sz w:val="22"/>
                          <w:szCs w:val="22"/>
                        </w:rPr>
                        <w:t>. Skema Triangulasi Sumber</w:t>
                      </w:r>
                      <w:bookmarkEnd w:id="69"/>
                      <w:bookmarkEnd w:id="70"/>
                    </w:p>
                  </w:txbxContent>
                </v:textbox>
                <w10:wrap anchorx="page"/>
              </v:shape>
            </w:pict>
          </mc:Fallback>
        </mc:AlternateContent>
      </w:r>
    </w:p>
    <w:p w14:paraId="69693390" w14:textId="57EB3F06" w:rsidR="00D21312" w:rsidRPr="00D52D1A" w:rsidRDefault="003036D5" w:rsidP="00D21312">
      <w:pPr>
        <w:spacing w:after="0" w:line="480" w:lineRule="auto"/>
        <w:jc w:val="both"/>
        <w:rPr>
          <w:rFonts w:ascii="Times New Roman" w:hAnsi="Times New Roman" w:cs="Times New Roman"/>
          <w:sz w:val="24"/>
          <w:szCs w:val="24"/>
        </w:rPr>
      </w:pPr>
      <w:r w:rsidRPr="00D52D1A">
        <w:rPr>
          <w:rFonts w:ascii="Times New Roman" w:hAnsi="Times New Roman" w:cs="Times New Roman"/>
          <w:noProof/>
        </w:rPr>
        <mc:AlternateContent>
          <mc:Choice Requires="wps">
            <w:drawing>
              <wp:anchor distT="0" distB="0" distL="114300" distR="114300" simplePos="0" relativeHeight="251549696" behindDoc="0" locked="0" layoutInCell="1" allowOverlap="1" wp14:anchorId="170E6F68" wp14:editId="11365448">
                <wp:simplePos x="0" y="0"/>
                <wp:positionH relativeFrom="page">
                  <wp:posOffset>2459421</wp:posOffset>
                </wp:positionH>
                <wp:positionV relativeFrom="paragraph">
                  <wp:posOffset>179200</wp:posOffset>
                </wp:positionV>
                <wp:extent cx="2636322" cy="204383"/>
                <wp:effectExtent l="0" t="0" r="0" b="5715"/>
                <wp:wrapNone/>
                <wp:docPr id="27" name="Text Box 27"/>
                <wp:cNvGraphicFramePr/>
                <a:graphic xmlns:a="http://schemas.openxmlformats.org/drawingml/2006/main">
                  <a:graphicData uri="http://schemas.microsoft.com/office/word/2010/wordprocessingShape">
                    <wps:wsp>
                      <wps:cNvSpPr txBox="1"/>
                      <wps:spPr>
                        <a:xfrm>
                          <a:off x="0" y="0"/>
                          <a:ext cx="2636322" cy="204383"/>
                        </a:xfrm>
                        <a:prstGeom prst="rect">
                          <a:avLst/>
                        </a:prstGeom>
                        <a:solidFill>
                          <a:prstClr val="white"/>
                        </a:solidFill>
                        <a:ln>
                          <a:noFill/>
                        </a:ln>
                      </wps:spPr>
                      <wps:txbx>
                        <w:txbxContent>
                          <w:p w14:paraId="60033C54" w14:textId="75B3E94A" w:rsidR="00080042" w:rsidRPr="00E4731D" w:rsidRDefault="00080042" w:rsidP="00171D79">
                            <w:pPr>
                              <w:pStyle w:val="Caption"/>
                              <w:spacing w:after="0"/>
                              <w:jc w:val="center"/>
                              <w:rPr>
                                <w:rFonts w:ascii="Times New Roman" w:hAnsi="Times New Roman" w:cs="Times New Roman"/>
                                <w:i w:val="0"/>
                                <w:iCs w:val="0"/>
                                <w:noProof/>
                                <w:color w:val="auto"/>
                                <w:sz w:val="20"/>
                                <w:szCs w:val="20"/>
                              </w:rPr>
                            </w:pPr>
                            <w:r w:rsidRPr="00E4731D">
                              <w:rPr>
                                <w:rFonts w:ascii="Times New Roman" w:hAnsi="Times New Roman" w:cs="Times New Roman"/>
                                <w:color w:val="auto"/>
                                <w:sz w:val="20"/>
                                <w:szCs w:val="20"/>
                              </w:rPr>
                              <w:t>Sumber</w:t>
                            </w:r>
                            <w:r w:rsidRPr="00E4731D">
                              <w:rPr>
                                <w:rFonts w:ascii="Times New Roman" w:hAnsi="Times New Roman" w:cs="Times New Roman"/>
                                <w:i w:val="0"/>
                                <w:iCs w:val="0"/>
                                <w:color w:val="auto"/>
                                <w:sz w:val="20"/>
                                <w:szCs w:val="20"/>
                              </w:rPr>
                              <w:t>: Sugiyono, 2019</w:t>
                            </w:r>
                          </w:p>
                          <w:p w14:paraId="772E4DCF" w14:textId="77777777" w:rsidR="005C6224" w:rsidRDefault="005C6224"/>
                          <w:p w14:paraId="432D5575" w14:textId="466C0299" w:rsidR="00080042" w:rsidRPr="00E4731D" w:rsidRDefault="00080042" w:rsidP="00171D79">
                            <w:pPr>
                              <w:pStyle w:val="Caption"/>
                              <w:spacing w:after="0"/>
                              <w:jc w:val="center"/>
                              <w:rPr>
                                <w:rFonts w:ascii="Times New Roman" w:hAnsi="Times New Roman" w:cs="Times New Roman"/>
                                <w:i w:val="0"/>
                                <w:iCs w:val="0"/>
                                <w:noProof/>
                                <w:color w:val="auto"/>
                                <w:sz w:val="20"/>
                                <w:szCs w:val="20"/>
                              </w:rPr>
                            </w:pPr>
                            <w:r w:rsidRPr="00E4731D">
                              <w:rPr>
                                <w:rFonts w:ascii="Times New Roman" w:hAnsi="Times New Roman" w:cs="Times New Roman"/>
                                <w:color w:val="auto"/>
                                <w:sz w:val="20"/>
                                <w:szCs w:val="20"/>
                              </w:rPr>
                              <w:t>Sumber</w:t>
                            </w:r>
                            <w:r w:rsidRPr="00E4731D">
                              <w:rPr>
                                <w:rFonts w:ascii="Times New Roman" w:hAnsi="Times New Roman" w:cs="Times New Roman"/>
                                <w:i w:val="0"/>
                                <w:iCs w:val="0"/>
                                <w:color w:val="auto"/>
                                <w:sz w:val="20"/>
                                <w:szCs w:val="20"/>
                              </w:rPr>
                              <w:t>: Sugiyono,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E6F68" id="Text Box 27" o:spid="_x0000_s1059" type="#_x0000_t202" style="position:absolute;left:0;text-align:left;margin-left:193.65pt;margin-top:14.1pt;width:207.6pt;height:16.1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" stroked="f">
                <v:textbox inset="0,0,0,0">
                  <w:txbxContent>
                    <w:p w14:paraId="60033C54" w14:textId="75B3E94A" w:rsidR="00080042" w:rsidRPr="00E4731D" w:rsidRDefault="00080042" w:rsidP="00171D79">
                      <w:pPr>
                        <w:pStyle w:val="Caption"/>
                        <w:spacing w:after="0"/>
                        <w:jc w:val="center"/>
                        <w:rPr>
                          <w:rFonts w:ascii="Times New Roman" w:hAnsi="Times New Roman" w:cs="Times New Roman"/>
                          <w:i w:val="0"/>
                          <w:iCs w:val="0"/>
                          <w:noProof/>
                          <w:color w:val="auto"/>
                          <w:sz w:val="20"/>
                          <w:szCs w:val="20"/>
                        </w:rPr>
                      </w:pPr>
                      <w:r w:rsidRPr="00E4731D">
                        <w:rPr>
                          <w:rFonts w:ascii="Times New Roman" w:hAnsi="Times New Roman" w:cs="Times New Roman"/>
                          <w:color w:val="auto"/>
                          <w:sz w:val="20"/>
                          <w:szCs w:val="20"/>
                        </w:rPr>
                        <w:t>Sumber</w:t>
                      </w:r>
                      <w:r w:rsidRPr="00E4731D">
                        <w:rPr>
                          <w:rFonts w:ascii="Times New Roman" w:hAnsi="Times New Roman" w:cs="Times New Roman"/>
                          <w:i w:val="0"/>
                          <w:iCs w:val="0"/>
                          <w:color w:val="auto"/>
                          <w:sz w:val="20"/>
                          <w:szCs w:val="20"/>
                        </w:rPr>
                        <w:t>: Sugiyono, 2019</w:t>
                      </w:r>
                    </w:p>
                    <w:p w14:paraId="772E4DCF" w14:textId="77777777" w:rsidR="005C6224" w:rsidRDefault="005C6224"/>
                    <w:p w14:paraId="432D5575" w14:textId="466C0299" w:rsidR="00080042" w:rsidRPr="00E4731D" w:rsidRDefault="00080042" w:rsidP="00171D79">
                      <w:pPr>
                        <w:pStyle w:val="Caption"/>
                        <w:spacing w:after="0"/>
                        <w:jc w:val="center"/>
                        <w:rPr>
                          <w:rFonts w:ascii="Times New Roman" w:hAnsi="Times New Roman" w:cs="Times New Roman"/>
                          <w:i w:val="0"/>
                          <w:iCs w:val="0"/>
                          <w:noProof/>
                          <w:color w:val="auto"/>
                          <w:sz w:val="20"/>
                          <w:szCs w:val="20"/>
                        </w:rPr>
                      </w:pPr>
                      <w:r w:rsidRPr="00E4731D">
                        <w:rPr>
                          <w:rFonts w:ascii="Times New Roman" w:hAnsi="Times New Roman" w:cs="Times New Roman"/>
                          <w:color w:val="auto"/>
                          <w:sz w:val="20"/>
                          <w:szCs w:val="20"/>
                        </w:rPr>
                        <w:t>Sumber</w:t>
                      </w:r>
                      <w:r w:rsidRPr="00E4731D">
                        <w:rPr>
                          <w:rFonts w:ascii="Times New Roman" w:hAnsi="Times New Roman" w:cs="Times New Roman"/>
                          <w:i w:val="0"/>
                          <w:iCs w:val="0"/>
                          <w:color w:val="auto"/>
                          <w:sz w:val="20"/>
                          <w:szCs w:val="20"/>
                        </w:rPr>
                        <w:t>: Sugiyono, 2019</w:t>
                      </w:r>
                    </w:p>
                  </w:txbxContent>
                </v:textbox>
                <w10:wrap anchorx="page"/>
              </v:shape>
            </w:pict>
          </mc:Fallback>
        </mc:AlternateContent>
      </w:r>
    </w:p>
    <w:p w14:paraId="1B8F9B1E" w14:textId="77777777" w:rsidR="006B1A37" w:rsidRDefault="006B1A37" w:rsidP="00212C51">
      <w:bookmarkStart w:id="71" w:name="_Toc211019011"/>
    </w:p>
    <w:p w14:paraId="60158DCA" w14:textId="16D24436" w:rsidR="0094234A" w:rsidRPr="00D52D1A" w:rsidRDefault="00211355" w:rsidP="005030C3">
      <w:pPr>
        <w:pStyle w:val="Heading2"/>
      </w:pPr>
      <w:bookmarkStart w:id="72" w:name="_Toc226591672"/>
      <w:r w:rsidRPr="00D52D1A">
        <w:t>Teknik Analisis Data</w:t>
      </w:r>
      <w:bookmarkEnd w:id="71"/>
      <w:bookmarkEnd w:id="72"/>
    </w:p>
    <w:p w14:paraId="63F8C0CD" w14:textId="4631BA81" w:rsidR="00AD03FD" w:rsidRPr="00D52D1A" w:rsidRDefault="00A13927" w:rsidP="00A24DE4">
      <w:pPr>
        <w:spacing w:after="0" w:line="480" w:lineRule="auto"/>
        <w:ind w:firstLine="720"/>
        <w:jc w:val="both"/>
        <w:rPr>
          <w:rFonts w:ascii="Times New Roman" w:hAnsi="Times New Roman" w:cs="Times New Roman"/>
          <w:sz w:val="24"/>
          <w:szCs w:val="24"/>
        </w:rPr>
      </w:pPr>
      <w:r w:rsidRPr="00D52D1A">
        <w:rPr>
          <w:rFonts w:ascii="Times New Roman" w:hAnsi="Times New Roman" w:cs="Times New Roman"/>
          <w:sz w:val="24"/>
          <w:szCs w:val="24"/>
        </w:rPr>
        <w:t xml:space="preserve">Teknik analisis data yang digunakan dalam penelitian ini </w:t>
      </w:r>
      <w:r w:rsidR="008B278A" w:rsidRPr="00D52D1A">
        <w:rPr>
          <w:rFonts w:ascii="Times New Roman" w:hAnsi="Times New Roman" w:cs="Times New Roman"/>
          <w:sz w:val="24"/>
          <w:szCs w:val="24"/>
        </w:rPr>
        <w:t xml:space="preserve">menggunakan model </w:t>
      </w:r>
      <w:r w:rsidR="00455290" w:rsidRPr="00D52D1A">
        <w:rPr>
          <w:rFonts w:ascii="Times New Roman" w:hAnsi="Times New Roman" w:cs="Times New Roman"/>
          <w:sz w:val="24"/>
          <w:szCs w:val="24"/>
        </w:rPr>
        <w:t xml:space="preserve">analisis </w:t>
      </w:r>
      <w:r w:rsidR="002D1034" w:rsidRPr="00D52D1A">
        <w:rPr>
          <w:rFonts w:ascii="Times New Roman" w:hAnsi="Times New Roman" w:cs="Times New Roman"/>
          <w:sz w:val="24"/>
          <w:szCs w:val="24"/>
        </w:rPr>
        <w:t xml:space="preserve">data kualitatif </w:t>
      </w:r>
      <w:r w:rsidR="00455290" w:rsidRPr="00D52D1A">
        <w:rPr>
          <w:rFonts w:ascii="Times New Roman" w:hAnsi="Times New Roman" w:cs="Times New Roman"/>
          <w:sz w:val="24"/>
          <w:szCs w:val="24"/>
        </w:rPr>
        <w:t xml:space="preserve">menurut </w:t>
      </w:r>
      <w:r w:rsidR="008B278A" w:rsidRPr="00D52D1A">
        <w:rPr>
          <w:rFonts w:ascii="Times New Roman" w:hAnsi="Times New Roman" w:cs="Times New Roman"/>
          <w:sz w:val="24"/>
          <w:szCs w:val="24"/>
        </w:rPr>
        <w:t>Creswell</w:t>
      </w:r>
      <w:r w:rsidR="00455290" w:rsidRPr="00D52D1A">
        <w:rPr>
          <w:rFonts w:ascii="Times New Roman" w:hAnsi="Times New Roman" w:cs="Times New Roman"/>
          <w:sz w:val="24"/>
          <w:szCs w:val="24"/>
        </w:rPr>
        <w:t xml:space="preserve"> dalam </w:t>
      </w:r>
      <w:r w:rsidR="007E2D94" w:rsidRPr="00D52D1A">
        <w:rPr>
          <w:rFonts w:ascii="Times New Roman" w:hAnsi="Times New Roman" w:cs="Times New Roman"/>
          <w:sz w:val="24"/>
          <w:szCs w:val="24"/>
        </w:rPr>
        <w:t xml:space="preserve">Sugiyono </w:t>
      </w:r>
      <w:r w:rsidR="00AD03FD" w:rsidRPr="00D52D1A">
        <w:rPr>
          <w:rFonts w:ascii="Times New Roman" w:hAnsi="Times New Roman" w:cs="Times New Roman"/>
          <w:sz w:val="24"/>
          <w:szCs w:val="24"/>
        </w:rPr>
        <w:fldChar w:fldCharType="begin" w:fldLock="1"/>
      </w:r>
      <w:r w:rsidR="00761E22" w:rsidRPr="00D52D1A">
        <w:rPr>
          <w:rFonts w:ascii="Times New Roman" w:hAnsi="Times New Roman" w:cs="Times New Roman"/>
          <w:sz w:val="24"/>
          <w:szCs w:val="24"/>
        </w:rPr>
        <w:instrText>ADDIN CSL_CITATION {"citationItems":[{"id":"ITEM-1","itemData":{"ISBN":"978-602-289-533-6","author":[{"dropping-particle":"","family":"Sugiyono","given":"Sugiyono","non-dropping-particle":"","parse-names":false,"suffix":""}],"edition":"Kedua","editor":[{"dropping-particle":"","family":"Sutopo","given":"Sutopo","non-dropping-particle":"","parse-names":false,"suffix":""}],"id":"ITEM-1","issued":{"date-parts":[["2019"]]},"number-of-pages":"1-444","publisher":"Alfabeta,cv","publisher-place":"Bandung","title":"Metode Penelitian Kuantitatif Kualitatif dan R&amp;D","type":"book"},"locator":"344","suppress-author":1,"uris":["http://www.mendeley.com/documents/?uuid=aa003a48-3002-4e9d-8e2b-e386c3184790"]}],"mendeley":{"formattedCitation":"(2019, p. 344)","plainTextFormattedCitation":"(2019, p. 344)","previouslyFormattedCitation":"(2019, p. 344)"},"properties":{"noteIndex":0},"schema":"https://github.com/citation-style-language/schema/raw/master/csl-citation.json"}</w:instrText>
      </w:r>
      <w:r w:rsidR="00AD03FD" w:rsidRPr="00D52D1A">
        <w:rPr>
          <w:rFonts w:ascii="Times New Roman" w:hAnsi="Times New Roman" w:cs="Times New Roman"/>
          <w:sz w:val="24"/>
          <w:szCs w:val="24"/>
        </w:rPr>
        <w:fldChar w:fldCharType="separate"/>
      </w:r>
      <w:r w:rsidR="00BA6043" w:rsidRPr="00D52D1A">
        <w:rPr>
          <w:rFonts w:ascii="Times New Roman" w:hAnsi="Times New Roman" w:cs="Times New Roman"/>
          <w:noProof/>
          <w:sz w:val="24"/>
          <w:szCs w:val="24"/>
        </w:rPr>
        <w:t>(2019, p. 344)</w:t>
      </w:r>
      <w:r w:rsidR="00AD03FD" w:rsidRPr="00D52D1A">
        <w:rPr>
          <w:rFonts w:ascii="Times New Roman" w:hAnsi="Times New Roman" w:cs="Times New Roman"/>
          <w:sz w:val="24"/>
          <w:szCs w:val="24"/>
        </w:rPr>
        <w:fldChar w:fldCharType="end"/>
      </w:r>
      <w:r w:rsidR="00C01B70" w:rsidRPr="00D52D1A">
        <w:rPr>
          <w:rFonts w:ascii="Times New Roman" w:hAnsi="Times New Roman" w:cs="Times New Roman"/>
          <w:sz w:val="24"/>
          <w:szCs w:val="24"/>
        </w:rPr>
        <w:t xml:space="preserve">. </w:t>
      </w:r>
      <w:r w:rsidR="002003CA" w:rsidRPr="00D52D1A">
        <w:rPr>
          <w:rFonts w:ascii="Times New Roman" w:hAnsi="Times New Roman" w:cs="Times New Roman"/>
          <w:sz w:val="24"/>
          <w:szCs w:val="24"/>
        </w:rPr>
        <w:t>L</w:t>
      </w:r>
      <w:r w:rsidR="00C201C5" w:rsidRPr="00D52D1A">
        <w:rPr>
          <w:rFonts w:ascii="Times New Roman" w:hAnsi="Times New Roman" w:cs="Times New Roman"/>
          <w:sz w:val="24"/>
          <w:szCs w:val="24"/>
        </w:rPr>
        <w:t>angkah-langkah analisis data</w:t>
      </w:r>
      <w:r w:rsidR="00BE4017" w:rsidRPr="00D52D1A">
        <w:rPr>
          <w:rFonts w:ascii="Times New Roman" w:hAnsi="Times New Roman" w:cs="Times New Roman"/>
          <w:sz w:val="24"/>
          <w:szCs w:val="24"/>
        </w:rPr>
        <w:t>, sebagai berikut:</w:t>
      </w:r>
    </w:p>
    <w:p w14:paraId="054B7463" w14:textId="2B2722F9" w:rsidR="00BF3D6B" w:rsidRPr="00D52D1A" w:rsidRDefault="00387AFD" w:rsidP="0008167B">
      <w:pPr>
        <w:pStyle w:val="ListParagraph"/>
        <w:numPr>
          <w:ilvl w:val="0"/>
          <w:numId w:val="21"/>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M</w:t>
      </w:r>
      <w:r w:rsidR="00523963" w:rsidRPr="00D52D1A">
        <w:rPr>
          <w:rFonts w:ascii="Times New Roman" w:hAnsi="Times New Roman" w:cs="Times New Roman"/>
          <w:sz w:val="24"/>
          <w:szCs w:val="24"/>
        </w:rPr>
        <w:t xml:space="preserve">engorganisasikan </w:t>
      </w:r>
      <w:r w:rsidR="00011F9D" w:rsidRPr="00D52D1A">
        <w:rPr>
          <w:rFonts w:ascii="Times New Roman" w:hAnsi="Times New Roman" w:cs="Times New Roman"/>
          <w:sz w:val="24"/>
          <w:szCs w:val="24"/>
        </w:rPr>
        <w:t>dan menyiapkan data yang akan dianalisis</w:t>
      </w:r>
      <w:r w:rsidR="00C8064C" w:rsidRPr="00D52D1A">
        <w:rPr>
          <w:rFonts w:ascii="Times New Roman" w:hAnsi="Times New Roman" w:cs="Times New Roman"/>
          <w:sz w:val="24"/>
          <w:szCs w:val="24"/>
        </w:rPr>
        <w:t xml:space="preserve"> (</w:t>
      </w:r>
      <w:r w:rsidR="00D657B4" w:rsidRPr="00D52D1A">
        <w:rPr>
          <w:rFonts w:ascii="Times New Roman" w:hAnsi="Times New Roman" w:cs="Times New Roman"/>
          <w:i/>
          <w:iCs/>
          <w:sz w:val="24"/>
          <w:szCs w:val="24"/>
        </w:rPr>
        <w:t>organizing an</w:t>
      </w:r>
      <w:r w:rsidR="002C731D" w:rsidRPr="00D52D1A">
        <w:rPr>
          <w:rFonts w:ascii="Times New Roman" w:hAnsi="Times New Roman" w:cs="Times New Roman"/>
          <w:i/>
          <w:iCs/>
          <w:sz w:val="24"/>
          <w:szCs w:val="24"/>
        </w:rPr>
        <w:t xml:space="preserve">d </w:t>
      </w:r>
      <w:r w:rsidR="00D657B4" w:rsidRPr="00D52D1A">
        <w:rPr>
          <w:rFonts w:ascii="Times New Roman" w:hAnsi="Times New Roman" w:cs="Times New Roman"/>
          <w:i/>
          <w:iCs/>
          <w:sz w:val="24"/>
          <w:szCs w:val="24"/>
        </w:rPr>
        <w:t>preparing data for analysis</w:t>
      </w:r>
      <w:r w:rsidR="002C731D" w:rsidRPr="00D52D1A">
        <w:rPr>
          <w:rFonts w:ascii="Times New Roman" w:hAnsi="Times New Roman" w:cs="Times New Roman"/>
          <w:sz w:val="24"/>
          <w:szCs w:val="24"/>
        </w:rPr>
        <w:t>)</w:t>
      </w:r>
      <w:r w:rsidR="00F51819" w:rsidRPr="00D52D1A">
        <w:rPr>
          <w:rFonts w:ascii="Times New Roman" w:hAnsi="Times New Roman" w:cs="Times New Roman"/>
          <w:sz w:val="24"/>
          <w:szCs w:val="24"/>
        </w:rPr>
        <w:t>.</w:t>
      </w:r>
      <w:r w:rsidR="000A6572" w:rsidRPr="00D52D1A">
        <w:rPr>
          <w:rFonts w:ascii="Times New Roman" w:hAnsi="Times New Roman" w:cs="Times New Roman"/>
          <w:sz w:val="24"/>
          <w:szCs w:val="24"/>
        </w:rPr>
        <w:t xml:space="preserve"> Berarti, </w:t>
      </w:r>
      <w:r w:rsidR="009B73F2" w:rsidRPr="00D52D1A">
        <w:rPr>
          <w:rFonts w:ascii="Times New Roman" w:hAnsi="Times New Roman" w:cs="Times New Roman"/>
          <w:sz w:val="24"/>
          <w:szCs w:val="24"/>
        </w:rPr>
        <w:t xml:space="preserve">peneliti </w:t>
      </w:r>
      <w:r w:rsidR="00643C21" w:rsidRPr="00D52D1A">
        <w:rPr>
          <w:rFonts w:ascii="Times New Roman" w:hAnsi="Times New Roman" w:cs="Times New Roman"/>
          <w:sz w:val="24"/>
          <w:szCs w:val="24"/>
        </w:rPr>
        <w:t xml:space="preserve">harus </w:t>
      </w:r>
      <w:r w:rsidR="009B73F2" w:rsidRPr="00D52D1A">
        <w:rPr>
          <w:rFonts w:ascii="Times New Roman" w:hAnsi="Times New Roman" w:cs="Times New Roman"/>
          <w:sz w:val="24"/>
          <w:szCs w:val="24"/>
        </w:rPr>
        <w:t xml:space="preserve">menyiapkan </w:t>
      </w:r>
      <w:r w:rsidR="008E44D9" w:rsidRPr="00D52D1A">
        <w:rPr>
          <w:rFonts w:ascii="Times New Roman" w:hAnsi="Times New Roman" w:cs="Times New Roman"/>
          <w:sz w:val="24"/>
          <w:szCs w:val="24"/>
        </w:rPr>
        <w:t xml:space="preserve">seluruh data hasil wawancara dan dokumentasi </w:t>
      </w:r>
      <w:r w:rsidR="007D5504" w:rsidRPr="00D52D1A">
        <w:rPr>
          <w:rFonts w:ascii="Times New Roman" w:hAnsi="Times New Roman" w:cs="Times New Roman"/>
          <w:sz w:val="24"/>
          <w:szCs w:val="24"/>
        </w:rPr>
        <w:t xml:space="preserve">untuk dianalisis. Data hasil wawancara ditranskip secara </w:t>
      </w:r>
      <w:r w:rsidR="007719F1" w:rsidRPr="00D52D1A">
        <w:rPr>
          <w:rFonts w:ascii="Times New Roman" w:hAnsi="Times New Roman" w:cs="Times New Roman"/>
          <w:sz w:val="24"/>
          <w:szCs w:val="24"/>
        </w:rPr>
        <w:t xml:space="preserve">verbatim, </w:t>
      </w:r>
      <w:r w:rsidR="00C229E7" w:rsidRPr="00D52D1A">
        <w:rPr>
          <w:rFonts w:ascii="Times New Roman" w:hAnsi="Times New Roman" w:cs="Times New Roman"/>
          <w:sz w:val="24"/>
          <w:szCs w:val="24"/>
        </w:rPr>
        <w:t>sedangkan data dokumentasi diklasifikasikan berdasarkan jenis dan sumbernya.</w:t>
      </w:r>
    </w:p>
    <w:p w14:paraId="4A8211AA" w14:textId="5522AD0B" w:rsidR="00BF3D6B" w:rsidRPr="00D52D1A" w:rsidRDefault="00387AFD" w:rsidP="0008167B">
      <w:pPr>
        <w:pStyle w:val="ListParagraph"/>
        <w:numPr>
          <w:ilvl w:val="0"/>
          <w:numId w:val="21"/>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w:t>
      </w:r>
      <w:r w:rsidR="00BC0F93" w:rsidRPr="00D52D1A">
        <w:rPr>
          <w:rFonts w:ascii="Times New Roman" w:hAnsi="Times New Roman" w:cs="Times New Roman"/>
          <w:sz w:val="24"/>
          <w:szCs w:val="24"/>
        </w:rPr>
        <w:t>embaca keseluruhan data</w:t>
      </w:r>
      <w:r w:rsidR="00D657B4" w:rsidRPr="00D52D1A">
        <w:rPr>
          <w:rFonts w:ascii="Times New Roman" w:hAnsi="Times New Roman" w:cs="Times New Roman"/>
          <w:sz w:val="24"/>
          <w:szCs w:val="24"/>
        </w:rPr>
        <w:t xml:space="preserve"> (</w:t>
      </w:r>
      <w:r w:rsidR="00D657B4" w:rsidRPr="00D52D1A">
        <w:rPr>
          <w:rFonts w:ascii="Times New Roman" w:hAnsi="Times New Roman" w:cs="Times New Roman"/>
          <w:i/>
          <w:iCs/>
          <w:sz w:val="24"/>
          <w:szCs w:val="24"/>
        </w:rPr>
        <w:t>read look at all the data</w:t>
      </w:r>
      <w:r w:rsidR="00D657B4" w:rsidRPr="00D52D1A">
        <w:rPr>
          <w:rFonts w:ascii="Times New Roman" w:hAnsi="Times New Roman" w:cs="Times New Roman"/>
          <w:sz w:val="24"/>
          <w:szCs w:val="24"/>
        </w:rPr>
        <w:t>)</w:t>
      </w:r>
      <w:r w:rsidR="00BF3D6B" w:rsidRPr="00D52D1A">
        <w:rPr>
          <w:rFonts w:ascii="Times New Roman" w:hAnsi="Times New Roman" w:cs="Times New Roman"/>
          <w:sz w:val="24"/>
          <w:szCs w:val="24"/>
        </w:rPr>
        <w:t xml:space="preserve">. </w:t>
      </w:r>
      <w:r w:rsidR="00153CAF" w:rsidRPr="00D52D1A">
        <w:rPr>
          <w:rFonts w:ascii="Times New Roman" w:hAnsi="Times New Roman" w:cs="Times New Roman"/>
          <w:sz w:val="24"/>
          <w:szCs w:val="24"/>
        </w:rPr>
        <w:t>Di sini</w:t>
      </w:r>
      <w:r w:rsidR="001C3CA4" w:rsidRPr="00D52D1A">
        <w:rPr>
          <w:rFonts w:ascii="Times New Roman" w:hAnsi="Times New Roman" w:cs="Times New Roman"/>
          <w:sz w:val="24"/>
          <w:szCs w:val="24"/>
        </w:rPr>
        <w:t xml:space="preserve"> </w:t>
      </w:r>
      <w:r w:rsidR="00597671" w:rsidRPr="00D52D1A">
        <w:rPr>
          <w:rFonts w:ascii="Times New Roman" w:hAnsi="Times New Roman" w:cs="Times New Roman"/>
          <w:sz w:val="24"/>
          <w:szCs w:val="24"/>
        </w:rPr>
        <w:t xml:space="preserve">peneliti </w:t>
      </w:r>
      <w:r w:rsidR="00AF7C5E" w:rsidRPr="00D52D1A">
        <w:rPr>
          <w:rFonts w:ascii="Times New Roman" w:hAnsi="Times New Roman" w:cs="Times New Roman"/>
          <w:sz w:val="24"/>
          <w:szCs w:val="24"/>
        </w:rPr>
        <w:t xml:space="preserve">harus </w:t>
      </w:r>
      <w:r w:rsidR="00597671" w:rsidRPr="00D52D1A">
        <w:rPr>
          <w:rFonts w:ascii="Times New Roman" w:hAnsi="Times New Roman" w:cs="Times New Roman"/>
          <w:sz w:val="24"/>
          <w:szCs w:val="24"/>
        </w:rPr>
        <w:t xml:space="preserve">membaca seluruh data untuk </w:t>
      </w:r>
      <w:r w:rsidR="00AF7C5E" w:rsidRPr="00D52D1A">
        <w:rPr>
          <w:rFonts w:ascii="Times New Roman" w:hAnsi="Times New Roman" w:cs="Times New Roman"/>
          <w:sz w:val="24"/>
          <w:szCs w:val="24"/>
        </w:rPr>
        <w:t xml:space="preserve">mengetahui </w:t>
      </w:r>
      <w:r w:rsidR="00DA2303" w:rsidRPr="00D52D1A">
        <w:rPr>
          <w:rFonts w:ascii="Times New Roman" w:hAnsi="Times New Roman" w:cs="Times New Roman"/>
          <w:sz w:val="24"/>
          <w:szCs w:val="24"/>
        </w:rPr>
        <w:t>data yang telah diperoleh, sumber, dan maknanya.</w:t>
      </w:r>
      <w:r w:rsidR="008F4325" w:rsidRPr="00D52D1A">
        <w:rPr>
          <w:rFonts w:ascii="Times New Roman" w:hAnsi="Times New Roman" w:cs="Times New Roman"/>
          <w:sz w:val="24"/>
          <w:szCs w:val="24"/>
        </w:rPr>
        <w:t xml:space="preserve"> Peneliti juga harus mengetahui segala informasi yang </w:t>
      </w:r>
      <w:r w:rsidR="00647510" w:rsidRPr="00D52D1A">
        <w:rPr>
          <w:rFonts w:ascii="Times New Roman" w:hAnsi="Times New Roman" w:cs="Times New Roman"/>
          <w:sz w:val="24"/>
          <w:szCs w:val="24"/>
        </w:rPr>
        <w:t>disampaikan oleh informan</w:t>
      </w:r>
      <w:r w:rsidR="00AF3550" w:rsidRPr="00D52D1A">
        <w:rPr>
          <w:rFonts w:ascii="Times New Roman" w:hAnsi="Times New Roman" w:cs="Times New Roman"/>
          <w:sz w:val="24"/>
          <w:szCs w:val="24"/>
        </w:rPr>
        <w:t xml:space="preserve"> yang satu dengan informan yang lain</w:t>
      </w:r>
      <w:r w:rsidR="0073167C" w:rsidRPr="00D52D1A">
        <w:rPr>
          <w:rFonts w:ascii="Times New Roman" w:hAnsi="Times New Roman" w:cs="Times New Roman"/>
          <w:sz w:val="24"/>
          <w:szCs w:val="24"/>
        </w:rPr>
        <w:t>.</w:t>
      </w:r>
      <w:r w:rsidR="00DC1AF8" w:rsidRPr="00D52D1A">
        <w:rPr>
          <w:rFonts w:ascii="Times New Roman" w:hAnsi="Times New Roman" w:cs="Times New Roman"/>
          <w:sz w:val="24"/>
          <w:szCs w:val="24"/>
        </w:rPr>
        <w:t xml:space="preserve"> Dengan begitu peneiti bisa mereduksi </w:t>
      </w:r>
      <w:r w:rsidR="00C93D6E" w:rsidRPr="00D52D1A">
        <w:rPr>
          <w:rFonts w:ascii="Times New Roman" w:hAnsi="Times New Roman" w:cs="Times New Roman"/>
          <w:sz w:val="24"/>
          <w:szCs w:val="24"/>
        </w:rPr>
        <w:t xml:space="preserve">data yang penting, yang baru, yang unik dan yang terkait dengan </w:t>
      </w:r>
      <w:r w:rsidR="00641793" w:rsidRPr="00D52D1A">
        <w:rPr>
          <w:rFonts w:ascii="Times New Roman" w:hAnsi="Times New Roman" w:cs="Times New Roman"/>
          <w:sz w:val="24"/>
          <w:szCs w:val="24"/>
        </w:rPr>
        <w:t xml:space="preserve">pertanyaan </w:t>
      </w:r>
      <w:r w:rsidR="00C93D6E" w:rsidRPr="00D52D1A">
        <w:rPr>
          <w:rFonts w:ascii="Times New Roman" w:hAnsi="Times New Roman" w:cs="Times New Roman"/>
          <w:sz w:val="24"/>
          <w:szCs w:val="24"/>
        </w:rPr>
        <w:t>penelitian</w:t>
      </w:r>
      <w:r w:rsidR="00641793" w:rsidRPr="00D52D1A">
        <w:rPr>
          <w:rFonts w:ascii="Times New Roman" w:hAnsi="Times New Roman" w:cs="Times New Roman"/>
          <w:sz w:val="24"/>
          <w:szCs w:val="24"/>
        </w:rPr>
        <w:t>.</w:t>
      </w:r>
    </w:p>
    <w:p w14:paraId="0EED1BD4" w14:textId="6427CC42" w:rsidR="001A5B9E" w:rsidRPr="003F2129" w:rsidRDefault="00387AFD" w:rsidP="003F2129">
      <w:pPr>
        <w:pStyle w:val="ListParagraph"/>
        <w:numPr>
          <w:ilvl w:val="0"/>
          <w:numId w:val="21"/>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w:t>
      </w:r>
      <w:r w:rsidR="00D0327B" w:rsidRPr="00D52D1A">
        <w:rPr>
          <w:rFonts w:ascii="Times New Roman" w:hAnsi="Times New Roman" w:cs="Times New Roman"/>
          <w:sz w:val="24"/>
          <w:szCs w:val="24"/>
        </w:rPr>
        <w:t>engkoding data</w:t>
      </w:r>
      <w:r w:rsidR="00D657B4" w:rsidRPr="00D52D1A">
        <w:rPr>
          <w:rFonts w:ascii="Times New Roman" w:hAnsi="Times New Roman" w:cs="Times New Roman"/>
          <w:sz w:val="24"/>
          <w:szCs w:val="24"/>
        </w:rPr>
        <w:t xml:space="preserve"> (</w:t>
      </w:r>
      <w:r w:rsidR="0003330F" w:rsidRPr="00D52D1A">
        <w:rPr>
          <w:rFonts w:ascii="Times New Roman" w:hAnsi="Times New Roman" w:cs="Times New Roman"/>
          <w:i/>
          <w:iCs/>
          <w:sz w:val="24"/>
          <w:szCs w:val="24"/>
        </w:rPr>
        <w:t>start coding all of the data</w:t>
      </w:r>
      <w:r w:rsidR="0003330F" w:rsidRPr="00D52D1A">
        <w:rPr>
          <w:rFonts w:ascii="Times New Roman" w:hAnsi="Times New Roman" w:cs="Times New Roman"/>
          <w:sz w:val="24"/>
          <w:szCs w:val="24"/>
        </w:rPr>
        <w:t>)</w:t>
      </w:r>
      <w:r w:rsidR="00BF3D6B" w:rsidRPr="00D52D1A">
        <w:rPr>
          <w:rFonts w:ascii="Times New Roman" w:hAnsi="Times New Roman" w:cs="Times New Roman"/>
          <w:sz w:val="24"/>
          <w:szCs w:val="24"/>
        </w:rPr>
        <w:t xml:space="preserve">. </w:t>
      </w:r>
      <w:r w:rsidR="00A65664" w:rsidRPr="00D52D1A">
        <w:rPr>
          <w:rFonts w:ascii="Times New Roman" w:hAnsi="Times New Roman" w:cs="Times New Roman"/>
          <w:sz w:val="24"/>
          <w:szCs w:val="24"/>
        </w:rPr>
        <w:t xml:space="preserve">Koding adalah </w:t>
      </w:r>
      <w:r w:rsidR="0094544C" w:rsidRPr="00D52D1A">
        <w:rPr>
          <w:rFonts w:ascii="Times New Roman" w:hAnsi="Times New Roman" w:cs="Times New Roman"/>
          <w:sz w:val="24"/>
          <w:szCs w:val="24"/>
        </w:rPr>
        <w:t>proses penandaan data yang telah dikelompokkan</w:t>
      </w:r>
      <w:r w:rsidR="00AD7F5C" w:rsidRPr="00D52D1A">
        <w:rPr>
          <w:rFonts w:ascii="Times New Roman" w:hAnsi="Times New Roman" w:cs="Times New Roman"/>
          <w:sz w:val="24"/>
          <w:szCs w:val="24"/>
        </w:rPr>
        <w:t>.</w:t>
      </w:r>
      <w:r w:rsidR="008B5A56" w:rsidRPr="00D52D1A">
        <w:rPr>
          <w:rFonts w:ascii="Times New Roman" w:hAnsi="Times New Roman" w:cs="Times New Roman"/>
          <w:sz w:val="24"/>
          <w:szCs w:val="24"/>
        </w:rPr>
        <w:t xml:space="preserve"> Data yang sudah dibaca </w:t>
      </w:r>
      <w:r w:rsidR="00466079" w:rsidRPr="00D52D1A">
        <w:rPr>
          <w:rFonts w:ascii="Times New Roman" w:hAnsi="Times New Roman" w:cs="Times New Roman"/>
          <w:sz w:val="24"/>
          <w:szCs w:val="24"/>
        </w:rPr>
        <w:t>selanjutnya di</w:t>
      </w:r>
      <w:r w:rsidR="008B5A56" w:rsidRPr="00D52D1A">
        <w:rPr>
          <w:rFonts w:ascii="Times New Roman" w:hAnsi="Times New Roman" w:cs="Times New Roman"/>
          <w:sz w:val="24"/>
          <w:szCs w:val="24"/>
        </w:rPr>
        <w:t>kode</w:t>
      </w:r>
      <w:r w:rsidR="00466079" w:rsidRPr="00D52D1A">
        <w:rPr>
          <w:rFonts w:ascii="Times New Roman" w:hAnsi="Times New Roman" w:cs="Times New Roman"/>
          <w:sz w:val="24"/>
          <w:szCs w:val="24"/>
        </w:rPr>
        <w:t xml:space="preserve">kan </w:t>
      </w:r>
      <w:r w:rsidR="004E6BD1" w:rsidRPr="00D52D1A">
        <w:rPr>
          <w:rFonts w:ascii="Times New Roman" w:hAnsi="Times New Roman" w:cs="Times New Roman"/>
          <w:sz w:val="24"/>
          <w:szCs w:val="24"/>
        </w:rPr>
        <w:t>dengan cara mengidentifikasi tema, kategori, atau pola yang muncul.</w:t>
      </w:r>
      <w:r w:rsidR="00D94DD7" w:rsidRPr="00D52D1A">
        <w:rPr>
          <w:rFonts w:ascii="Times New Roman" w:hAnsi="Times New Roman" w:cs="Times New Roman"/>
          <w:sz w:val="24"/>
          <w:szCs w:val="24"/>
        </w:rPr>
        <w:t xml:space="preserve"> Setiap kode </w:t>
      </w:r>
      <w:r w:rsidR="006F3487" w:rsidRPr="00D52D1A">
        <w:rPr>
          <w:rFonts w:ascii="Times New Roman" w:hAnsi="Times New Roman" w:cs="Times New Roman"/>
          <w:sz w:val="24"/>
          <w:szCs w:val="24"/>
        </w:rPr>
        <w:t xml:space="preserve">mewakili </w:t>
      </w:r>
      <w:r w:rsidR="00D94DD7" w:rsidRPr="00D52D1A">
        <w:rPr>
          <w:rFonts w:ascii="Times New Roman" w:hAnsi="Times New Roman" w:cs="Times New Roman"/>
          <w:sz w:val="24"/>
          <w:szCs w:val="24"/>
        </w:rPr>
        <w:t>topik</w:t>
      </w:r>
      <w:r w:rsidR="006F3487" w:rsidRPr="00D52D1A">
        <w:rPr>
          <w:rFonts w:ascii="Times New Roman" w:hAnsi="Times New Roman" w:cs="Times New Roman"/>
          <w:sz w:val="24"/>
          <w:szCs w:val="24"/>
        </w:rPr>
        <w:t xml:space="preserve"> penting yang berhubungan dengan fokus</w:t>
      </w:r>
      <w:r w:rsidR="00D94DD7" w:rsidRPr="00D52D1A">
        <w:rPr>
          <w:rFonts w:ascii="Times New Roman" w:hAnsi="Times New Roman" w:cs="Times New Roman"/>
          <w:sz w:val="24"/>
          <w:szCs w:val="24"/>
        </w:rPr>
        <w:t xml:space="preserve"> penelitian</w:t>
      </w:r>
      <w:r w:rsidR="003F2129">
        <w:rPr>
          <w:rFonts w:ascii="Times New Roman" w:hAnsi="Times New Roman" w:cs="Times New Roman"/>
          <w:sz w:val="24"/>
          <w:szCs w:val="24"/>
        </w:rPr>
        <w:t xml:space="preserve">. </w:t>
      </w:r>
      <w:r w:rsidR="00017A67">
        <w:rPr>
          <w:rFonts w:ascii="Times New Roman" w:hAnsi="Times New Roman" w:cs="Times New Roman"/>
          <w:sz w:val="24"/>
          <w:szCs w:val="24"/>
        </w:rPr>
        <w:t>Sebagai contoh</w:t>
      </w:r>
      <w:r w:rsidR="007C2F2D">
        <w:rPr>
          <w:rFonts w:ascii="Times New Roman" w:hAnsi="Times New Roman" w:cs="Times New Roman"/>
          <w:sz w:val="24"/>
          <w:szCs w:val="24"/>
        </w:rPr>
        <w:t xml:space="preserve">, pernyataan </w:t>
      </w:r>
      <w:r w:rsidR="00CF3B5A">
        <w:rPr>
          <w:rFonts w:ascii="Times New Roman" w:hAnsi="Times New Roman" w:cs="Times New Roman"/>
          <w:sz w:val="24"/>
          <w:szCs w:val="24"/>
        </w:rPr>
        <w:t>“kami melakukakan reviu, mulai dari perencanaan…</w:t>
      </w:r>
      <w:r w:rsidR="008A7CF7">
        <w:rPr>
          <w:rFonts w:ascii="Times New Roman" w:hAnsi="Times New Roman" w:cs="Times New Roman"/>
          <w:sz w:val="24"/>
          <w:szCs w:val="24"/>
        </w:rPr>
        <w:t xml:space="preserve">” itu diberi kode </w:t>
      </w:r>
      <w:r w:rsidR="008466A1">
        <w:rPr>
          <w:rFonts w:ascii="Times New Roman" w:hAnsi="Times New Roman" w:cs="Times New Roman"/>
          <w:sz w:val="24"/>
          <w:szCs w:val="24"/>
        </w:rPr>
        <w:t>4, kemudian dikelompokkan ke dalam kategori pengendalian perencanaan.</w:t>
      </w:r>
    </w:p>
    <w:p w14:paraId="62A0F100" w14:textId="7DB35785" w:rsidR="00BE1259" w:rsidRPr="00D52D1A" w:rsidRDefault="00387AFD" w:rsidP="0008167B">
      <w:pPr>
        <w:pStyle w:val="ListParagraph"/>
        <w:numPr>
          <w:ilvl w:val="0"/>
          <w:numId w:val="21"/>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w:t>
      </w:r>
      <w:r w:rsidR="00D0327B" w:rsidRPr="00D52D1A">
        <w:rPr>
          <w:rFonts w:ascii="Times New Roman" w:hAnsi="Times New Roman" w:cs="Times New Roman"/>
          <w:sz w:val="24"/>
          <w:szCs w:val="24"/>
        </w:rPr>
        <w:t>enemukan tema</w:t>
      </w:r>
      <w:r w:rsidR="0003330F" w:rsidRPr="00D52D1A">
        <w:rPr>
          <w:rFonts w:ascii="Times New Roman" w:hAnsi="Times New Roman" w:cs="Times New Roman"/>
          <w:sz w:val="24"/>
          <w:szCs w:val="24"/>
        </w:rPr>
        <w:t xml:space="preserve"> (</w:t>
      </w:r>
      <w:r w:rsidR="0003330F" w:rsidRPr="00D52D1A">
        <w:rPr>
          <w:rFonts w:ascii="Times New Roman" w:hAnsi="Times New Roman" w:cs="Times New Roman"/>
          <w:i/>
          <w:iCs/>
          <w:sz w:val="24"/>
          <w:szCs w:val="24"/>
        </w:rPr>
        <w:t>used coding process to generate a description</w:t>
      </w:r>
      <w:r w:rsidR="0003330F" w:rsidRPr="00D52D1A">
        <w:rPr>
          <w:rFonts w:ascii="Times New Roman" w:hAnsi="Times New Roman" w:cs="Times New Roman"/>
          <w:sz w:val="24"/>
          <w:szCs w:val="24"/>
        </w:rPr>
        <w:t>)</w:t>
      </w:r>
      <w:r w:rsidR="00BF3D6B" w:rsidRPr="00D52D1A">
        <w:rPr>
          <w:rFonts w:ascii="Times New Roman" w:hAnsi="Times New Roman" w:cs="Times New Roman"/>
          <w:sz w:val="24"/>
          <w:szCs w:val="24"/>
        </w:rPr>
        <w:t xml:space="preserve">. </w:t>
      </w:r>
      <w:r w:rsidR="0085695A" w:rsidRPr="00D52D1A">
        <w:rPr>
          <w:rFonts w:ascii="Times New Roman" w:hAnsi="Times New Roman" w:cs="Times New Roman"/>
          <w:sz w:val="24"/>
          <w:szCs w:val="24"/>
        </w:rPr>
        <w:t xml:space="preserve">Setelah </w:t>
      </w:r>
      <w:r w:rsidR="005C737C" w:rsidRPr="00D52D1A">
        <w:rPr>
          <w:rFonts w:ascii="Times New Roman" w:hAnsi="Times New Roman" w:cs="Times New Roman"/>
          <w:sz w:val="24"/>
          <w:szCs w:val="24"/>
        </w:rPr>
        <w:t>pengkodingan</w:t>
      </w:r>
      <w:r w:rsidR="00BB4F7E" w:rsidRPr="00D52D1A">
        <w:rPr>
          <w:rFonts w:ascii="Times New Roman" w:hAnsi="Times New Roman" w:cs="Times New Roman"/>
          <w:sz w:val="24"/>
          <w:szCs w:val="24"/>
        </w:rPr>
        <w:t>, peneliti menghasilkan tema-tema atau kategorisasi data penelitian yang merupakan penemuan.</w:t>
      </w:r>
      <w:r w:rsidR="005C737C" w:rsidRPr="00D52D1A">
        <w:rPr>
          <w:rFonts w:ascii="Times New Roman" w:hAnsi="Times New Roman" w:cs="Times New Roman"/>
          <w:sz w:val="24"/>
          <w:szCs w:val="24"/>
        </w:rPr>
        <w:t xml:space="preserve"> </w:t>
      </w:r>
    </w:p>
    <w:p w14:paraId="4EB3325C" w14:textId="71BB3E81" w:rsidR="00BE1259" w:rsidRPr="00D52D1A" w:rsidRDefault="00387AFD" w:rsidP="0008167B">
      <w:pPr>
        <w:pStyle w:val="ListParagraph"/>
        <w:numPr>
          <w:ilvl w:val="0"/>
          <w:numId w:val="21"/>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M</w:t>
      </w:r>
      <w:r w:rsidR="003771C6" w:rsidRPr="00D52D1A">
        <w:rPr>
          <w:rFonts w:ascii="Times New Roman" w:hAnsi="Times New Roman" w:cs="Times New Roman"/>
          <w:sz w:val="24"/>
          <w:szCs w:val="24"/>
        </w:rPr>
        <w:t xml:space="preserve">enghubungkan </w:t>
      </w:r>
      <w:r w:rsidR="00D0327B" w:rsidRPr="00D52D1A">
        <w:rPr>
          <w:rFonts w:ascii="Times New Roman" w:hAnsi="Times New Roman" w:cs="Times New Roman"/>
          <w:sz w:val="24"/>
          <w:szCs w:val="24"/>
        </w:rPr>
        <w:t>antar tema</w:t>
      </w:r>
      <w:r w:rsidR="0003330F" w:rsidRPr="00D52D1A">
        <w:rPr>
          <w:rFonts w:ascii="Times New Roman" w:hAnsi="Times New Roman" w:cs="Times New Roman"/>
          <w:sz w:val="24"/>
          <w:szCs w:val="24"/>
        </w:rPr>
        <w:t xml:space="preserve"> (</w:t>
      </w:r>
      <w:r w:rsidR="001A23AC" w:rsidRPr="00D52D1A">
        <w:rPr>
          <w:rFonts w:ascii="Times New Roman" w:hAnsi="Times New Roman" w:cs="Times New Roman"/>
          <w:i/>
          <w:iCs/>
          <w:sz w:val="24"/>
          <w:szCs w:val="24"/>
        </w:rPr>
        <w:t>interrelating theme</w:t>
      </w:r>
      <w:r w:rsidR="001A23AC" w:rsidRPr="00D52D1A">
        <w:rPr>
          <w:rFonts w:ascii="Times New Roman" w:hAnsi="Times New Roman" w:cs="Times New Roman"/>
          <w:sz w:val="24"/>
          <w:szCs w:val="24"/>
        </w:rPr>
        <w:t>)</w:t>
      </w:r>
      <w:r w:rsidR="00BE1259" w:rsidRPr="00D52D1A">
        <w:rPr>
          <w:rFonts w:ascii="Times New Roman" w:hAnsi="Times New Roman" w:cs="Times New Roman"/>
          <w:sz w:val="24"/>
          <w:szCs w:val="24"/>
        </w:rPr>
        <w:t xml:space="preserve">. </w:t>
      </w:r>
      <w:r w:rsidR="00957356" w:rsidRPr="00D52D1A">
        <w:rPr>
          <w:rFonts w:ascii="Times New Roman" w:hAnsi="Times New Roman" w:cs="Times New Roman"/>
          <w:sz w:val="24"/>
          <w:szCs w:val="24"/>
        </w:rPr>
        <w:t>P</w:t>
      </w:r>
      <w:r w:rsidR="00D90907" w:rsidRPr="00D52D1A">
        <w:rPr>
          <w:rFonts w:ascii="Times New Roman" w:hAnsi="Times New Roman" w:cs="Times New Roman"/>
          <w:sz w:val="24"/>
          <w:szCs w:val="24"/>
        </w:rPr>
        <w:t xml:space="preserve">eneliti mencari </w:t>
      </w:r>
      <w:r w:rsidR="007A5680" w:rsidRPr="00D52D1A">
        <w:rPr>
          <w:rFonts w:ascii="Times New Roman" w:hAnsi="Times New Roman" w:cs="Times New Roman"/>
          <w:sz w:val="24"/>
          <w:szCs w:val="24"/>
        </w:rPr>
        <w:t>apakah ada hubungan antar tema satu dengan tema yang lain setelah</w:t>
      </w:r>
      <w:r w:rsidR="00640B75" w:rsidRPr="00D52D1A">
        <w:rPr>
          <w:rFonts w:ascii="Times New Roman" w:hAnsi="Times New Roman" w:cs="Times New Roman"/>
          <w:sz w:val="24"/>
          <w:szCs w:val="24"/>
        </w:rPr>
        <w:t xml:space="preserve"> membuat ketegori data.</w:t>
      </w:r>
    </w:p>
    <w:p w14:paraId="00EA4CD8" w14:textId="441CE8E7" w:rsidR="00EF0DD6" w:rsidRPr="00D52D1A" w:rsidRDefault="00387AFD" w:rsidP="0008167B">
      <w:pPr>
        <w:pStyle w:val="ListParagraph"/>
        <w:numPr>
          <w:ilvl w:val="0"/>
          <w:numId w:val="21"/>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w:t>
      </w:r>
      <w:r w:rsidR="00AB3D10" w:rsidRPr="00D52D1A">
        <w:rPr>
          <w:rFonts w:ascii="Times New Roman" w:hAnsi="Times New Roman" w:cs="Times New Roman"/>
          <w:sz w:val="24"/>
          <w:szCs w:val="24"/>
        </w:rPr>
        <w:t>emberi i</w:t>
      </w:r>
      <w:r w:rsidR="00D0327B" w:rsidRPr="00D52D1A">
        <w:rPr>
          <w:rFonts w:ascii="Times New Roman" w:hAnsi="Times New Roman" w:cs="Times New Roman"/>
          <w:sz w:val="24"/>
          <w:szCs w:val="24"/>
        </w:rPr>
        <w:t>nterpretasi</w:t>
      </w:r>
      <w:r w:rsidR="005326C1" w:rsidRPr="00D52D1A">
        <w:rPr>
          <w:rFonts w:ascii="Times New Roman" w:hAnsi="Times New Roman" w:cs="Times New Roman"/>
          <w:sz w:val="24"/>
          <w:szCs w:val="24"/>
        </w:rPr>
        <w:t xml:space="preserve"> </w:t>
      </w:r>
      <w:r w:rsidR="00AB3D10" w:rsidRPr="00D52D1A">
        <w:rPr>
          <w:rFonts w:ascii="Times New Roman" w:hAnsi="Times New Roman" w:cs="Times New Roman"/>
          <w:sz w:val="24"/>
          <w:szCs w:val="24"/>
        </w:rPr>
        <w:t>dan</w:t>
      </w:r>
      <w:r w:rsidR="005326C1" w:rsidRPr="00D52D1A">
        <w:rPr>
          <w:rFonts w:ascii="Times New Roman" w:hAnsi="Times New Roman" w:cs="Times New Roman"/>
          <w:sz w:val="24"/>
          <w:szCs w:val="24"/>
        </w:rPr>
        <w:t xml:space="preserve"> makna</w:t>
      </w:r>
      <w:r w:rsidR="00AB3D10" w:rsidRPr="00D52D1A">
        <w:rPr>
          <w:rFonts w:ascii="Times New Roman" w:hAnsi="Times New Roman" w:cs="Times New Roman"/>
          <w:sz w:val="24"/>
          <w:szCs w:val="24"/>
        </w:rPr>
        <w:t xml:space="preserve"> tentang tema</w:t>
      </w:r>
      <w:r w:rsidR="001A23AC" w:rsidRPr="00D52D1A">
        <w:rPr>
          <w:rFonts w:ascii="Times New Roman" w:hAnsi="Times New Roman" w:cs="Times New Roman"/>
          <w:sz w:val="24"/>
          <w:szCs w:val="24"/>
        </w:rPr>
        <w:t xml:space="preserve"> (</w:t>
      </w:r>
      <w:r w:rsidR="001A23AC" w:rsidRPr="00D52D1A">
        <w:rPr>
          <w:rFonts w:ascii="Times New Roman" w:hAnsi="Times New Roman" w:cs="Times New Roman"/>
          <w:i/>
          <w:iCs/>
          <w:sz w:val="24"/>
          <w:szCs w:val="24"/>
        </w:rPr>
        <w:t>inter</w:t>
      </w:r>
      <w:r w:rsidR="00EF0DD6" w:rsidRPr="00D52D1A">
        <w:rPr>
          <w:rFonts w:ascii="Times New Roman" w:hAnsi="Times New Roman" w:cs="Times New Roman"/>
          <w:i/>
          <w:iCs/>
          <w:sz w:val="24"/>
          <w:szCs w:val="24"/>
        </w:rPr>
        <w:t>preting the meaning of theme</w:t>
      </w:r>
      <w:r w:rsidR="00EF0DD6" w:rsidRPr="00D52D1A">
        <w:rPr>
          <w:rFonts w:ascii="Times New Roman" w:hAnsi="Times New Roman" w:cs="Times New Roman"/>
          <w:sz w:val="24"/>
          <w:szCs w:val="24"/>
        </w:rPr>
        <w:t>)</w:t>
      </w:r>
      <w:r w:rsidR="00BE1259" w:rsidRPr="00D52D1A">
        <w:rPr>
          <w:rFonts w:ascii="Times New Roman" w:hAnsi="Times New Roman" w:cs="Times New Roman"/>
          <w:sz w:val="24"/>
          <w:szCs w:val="24"/>
        </w:rPr>
        <w:t xml:space="preserve">. </w:t>
      </w:r>
      <w:r w:rsidR="00910E8E" w:rsidRPr="00D52D1A">
        <w:rPr>
          <w:rFonts w:ascii="Times New Roman" w:hAnsi="Times New Roman" w:cs="Times New Roman"/>
          <w:sz w:val="24"/>
          <w:szCs w:val="24"/>
        </w:rPr>
        <w:t xml:space="preserve">Ini adalah langkah terakhir, yakni </w:t>
      </w:r>
      <w:r w:rsidR="0019264E" w:rsidRPr="00D52D1A">
        <w:rPr>
          <w:rFonts w:ascii="Times New Roman" w:hAnsi="Times New Roman" w:cs="Times New Roman"/>
          <w:sz w:val="24"/>
          <w:szCs w:val="24"/>
        </w:rPr>
        <w:t>hasil dari kontruksi hubungan antar tema</w:t>
      </w:r>
      <w:r w:rsidR="00B1700C" w:rsidRPr="00D52D1A">
        <w:rPr>
          <w:rFonts w:ascii="Times New Roman" w:hAnsi="Times New Roman" w:cs="Times New Roman"/>
          <w:sz w:val="24"/>
          <w:szCs w:val="24"/>
        </w:rPr>
        <w:t xml:space="preserve"> atau kategori yang kemudian di</w:t>
      </w:r>
      <w:r w:rsidR="004A11D7" w:rsidRPr="00D52D1A">
        <w:rPr>
          <w:rFonts w:ascii="Times New Roman" w:hAnsi="Times New Roman" w:cs="Times New Roman"/>
          <w:sz w:val="24"/>
          <w:szCs w:val="24"/>
        </w:rPr>
        <w:t>interpretasi</w:t>
      </w:r>
      <w:r w:rsidR="00B1700C" w:rsidRPr="00D52D1A">
        <w:rPr>
          <w:rFonts w:ascii="Times New Roman" w:hAnsi="Times New Roman" w:cs="Times New Roman"/>
          <w:sz w:val="24"/>
          <w:szCs w:val="24"/>
        </w:rPr>
        <w:t>kan</w:t>
      </w:r>
      <w:r w:rsidR="004A11D7" w:rsidRPr="00D52D1A">
        <w:rPr>
          <w:rFonts w:ascii="Times New Roman" w:hAnsi="Times New Roman" w:cs="Times New Roman"/>
          <w:sz w:val="24"/>
          <w:szCs w:val="24"/>
        </w:rPr>
        <w:t xml:space="preserve"> </w:t>
      </w:r>
      <w:r w:rsidR="000408EA" w:rsidRPr="00D52D1A">
        <w:rPr>
          <w:rFonts w:ascii="Times New Roman" w:hAnsi="Times New Roman" w:cs="Times New Roman"/>
          <w:sz w:val="24"/>
          <w:szCs w:val="24"/>
        </w:rPr>
        <w:t xml:space="preserve">atau </w:t>
      </w:r>
      <w:r w:rsidR="00B1700C" w:rsidRPr="00D52D1A">
        <w:rPr>
          <w:rFonts w:ascii="Times New Roman" w:hAnsi="Times New Roman" w:cs="Times New Roman"/>
          <w:sz w:val="24"/>
          <w:szCs w:val="24"/>
        </w:rPr>
        <w:t xml:space="preserve">menarik makna dan </w:t>
      </w:r>
      <w:r w:rsidR="000408EA" w:rsidRPr="00D52D1A">
        <w:rPr>
          <w:rFonts w:ascii="Times New Roman" w:hAnsi="Times New Roman" w:cs="Times New Roman"/>
          <w:sz w:val="24"/>
          <w:szCs w:val="24"/>
        </w:rPr>
        <w:t>kesimpulan</w:t>
      </w:r>
      <w:r w:rsidR="004A11D7" w:rsidRPr="00D52D1A">
        <w:rPr>
          <w:rFonts w:ascii="Times New Roman" w:hAnsi="Times New Roman" w:cs="Times New Roman"/>
          <w:sz w:val="24"/>
          <w:szCs w:val="24"/>
        </w:rPr>
        <w:t xml:space="preserve"> </w:t>
      </w:r>
      <w:r w:rsidR="003506AF" w:rsidRPr="00D52D1A">
        <w:rPr>
          <w:rFonts w:ascii="Times New Roman" w:hAnsi="Times New Roman" w:cs="Times New Roman"/>
          <w:sz w:val="24"/>
          <w:szCs w:val="24"/>
        </w:rPr>
        <w:t>dari temuan</w:t>
      </w:r>
      <w:r w:rsidR="00B1700C" w:rsidRPr="00D52D1A">
        <w:rPr>
          <w:rFonts w:ascii="Times New Roman" w:hAnsi="Times New Roman" w:cs="Times New Roman"/>
          <w:sz w:val="24"/>
          <w:szCs w:val="24"/>
        </w:rPr>
        <w:t xml:space="preserve"> </w:t>
      </w:r>
      <w:r w:rsidR="002F5AEF" w:rsidRPr="00D52D1A">
        <w:rPr>
          <w:rFonts w:ascii="Times New Roman" w:hAnsi="Times New Roman" w:cs="Times New Roman"/>
          <w:sz w:val="24"/>
          <w:szCs w:val="24"/>
        </w:rPr>
        <w:t>untuk memberikan pemahaman</w:t>
      </w:r>
      <w:r w:rsidR="00C8064C" w:rsidRPr="00D52D1A">
        <w:rPr>
          <w:rFonts w:ascii="Times New Roman" w:hAnsi="Times New Roman" w:cs="Times New Roman"/>
          <w:sz w:val="24"/>
          <w:szCs w:val="24"/>
        </w:rPr>
        <w:t xml:space="preserve"> pada orang lain atau peneliti selanjutnya</w:t>
      </w:r>
      <w:r w:rsidR="005652BE" w:rsidRPr="00D52D1A">
        <w:rPr>
          <w:rFonts w:ascii="Times New Roman" w:hAnsi="Times New Roman" w:cs="Times New Roman"/>
          <w:sz w:val="24"/>
          <w:szCs w:val="24"/>
        </w:rPr>
        <w:t>.</w:t>
      </w:r>
    </w:p>
    <w:p w14:paraId="26F117E5" w14:textId="6C54F427" w:rsidR="000E0B7E" w:rsidRPr="00D52D1A" w:rsidRDefault="00DD2855" w:rsidP="00A90FC2">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7808" behindDoc="0" locked="0" layoutInCell="1" allowOverlap="1" wp14:anchorId="7E69C726" wp14:editId="6C4C1902">
            <wp:simplePos x="0" y="0"/>
            <wp:positionH relativeFrom="column">
              <wp:posOffset>456565</wp:posOffset>
            </wp:positionH>
            <wp:positionV relativeFrom="paragraph">
              <wp:posOffset>134298</wp:posOffset>
            </wp:positionV>
            <wp:extent cx="4134485" cy="396303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34485" cy="3963035"/>
                    </a:xfrm>
                    <a:prstGeom prst="rect">
                      <a:avLst/>
                    </a:prstGeom>
                    <a:noFill/>
                  </pic:spPr>
                </pic:pic>
              </a:graphicData>
            </a:graphic>
          </wp:anchor>
        </w:drawing>
      </w:r>
      <w:r w:rsidR="00AC66C5" w:rsidRPr="00D52D1A">
        <w:rPr>
          <w:rFonts w:ascii="Times New Roman" w:hAnsi="Times New Roman" w:cs="Times New Roman"/>
          <w:noProof/>
          <w:sz w:val="24"/>
          <w:szCs w:val="24"/>
        </w:rPr>
        <mc:AlternateContent>
          <mc:Choice Requires="wpg">
            <w:drawing>
              <wp:anchor distT="0" distB="0" distL="114300" distR="114300" simplePos="0" relativeHeight="251633664" behindDoc="0" locked="1" layoutInCell="1" allowOverlap="1" wp14:anchorId="12BADC14" wp14:editId="3E684D2D">
                <wp:simplePos x="0" y="0"/>
                <wp:positionH relativeFrom="column">
                  <wp:posOffset>451485</wp:posOffset>
                </wp:positionH>
                <wp:positionV relativeFrom="paragraph">
                  <wp:posOffset>4264025</wp:posOffset>
                </wp:positionV>
                <wp:extent cx="4147425" cy="307359"/>
                <wp:effectExtent l="0" t="0" r="5715" b="0"/>
                <wp:wrapNone/>
                <wp:docPr id="76" name="Group 76"/>
                <wp:cNvGraphicFramePr/>
                <a:graphic xmlns:a="http://schemas.openxmlformats.org/drawingml/2006/main">
                  <a:graphicData uri="http://schemas.microsoft.com/office/word/2010/wordprocessingGroup">
                    <wpg:wgp>
                      <wpg:cNvGrpSpPr/>
                      <wpg:grpSpPr>
                        <a:xfrm>
                          <a:off x="0" y="0"/>
                          <a:ext cx="4147425" cy="307359"/>
                          <a:chOff x="0" y="31523"/>
                          <a:chExt cx="4148545" cy="307969"/>
                        </a:xfrm>
                      </wpg:grpSpPr>
                      <wps:wsp>
                        <wps:cNvPr id="61" name="Text Box 61"/>
                        <wps:cNvSpPr txBox="1"/>
                        <wps:spPr>
                          <a:xfrm>
                            <a:off x="23741" y="193152"/>
                            <a:ext cx="4124804" cy="146340"/>
                          </a:xfrm>
                          <a:prstGeom prst="rect">
                            <a:avLst/>
                          </a:prstGeom>
                          <a:solidFill>
                            <a:prstClr val="white"/>
                          </a:solidFill>
                          <a:ln>
                            <a:noFill/>
                          </a:ln>
                        </wps:spPr>
                        <wps:txbx>
                          <w:txbxContent>
                            <w:p w14:paraId="0D5DFF5A" w14:textId="12631C40" w:rsidR="00EA0264" w:rsidRPr="00E4731D" w:rsidRDefault="00EA0264" w:rsidP="00507C3F">
                              <w:pPr>
                                <w:pStyle w:val="Caption"/>
                                <w:spacing w:after="0"/>
                                <w:jc w:val="center"/>
                                <w:rPr>
                                  <w:rFonts w:ascii="Times New Roman" w:hAnsi="Times New Roman" w:cs="Times New Roman"/>
                                  <w:i w:val="0"/>
                                  <w:iCs w:val="0"/>
                                  <w:noProof/>
                                  <w:color w:val="auto"/>
                                  <w:sz w:val="20"/>
                                  <w:szCs w:val="20"/>
                                </w:rPr>
                              </w:pPr>
                              <w:r w:rsidRPr="00E4731D">
                                <w:rPr>
                                  <w:rFonts w:ascii="Times New Roman" w:hAnsi="Times New Roman" w:cs="Times New Roman"/>
                                  <w:color w:val="auto"/>
                                  <w:sz w:val="20"/>
                                  <w:szCs w:val="20"/>
                                </w:rPr>
                                <w:t>Sumber</w:t>
                              </w:r>
                              <w:r w:rsidRPr="00E4731D">
                                <w:rPr>
                                  <w:rFonts w:ascii="Times New Roman" w:hAnsi="Times New Roman" w:cs="Times New Roman"/>
                                  <w:i w:val="0"/>
                                  <w:iCs w:val="0"/>
                                  <w:color w:val="auto"/>
                                  <w:sz w:val="20"/>
                                  <w:szCs w:val="20"/>
                                </w:rPr>
                                <w:t>: Sugiyono,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4" name="Text Box 64"/>
                        <wps:cNvSpPr txBox="1"/>
                        <wps:spPr>
                          <a:xfrm>
                            <a:off x="0" y="31523"/>
                            <a:ext cx="4124168" cy="160974"/>
                          </a:xfrm>
                          <a:prstGeom prst="rect">
                            <a:avLst/>
                          </a:prstGeom>
                          <a:solidFill>
                            <a:prstClr val="white"/>
                          </a:solidFill>
                          <a:ln>
                            <a:noFill/>
                          </a:ln>
                        </wps:spPr>
                        <wps:txbx>
                          <w:txbxContent>
                            <w:p w14:paraId="5763FC9A" w14:textId="18BBC90D" w:rsidR="007E51E1" w:rsidRPr="00B3423D" w:rsidRDefault="007E51E1" w:rsidP="00C30BC5">
                              <w:pPr>
                                <w:pStyle w:val="Caption"/>
                                <w:spacing w:after="0"/>
                                <w:jc w:val="center"/>
                                <w:rPr>
                                  <w:rFonts w:ascii="Times New Roman" w:hAnsi="Times New Roman" w:cs="Times New Roman"/>
                                  <w:b/>
                                  <w:bCs/>
                                  <w:i w:val="0"/>
                                  <w:iCs w:val="0"/>
                                  <w:noProof/>
                                  <w:color w:val="auto"/>
                                  <w:sz w:val="22"/>
                                  <w:szCs w:val="22"/>
                                </w:rPr>
                              </w:pPr>
                              <w:bookmarkStart w:id="73" w:name="_Toc211235311"/>
                              <w:bookmarkStart w:id="74" w:name="_Toc218810478"/>
                              <w:r w:rsidRPr="00B3423D">
                                <w:rPr>
                                  <w:rFonts w:ascii="Times New Roman" w:hAnsi="Times New Roman" w:cs="Times New Roman"/>
                                  <w:b/>
                                  <w:bCs/>
                                  <w:i w:val="0"/>
                                  <w:iCs w:val="0"/>
                                  <w:color w:val="auto"/>
                                  <w:sz w:val="22"/>
                                  <w:szCs w:val="22"/>
                                </w:rPr>
                                <w:t>Gambar 3.</w:t>
                              </w:r>
                              <w:r w:rsidRPr="00B3423D">
                                <w:rPr>
                                  <w:rFonts w:ascii="Times New Roman" w:hAnsi="Times New Roman" w:cs="Times New Roman"/>
                                  <w:b/>
                                  <w:bCs/>
                                  <w:i w:val="0"/>
                                  <w:iCs w:val="0"/>
                                  <w:color w:val="auto"/>
                                  <w:sz w:val="22"/>
                                  <w:szCs w:val="22"/>
                                </w:rPr>
                                <w:fldChar w:fldCharType="begin"/>
                              </w:r>
                              <w:r w:rsidRPr="00B3423D">
                                <w:rPr>
                                  <w:rFonts w:ascii="Times New Roman" w:hAnsi="Times New Roman" w:cs="Times New Roman"/>
                                  <w:b/>
                                  <w:bCs/>
                                  <w:i w:val="0"/>
                                  <w:iCs w:val="0"/>
                                  <w:color w:val="auto"/>
                                  <w:sz w:val="22"/>
                                  <w:szCs w:val="22"/>
                                </w:rPr>
                                <w:instrText xml:space="preserve"> SEQ Gambar_3. \* ARABIC </w:instrText>
                              </w:r>
                              <w:r w:rsidRPr="00B3423D">
                                <w:rPr>
                                  <w:rFonts w:ascii="Times New Roman" w:hAnsi="Times New Roman" w:cs="Times New Roman"/>
                                  <w:b/>
                                  <w:bCs/>
                                  <w:i w:val="0"/>
                                  <w:iCs w:val="0"/>
                                  <w:color w:val="auto"/>
                                  <w:sz w:val="22"/>
                                  <w:szCs w:val="22"/>
                                </w:rPr>
                                <w:fldChar w:fldCharType="separate"/>
                              </w:r>
                              <w:r w:rsidR="00A36C56">
                                <w:rPr>
                                  <w:rFonts w:ascii="Times New Roman" w:hAnsi="Times New Roman" w:cs="Times New Roman"/>
                                  <w:b/>
                                  <w:bCs/>
                                  <w:i w:val="0"/>
                                  <w:iCs w:val="0"/>
                                  <w:noProof/>
                                  <w:color w:val="auto"/>
                                  <w:sz w:val="22"/>
                                  <w:szCs w:val="22"/>
                                </w:rPr>
                                <w:t>3</w:t>
                              </w:r>
                              <w:r w:rsidRPr="00B3423D">
                                <w:rPr>
                                  <w:rFonts w:ascii="Times New Roman" w:hAnsi="Times New Roman" w:cs="Times New Roman"/>
                                  <w:b/>
                                  <w:bCs/>
                                  <w:i w:val="0"/>
                                  <w:iCs w:val="0"/>
                                  <w:color w:val="auto"/>
                                  <w:sz w:val="22"/>
                                  <w:szCs w:val="22"/>
                                </w:rPr>
                                <w:fldChar w:fldCharType="end"/>
                              </w:r>
                              <w:r w:rsidRPr="00B3423D">
                                <w:rPr>
                                  <w:rFonts w:ascii="Times New Roman" w:hAnsi="Times New Roman" w:cs="Times New Roman"/>
                                  <w:b/>
                                  <w:bCs/>
                                  <w:i w:val="0"/>
                                  <w:iCs w:val="0"/>
                                  <w:color w:val="auto"/>
                                  <w:sz w:val="22"/>
                                  <w:szCs w:val="22"/>
                                </w:rPr>
                                <w:t>. Skema Analisis Data Kualitatif Menurut Creswell 2014</w:t>
                              </w:r>
                              <w:bookmarkEnd w:id="73"/>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2BADC14" id="Group 76" o:spid="_x0000_s1060" style="position:absolute;left:0;text-align:left;margin-left:35.55pt;margin-top:335.75pt;width:326.55pt;height:24.2pt;z-index:251633664;mso-width-relative:margin;mso-height-relative:margin" coordorigin=",315" coordsize="41485,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">
                <v:shape id="Text Box 61" o:spid="_x0000_s1061" type="#_x0000_t202" style="position:absolute;left:237;top:1931;width:41248;height:1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" stroked="f">
                  <v:textbox style="mso-fit-shape-to-text:t" inset="0,0,0,0">
                    <w:txbxContent>
                      <w:p w14:paraId="0D5DFF5A" w14:textId="12631C40" w:rsidR="00EA0264" w:rsidRPr="00E4731D" w:rsidRDefault="00EA0264" w:rsidP="00507C3F">
                        <w:pPr>
                          <w:pStyle w:val="Caption"/>
                          <w:spacing w:after="0"/>
                          <w:jc w:val="center"/>
                          <w:rPr>
                            <w:rFonts w:ascii="Times New Roman" w:hAnsi="Times New Roman" w:cs="Times New Roman"/>
                            <w:i w:val="0"/>
                            <w:iCs w:val="0"/>
                            <w:noProof/>
                            <w:color w:val="auto"/>
                            <w:sz w:val="20"/>
                            <w:szCs w:val="20"/>
                          </w:rPr>
                        </w:pPr>
                        <w:r w:rsidRPr="00E4731D">
                          <w:rPr>
                            <w:rFonts w:ascii="Times New Roman" w:hAnsi="Times New Roman" w:cs="Times New Roman"/>
                            <w:color w:val="auto"/>
                            <w:sz w:val="20"/>
                            <w:szCs w:val="20"/>
                          </w:rPr>
                          <w:t>Sumber</w:t>
                        </w:r>
                        <w:r w:rsidRPr="00E4731D">
                          <w:rPr>
                            <w:rFonts w:ascii="Times New Roman" w:hAnsi="Times New Roman" w:cs="Times New Roman"/>
                            <w:i w:val="0"/>
                            <w:iCs w:val="0"/>
                            <w:color w:val="auto"/>
                            <w:sz w:val="20"/>
                            <w:szCs w:val="20"/>
                          </w:rPr>
                          <w:t>: Sugiyono, 2019</w:t>
                        </w:r>
                      </w:p>
                    </w:txbxContent>
                  </v:textbox>
                </v:shape>
                <v:shape id="Text Box 64" o:spid="_x0000_s1062" type="#_x0000_t202" style="position:absolute;top:315;width:41241;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" stroked="f">
                  <v:textbox style="mso-fit-shape-to-text:t" inset="0,0,0,0">
                    <w:txbxContent>
                      <w:p w14:paraId="5763FC9A" w14:textId="18BBC90D" w:rsidR="007E51E1" w:rsidRPr="00B3423D" w:rsidRDefault="007E51E1" w:rsidP="00C30BC5">
                        <w:pPr>
                          <w:pStyle w:val="Caption"/>
                          <w:spacing w:after="0"/>
                          <w:jc w:val="center"/>
                          <w:rPr>
                            <w:rFonts w:ascii="Times New Roman" w:hAnsi="Times New Roman" w:cs="Times New Roman"/>
                            <w:b/>
                            <w:bCs/>
                            <w:i w:val="0"/>
                            <w:iCs w:val="0"/>
                            <w:noProof/>
                            <w:color w:val="auto"/>
                            <w:sz w:val="22"/>
                            <w:szCs w:val="22"/>
                          </w:rPr>
                        </w:pPr>
                        <w:bookmarkStart w:id="75" w:name="_Toc211235311"/>
                        <w:bookmarkStart w:id="76" w:name="_Toc218810478"/>
                        <w:r w:rsidRPr="00B3423D">
                          <w:rPr>
                            <w:rFonts w:ascii="Times New Roman" w:hAnsi="Times New Roman" w:cs="Times New Roman"/>
                            <w:b/>
                            <w:bCs/>
                            <w:i w:val="0"/>
                            <w:iCs w:val="0"/>
                            <w:color w:val="auto"/>
                            <w:sz w:val="22"/>
                            <w:szCs w:val="22"/>
                          </w:rPr>
                          <w:t>Gambar 3.</w:t>
                        </w:r>
                        <w:r w:rsidRPr="00B3423D">
                          <w:rPr>
                            <w:rFonts w:ascii="Times New Roman" w:hAnsi="Times New Roman" w:cs="Times New Roman"/>
                            <w:b/>
                            <w:bCs/>
                            <w:i w:val="0"/>
                            <w:iCs w:val="0"/>
                            <w:color w:val="auto"/>
                            <w:sz w:val="22"/>
                            <w:szCs w:val="22"/>
                          </w:rPr>
                          <w:fldChar w:fldCharType="begin"/>
                        </w:r>
                        <w:r w:rsidRPr="00B3423D">
                          <w:rPr>
                            <w:rFonts w:ascii="Times New Roman" w:hAnsi="Times New Roman" w:cs="Times New Roman"/>
                            <w:b/>
                            <w:bCs/>
                            <w:i w:val="0"/>
                            <w:iCs w:val="0"/>
                            <w:color w:val="auto"/>
                            <w:sz w:val="22"/>
                            <w:szCs w:val="22"/>
                          </w:rPr>
                          <w:instrText xml:space="preserve"> SEQ Gambar_3. \* ARABIC </w:instrText>
                        </w:r>
                        <w:r w:rsidRPr="00B3423D">
                          <w:rPr>
                            <w:rFonts w:ascii="Times New Roman" w:hAnsi="Times New Roman" w:cs="Times New Roman"/>
                            <w:b/>
                            <w:bCs/>
                            <w:i w:val="0"/>
                            <w:iCs w:val="0"/>
                            <w:color w:val="auto"/>
                            <w:sz w:val="22"/>
                            <w:szCs w:val="22"/>
                          </w:rPr>
                          <w:fldChar w:fldCharType="separate"/>
                        </w:r>
                        <w:r w:rsidR="00A36C56">
                          <w:rPr>
                            <w:rFonts w:ascii="Times New Roman" w:hAnsi="Times New Roman" w:cs="Times New Roman"/>
                            <w:b/>
                            <w:bCs/>
                            <w:i w:val="0"/>
                            <w:iCs w:val="0"/>
                            <w:noProof/>
                            <w:color w:val="auto"/>
                            <w:sz w:val="22"/>
                            <w:szCs w:val="22"/>
                          </w:rPr>
                          <w:t>3</w:t>
                        </w:r>
                        <w:r w:rsidRPr="00B3423D">
                          <w:rPr>
                            <w:rFonts w:ascii="Times New Roman" w:hAnsi="Times New Roman" w:cs="Times New Roman"/>
                            <w:b/>
                            <w:bCs/>
                            <w:i w:val="0"/>
                            <w:iCs w:val="0"/>
                            <w:color w:val="auto"/>
                            <w:sz w:val="22"/>
                            <w:szCs w:val="22"/>
                          </w:rPr>
                          <w:fldChar w:fldCharType="end"/>
                        </w:r>
                        <w:r w:rsidRPr="00B3423D">
                          <w:rPr>
                            <w:rFonts w:ascii="Times New Roman" w:hAnsi="Times New Roman" w:cs="Times New Roman"/>
                            <w:b/>
                            <w:bCs/>
                            <w:i w:val="0"/>
                            <w:iCs w:val="0"/>
                            <w:color w:val="auto"/>
                            <w:sz w:val="22"/>
                            <w:szCs w:val="22"/>
                          </w:rPr>
                          <w:t>. Skema Analisis Data Kualitatif Menurut Creswell 2014</w:t>
                        </w:r>
                        <w:bookmarkEnd w:id="75"/>
                        <w:bookmarkEnd w:id="76"/>
                      </w:p>
                    </w:txbxContent>
                  </v:textbox>
                </v:shape>
                <w10:anchorlock/>
              </v:group>
            </w:pict>
          </mc:Fallback>
        </mc:AlternateContent>
      </w:r>
      <w:r w:rsidR="00AD03FD" w:rsidRPr="00D52D1A">
        <w:rPr>
          <w:rFonts w:ascii="Times New Roman" w:hAnsi="Times New Roman" w:cs="Times New Roman"/>
          <w:sz w:val="24"/>
          <w:szCs w:val="24"/>
        </w:rPr>
        <w:br w:type="page"/>
      </w:r>
    </w:p>
    <w:p w14:paraId="26C30E01" w14:textId="77777777" w:rsidR="00320622" w:rsidRDefault="00320622" w:rsidP="0067441C">
      <w:pPr>
        <w:pStyle w:val="Heading1"/>
        <w:numPr>
          <w:ilvl w:val="0"/>
          <w:numId w:val="0"/>
        </w:numPr>
        <w:sectPr w:rsidR="00320622" w:rsidSect="00320622">
          <w:headerReference w:type="default" r:id="rId33"/>
          <w:footerReference w:type="default" r:id="rId34"/>
          <w:headerReference w:type="first" r:id="rId35"/>
          <w:footerReference w:type="first" r:id="rId36"/>
          <w:pgSz w:w="11907" w:h="16840" w:code="9"/>
          <w:pgMar w:top="2268" w:right="1701" w:bottom="1701" w:left="2268" w:header="720" w:footer="720" w:gutter="0"/>
          <w:cols w:space="720"/>
          <w:titlePg/>
          <w:docGrid w:linePitch="360"/>
        </w:sectPr>
      </w:pPr>
      <w:bookmarkStart w:id="77" w:name="_Toc211019012"/>
    </w:p>
    <w:p w14:paraId="4562D8CE" w14:textId="77777777" w:rsidR="007678DF" w:rsidRDefault="0067441C" w:rsidP="003B583F">
      <w:pPr>
        <w:pStyle w:val="Heading1"/>
        <w:spacing w:after="0"/>
      </w:pPr>
      <w:r>
        <w:lastRenderedPageBreak/>
        <w:br/>
      </w:r>
      <w:bookmarkStart w:id="78" w:name="_Toc226591673"/>
      <w:r w:rsidR="005938F9">
        <w:t>HASIL DAN PEMBAHASAN</w:t>
      </w:r>
      <w:bookmarkEnd w:id="78"/>
    </w:p>
    <w:p w14:paraId="4EF8306B" w14:textId="1318CDC3" w:rsidR="001D1C0F" w:rsidRDefault="00D355B3" w:rsidP="00364A91">
      <w:pPr>
        <w:pStyle w:val="Heading2"/>
      </w:pPr>
      <w:bookmarkStart w:id="79" w:name="_Toc226591674"/>
      <w:r>
        <w:t xml:space="preserve">Gambaran Umum </w:t>
      </w:r>
      <w:r w:rsidR="005F151E">
        <w:t>Situs</w:t>
      </w:r>
      <w:r>
        <w:t xml:space="preserve"> Penelitian</w:t>
      </w:r>
      <w:bookmarkEnd w:id="79"/>
    </w:p>
    <w:p w14:paraId="50D5755C" w14:textId="0C60E17D" w:rsidR="004577DC" w:rsidRDefault="00474D5A" w:rsidP="005D6633">
      <w:pPr>
        <w:spacing w:after="0" w:line="480" w:lineRule="auto"/>
        <w:ind w:firstLine="720"/>
        <w:jc w:val="both"/>
        <w:rPr>
          <w:rFonts w:ascii="Times New Roman" w:hAnsi="Times New Roman" w:cs="Times New Roman"/>
          <w:sz w:val="24"/>
          <w:szCs w:val="24"/>
        </w:rPr>
      </w:pPr>
      <w:r w:rsidRPr="00474D5A">
        <w:rPr>
          <w:rFonts w:ascii="Times New Roman" w:hAnsi="Times New Roman" w:cs="Times New Roman"/>
          <w:sz w:val="24"/>
          <w:szCs w:val="24"/>
        </w:rPr>
        <w:t xml:space="preserve">Penelitian ini dilaksanakan di Inspektorat Daerah Kabupaten </w:t>
      </w:r>
      <w:r w:rsidR="00F67169">
        <w:rPr>
          <w:rFonts w:ascii="Times New Roman" w:hAnsi="Times New Roman" w:cs="Times New Roman"/>
          <w:sz w:val="24"/>
          <w:szCs w:val="24"/>
        </w:rPr>
        <w:t>PPU</w:t>
      </w:r>
      <w:r w:rsidR="00B4320C">
        <w:rPr>
          <w:rFonts w:ascii="Times New Roman" w:hAnsi="Times New Roman" w:cs="Times New Roman"/>
          <w:sz w:val="24"/>
          <w:szCs w:val="24"/>
        </w:rPr>
        <w:t xml:space="preserve"> sebagai</w:t>
      </w:r>
      <w:r w:rsidR="00F369BA">
        <w:rPr>
          <w:rFonts w:ascii="Times New Roman" w:hAnsi="Times New Roman" w:cs="Times New Roman"/>
          <w:sz w:val="24"/>
          <w:szCs w:val="24"/>
        </w:rPr>
        <w:t xml:space="preserve"> lembaga</w:t>
      </w:r>
      <w:r w:rsidR="006674B4">
        <w:rPr>
          <w:rFonts w:ascii="Times New Roman" w:hAnsi="Times New Roman" w:cs="Times New Roman"/>
          <w:sz w:val="24"/>
          <w:szCs w:val="24"/>
        </w:rPr>
        <w:t xml:space="preserve"> </w:t>
      </w:r>
      <w:r w:rsidR="008620A7">
        <w:rPr>
          <w:rFonts w:ascii="Times New Roman" w:hAnsi="Times New Roman" w:cs="Times New Roman"/>
          <w:sz w:val="24"/>
          <w:szCs w:val="24"/>
        </w:rPr>
        <w:t>yang bertugas mengawasi penyelenggaraan pemerintahan daerah. Lembaga ini berada di bawah dan bertanggung jawab kepada Bupati melalui Sekretaris Daerah</w:t>
      </w:r>
      <w:r w:rsidR="004348E6">
        <w:rPr>
          <w:rFonts w:ascii="Times New Roman" w:hAnsi="Times New Roman" w:cs="Times New Roman"/>
          <w:sz w:val="24"/>
          <w:szCs w:val="24"/>
        </w:rPr>
        <w:t>. Sebagai bagian dari Aparat Pengawas Intern Pemerintah (APIP</w:t>
      </w:r>
      <w:r w:rsidR="002B28D7">
        <w:rPr>
          <w:rFonts w:ascii="Times New Roman" w:hAnsi="Times New Roman" w:cs="Times New Roman"/>
          <w:sz w:val="24"/>
          <w:szCs w:val="24"/>
        </w:rPr>
        <w:t xml:space="preserve">), Inspektorat Daerah memiliki peran penting dalam memastikan pemerintahan daerah berjalan akuntabel, transparan, dan sesuai dengan aturan hukum yang berlaku. </w:t>
      </w:r>
    </w:p>
    <w:p w14:paraId="7EEEC3A0" w14:textId="5EFE6F20" w:rsidR="0065745D" w:rsidRDefault="001C37ED" w:rsidP="005D663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Tugas dan fungsi Inspektorat Daerah Kabupaten PPU diatur dalam Peraturan Bupati Penajam Paser Utara Nomor 8 Tahun 2024</w:t>
      </w:r>
      <w:r w:rsidR="001F708D">
        <w:rPr>
          <w:rFonts w:ascii="Times New Roman" w:hAnsi="Times New Roman" w:cs="Times New Roman"/>
          <w:sz w:val="24"/>
          <w:szCs w:val="24"/>
        </w:rPr>
        <w:t xml:space="preserve"> tentang Kedudukan, Susunan Organisasi, Fungsi, dan Tata Kelola Perangkat Daerah. </w:t>
      </w:r>
      <w:r w:rsidR="004E06FA">
        <w:rPr>
          <w:rFonts w:ascii="Times New Roman" w:hAnsi="Times New Roman" w:cs="Times New Roman"/>
          <w:sz w:val="24"/>
          <w:szCs w:val="24"/>
        </w:rPr>
        <w:t xml:space="preserve">Berdasarkan aturan tersebut, Inspektorat Daerah </w:t>
      </w:r>
      <w:r w:rsidR="00880A95">
        <w:rPr>
          <w:rFonts w:ascii="Times New Roman" w:hAnsi="Times New Roman" w:cs="Times New Roman"/>
          <w:sz w:val="24"/>
          <w:szCs w:val="24"/>
        </w:rPr>
        <w:t xml:space="preserve">bertugas melakukan pengawasan internal terhadap penyelenggaraan pemerintahan daerah. Tugas tersebut mencakup penyusunan dan pelaksanaan program pengawasan internal tahunan, pelaksanaan audit ketaatan dan audit kinerja, </w:t>
      </w:r>
      <w:r w:rsidR="005F0381">
        <w:rPr>
          <w:rFonts w:ascii="Times New Roman" w:hAnsi="Times New Roman" w:cs="Times New Roman"/>
          <w:sz w:val="24"/>
          <w:szCs w:val="24"/>
        </w:rPr>
        <w:t xml:space="preserve">evaluasi sistem pengendalian intern dan manajemen risiko, serta memberikan konsultasi dan </w:t>
      </w:r>
      <w:r w:rsidR="005F0381" w:rsidRPr="00631FED">
        <w:rPr>
          <w:rFonts w:ascii="Times New Roman" w:hAnsi="Times New Roman" w:cs="Times New Roman"/>
          <w:i/>
          <w:iCs/>
          <w:sz w:val="24"/>
          <w:szCs w:val="24"/>
        </w:rPr>
        <w:t>advis</w:t>
      </w:r>
      <w:r w:rsidR="005F0381">
        <w:rPr>
          <w:rFonts w:ascii="Times New Roman" w:hAnsi="Times New Roman" w:cs="Times New Roman"/>
          <w:sz w:val="24"/>
          <w:szCs w:val="24"/>
        </w:rPr>
        <w:t xml:space="preserve"> kepada perangkat daerah. </w:t>
      </w:r>
      <w:r w:rsidR="00C848B3">
        <w:rPr>
          <w:rFonts w:ascii="Times New Roman" w:hAnsi="Times New Roman" w:cs="Times New Roman"/>
          <w:sz w:val="24"/>
          <w:szCs w:val="24"/>
        </w:rPr>
        <w:t xml:space="preserve">Selain itu, Inspektorat Daerah juga melakukan pemantauan proses tindak lanjut hasil pemeriksaan, membuat laporan hasil pengawasan, dan melakukan pemeriksaan khusus apabila diperlukan. </w:t>
      </w:r>
    </w:p>
    <w:p w14:paraId="22A938E5" w14:textId="12D91BB3" w:rsidR="00891B7F" w:rsidRDefault="001C6DBD" w:rsidP="005D663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Secara organisasi, Inspektorat Daerah Kabupaten PPU dipimpin oleh seorang Inspektur Daerah yang dibantu oleh seorang Sekretaris dan empat (4) </w:t>
      </w:r>
      <w:r w:rsidR="005F0306">
        <w:rPr>
          <w:rFonts w:ascii="Times New Roman" w:hAnsi="Times New Roman" w:cs="Times New Roman"/>
          <w:sz w:val="24"/>
          <w:szCs w:val="24"/>
        </w:rPr>
        <w:lastRenderedPageBreak/>
        <w:t xml:space="preserve">Inspektur Pembantu (Irban) yang memimpin bidang-bidang tertentu, yaitu </w:t>
      </w:r>
      <w:r w:rsidR="005F75C4">
        <w:rPr>
          <w:rFonts w:ascii="Times New Roman" w:hAnsi="Times New Roman" w:cs="Times New Roman"/>
          <w:sz w:val="24"/>
          <w:szCs w:val="24"/>
        </w:rPr>
        <w:t>Bidang Pemerintahan dan Aparatur, Bidang Kesejahteraan Masyarakat, Bidang Ekonomi dan Pembangunan, serta Bidang Pengawasan Khusus.</w:t>
      </w:r>
      <w:r w:rsidR="00330CD8">
        <w:rPr>
          <w:rFonts w:ascii="Times New Roman" w:hAnsi="Times New Roman" w:cs="Times New Roman"/>
          <w:sz w:val="24"/>
          <w:szCs w:val="24"/>
        </w:rPr>
        <w:t xml:space="preserve"> Struktur organisasi tersebut didukung oleh Sub Bagian Umum, Kelompok Jabatan Fungsional, serta kelompok Jabatan Pengawas Penyelenggaraan Urusan Pemerintah Daerah (P</w:t>
      </w:r>
      <w:r w:rsidR="00EA7A7E">
        <w:rPr>
          <w:rFonts w:ascii="Times New Roman" w:hAnsi="Times New Roman" w:cs="Times New Roman"/>
          <w:sz w:val="24"/>
          <w:szCs w:val="24"/>
        </w:rPr>
        <w:t>2</w:t>
      </w:r>
      <w:r w:rsidR="00330CD8">
        <w:rPr>
          <w:rFonts w:ascii="Times New Roman" w:hAnsi="Times New Roman" w:cs="Times New Roman"/>
          <w:sz w:val="24"/>
          <w:szCs w:val="24"/>
        </w:rPr>
        <w:t>UPD), yang masing-masing memiliki peran dalam pelaksanaan tugas pengawasan sesuai dengan kompetensinya.</w:t>
      </w:r>
    </w:p>
    <w:p w14:paraId="74D8CAC7" w14:textId="4ADA7C72" w:rsidR="00330CD8" w:rsidRPr="00C3423D" w:rsidRDefault="00690906" w:rsidP="009E57A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Laporan Akuntabilitas Kinerja Intansi Pemerintah (LAKIP) Inspektorat Daerah Kabupaten PPU</w:t>
      </w:r>
      <w:r w:rsidR="00FA7F62">
        <w:rPr>
          <w:rFonts w:ascii="Times New Roman" w:hAnsi="Times New Roman" w:cs="Times New Roman"/>
          <w:sz w:val="24"/>
          <w:szCs w:val="24"/>
        </w:rPr>
        <w:t xml:space="preserve"> Tahun 2024</w:t>
      </w:r>
      <w:r>
        <w:rPr>
          <w:rFonts w:ascii="Times New Roman" w:hAnsi="Times New Roman" w:cs="Times New Roman"/>
          <w:sz w:val="24"/>
          <w:szCs w:val="24"/>
        </w:rPr>
        <w:t>, jumlah pegawasi yang dimiliki hingga 31 Desember 2024 mencapai 46 orang</w:t>
      </w:r>
      <w:r w:rsidR="003159B4">
        <w:rPr>
          <w:rFonts w:ascii="Times New Roman" w:hAnsi="Times New Roman" w:cs="Times New Roman"/>
          <w:sz w:val="24"/>
          <w:szCs w:val="24"/>
        </w:rPr>
        <w:t xml:space="preserve"> yang terdiri dari 7 orang pejabat struktural, 7 orang pejabat fungsional PPUPD, 21 pegawai fungsional auditor, 1 orang perencana ahli muda, dan 10 orang staf pendukung</w:t>
      </w:r>
      <w:r w:rsidR="00D67B00">
        <w:rPr>
          <w:rFonts w:ascii="Times New Roman" w:hAnsi="Times New Roman" w:cs="Times New Roman"/>
          <w:sz w:val="24"/>
          <w:szCs w:val="24"/>
        </w:rPr>
        <w:t>.</w:t>
      </w:r>
      <w:r w:rsidR="004C33AC">
        <w:rPr>
          <w:rFonts w:ascii="Times New Roman" w:hAnsi="Times New Roman" w:cs="Times New Roman"/>
          <w:sz w:val="24"/>
          <w:szCs w:val="24"/>
        </w:rPr>
        <w:t xml:space="preserve"> </w:t>
      </w:r>
      <w:r w:rsidR="005F2937">
        <w:rPr>
          <w:rFonts w:ascii="Times New Roman" w:hAnsi="Times New Roman" w:cs="Times New Roman"/>
          <w:sz w:val="24"/>
          <w:szCs w:val="24"/>
        </w:rPr>
        <w:t xml:space="preserve">Selain itu, </w:t>
      </w:r>
      <w:r w:rsidR="002A2743">
        <w:rPr>
          <w:rFonts w:ascii="Times New Roman" w:hAnsi="Times New Roman" w:cs="Times New Roman"/>
          <w:sz w:val="24"/>
          <w:szCs w:val="24"/>
        </w:rPr>
        <w:t xml:space="preserve">dalam tabel Tujuan, Sasaran, Strategi, dan Kebijakan yang tercantum dalam LAKIP, salah satu kebijakan strategis yang ditetapkan adalah mempertahankan opini WTP </w:t>
      </w:r>
      <w:r w:rsidR="001E06B7">
        <w:rPr>
          <w:rFonts w:ascii="Times New Roman" w:hAnsi="Times New Roman" w:cs="Times New Roman"/>
          <w:sz w:val="24"/>
          <w:szCs w:val="24"/>
        </w:rPr>
        <w:t xml:space="preserve">dari BPK. Kebijakan tersebut diukur </w:t>
      </w:r>
      <w:r w:rsidR="008717F4">
        <w:rPr>
          <w:rFonts w:ascii="Times New Roman" w:hAnsi="Times New Roman" w:cs="Times New Roman"/>
          <w:sz w:val="24"/>
          <w:szCs w:val="24"/>
        </w:rPr>
        <w:t>melalui indikator kinerja berupa persentase penyelesaian tindak lanjut hasil pemeriksaan BPK. Untuk mewujudkan hal ini, strategi yang digunakan antara lain melalui pelaksanaan audit kinerja</w:t>
      </w:r>
      <w:r w:rsidR="004C33AC">
        <w:rPr>
          <w:rFonts w:ascii="Times New Roman" w:hAnsi="Times New Roman" w:cs="Times New Roman"/>
          <w:sz w:val="24"/>
          <w:szCs w:val="24"/>
        </w:rPr>
        <w:t xml:space="preserve"> </w:t>
      </w:r>
      <w:r w:rsidR="004C33AC">
        <w:rPr>
          <w:rFonts w:ascii="Times New Roman" w:hAnsi="Times New Roman" w:cs="Times New Roman"/>
          <w:sz w:val="24"/>
          <w:szCs w:val="24"/>
        </w:rPr>
        <w:fldChar w:fldCharType="begin" w:fldLock="1"/>
      </w:r>
      <w:r w:rsidR="002470BA">
        <w:rPr>
          <w:rFonts w:ascii="Times New Roman" w:hAnsi="Times New Roman" w:cs="Times New Roman"/>
          <w:sz w:val="24"/>
          <w:szCs w:val="24"/>
        </w:rPr>
        <w:instrText>ADDIN CSL_CITATION {"citationItems":[{"id":"ITEM-1","itemData":{"author":[{"dropping-particle":"","family":"Inspektorat Daerah Kabupaten PPU","given":"","non-dropping-particle":"","parse-names":false,"suffix":""}],"id":"ITEM-1","issued":{"date-parts":[["2024"]]},"title":"Laporan Akuntabilitas Kinerja Instansi Pemerintah (LAKIP) Inspektorat Daerah Kabupaten Penajam Paser Utara Tahun 2024","type":"report"},"uris":["http://www.mendeley.com/documents/?uuid=d533a1a0-ab45-45b9-bce5-4f1b695592ff","http://www.mendeley.com/documents/?uuid=d6e4cf40-3c4c-41c3-9f11-a70a32d4f265"]}],"mendeley":{"formattedCitation":"(Inspektorat Daerah Kabupaten PPU, 2024)","plainTextFormattedCitation":"(Inspektorat Daerah Kabupaten PPU, 2024)","previouslyFormattedCitation":"(Inspektorat Daerah Kabupaten PPU, 2024)"},"properties":{"noteIndex":0},"schema":"https://github.com/citation-style-language/schema/raw/master/csl-citation.json"}</w:instrText>
      </w:r>
      <w:r w:rsidR="004C33AC">
        <w:rPr>
          <w:rFonts w:ascii="Times New Roman" w:hAnsi="Times New Roman" w:cs="Times New Roman"/>
          <w:sz w:val="24"/>
          <w:szCs w:val="24"/>
        </w:rPr>
        <w:fldChar w:fldCharType="separate"/>
      </w:r>
      <w:r w:rsidR="004C33AC" w:rsidRPr="004C33AC">
        <w:rPr>
          <w:rFonts w:ascii="Times New Roman" w:hAnsi="Times New Roman" w:cs="Times New Roman"/>
          <w:noProof/>
          <w:sz w:val="24"/>
          <w:szCs w:val="24"/>
        </w:rPr>
        <w:t>(Inspektorat Daerah Kabupaten PPU, 2024)</w:t>
      </w:r>
      <w:r w:rsidR="004C33AC">
        <w:rPr>
          <w:rFonts w:ascii="Times New Roman" w:hAnsi="Times New Roman" w:cs="Times New Roman"/>
          <w:sz w:val="24"/>
          <w:szCs w:val="24"/>
        </w:rPr>
        <w:fldChar w:fldCharType="end"/>
      </w:r>
      <w:r w:rsidR="008717F4">
        <w:rPr>
          <w:rFonts w:ascii="Times New Roman" w:hAnsi="Times New Roman" w:cs="Times New Roman"/>
          <w:sz w:val="24"/>
          <w:szCs w:val="24"/>
        </w:rPr>
        <w:t xml:space="preserve">. Hal ini </w:t>
      </w:r>
      <w:r w:rsidR="008717F4" w:rsidRPr="00C3423D">
        <w:rPr>
          <w:rFonts w:ascii="Times New Roman" w:hAnsi="Times New Roman" w:cs="Times New Roman"/>
          <w:sz w:val="24"/>
          <w:szCs w:val="24"/>
        </w:rPr>
        <w:t>menunjukkan bahwa upaya mempertahankan opini WTP telah menjadi bagian dari arah</w:t>
      </w:r>
      <w:r w:rsidR="00CE0818" w:rsidRPr="00C3423D">
        <w:rPr>
          <w:rFonts w:ascii="Times New Roman" w:hAnsi="Times New Roman" w:cs="Times New Roman"/>
          <w:sz w:val="24"/>
          <w:szCs w:val="24"/>
        </w:rPr>
        <w:t xml:space="preserve"> kebijakan dan perencanaan kinerja Inspektorat Daerah Kabupaten PPU.</w:t>
      </w:r>
    </w:p>
    <w:p w14:paraId="13BC273C" w14:textId="22048C9B" w:rsidR="00A8761F" w:rsidRDefault="00B065CD" w:rsidP="005B7414">
      <w:pPr>
        <w:pStyle w:val="Heading2"/>
        <w:jc w:val="both"/>
        <w:rPr>
          <w:rFonts w:ascii="Times New Roman" w:hAnsi="Times New Roman" w:cs="Times New Roman"/>
          <w:szCs w:val="24"/>
        </w:rPr>
      </w:pPr>
      <w:bookmarkStart w:id="80" w:name="_Toc226591675"/>
      <w:r>
        <w:rPr>
          <w:rFonts w:ascii="Times New Roman" w:hAnsi="Times New Roman" w:cs="Times New Roman"/>
          <w:szCs w:val="24"/>
        </w:rPr>
        <w:lastRenderedPageBreak/>
        <w:t>Pengujian Keabsahan Data Melalui Triangulasi Sumber</w:t>
      </w:r>
      <w:bookmarkEnd w:id="80"/>
    </w:p>
    <w:p w14:paraId="1975E191" w14:textId="77777777" w:rsidR="002534C1" w:rsidRDefault="002534C1" w:rsidP="00045C89">
      <w:pPr>
        <w:spacing w:after="0" w:line="480" w:lineRule="auto"/>
        <w:ind w:firstLine="720"/>
        <w:jc w:val="both"/>
        <w:rPr>
          <w:rFonts w:ascii="Times New Roman" w:hAnsi="Times New Roman" w:cs="Times New Roman"/>
          <w:sz w:val="24"/>
          <w:szCs w:val="24"/>
        </w:rPr>
      </w:pPr>
      <w:r w:rsidRPr="005B7414">
        <w:rPr>
          <w:rFonts w:ascii="Times New Roman" w:hAnsi="Times New Roman" w:cs="Times New Roman"/>
          <w:sz w:val="24"/>
          <w:szCs w:val="24"/>
        </w:rPr>
        <w:t xml:space="preserve">Proses triangulasi sumber dilakukan dengan membandingkan hasil </w:t>
      </w:r>
      <w:r>
        <w:rPr>
          <w:rFonts w:ascii="Times New Roman" w:hAnsi="Times New Roman" w:cs="Times New Roman"/>
          <w:sz w:val="24"/>
          <w:szCs w:val="24"/>
        </w:rPr>
        <w:t>informasi yang diperoleh dari wawancara dengan berbagai</w:t>
      </w:r>
      <w:r w:rsidRPr="005B7414">
        <w:rPr>
          <w:rFonts w:ascii="Times New Roman" w:hAnsi="Times New Roman" w:cs="Times New Roman"/>
          <w:sz w:val="24"/>
          <w:szCs w:val="24"/>
        </w:rPr>
        <w:t xml:space="preserve"> informan yang</w:t>
      </w:r>
      <w:r>
        <w:rPr>
          <w:rFonts w:ascii="Times New Roman" w:hAnsi="Times New Roman" w:cs="Times New Roman"/>
          <w:sz w:val="24"/>
          <w:szCs w:val="24"/>
        </w:rPr>
        <w:t xml:space="preserve"> memiliki posisi dan tanggung jawab berbeda dalam struktur Inspektorat Daerah. </w:t>
      </w:r>
    </w:p>
    <w:p w14:paraId="5A5B4154" w14:textId="77777777" w:rsidR="002534C1" w:rsidRPr="009479DC" w:rsidRDefault="002534C1" w:rsidP="004766C4">
      <w:pPr>
        <w:pStyle w:val="Heading3"/>
        <w:spacing w:before="0" w:after="240"/>
        <w:ind w:left="0"/>
      </w:pPr>
      <w:bookmarkStart w:id="81" w:name="_Toc226591676"/>
      <w:r>
        <w:t xml:space="preserve">Triangulasi Sumber – </w:t>
      </w:r>
      <w:r w:rsidRPr="00051F5A">
        <w:t>Upaya Inspektorat Daerah Kabupaten PPU dalam Membantu Pemkab PPU Mempertahankan Opini WTP</w:t>
      </w:r>
      <w:bookmarkEnd w:id="81"/>
    </w:p>
    <w:p w14:paraId="79E6228E" w14:textId="77777777" w:rsidR="002534C1" w:rsidRDefault="002534C1" w:rsidP="00045C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Perbandingan ini difokuskan pada lima klasifikasi tema upaya Inspektorat Daerah Kabupaten PPU, untuk mengidentifikasi konsistensi dan kedalaman data.</w:t>
      </w:r>
    </w:p>
    <w:p w14:paraId="0CC8A922" w14:textId="77777777" w:rsidR="002534C1" w:rsidRPr="008924EF" w:rsidRDefault="002534C1" w:rsidP="002534C1">
      <w:pPr>
        <w:pStyle w:val="Caption"/>
        <w:keepNext/>
        <w:spacing w:after="0"/>
        <w:jc w:val="both"/>
        <w:rPr>
          <w:rFonts w:ascii="Times New Roman" w:hAnsi="Times New Roman" w:cs="Times New Roman"/>
          <w:b/>
          <w:bCs/>
          <w:i w:val="0"/>
          <w:iCs w:val="0"/>
          <w:color w:val="auto"/>
          <w:sz w:val="22"/>
          <w:szCs w:val="22"/>
        </w:rPr>
      </w:pPr>
      <w:bookmarkStart w:id="82" w:name="_Toc224022578"/>
      <w:r w:rsidRPr="008924EF">
        <w:rPr>
          <w:rFonts w:ascii="Times New Roman" w:hAnsi="Times New Roman" w:cs="Times New Roman"/>
          <w:b/>
          <w:bCs/>
          <w:i w:val="0"/>
          <w:iCs w:val="0"/>
          <w:color w:val="auto"/>
          <w:sz w:val="22"/>
          <w:szCs w:val="22"/>
        </w:rPr>
        <w:t>Tabel 4.</w:t>
      </w:r>
      <w:r w:rsidRPr="008924EF">
        <w:rPr>
          <w:rFonts w:ascii="Times New Roman" w:hAnsi="Times New Roman" w:cs="Times New Roman"/>
          <w:b/>
          <w:bCs/>
          <w:i w:val="0"/>
          <w:iCs w:val="0"/>
          <w:color w:val="auto"/>
          <w:sz w:val="22"/>
          <w:szCs w:val="22"/>
        </w:rPr>
        <w:fldChar w:fldCharType="begin"/>
      </w:r>
      <w:r w:rsidRPr="008924EF">
        <w:rPr>
          <w:rFonts w:ascii="Times New Roman" w:hAnsi="Times New Roman" w:cs="Times New Roman"/>
          <w:b/>
          <w:bCs/>
          <w:i w:val="0"/>
          <w:iCs w:val="0"/>
          <w:color w:val="auto"/>
          <w:sz w:val="22"/>
          <w:szCs w:val="22"/>
        </w:rPr>
        <w:instrText xml:space="preserve"> SEQ Tabel_4. \* ARABIC </w:instrText>
      </w:r>
      <w:r w:rsidRPr="008924EF">
        <w:rPr>
          <w:rFonts w:ascii="Times New Roman" w:hAnsi="Times New Roman" w:cs="Times New Roman"/>
          <w:b/>
          <w:bCs/>
          <w:i w:val="0"/>
          <w:iCs w:val="0"/>
          <w:color w:val="auto"/>
          <w:sz w:val="22"/>
          <w:szCs w:val="22"/>
        </w:rPr>
        <w:fldChar w:fldCharType="separate"/>
      </w:r>
      <w:r>
        <w:rPr>
          <w:rFonts w:ascii="Times New Roman" w:hAnsi="Times New Roman" w:cs="Times New Roman"/>
          <w:b/>
          <w:bCs/>
          <w:i w:val="0"/>
          <w:iCs w:val="0"/>
          <w:noProof/>
          <w:color w:val="auto"/>
          <w:sz w:val="22"/>
          <w:szCs w:val="22"/>
        </w:rPr>
        <w:t>1</w:t>
      </w:r>
      <w:r w:rsidRPr="008924EF">
        <w:rPr>
          <w:rFonts w:ascii="Times New Roman" w:hAnsi="Times New Roman" w:cs="Times New Roman"/>
          <w:b/>
          <w:bCs/>
          <w:i w:val="0"/>
          <w:iCs w:val="0"/>
          <w:color w:val="auto"/>
          <w:sz w:val="22"/>
          <w:szCs w:val="22"/>
        </w:rPr>
        <w:fldChar w:fldCharType="end"/>
      </w:r>
      <w:r w:rsidRPr="008924EF">
        <w:rPr>
          <w:rFonts w:ascii="Times New Roman" w:hAnsi="Times New Roman" w:cs="Times New Roman"/>
          <w:b/>
          <w:bCs/>
          <w:i w:val="0"/>
          <w:iCs w:val="0"/>
          <w:color w:val="auto"/>
          <w:sz w:val="22"/>
          <w:szCs w:val="22"/>
        </w:rPr>
        <w:t>. Triangulasi Tema 1: Pengawasan Internal Sepanjang Siklus Pengelolaan Keuangan Pemerintah Daerah</w:t>
      </w:r>
      <w:bookmarkEnd w:id="82"/>
    </w:p>
    <w:tbl>
      <w:tblPr>
        <w:tblStyle w:val="TableGrid"/>
        <w:tblW w:w="8047" w:type="dxa"/>
        <w:tblLook w:val="04A0" w:firstRow="1" w:lastRow="0" w:firstColumn="1" w:lastColumn="0" w:noHBand="0" w:noVBand="1"/>
      </w:tblPr>
      <w:tblGrid>
        <w:gridCol w:w="1194"/>
        <w:gridCol w:w="1210"/>
        <w:gridCol w:w="1039"/>
        <w:gridCol w:w="2821"/>
        <w:gridCol w:w="1783"/>
      </w:tblGrid>
      <w:tr w:rsidR="002534C1" w:rsidRPr="00E73AF6" w14:paraId="5B28C704" w14:textId="77777777" w:rsidTr="005B439C">
        <w:tc>
          <w:tcPr>
            <w:tcW w:w="1194" w:type="dxa"/>
            <w:vAlign w:val="center"/>
          </w:tcPr>
          <w:p w14:paraId="090D4776" w14:textId="77777777" w:rsidR="002534C1" w:rsidRPr="00F525D7" w:rsidRDefault="002534C1" w:rsidP="005B439C">
            <w:pPr>
              <w:jc w:val="center"/>
              <w:rPr>
                <w:rFonts w:ascii="Times New Roman" w:hAnsi="Times New Roman" w:cs="Times New Roman"/>
                <w:b/>
                <w:bCs/>
                <w:sz w:val="20"/>
                <w:szCs w:val="20"/>
              </w:rPr>
            </w:pPr>
            <w:r>
              <w:rPr>
                <w:rFonts w:ascii="Times New Roman" w:hAnsi="Times New Roman" w:cs="Times New Roman"/>
                <w:b/>
                <w:bCs/>
                <w:sz w:val="20"/>
                <w:szCs w:val="20"/>
              </w:rPr>
              <w:t>Hasil Coding</w:t>
            </w:r>
          </w:p>
        </w:tc>
        <w:tc>
          <w:tcPr>
            <w:tcW w:w="1210" w:type="dxa"/>
            <w:vAlign w:val="center"/>
          </w:tcPr>
          <w:p w14:paraId="5D7B1FA1" w14:textId="77777777" w:rsidR="002534C1" w:rsidRPr="00F525D7" w:rsidRDefault="002534C1" w:rsidP="005B439C">
            <w:pPr>
              <w:jc w:val="center"/>
              <w:rPr>
                <w:rFonts w:ascii="Times New Roman" w:hAnsi="Times New Roman" w:cs="Times New Roman"/>
                <w:b/>
                <w:bCs/>
                <w:sz w:val="20"/>
                <w:szCs w:val="20"/>
              </w:rPr>
            </w:pPr>
            <w:r w:rsidRPr="00F525D7">
              <w:rPr>
                <w:rFonts w:ascii="Times New Roman" w:hAnsi="Times New Roman" w:cs="Times New Roman"/>
                <w:b/>
                <w:bCs/>
                <w:sz w:val="20"/>
                <w:szCs w:val="20"/>
              </w:rPr>
              <w:t>Fokus Temuan</w:t>
            </w:r>
          </w:p>
        </w:tc>
        <w:tc>
          <w:tcPr>
            <w:tcW w:w="1039" w:type="dxa"/>
            <w:vAlign w:val="center"/>
          </w:tcPr>
          <w:p w14:paraId="5779524E" w14:textId="77777777" w:rsidR="002534C1" w:rsidRPr="00F525D7" w:rsidRDefault="002534C1" w:rsidP="005B439C">
            <w:pPr>
              <w:jc w:val="center"/>
              <w:rPr>
                <w:rFonts w:ascii="Times New Roman" w:hAnsi="Times New Roman" w:cs="Times New Roman"/>
                <w:b/>
                <w:bCs/>
                <w:sz w:val="20"/>
                <w:szCs w:val="20"/>
              </w:rPr>
            </w:pPr>
            <w:r w:rsidRPr="00F525D7">
              <w:rPr>
                <w:rFonts w:ascii="Times New Roman" w:hAnsi="Times New Roman" w:cs="Times New Roman"/>
                <w:b/>
                <w:bCs/>
                <w:sz w:val="20"/>
                <w:szCs w:val="20"/>
              </w:rPr>
              <w:t>Informan</w:t>
            </w:r>
          </w:p>
        </w:tc>
        <w:tc>
          <w:tcPr>
            <w:tcW w:w="2821" w:type="dxa"/>
            <w:vAlign w:val="center"/>
          </w:tcPr>
          <w:p w14:paraId="64576CF9" w14:textId="77777777" w:rsidR="002534C1" w:rsidRPr="00F525D7" w:rsidRDefault="002534C1" w:rsidP="005B439C">
            <w:pPr>
              <w:jc w:val="center"/>
              <w:rPr>
                <w:rFonts w:ascii="Times New Roman" w:hAnsi="Times New Roman" w:cs="Times New Roman"/>
                <w:b/>
                <w:bCs/>
                <w:sz w:val="20"/>
                <w:szCs w:val="20"/>
              </w:rPr>
            </w:pPr>
            <w:r w:rsidRPr="00F525D7">
              <w:rPr>
                <w:rFonts w:ascii="Times New Roman" w:hAnsi="Times New Roman" w:cs="Times New Roman"/>
                <w:b/>
                <w:bCs/>
                <w:sz w:val="20"/>
                <w:szCs w:val="20"/>
              </w:rPr>
              <w:t>Ringkasan Pernyataan</w:t>
            </w:r>
          </w:p>
        </w:tc>
        <w:tc>
          <w:tcPr>
            <w:tcW w:w="1783" w:type="dxa"/>
            <w:vAlign w:val="center"/>
          </w:tcPr>
          <w:p w14:paraId="08FC8937" w14:textId="77777777" w:rsidR="002534C1" w:rsidRPr="00F525D7" w:rsidRDefault="002534C1" w:rsidP="005B439C">
            <w:pPr>
              <w:jc w:val="center"/>
              <w:rPr>
                <w:rFonts w:ascii="Times New Roman" w:hAnsi="Times New Roman" w:cs="Times New Roman"/>
                <w:b/>
                <w:bCs/>
                <w:sz w:val="20"/>
                <w:szCs w:val="20"/>
              </w:rPr>
            </w:pPr>
            <w:r w:rsidRPr="00F525D7">
              <w:rPr>
                <w:rFonts w:ascii="Times New Roman" w:hAnsi="Times New Roman" w:cs="Times New Roman"/>
                <w:b/>
                <w:bCs/>
                <w:sz w:val="20"/>
                <w:szCs w:val="20"/>
              </w:rPr>
              <w:t>Hasil Triangulasi &amp; Validitas Data</w:t>
            </w:r>
          </w:p>
        </w:tc>
      </w:tr>
      <w:tr w:rsidR="002534C1" w:rsidRPr="00E73AF6" w14:paraId="6EBECBCE" w14:textId="77777777" w:rsidTr="00FE5653">
        <w:tc>
          <w:tcPr>
            <w:tcW w:w="1194" w:type="dxa"/>
            <w:vMerge w:val="restart"/>
          </w:tcPr>
          <w:p w14:paraId="4667BB98" w14:textId="77777777" w:rsidR="002534C1" w:rsidRPr="00F525D7" w:rsidRDefault="002534C1" w:rsidP="00FE5653">
            <w:pPr>
              <w:rPr>
                <w:rFonts w:ascii="Times New Roman" w:hAnsi="Times New Roman" w:cs="Times New Roman"/>
                <w:sz w:val="20"/>
                <w:szCs w:val="20"/>
              </w:rPr>
            </w:pPr>
            <w:r>
              <w:rPr>
                <w:rFonts w:ascii="Times New Roman" w:hAnsi="Times New Roman" w:cs="Times New Roman"/>
                <w:sz w:val="20"/>
                <w:szCs w:val="20"/>
              </w:rPr>
              <w:t>Peran dan fungsi pengawasan Inspektorat sebagai APIP</w:t>
            </w:r>
            <w:r w:rsidRPr="00F525D7">
              <w:rPr>
                <w:rFonts w:ascii="Times New Roman" w:hAnsi="Times New Roman" w:cs="Times New Roman"/>
                <w:sz w:val="20"/>
                <w:szCs w:val="20"/>
              </w:rPr>
              <w:t xml:space="preserve"> (1)</w:t>
            </w:r>
          </w:p>
        </w:tc>
        <w:tc>
          <w:tcPr>
            <w:tcW w:w="1210" w:type="dxa"/>
            <w:vMerge w:val="restart"/>
          </w:tcPr>
          <w:p w14:paraId="14949994" w14:textId="77777777" w:rsidR="002534C1" w:rsidRPr="00F525D7" w:rsidRDefault="002534C1" w:rsidP="00FE5653">
            <w:pPr>
              <w:rPr>
                <w:rFonts w:ascii="Times New Roman" w:hAnsi="Times New Roman" w:cs="Times New Roman"/>
                <w:sz w:val="20"/>
                <w:szCs w:val="20"/>
              </w:rPr>
            </w:pPr>
            <w:r w:rsidRPr="00F525D7">
              <w:rPr>
                <w:rFonts w:ascii="Times New Roman" w:hAnsi="Times New Roman" w:cs="Times New Roman"/>
                <w:sz w:val="20"/>
                <w:szCs w:val="20"/>
              </w:rPr>
              <w:t>Pengawasan internal</w:t>
            </w:r>
          </w:p>
        </w:tc>
        <w:tc>
          <w:tcPr>
            <w:tcW w:w="1039" w:type="dxa"/>
          </w:tcPr>
          <w:p w14:paraId="23D470B3" w14:textId="77777777" w:rsidR="002534C1" w:rsidRPr="00F525D7" w:rsidRDefault="002534C1" w:rsidP="00FE5653">
            <w:pPr>
              <w:jc w:val="center"/>
              <w:rPr>
                <w:rFonts w:ascii="Times New Roman" w:hAnsi="Times New Roman" w:cs="Times New Roman"/>
                <w:sz w:val="20"/>
                <w:szCs w:val="20"/>
              </w:rPr>
            </w:pPr>
            <w:r w:rsidRPr="00F525D7">
              <w:rPr>
                <w:rFonts w:ascii="Times New Roman" w:hAnsi="Times New Roman" w:cs="Times New Roman"/>
                <w:sz w:val="20"/>
                <w:szCs w:val="20"/>
              </w:rPr>
              <w:t>BS</w:t>
            </w:r>
          </w:p>
        </w:tc>
        <w:tc>
          <w:tcPr>
            <w:tcW w:w="2821" w:type="dxa"/>
          </w:tcPr>
          <w:p w14:paraId="27F443C4" w14:textId="77777777" w:rsidR="002534C1" w:rsidRPr="00F525D7" w:rsidRDefault="002534C1" w:rsidP="00FE5653">
            <w:pPr>
              <w:rPr>
                <w:rFonts w:ascii="Times New Roman" w:hAnsi="Times New Roman" w:cs="Times New Roman"/>
                <w:sz w:val="20"/>
                <w:szCs w:val="20"/>
              </w:rPr>
            </w:pPr>
            <w:r w:rsidRPr="00F525D7">
              <w:rPr>
                <w:rFonts w:ascii="Times New Roman" w:hAnsi="Times New Roman" w:cs="Times New Roman"/>
                <w:sz w:val="20"/>
                <w:szCs w:val="20"/>
              </w:rPr>
              <w:t>Inspektorat Daerah sebagai APIP, memiliki peran pengawasan (audit, reviu, evaluasi, dan monitoring).</w:t>
            </w:r>
          </w:p>
        </w:tc>
        <w:tc>
          <w:tcPr>
            <w:tcW w:w="1783" w:type="dxa"/>
            <w:vMerge w:val="restart"/>
          </w:tcPr>
          <w:p w14:paraId="60D88DA5" w14:textId="77777777" w:rsidR="002534C1" w:rsidRPr="00F525D7" w:rsidRDefault="002534C1" w:rsidP="00FE5653">
            <w:pPr>
              <w:rPr>
                <w:rFonts w:ascii="Times New Roman" w:hAnsi="Times New Roman" w:cs="Times New Roman"/>
                <w:sz w:val="20"/>
                <w:szCs w:val="20"/>
              </w:rPr>
            </w:pPr>
            <w:r w:rsidRPr="00F525D7">
              <w:rPr>
                <w:rFonts w:ascii="Times New Roman" w:hAnsi="Times New Roman" w:cs="Times New Roman"/>
                <w:sz w:val="20"/>
                <w:szCs w:val="20"/>
              </w:rPr>
              <w:t xml:space="preserve">Informasi antar informan </w:t>
            </w:r>
            <w:r w:rsidRPr="00F525D7">
              <w:rPr>
                <w:rFonts w:ascii="Times New Roman" w:hAnsi="Times New Roman" w:cs="Times New Roman"/>
                <w:b/>
                <w:bCs/>
                <w:sz w:val="20"/>
                <w:szCs w:val="20"/>
              </w:rPr>
              <w:t>konsisten</w:t>
            </w:r>
            <w:r w:rsidRPr="00F525D7">
              <w:rPr>
                <w:rFonts w:ascii="Times New Roman" w:hAnsi="Times New Roman" w:cs="Times New Roman"/>
                <w:sz w:val="20"/>
                <w:szCs w:val="20"/>
              </w:rPr>
              <w:t xml:space="preserve"> dan </w:t>
            </w:r>
            <w:r w:rsidRPr="006B6DBB">
              <w:rPr>
                <w:rFonts w:ascii="Times New Roman" w:hAnsi="Times New Roman" w:cs="Times New Roman"/>
                <w:b/>
                <w:bCs/>
                <w:sz w:val="20"/>
                <w:szCs w:val="20"/>
              </w:rPr>
              <w:t>saling menguatkan</w:t>
            </w:r>
            <w:r w:rsidRPr="00F525D7">
              <w:rPr>
                <w:rFonts w:ascii="Times New Roman" w:hAnsi="Times New Roman" w:cs="Times New Roman"/>
                <w:sz w:val="20"/>
                <w:szCs w:val="20"/>
              </w:rPr>
              <w:t xml:space="preserve"> sehingga data dinyatakan </w:t>
            </w:r>
            <w:r w:rsidRPr="00F525D7">
              <w:rPr>
                <w:rFonts w:ascii="Times New Roman" w:hAnsi="Times New Roman" w:cs="Times New Roman"/>
                <w:b/>
                <w:bCs/>
                <w:sz w:val="20"/>
                <w:szCs w:val="20"/>
              </w:rPr>
              <w:t>valid</w:t>
            </w:r>
            <w:r w:rsidRPr="00F525D7">
              <w:rPr>
                <w:rFonts w:ascii="Times New Roman" w:hAnsi="Times New Roman" w:cs="Times New Roman"/>
                <w:sz w:val="20"/>
                <w:szCs w:val="20"/>
              </w:rPr>
              <w:t>, namun masing-masing informan menekankan sudut yang sedikit berbeda.</w:t>
            </w:r>
          </w:p>
        </w:tc>
      </w:tr>
      <w:tr w:rsidR="002534C1" w:rsidRPr="00E73AF6" w14:paraId="0D529D24" w14:textId="77777777" w:rsidTr="00FE5653">
        <w:tc>
          <w:tcPr>
            <w:tcW w:w="1194" w:type="dxa"/>
            <w:vMerge/>
          </w:tcPr>
          <w:p w14:paraId="289D8803" w14:textId="77777777" w:rsidR="002534C1" w:rsidRPr="00F525D7" w:rsidRDefault="002534C1" w:rsidP="00FE5653">
            <w:pPr>
              <w:rPr>
                <w:rFonts w:ascii="Times New Roman" w:hAnsi="Times New Roman" w:cs="Times New Roman"/>
                <w:sz w:val="20"/>
                <w:szCs w:val="20"/>
              </w:rPr>
            </w:pPr>
          </w:p>
        </w:tc>
        <w:tc>
          <w:tcPr>
            <w:tcW w:w="1210" w:type="dxa"/>
            <w:vMerge/>
          </w:tcPr>
          <w:p w14:paraId="3E779D67" w14:textId="77777777" w:rsidR="002534C1" w:rsidRPr="00F525D7" w:rsidRDefault="002534C1" w:rsidP="00FE5653">
            <w:pPr>
              <w:rPr>
                <w:rFonts w:ascii="Times New Roman" w:hAnsi="Times New Roman" w:cs="Times New Roman"/>
                <w:sz w:val="20"/>
                <w:szCs w:val="20"/>
              </w:rPr>
            </w:pPr>
          </w:p>
        </w:tc>
        <w:tc>
          <w:tcPr>
            <w:tcW w:w="1039" w:type="dxa"/>
          </w:tcPr>
          <w:p w14:paraId="0DDE48BF" w14:textId="77777777" w:rsidR="002534C1" w:rsidRPr="00F525D7" w:rsidRDefault="002534C1" w:rsidP="00FE5653">
            <w:pPr>
              <w:jc w:val="center"/>
              <w:rPr>
                <w:rFonts w:ascii="Times New Roman" w:hAnsi="Times New Roman" w:cs="Times New Roman"/>
                <w:sz w:val="20"/>
                <w:szCs w:val="20"/>
              </w:rPr>
            </w:pPr>
            <w:r w:rsidRPr="00F525D7">
              <w:rPr>
                <w:rFonts w:ascii="Times New Roman" w:hAnsi="Times New Roman" w:cs="Times New Roman"/>
                <w:sz w:val="20"/>
                <w:szCs w:val="20"/>
              </w:rPr>
              <w:t>YM</w:t>
            </w:r>
          </w:p>
        </w:tc>
        <w:tc>
          <w:tcPr>
            <w:tcW w:w="2821" w:type="dxa"/>
          </w:tcPr>
          <w:p w14:paraId="23997013" w14:textId="77777777" w:rsidR="002534C1" w:rsidRPr="00F525D7" w:rsidRDefault="002534C1" w:rsidP="00FE5653">
            <w:pPr>
              <w:rPr>
                <w:rFonts w:ascii="Times New Roman" w:hAnsi="Times New Roman" w:cs="Times New Roman"/>
                <w:sz w:val="20"/>
                <w:szCs w:val="20"/>
              </w:rPr>
            </w:pPr>
            <w:r w:rsidRPr="00F525D7">
              <w:rPr>
                <w:rFonts w:ascii="Times New Roman" w:hAnsi="Times New Roman" w:cs="Times New Roman"/>
                <w:sz w:val="20"/>
                <w:szCs w:val="20"/>
              </w:rPr>
              <w:t>Inspektorat memiliki tugas membantu Kepala Daerah untuk membina, mengawasi pelaksanaan penyelenggaraan pemerintah daerah, dan terhadap pengelolaan keuangan daerah.</w:t>
            </w:r>
          </w:p>
        </w:tc>
        <w:tc>
          <w:tcPr>
            <w:tcW w:w="1783" w:type="dxa"/>
            <w:vMerge/>
          </w:tcPr>
          <w:p w14:paraId="506D5494" w14:textId="77777777" w:rsidR="002534C1" w:rsidRPr="00F525D7" w:rsidRDefault="002534C1" w:rsidP="005B439C">
            <w:pPr>
              <w:rPr>
                <w:rFonts w:ascii="Times New Roman" w:hAnsi="Times New Roman" w:cs="Times New Roman"/>
                <w:sz w:val="20"/>
                <w:szCs w:val="20"/>
              </w:rPr>
            </w:pPr>
          </w:p>
        </w:tc>
      </w:tr>
      <w:tr w:rsidR="002534C1" w:rsidRPr="00E73AF6" w14:paraId="16D21E66" w14:textId="77777777" w:rsidTr="00FE5653">
        <w:tc>
          <w:tcPr>
            <w:tcW w:w="1194" w:type="dxa"/>
            <w:vMerge/>
          </w:tcPr>
          <w:p w14:paraId="35632CB8" w14:textId="77777777" w:rsidR="002534C1" w:rsidRPr="00F525D7" w:rsidRDefault="002534C1" w:rsidP="00FE5653">
            <w:pPr>
              <w:rPr>
                <w:rFonts w:ascii="Times New Roman" w:hAnsi="Times New Roman" w:cs="Times New Roman"/>
                <w:sz w:val="20"/>
                <w:szCs w:val="20"/>
              </w:rPr>
            </w:pPr>
          </w:p>
        </w:tc>
        <w:tc>
          <w:tcPr>
            <w:tcW w:w="1210" w:type="dxa"/>
            <w:vMerge/>
          </w:tcPr>
          <w:p w14:paraId="38B762FD" w14:textId="77777777" w:rsidR="002534C1" w:rsidRPr="00F525D7" w:rsidRDefault="002534C1" w:rsidP="00FE5653">
            <w:pPr>
              <w:rPr>
                <w:rFonts w:ascii="Times New Roman" w:hAnsi="Times New Roman" w:cs="Times New Roman"/>
                <w:sz w:val="20"/>
                <w:szCs w:val="20"/>
              </w:rPr>
            </w:pPr>
          </w:p>
        </w:tc>
        <w:tc>
          <w:tcPr>
            <w:tcW w:w="1039" w:type="dxa"/>
          </w:tcPr>
          <w:p w14:paraId="6E5D5D13" w14:textId="77777777" w:rsidR="002534C1" w:rsidRPr="00F525D7" w:rsidRDefault="002534C1" w:rsidP="00FE5653">
            <w:pPr>
              <w:jc w:val="center"/>
              <w:rPr>
                <w:rFonts w:ascii="Times New Roman" w:hAnsi="Times New Roman" w:cs="Times New Roman"/>
                <w:sz w:val="20"/>
                <w:szCs w:val="20"/>
              </w:rPr>
            </w:pPr>
            <w:r w:rsidRPr="00F525D7">
              <w:rPr>
                <w:rFonts w:ascii="Times New Roman" w:hAnsi="Times New Roman" w:cs="Times New Roman"/>
                <w:sz w:val="20"/>
                <w:szCs w:val="20"/>
              </w:rPr>
              <w:t>US</w:t>
            </w:r>
          </w:p>
        </w:tc>
        <w:tc>
          <w:tcPr>
            <w:tcW w:w="2821" w:type="dxa"/>
          </w:tcPr>
          <w:p w14:paraId="0EC88197" w14:textId="77777777" w:rsidR="002534C1" w:rsidRPr="00F525D7" w:rsidRDefault="002534C1" w:rsidP="00FE5653">
            <w:pPr>
              <w:rPr>
                <w:rFonts w:ascii="Times New Roman" w:hAnsi="Times New Roman" w:cs="Times New Roman"/>
                <w:sz w:val="20"/>
                <w:szCs w:val="20"/>
              </w:rPr>
            </w:pPr>
            <w:r w:rsidRPr="00F525D7">
              <w:rPr>
                <w:rFonts w:ascii="Times New Roman" w:hAnsi="Times New Roman" w:cs="Times New Roman"/>
                <w:sz w:val="20"/>
                <w:szCs w:val="20"/>
              </w:rPr>
              <w:t>Berdasarkan mandatori tugas Inspektorat itu sebagai pengawas dan konsultan bagi perangkat daerah. Keduanya dilaksanakan dalam empat kegiatan utama (audit, reviu, evaluasi, dan pemeriksaan).</w:t>
            </w:r>
          </w:p>
        </w:tc>
        <w:tc>
          <w:tcPr>
            <w:tcW w:w="1783" w:type="dxa"/>
            <w:vMerge/>
          </w:tcPr>
          <w:p w14:paraId="3D202FAF" w14:textId="77777777" w:rsidR="002534C1" w:rsidRPr="00F525D7" w:rsidRDefault="002534C1" w:rsidP="005B439C">
            <w:pPr>
              <w:rPr>
                <w:rFonts w:ascii="Times New Roman" w:hAnsi="Times New Roman" w:cs="Times New Roman"/>
                <w:sz w:val="20"/>
                <w:szCs w:val="20"/>
              </w:rPr>
            </w:pPr>
          </w:p>
        </w:tc>
      </w:tr>
      <w:tr w:rsidR="002534C1" w:rsidRPr="00E73AF6" w14:paraId="20F49826" w14:textId="77777777" w:rsidTr="00FE5653">
        <w:tc>
          <w:tcPr>
            <w:tcW w:w="1194" w:type="dxa"/>
            <w:vMerge/>
          </w:tcPr>
          <w:p w14:paraId="15E4F005" w14:textId="77777777" w:rsidR="002534C1" w:rsidRPr="00F525D7" w:rsidRDefault="002534C1" w:rsidP="00FE5653">
            <w:pPr>
              <w:rPr>
                <w:rFonts w:ascii="Times New Roman" w:hAnsi="Times New Roman" w:cs="Times New Roman"/>
                <w:sz w:val="20"/>
                <w:szCs w:val="20"/>
              </w:rPr>
            </w:pPr>
          </w:p>
        </w:tc>
        <w:tc>
          <w:tcPr>
            <w:tcW w:w="1210" w:type="dxa"/>
            <w:vMerge/>
          </w:tcPr>
          <w:p w14:paraId="0AD8B5CE" w14:textId="77777777" w:rsidR="002534C1" w:rsidRPr="00F525D7" w:rsidRDefault="002534C1" w:rsidP="00FE5653">
            <w:pPr>
              <w:rPr>
                <w:rFonts w:ascii="Times New Roman" w:hAnsi="Times New Roman" w:cs="Times New Roman"/>
                <w:sz w:val="20"/>
                <w:szCs w:val="20"/>
              </w:rPr>
            </w:pPr>
          </w:p>
        </w:tc>
        <w:tc>
          <w:tcPr>
            <w:tcW w:w="1039" w:type="dxa"/>
          </w:tcPr>
          <w:p w14:paraId="36C345FA" w14:textId="77777777" w:rsidR="002534C1" w:rsidRPr="00F525D7" w:rsidRDefault="002534C1" w:rsidP="00FE5653">
            <w:pPr>
              <w:jc w:val="center"/>
              <w:rPr>
                <w:rFonts w:ascii="Times New Roman" w:hAnsi="Times New Roman" w:cs="Times New Roman"/>
                <w:sz w:val="20"/>
                <w:szCs w:val="20"/>
              </w:rPr>
            </w:pPr>
            <w:r w:rsidRPr="00F525D7">
              <w:rPr>
                <w:rFonts w:ascii="Times New Roman" w:hAnsi="Times New Roman" w:cs="Times New Roman"/>
                <w:sz w:val="20"/>
                <w:szCs w:val="20"/>
              </w:rPr>
              <w:t>IB</w:t>
            </w:r>
          </w:p>
        </w:tc>
        <w:tc>
          <w:tcPr>
            <w:tcW w:w="2821" w:type="dxa"/>
          </w:tcPr>
          <w:p w14:paraId="7C604CC0" w14:textId="77777777" w:rsidR="002534C1" w:rsidRPr="00F525D7" w:rsidRDefault="002534C1" w:rsidP="00FE5653">
            <w:pPr>
              <w:rPr>
                <w:rFonts w:ascii="Times New Roman" w:hAnsi="Times New Roman" w:cs="Times New Roman"/>
                <w:sz w:val="20"/>
                <w:szCs w:val="20"/>
              </w:rPr>
            </w:pPr>
            <w:r w:rsidRPr="00F525D7">
              <w:rPr>
                <w:rFonts w:ascii="Times New Roman" w:hAnsi="Times New Roman" w:cs="Times New Roman"/>
                <w:sz w:val="20"/>
                <w:szCs w:val="20"/>
              </w:rPr>
              <w:t>Tugas utama yaitu menjadi unsur pengawas. Jenis-jenis pengawasan itu bisa monitoring, reviu, evaluasi dan audit.</w:t>
            </w:r>
          </w:p>
        </w:tc>
        <w:tc>
          <w:tcPr>
            <w:tcW w:w="1783" w:type="dxa"/>
            <w:vMerge/>
          </w:tcPr>
          <w:p w14:paraId="156D6627" w14:textId="77777777" w:rsidR="002534C1" w:rsidRPr="00F525D7" w:rsidRDefault="002534C1" w:rsidP="005B439C">
            <w:pPr>
              <w:rPr>
                <w:rFonts w:ascii="Times New Roman" w:hAnsi="Times New Roman" w:cs="Times New Roman"/>
                <w:sz w:val="20"/>
                <w:szCs w:val="20"/>
              </w:rPr>
            </w:pPr>
          </w:p>
        </w:tc>
      </w:tr>
    </w:tbl>
    <w:p w14:paraId="627DA333" w14:textId="77777777" w:rsidR="002534C1" w:rsidRPr="00897BC1" w:rsidRDefault="002534C1" w:rsidP="002534C1">
      <w:pPr>
        <w:rPr>
          <w:rFonts w:ascii="Times New Roman" w:hAnsi="Times New Roman" w:cs="Times New Roman"/>
          <w:i/>
          <w:iCs/>
          <w:sz w:val="20"/>
          <w:szCs w:val="20"/>
        </w:rPr>
      </w:pPr>
      <w:r w:rsidRPr="00897BC1">
        <w:rPr>
          <w:rFonts w:ascii="Times New Roman" w:hAnsi="Times New Roman" w:cs="Times New Roman"/>
          <w:i/>
          <w:iCs/>
          <w:sz w:val="20"/>
          <w:szCs w:val="20"/>
        </w:rPr>
        <w:t>Disambung ke halaman berikutnya</w:t>
      </w:r>
    </w:p>
    <w:p w14:paraId="08EABA9D" w14:textId="77777777" w:rsidR="002534C1" w:rsidRPr="00897BC1" w:rsidRDefault="002534C1" w:rsidP="002534C1">
      <w:pPr>
        <w:spacing w:after="0"/>
        <w:rPr>
          <w:rFonts w:ascii="Times New Roman" w:hAnsi="Times New Roman" w:cs="Times New Roman"/>
          <w:b/>
          <w:bCs/>
        </w:rPr>
      </w:pPr>
      <w:r>
        <w:br w:type="column"/>
      </w:r>
      <w:r>
        <w:rPr>
          <w:rFonts w:ascii="Times New Roman" w:hAnsi="Times New Roman" w:cs="Times New Roman"/>
          <w:b/>
          <w:bCs/>
          <w:noProof/>
        </w:rPr>
        <w:lastRenderedPageBreak/>
        <mc:AlternateContent>
          <mc:Choice Requires="wps">
            <w:drawing>
              <wp:anchor distT="0" distB="0" distL="114300" distR="114300" simplePos="0" relativeHeight="251891712" behindDoc="0" locked="0" layoutInCell="1" allowOverlap="1" wp14:anchorId="52F94D0F" wp14:editId="410E277E">
                <wp:simplePos x="0" y="0"/>
                <wp:positionH relativeFrom="column">
                  <wp:posOffset>-68471</wp:posOffset>
                </wp:positionH>
                <wp:positionV relativeFrom="paragraph">
                  <wp:posOffset>8066405</wp:posOffset>
                </wp:positionV>
                <wp:extent cx="5123793" cy="362607"/>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123793" cy="36260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BE574B" w14:textId="77777777" w:rsidR="002534C1" w:rsidRPr="00670B7C" w:rsidRDefault="002534C1" w:rsidP="002534C1">
                            <w:pPr>
                              <w:rPr>
                                <w:rFonts w:ascii="Times New Roman" w:hAnsi="Times New Roman" w:cs="Times New Roman"/>
                                <w:i/>
                                <w:iCs/>
                                <w:sz w:val="20"/>
                                <w:szCs w:val="20"/>
                              </w:rPr>
                            </w:pPr>
                            <w:r w:rsidRPr="00670B7C">
                              <w:rPr>
                                <w:rFonts w:ascii="Times New Roman" w:hAnsi="Times New Roman" w:cs="Times New Roman"/>
                                <w:i/>
                                <w:iCs/>
                                <w:sz w:val="20"/>
                                <w:szCs w:val="20"/>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F94D0F" id="Text Box 17" o:spid="_x0000_s1063" type="#_x0000_t202" style="position:absolute;margin-left:-5.4pt;margin-top:635.15pt;width:403.45pt;height:28.55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" filled="f" stroked="f">
                <v:textbox>
                  <w:txbxContent>
                    <w:p w14:paraId="05BE574B" w14:textId="77777777" w:rsidR="002534C1" w:rsidRPr="00670B7C" w:rsidRDefault="002534C1" w:rsidP="002534C1">
                      <w:pPr>
                        <w:rPr>
                          <w:rFonts w:ascii="Times New Roman" w:hAnsi="Times New Roman" w:cs="Times New Roman"/>
                          <w:i/>
                          <w:iCs/>
                          <w:sz w:val="20"/>
                          <w:szCs w:val="20"/>
                        </w:rPr>
                      </w:pPr>
                      <w:r w:rsidRPr="00670B7C">
                        <w:rPr>
                          <w:rFonts w:ascii="Times New Roman" w:hAnsi="Times New Roman" w:cs="Times New Roman"/>
                          <w:i/>
                          <w:iCs/>
                          <w:sz w:val="20"/>
                          <w:szCs w:val="20"/>
                        </w:rPr>
                        <w:t>Disambung ke halaman berikutnya</w:t>
                      </w:r>
                    </w:p>
                  </w:txbxContent>
                </v:textbox>
              </v:shape>
            </w:pict>
          </mc:Fallback>
        </mc:AlternateContent>
      </w:r>
      <w:r w:rsidRPr="00897BC1">
        <w:rPr>
          <w:rFonts w:ascii="Times New Roman" w:hAnsi="Times New Roman" w:cs="Times New Roman"/>
          <w:b/>
          <w:bCs/>
        </w:rPr>
        <w:t>Tabel 4.1. Sambungan</w:t>
      </w:r>
    </w:p>
    <w:tbl>
      <w:tblPr>
        <w:tblStyle w:val="TableGrid"/>
        <w:tblW w:w="8075" w:type="dxa"/>
        <w:tblLook w:val="04A0" w:firstRow="1" w:lastRow="0" w:firstColumn="1" w:lastColumn="0" w:noHBand="0" w:noVBand="1"/>
      </w:tblPr>
      <w:tblGrid>
        <w:gridCol w:w="1267"/>
        <w:gridCol w:w="1294"/>
        <w:gridCol w:w="815"/>
        <w:gridCol w:w="2760"/>
        <w:gridCol w:w="1939"/>
      </w:tblGrid>
      <w:tr w:rsidR="002534C1" w:rsidRPr="00E73AF6" w14:paraId="642A7D04" w14:textId="77777777" w:rsidTr="00B11129">
        <w:tc>
          <w:tcPr>
            <w:tcW w:w="1267" w:type="dxa"/>
            <w:vMerge w:val="restart"/>
          </w:tcPr>
          <w:p w14:paraId="3005DFC5" w14:textId="77777777" w:rsidR="002534C1" w:rsidRPr="00F525D7" w:rsidRDefault="002534C1" w:rsidP="00B11129">
            <w:pPr>
              <w:rPr>
                <w:rFonts w:ascii="Times New Roman" w:hAnsi="Times New Roman" w:cs="Times New Roman"/>
                <w:sz w:val="20"/>
                <w:szCs w:val="20"/>
              </w:rPr>
            </w:pPr>
            <w:r>
              <w:rPr>
                <w:rFonts w:ascii="Times New Roman" w:hAnsi="Times New Roman" w:cs="Times New Roman"/>
                <w:sz w:val="20"/>
                <w:szCs w:val="20"/>
              </w:rPr>
              <w:t>Melakukan reviu perencanaan dan HPS</w:t>
            </w:r>
            <w:r w:rsidRPr="00F525D7">
              <w:rPr>
                <w:rFonts w:ascii="Times New Roman" w:hAnsi="Times New Roman" w:cs="Times New Roman"/>
                <w:sz w:val="20"/>
                <w:szCs w:val="20"/>
              </w:rPr>
              <w:t xml:space="preserve"> (4)</w:t>
            </w:r>
          </w:p>
        </w:tc>
        <w:tc>
          <w:tcPr>
            <w:tcW w:w="1294" w:type="dxa"/>
            <w:vMerge w:val="restart"/>
          </w:tcPr>
          <w:p w14:paraId="6C664E06" w14:textId="77777777" w:rsidR="002534C1" w:rsidRPr="00F525D7" w:rsidRDefault="002534C1" w:rsidP="00B11129">
            <w:pPr>
              <w:rPr>
                <w:rFonts w:ascii="Times New Roman" w:hAnsi="Times New Roman" w:cs="Times New Roman"/>
                <w:sz w:val="20"/>
                <w:szCs w:val="20"/>
              </w:rPr>
            </w:pPr>
            <w:r w:rsidRPr="00F525D7">
              <w:rPr>
                <w:rFonts w:ascii="Times New Roman" w:hAnsi="Times New Roman" w:cs="Times New Roman"/>
                <w:sz w:val="20"/>
                <w:szCs w:val="20"/>
              </w:rPr>
              <w:t>Pengendalian perencanaan</w:t>
            </w:r>
          </w:p>
        </w:tc>
        <w:tc>
          <w:tcPr>
            <w:tcW w:w="815" w:type="dxa"/>
          </w:tcPr>
          <w:p w14:paraId="2BCC24A2" w14:textId="77777777" w:rsidR="002534C1" w:rsidRPr="00F525D7" w:rsidRDefault="002534C1" w:rsidP="00B11129">
            <w:pPr>
              <w:jc w:val="center"/>
              <w:rPr>
                <w:rFonts w:ascii="Times New Roman" w:hAnsi="Times New Roman" w:cs="Times New Roman"/>
                <w:sz w:val="20"/>
                <w:szCs w:val="20"/>
              </w:rPr>
            </w:pPr>
            <w:r w:rsidRPr="00F525D7">
              <w:rPr>
                <w:rFonts w:ascii="Times New Roman" w:hAnsi="Times New Roman" w:cs="Times New Roman"/>
                <w:sz w:val="20"/>
                <w:szCs w:val="20"/>
              </w:rPr>
              <w:t>BS</w:t>
            </w:r>
          </w:p>
        </w:tc>
        <w:tc>
          <w:tcPr>
            <w:tcW w:w="2760" w:type="dxa"/>
          </w:tcPr>
          <w:p w14:paraId="51A6166B" w14:textId="77777777" w:rsidR="002534C1" w:rsidRPr="00F525D7" w:rsidRDefault="002534C1" w:rsidP="00B11129">
            <w:pPr>
              <w:rPr>
                <w:rFonts w:ascii="Times New Roman" w:hAnsi="Times New Roman" w:cs="Times New Roman"/>
                <w:sz w:val="20"/>
                <w:szCs w:val="20"/>
              </w:rPr>
            </w:pPr>
            <w:r w:rsidRPr="00F525D7">
              <w:rPr>
                <w:rFonts w:ascii="Times New Roman" w:hAnsi="Times New Roman" w:cs="Times New Roman"/>
                <w:sz w:val="20"/>
                <w:szCs w:val="20"/>
              </w:rPr>
              <w:t>Kita melakukan reviu perencanaan, kemudian pelajari yang namanya manajemen risiko</w:t>
            </w:r>
          </w:p>
        </w:tc>
        <w:tc>
          <w:tcPr>
            <w:tcW w:w="1939" w:type="dxa"/>
            <w:vMerge w:val="restart"/>
          </w:tcPr>
          <w:p w14:paraId="6BB6F038" w14:textId="77777777" w:rsidR="002534C1" w:rsidRPr="00F525D7" w:rsidRDefault="002534C1" w:rsidP="00B11129">
            <w:pPr>
              <w:rPr>
                <w:rFonts w:ascii="Times New Roman" w:hAnsi="Times New Roman" w:cs="Times New Roman"/>
                <w:sz w:val="20"/>
                <w:szCs w:val="20"/>
              </w:rPr>
            </w:pPr>
            <w:r>
              <w:rPr>
                <w:rFonts w:ascii="Times New Roman" w:hAnsi="Times New Roman" w:cs="Times New Roman"/>
                <w:sz w:val="20"/>
                <w:szCs w:val="20"/>
              </w:rPr>
              <w:t xml:space="preserve">Informasi antar informan </w:t>
            </w:r>
            <w:r>
              <w:rPr>
                <w:rFonts w:ascii="Times New Roman" w:hAnsi="Times New Roman" w:cs="Times New Roman"/>
                <w:b/>
                <w:bCs/>
                <w:sz w:val="20"/>
                <w:szCs w:val="20"/>
              </w:rPr>
              <w:t xml:space="preserve">valid </w:t>
            </w:r>
            <w:r w:rsidRPr="00695477">
              <w:rPr>
                <w:rFonts w:ascii="Times New Roman" w:hAnsi="Times New Roman" w:cs="Times New Roman"/>
                <w:b/>
                <w:bCs/>
                <w:sz w:val="20"/>
                <w:szCs w:val="20"/>
              </w:rPr>
              <w:t>dan</w:t>
            </w:r>
            <w:r>
              <w:rPr>
                <w:rFonts w:ascii="Times New Roman" w:hAnsi="Times New Roman" w:cs="Times New Roman"/>
                <w:sz w:val="20"/>
                <w:szCs w:val="20"/>
              </w:rPr>
              <w:t xml:space="preserve"> </w:t>
            </w:r>
            <w:r w:rsidRPr="00B60A76">
              <w:rPr>
                <w:rFonts w:ascii="Times New Roman" w:hAnsi="Times New Roman" w:cs="Times New Roman"/>
                <w:b/>
                <w:bCs/>
                <w:sz w:val="20"/>
                <w:szCs w:val="20"/>
              </w:rPr>
              <w:t>sangat</w:t>
            </w:r>
            <w:r>
              <w:rPr>
                <w:rFonts w:ascii="Times New Roman" w:hAnsi="Times New Roman" w:cs="Times New Roman"/>
                <w:sz w:val="20"/>
                <w:szCs w:val="20"/>
              </w:rPr>
              <w:t xml:space="preserve"> </w:t>
            </w:r>
            <w:r w:rsidRPr="00B60A76">
              <w:rPr>
                <w:rFonts w:ascii="Times New Roman" w:hAnsi="Times New Roman" w:cs="Times New Roman"/>
                <w:b/>
                <w:bCs/>
                <w:sz w:val="20"/>
                <w:szCs w:val="20"/>
              </w:rPr>
              <w:t>konsisten</w:t>
            </w:r>
            <w:r>
              <w:rPr>
                <w:rFonts w:ascii="Times New Roman" w:hAnsi="Times New Roman" w:cs="Times New Roman"/>
                <w:sz w:val="20"/>
                <w:szCs w:val="20"/>
              </w:rPr>
              <w:t xml:space="preserve">. Menunjukkan </w:t>
            </w:r>
            <w:r w:rsidRPr="00F525D7">
              <w:rPr>
                <w:rFonts w:ascii="Times New Roman" w:hAnsi="Times New Roman" w:cs="Times New Roman"/>
                <w:sz w:val="20"/>
                <w:szCs w:val="20"/>
              </w:rPr>
              <w:t>bahwa Inspektorat Daerah terlibat dalam proses pengendalian perencanaan melalui kegiatan reviu dokumen perencanaan dan pengelolaan keuangan sebelum ditetapkan secara final.</w:t>
            </w:r>
          </w:p>
        </w:tc>
      </w:tr>
      <w:tr w:rsidR="002534C1" w:rsidRPr="00E73AF6" w14:paraId="1A619C11" w14:textId="77777777" w:rsidTr="00B11129">
        <w:tc>
          <w:tcPr>
            <w:tcW w:w="1267" w:type="dxa"/>
            <w:vMerge/>
          </w:tcPr>
          <w:p w14:paraId="4D0AF937" w14:textId="77777777" w:rsidR="002534C1" w:rsidRPr="00F525D7" w:rsidRDefault="002534C1" w:rsidP="00B11129">
            <w:pPr>
              <w:rPr>
                <w:rFonts w:ascii="Times New Roman" w:hAnsi="Times New Roman" w:cs="Times New Roman"/>
                <w:sz w:val="20"/>
                <w:szCs w:val="20"/>
              </w:rPr>
            </w:pPr>
          </w:p>
        </w:tc>
        <w:tc>
          <w:tcPr>
            <w:tcW w:w="1294" w:type="dxa"/>
            <w:vMerge/>
          </w:tcPr>
          <w:p w14:paraId="39078900" w14:textId="77777777" w:rsidR="002534C1" w:rsidRPr="00F525D7" w:rsidRDefault="002534C1" w:rsidP="00B11129">
            <w:pPr>
              <w:rPr>
                <w:rFonts w:ascii="Times New Roman" w:hAnsi="Times New Roman" w:cs="Times New Roman"/>
                <w:sz w:val="20"/>
                <w:szCs w:val="20"/>
              </w:rPr>
            </w:pPr>
          </w:p>
        </w:tc>
        <w:tc>
          <w:tcPr>
            <w:tcW w:w="815" w:type="dxa"/>
          </w:tcPr>
          <w:p w14:paraId="711F8C8E" w14:textId="77777777" w:rsidR="002534C1" w:rsidRPr="00F525D7" w:rsidRDefault="002534C1" w:rsidP="00B11129">
            <w:pPr>
              <w:jc w:val="center"/>
              <w:rPr>
                <w:rFonts w:ascii="Times New Roman" w:hAnsi="Times New Roman" w:cs="Times New Roman"/>
                <w:sz w:val="20"/>
                <w:szCs w:val="20"/>
              </w:rPr>
            </w:pPr>
            <w:r w:rsidRPr="00F525D7">
              <w:rPr>
                <w:rFonts w:ascii="Times New Roman" w:hAnsi="Times New Roman" w:cs="Times New Roman"/>
                <w:sz w:val="20"/>
                <w:szCs w:val="20"/>
              </w:rPr>
              <w:t>YM</w:t>
            </w:r>
          </w:p>
        </w:tc>
        <w:tc>
          <w:tcPr>
            <w:tcW w:w="2760" w:type="dxa"/>
          </w:tcPr>
          <w:p w14:paraId="62600F55" w14:textId="77777777" w:rsidR="002534C1" w:rsidRPr="00F525D7" w:rsidRDefault="002534C1" w:rsidP="00B11129">
            <w:pPr>
              <w:rPr>
                <w:rFonts w:ascii="Times New Roman" w:hAnsi="Times New Roman" w:cs="Times New Roman"/>
                <w:sz w:val="20"/>
                <w:szCs w:val="20"/>
              </w:rPr>
            </w:pPr>
            <w:r w:rsidRPr="00F525D7">
              <w:rPr>
                <w:rFonts w:ascii="Times New Roman" w:hAnsi="Times New Roman" w:cs="Times New Roman"/>
                <w:sz w:val="20"/>
                <w:szCs w:val="20"/>
              </w:rPr>
              <w:t>Reviu itu dilaksanakan sebelum laporan jadi final.</w:t>
            </w:r>
          </w:p>
        </w:tc>
        <w:tc>
          <w:tcPr>
            <w:tcW w:w="1939" w:type="dxa"/>
            <w:vMerge/>
          </w:tcPr>
          <w:p w14:paraId="1A391183" w14:textId="77777777" w:rsidR="002534C1" w:rsidRPr="00F525D7" w:rsidRDefault="002534C1" w:rsidP="005B439C">
            <w:pPr>
              <w:jc w:val="both"/>
              <w:rPr>
                <w:rFonts w:ascii="Times New Roman" w:hAnsi="Times New Roman" w:cs="Times New Roman"/>
                <w:sz w:val="20"/>
                <w:szCs w:val="20"/>
              </w:rPr>
            </w:pPr>
          </w:p>
        </w:tc>
      </w:tr>
      <w:tr w:rsidR="002534C1" w:rsidRPr="00E73AF6" w14:paraId="6CFC0FE3" w14:textId="77777777" w:rsidTr="00B11129">
        <w:tc>
          <w:tcPr>
            <w:tcW w:w="1267" w:type="dxa"/>
            <w:vMerge/>
          </w:tcPr>
          <w:p w14:paraId="2DAD0AF9" w14:textId="77777777" w:rsidR="002534C1" w:rsidRPr="00F525D7" w:rsidRDefault="002534C1" w:rsidP="00B11129">
            <w:pPr>
              <w:rPr>
                <w:rFonts w:ascii="Times New Roman" w:hAnsi="Times New Roman" w:cs="Times New Roman"/>
                <w:sz w:val="20"/>
                <w:szCs w:val="20"/>
              </w:rPr>
            </w:pPr>
          </w:p>
        </w:tc>
        <w:tc>
          <w:tcPr>
            <w:tcW w:w="1294" w:type="dxa"/>
            <w:vMerge/>
          </w:tcPr>
          <w:p w14:paraId="628AC148" w14:textId="77777777" w:rsidR="002534C1" w:rsidRPr="00F525D7" w:rsidRDefault="002534C1" w:rsidP="00B11129">
            <w:pPr>
              <w:rPr>
                <w:rFonts w:ascii="Times New Roman" w:hAnsi="Times New Roman" w:cs="Times New Roman"/>
                <w:sz w:val="20"/>
                <w:szCs w:val="20"/>
              </w:rPr>
            </w:pPr>
          </w:p>
        </w:tc>
        <w:tc>
          <w:tcPr>
            <w:tcW w:w="815" w:type="dxa"/>
          </w:tcPr>
          <w:p w14:paraId="0025C44C" w14:textId="77777777" w:rsidR="002534C1" w:rsidRPr="00F525D7" w:rsidRDefault="002534C1" w:rsidP="00B11129">
            <w:pPr>
              <w:jc w:val="center"/>
              <w:rPr>
                <w:rFonts w:ascii="Times New Roman" w:hAnsi="Times New Roman" w:cs="Times New Roman"/>
                <w:sz w:val="20"/>
                <w:szCs w:val="20"/>
              </w:rPr>
            </w:pPr>
            <w:r w:rsidRPr="00F525D7">
              <w:rPr>
                <w:rFonts w:ascii="Times New Roman" w:hAnsi="Times New Roman" w:cs="Times New Roman"/>
                <w:sz w:val="20"/>
                <w:szCs w:val="20"/>
              </w:rPr>
              <w:t>US</w:t>
            </w:r>
          </w:p>
        </w:tc>
        <w:tc>
          <w:tcPr>
            <w:tcW w:w="2760" w:type="dxa"/>
          </w:tcPr>
          <w:p w14:paraId="43E8429E" w14:textId="77777777" w:rsidR="002534C1" w:rsidRPr="00F525D7" w:rsidRDefault="002534C1" w:rsidP="00B11129">
            <w:pPr>
              <w:rPr>
                <w:rFonts w:ascii="Times New Roman" w:hAnsi="Times New Roman" w:cs="Times New Roman"/>
                <w:sz w:val="20"/>
                <w:szCs w:val="20"/>
              </w:rPr>
            </w:pPr>
            <w:r w:rsidRPr="00F525D7">
              <w:rPr>
                <w:rFonts w:ascii="Times New Roman" w:hAnsi="Times New Roman" w:cs="Times New Roman"/>
                <w:sz w:val="20"/>
                <w:szCs w:val="20"/>
              </w:rPr>
              <w:t>Ketika mengelola keuangan daerah, inspektorat mulai masuk dari proses perencanaan, kemudian diakumulasikan menjadi Rencana Kerja Pemerintah Daerah (RKPD), sebelum ditetapkan menjadi Perbup itu kita reviu dulu.</w:t>
            </w:r>
          </w:p>
        </w:tc>
        <w:tc>
          <w:tcPr>
            <w:tcW w:w="1939" w:type="dxa"/>
            <w:vMerge/>
          </w:tcPr>
          <w:p w14:paraId="40508B48" w14:textId="77777777" w:rsidR="002534C1" w:rsidRPr="00F525D7" w:rsidRDefault="002534C1" w:rsidP="005B439C">
            <w:pPr>
              <w:jc w:val="both"/>
              <w:rPr>
                <w:rFonts w:ascii="Times New Roman" w:hAnsi="Times New Roman" w:cs="Times New Roman"/>
                <w:sz w:val="20"/>
                <w:szCs w:val="20"/>
              </w:rPr>
            </w:pPr>
          </w:p>
        </w:tc>
      </w:tr>
      <w:tr w:rsidR="002534C1" w:rsidRPr="00E73AF6" w14:paraId="7C54F2FF" w14:textId="77777777" w:rsidTr="00B11129">
        <w:tc>
          <w:tcPr>
            <w:tcW w:w="1267" w:type="dxa"/>
            <w:vMerge/>
          </w:tcPr>
          <w:p w14:paraId="1CFA634A" w14:textId="77777777" w:rsidR="002534C1" w:rsidRPr="00F525D7" w:rsidRDefault="002534C1" w:rsidP="00B11129">
            <w:pPr>
              <w:rPr>
                <w:rFonts w:ascii="Times New Roman" w:hAnsi="Times New Roman" w:cs="Times New Roman"/>
                <w:sz w:val="20"/>
                <w:szCs w:val="20"/>
              </w:rPr>
            </w:pPr>
          </w:p>
        </w:tc>
        <w:tc>
          <w:tcPr>
            <w:tcW w:w="1294" w:type="dxa"/>
            <w:vMerge/>
          </w:tcPr>
          <w:p w14:paraId="4CBFD00B" w14:textId="77777777" w:rsidR="002534C1" w:rsidRPr="00F525D7" w:rsidRDefault="002534C1" w:rsidP="00B11129">
            <w:pPr>
              <w:rPr>
                <w:rFonts w:ascii="Times New Roman" w:hAnsi="Times New Roman" w:cs="Times New Roman"/>
                <w:sz w:val="20"/>
                <w:szCs w:val="20"/>
              </w:rPr>
            </w:pPr>
          </w:p>
        </w:tc>
        <w:tc>
          <w:tcPr>
            <w:tcW w:w="815" w:type="dxa"/>
          </w:tcPr>
          <w:p w14:paraId="759D1EBE" w14:textId="77777777" w:rsidR="002534C1" w:rsidRPr="00F525D7" w:rsidRDefault="002534C1" w:rsidP="00B11129">
            <w:pPr>
              <w:jc w:val="center"/>
              <w:rPr>
                <w:rFonts w:ascii="Times New Roman" w:hAnsi="Times New Roman" w:cs="Times New Roman"/>
                <w:sz w:val="20"/>
                <w:szCs w:val="20"/>
              </w:rPr>
            </w:pPr>
            <w:r w:rsidRPr="00F525D7">
              <w:rPr>
                <w:rFonts w:ascii="Times New Roman" w:hAnsi="Times New Roman" w:cs="Times New Roman"/>
                <w:sz w:val="20"/>
                <w:szCs w:val="20"/>
              </w:rPr>
              <w:t>IB</w:t>
            </w:r>
          </w:p>
        </w:tc>
        <w:tc>
          <w:tcPr>
            <w:tcW w:w="2760" w:type="dxa"/>
          </w:tcPr>
          <w:p w14:paraId="27B15CAE" w14:textId="77777777" w:rsidR="002534C1" w:rsidRPr="00F525D7" w:rsidRDefault="002534C1" w:rsidP="00B11129">
            <w:pPr>
              <w:rPr>
                <w:rFonts w:ascii="Times New Roman" w:hAnsi="Times New Roman" w:cs="Times New Roman"/>
                <w:sz w:val="20"/>
                <w:szCs w:val="20"/>
              </w:rPr>
            </w:pPr>
            <w:r w:rsidRPr="00F525D7">
              <w:rPr>
                <w:rFonts w:ascii="Times New Roman" w:hAnsi="Times New Roman" w:cs="Times New Roman"/>
                <w:sz w:val="20"/>
                <w:szCs w:val="20"/>
              </w:rPr>
              <w:t>Inspektorat tugasnya mereviu, bagaimana hasil reviu itu bersamaan dengan pada saat temen-temen menyusun laporan keuangan Pemda.</w:t>
            </w:r>
          </w:p>
        </w:tc>
        <w:tc>
          <w:tcPr>
            <w:tcW w:w="1939" w:type="dxa"/>
            <w:vMerge/>
          </w:tcPr>
          <w:p w14:paraId="5A3D4A36" w14:textId="77777777" w:rsidR="002534C1" w:rsidRPr="00F525D7" w:rsidRDefault="002534C1" w:rsidP="005B439C">
            <w:pPr>
              <w:jc w:val="both"/>
              <w:rPr>
                <w:rFonts w:ascii="Times New Roman" w:hAnsi="Times New Roman" w:cs="Times New Roman"/>
                <w:sz w:val="20"/>
                <w:szCs w:val="20"/>
              </w:rPr>
            </w:pPr>
          </w:p>
        </w:tc>
      </w:tr>
      <w:tr w:rsidR="002534C1" w:rsidRPr="00E73AF6" w14:paraId="20016ADA" w14:textId="77777777" w:rsidTr="00B11129">
        <w:tc>
          <w:tcPr>
            <w:tcW w:w="1267" w:type="dxa"/>
            <w:vMerge w:val="restart"/>
          </w:tcPr>
          <w:p w14:paraId="61FB2ABA" w14:textId="77777777" w:rsidR="002534C1" w:rsidRPr="00F525D7" w:rsidRDefault="002534C1" w:rsidP="00B11129">
            <w:pPr>
              <w:rPr>
                <w:rFonts w:ascii="Times New Roman" w:hAnsi="Times New Roman" w:cs="Times New Roman"/>
                <w:sz w:val="20"/>
                <w:szCs w:val="20"/>
              </w:rPr>
            </w:pPr>
            <w:r>
              <w:rPr>
                <w:rFonts w:ascii="Times New Roman" w:hAnsi="Times New Roman" w:cs="Times New Roman"/>
                <w:sz w:val="20"/>
                <w:szCs w:val="20"/>
              </w:rPr>
              <w:t>Melakukan monitoring seperti probity audit, program kerja (baik visi dan non visi)</w:t>
            </w:r>
            <w:r w:rsidRPr="00F525D7">
              <w:rPr>
                <w:rFonts w:ascii="Times New Roman" w:hAnsi="Times New Roman" w:cs="Times New Roman"/>
                <w:sz w:val="20"/>
                <w:szCs w:val="20"/>
              </w:rPr>
              <w:t xml:space="preserve"> (5)</w:t>
            </w:r>
          </w:p>
        </w:tc>
        <w:tc>
          <w:tcPr>
            <w:tcW w:w="1294" w:type="dxa"/>
            <w:vMerge w:val="restart"/>
          </w:tcPr>
          <w:p w14:paraId="7BA318C7" w14:textId="77777777" w:rsidR="002534C1" w:rsidRPr="00F525D7" w:rsidRDefault="002534C1" w:rsidP="00B11129">
            <w:pPr>
              <w:rPr>
                <w:rFonts w:ascii="Times New Roman" w:hAnsi="Times New Roman" w:cs="Times New Roman"/>
                <w:sz w:val="20"/>
                <w:szCs w:val="20"/>
              </w:rPr>
            </w:pPr>
            <w:r w:rsidRPr="00F525D7">
              <w:rPr>
                <w:rFonts w:ascii="Times New Roman" w:hAnsi="Times New Roman" w:cs="Times New Roman"/>
                <w:sz w:val="20"/>
                <w:szCs w:val="20"/>
              </w:rPr>
              <w:t>Pengawasan pelaksanaan</w:t>
            </w:r>
          </w:p>
        </w:tc>
        <w:tc>
          <w:tcPr>
            <w:tcW w:w="815" w:type="dxa"/>
          </w:tcPr>
          <w:p w14:paraId="3AFA8A1F" w14:textId="77777777" w:rsidR="002534C1" w:rsidRPr="00F525D7" w:rsidRDefault="002534C1" w:rsidP="00B11129">
            <w:pPr>
              <w:jc w:val="center"/>
              <w:rPr>
                <w:rFonts w:ascii="Times New Roman" w:hAnsi="Times New Roman" w:cs="Times New Roman"/>
                <w:sz w:val="20"/>
                <w:szCs w:val="20"/>
              </w:rPr>
            </w:pPr>
            <w:r w:rsidRPr="00F525D7">
              <w:rPr>
                <w:rFonts w:ascii="Times New Roman" w:hAnsi="Times New Roman" w:cs="Times New Roman"/>
                <w:sz w:val="20"/>
                <w:szCs w:val="20"/>
              </w:rPr>
              <w:t>BS</w:t>
            </w:r>
          </w:p>
        </w:tc>
        <w:tc>
          <w:tcPr>
            <w:tcW w:w="2760" w:type="dxa"/>
          </w:tcPr>
          <w:p w14:paraId="38919C9B" w14:textId="77777777" w:rsidR="002534C1" w:rsidRPr="00F525D7" w:rsidRDefault="002534C1" w:rsidP="00B11129">
            <w:pPr>
              <w:rPr>
                <w:rFonts w:ascii="Times New Roman" w:hAnsi="Times New Roman" w:cs="Times New Roman"/>
                <w:sz w:val="20"/>
                <w:szCs w:val="20"/>
              </w:rPr>
            </w:pPr>
            <w:r w:rsidRPr="00F525D7">
              <w:rPr>
                <w:rFonts w:ascii="Times New Roman" w:hAnsi="Times New Roman" w:cs="Times New Roman"/>
                <w:sz w:val="20"/>
                <w:szCs w:val="20"/>
              </w:rPr>
              <w:t xml:space="preserve">Kita lakukan monitoring terhadap program kerja (visi atau pun yang non visi), monitoring tindak lanjut rekomendasi hasil pemeriksaan kami, ada juga audit yang sedang dikerjakan namanya </w:t>
            </w:r>
            <w:r w:rsidRPr="00F525D7">
              <w:rPr>
                <w:rFonts w:ascii="Times New Roman" w:hAnsi="Times New Roman" w:cs="Times New Roman"/>
                <w:i/>
                <w:iCs/>
                <w:sz w:val="20"/>
                <w:szCs w:val="20"/>
              </w:rPr>
              <w:t>probity audit</w:t>
            </w:r>
            <w:r w:rsidRPr="00F525D7">
              <w:rPr>
                <w:rFonts w:ascii="Times New Roman" w:hAnsi="Times New Roman" w:cs="Times New Roman"/>
                <w:sz w:val="20"/>
                <w:szCs w:val="20"/>
              </w:rPr>
              <w:t>.</w:t>
            </w:r>
          </w:p>
        </w:tc>
        <w:tc>
          <w:tcPr>
            <w:tcW w:w="1939" w:type="dxa"/>
            <w:vMerge w:val="restart"/>
          </w:tcPr>
          <w:p w14:paraId="4531BBE0" w14:textId="77777777" w:rsidR="002534C1" w:rsidRPr="00F525D7" w:rsidRDefault="002534C1" w:rsidP="00B11129">
            <w:pPr>
              <w:rPr>
                <w:rFonts w:ascii="Times New Roman" w:hAnsi="Times New Roman" w:cs="Times New Roman"/>
                <w:sz w:val="20"/>
                <w:szCs w:val="20"/>
              </w:rPr>
            </w:pPr>
            <w:r>
              <w:rPr>
                <w:rFonts w:ascii="Times New Roman" w:hAnsi="Times New Roman" w:cs="Times New Roman"/>
                <w:sz w:val="20"/>
                <w:szCs w:val="20"/>
              </w:rPr>
              <w:t xml:space="preserve">Informasi kedua informan </w:t>
            </w:r>
            <w:r w:rsidRPr="00695477">
              <w:rPr>
                <w:rFonts w:ascii="Times New Roman" w:hAnsi="Times New Roman" w:cs="Times New Roman"/>
                <w:b/>
                <w:bCs/>
                <w:sz w:val="20"/>
                <w:szCs w:val="20"/>
              </w:rPr>
              <w:t>konsisten dan</w:t>
            </w:r>
            <w:r>
              <w:rPr>
                <w:rFonts w:ascii="Times New Roman" w:hAnsi="Times New Roman" w:cs="Times New Roman"/>
                <w:b/>
                <w:bCs/>
                <w:sz w:val="20"/>
                <w:szCs w:val="20"/>
              </w:rPr>
              <w:t xml:space="preserve"> cukup</w:t>
            </w:r>
            <w:r w:rsidRPr="00695477">
              <w:rPr>
                <w:rFonts w:ascii="Times New Roman" w:hAnsi="Times New Roman" w:cs="Times New Roman"/>
                <w:b/>
                <w:bCs/>
                <w:sz w:val="20"/>
                <w:szCs w:val="20"/>
              </w:rPr>
              <w:t xml:space="preserve"> valid</w:t>
            </w:r>
            <w:r>
              <w:rPr>
                <w:rFonts w:ascii="Times New Roman" w:hAnsi="Times New Roman" w:cs="Times New Roman"/>
                <w:b/>
                <w:bCs/>
                <w:sz w:val="20"/>
                <w:szCs w:val="20"/>
              </w:rPr>
              <w:t xml:space="preserve"> </w:t>
            </w:r>
            <w:r>
              <w:rPr>
                <w:rFonts w:ascii="Times New Roman" w:hAnsi="Times New Roman" w:cs="Times New Roman"/>
                <w:sz w:val="20"/>
                <w:szCs w:val="20"/>
              </w:rPr>
              <w:t xml:space="preserve">mengenai pelaksanaan pengawasan melalui monitoring program kerja dan </w:t>
            </w:r>
            <w:r w:rsidRPr="00695477">
              <w:rPr>
                <w:rFonts w:ascii="Times New Roman" w:hAnsi="Times New Roman" w:cs="Times New Roman"/>
                <w:i/>
                <w:iCs/>
                <w:sz w:val="20"/>
                <w:szCs w:val="20"/>
              </w:rPr>
              <w:t>probity audit</w:t>
            </w:r>
            <w:r>
              <w:rPr>
                <w:rFonts w:ascii="Times New Roman" w:hAnsi="Times New Roman" w:cs="Times New Roman"/>
                <w:sz w:val="20"/>
                <w:szCs w:val="20"/>
              </w:rPr>
              <w:t>.</w:t>
            </w:r>
          </w:p>
        </w:tc>
      </w:tr>
      <w:tr w:rsidR="002534C1" w:rsidRPr="00E73AF6" w14:paraId="4565E400" w14:textId="77777777" w:rsidTr="00B11129">
        <w:trPr>
          <w:trHeight w:val="433"/>
        </w:trPr>
        <w:tc>
          <w:tcPr>
            <w:tcW w:w="1267" w:type="dxa"/>
            <w:vMerge/>
            <w:vAlign w:val="center"/>
          </w:tcPr>
          <w:p w14:paraId="716CE4F0" w14:textId="77777777" w:rsidR="002534C1" w:rsidRPr="00F525D7" w:rsidRDefault="002534C1" w:rsidP="005B439C">
            <w:pPr>
              <w:rPr>
                <w:rFonts w:ascii="Times New Roman" w:hAnsi="Times New Roman" w:cs="Times New Roman"/>
                <w:sz w:val="20"/>
                <w:szCs w:val="20"/>
              </w:rPr>
            </w:pPr>
          </w:p>
        </w:tc>
        <w:tc>
          <w:tcPr>
            <w:tcW w:w="1294" w:type="dxa"/>
            <w:vMerge/>
            <w:vAlign w:val="center"/>
          </w:tcPr>
          <w:p w14:paraId="7997D0C8" w14:textId="77777777" w:rsidR="002534C1" w:rsidRPr="00F525D7" w:rsidRDefault="002534C1" w:rsidP="005B439C">
            <w:pPr>
              <w:rPr>
                <w:rFonts w:ascii="Times New Roman" w:hAnsi="Times New Roman" w:cs="Times New Roman"/>
                <w:sz w:val="20"/>
                <w:szCs w:val="20"/>
              </w:rPr>
            </w:pPr>
          </w:p>
        </w:tc>
        <w:tc>
          <w:tcPr>
            <w:tcW w:w="815" w:type="dxa"/>
          </w:tcPr>
          <w:p w14:paraId="503183C3" w14:textId="77777777" w:rsidR="002534C1" w:rsidRPr="00F525D7" w:rsidRDefault="002534C1" w:rsidP="00B11129">
            <w:pPr>
              <w:jc w:val="center"/>
              <w:rPr>
                <w:rFonts w:ascii="Times New Roman" w:hAnsi="Times New Roman" w:cs="Times New Roman"/>
                <w:sz w:val="20"/>
                <w:szCs w:val="20"/>
              </w:rPr>
            </w:pPr>
            <w:r w:rsidRPr="00F525D7">
              <w:rPr>
                <w:rFonts w:ascii="Times New Roman" w:hAnsi="Times New Roman" w:cs="Times New Roman"/>
                <w:sz w:val="20"/>
                <w:szCs w:val="20"/>
              </w:rPr>
              <w:t>YM</w:t>
            </w:r>
          </w:p>
        </w:tc>
        <w:tc>
          <w:tcPr>
            <w:tcW w:w="2760" w:type="dxa"/>
          </w:tcPr>
          <w:p w14:paraId="1698BA77" w14:textId="77777777" w:rsidR="002534C1" w:rsidRPr="00F525D7" w:rsidRDefault="002534C1" w:rsidP="00B11129">
            <w:pPr>
              <w:rPr>
                <w:rFonts w:ascii="Times New Roman" w:hAnsi="Times New Roman" w:cs="Times New Roman"/>
                <w:sz w:val="20"/>
                <w:szCs w:val="20"/>
              </w:rPr>
            </w:pPr>
            <w:r w:rsidRPr="00F525D7">
              <w:rPr>
                <w:rFonts w:ascii="Times New Roman" w:hAnsi="Times New Roman" w:cs="Times New Roman"/>
                <w:sz w:val="20"/>
                <w:szCs w:val="20"/>
              </w:rPr>
              <w:t xml:space="preserve">Saat pelaksanaan, melakukan pemeriksaan </w:t>
            </w:r>
            <w:r w:rsidRPr="00F525D7">
              <w:rPr>
                <w:rFonts w:ascii="Times New Roman" w:hAnsi="Times New Roman" w:cs="Times New Roman"/>
                <w:i/>
                <w:iCs/>
                <w:sz w:val="20"/>
                <w:szCs w:val="20"/>
              </w:rPr>
              <w:t>probity audit</w:t>
            </w:r>
            <w:r w:rsidRPr="00F525D7">
              <w:rPr>
                <w:rFonts w:ascii="Times New Roman" w:hAnsi="Times New Roman" w:cs="Times New Roman"/>
                <w:sz w:val="20"/>
                <w:szCs w:val="20"/>
              </w:rPr>
              <w:t>.</w:t>
            </w:r>
          </w:p>
        </w:tc>
        <w:tc>
          <w:tcPr>
            <w:tcW w:w="1939" w:type="dxa"/>
            <w:vMerge/>
          </w:tcPr>
          <w:p w14:paraId="7C362CE9" w14:textId="77777777" w:rsidR="002534C1" w:rsidRPr="00F525D7" w:rsidRDefault="002534C1" w:rsidP="005B439C">
            <w:pPr>
              <w:rPr>
                <w:rFonts w:ascii="Times New Roman" w:hAnsi="Times New Roman" w:cs="Times New Roman"/>
                <w:sz w:val="20"/>
                <w:szCs w:val="20"/>
              </w:rPr>
            </w:pPr>
          </w:p>
        </w:tc>
      </w:tr>
      <w:tr w:rsidR="002534C1" w:rsidRPr="00E73AF6" w14:paraId="01CD0928" w14:textId="77777777" w:rsidTr="00B11129">
        <w:tc>
          <w:tcPr>
            <w:tcW w:w="1267" w:type="dxa"/>
            <w:vMerge w:val="restart"/>
          </w:tcPr>
          <w:p w14:paraId="70E8A97E" w14:textId="77777777" w:rsidR="002534C1" w:rsidRPr="00060FD9" w:rsidRDefault="002534C1" w:rsidP="00B11129">
            <w:pPr>
              <w:rPr>
                <w:rFonts w:ascii="Times New Roman" w:hAnsi="Times New Roman" w:cs="Times New Roman"/>
                <w:sz w:val="20"/>
                <w:szCs w:val="20"/>
              </w:rPr>
            </w:pPr>
            <w:r w:rsidRPr="00060FD9">
              <w:rPr>
                <w:rFonts w:ascii="Times New Roman" w:hAnsi="Times New Roman" w:cs="Times New Roman"/>
                <w:sz w:val="20"/>
                <w:szCs w:val="20"/>
              </w:rPr>
              <w:t>Sebagai penjamin kualitas pelaksanaan kegiatan sesuai dengan ketentuan dan rencana kerja (6)</w:t>
            </w:r>
          </w:p>
        </w:tc>
        <w:tc>
          <w:tcPr>
            <w:tcW w:w="1294" w:type="dxa"/>
            <w:vMerge w:val="restart"/>
          </w:tcPr>
          <w:p w14:paraId="28BB2A48" w14:textId="77777777" w:rsidR="002534C1" w:rsidRPr="00F525D7" w:rsidRDefault="002534C1" w:rsidP="00B11129">
            <w:pPr>
              <w:rPr>
                <w:rFonts w:ascii="Times New Roman" w:hAnsi="Times New Roman" w:cs="Times New Roman"/>
                <w:sz w:val="20"/>
                <w:szCs w:val="20"/>
              </w:rPr>
            </w:pPr>
            <w:r w:rsidRPr="00F525D7">
              <w:rPr>
                <w:rFonts w:ascii="Times New Roman" w:hAnsi="Times New Roman" w:cs="Times New Roman"/>
                <w:i/>
                <w:iCs/>
                <w:sz w:val="20"/>
                <w:szCs w:val="20"/>
              </w:rPr>
              <w:t>Quality assurance</w:t>
            </w:r>
          </w:p>
        </w:tc>
        <w:tc>
          <w:tcPr>
            <w:tcW w:w="815" w:type="dxa"/>
          </w:tcPr>
          <w:p w14:paraId="2F51C806" w14:textId="77777777" w:rsidR="002534C1" w:rsidRPr="00F525D7" w:rsidRDefault="002534C1" w:rsidP="00B11129">
            <w:pPr>
              <w:jc w:val="center"/>
              <w:rPr>
                <w:rFonts w:ascii="Times New Roman" w:hAnsi="Times New Roman" w:cs="Times New Roman"/>
                <w:sz w:val="20"/>
                <w:szCs w:val="20"/>
              </w:rPr>
            </w:pPr>
            <w:r w:rsidRPr="00F525D7">
              <w:rPr>
                <w:rFonts w:ascii="Times New Roman" w:hAnsi="Times New Roman" w:cs="Times New Roman"/>
                <w:sz w:val="20"/>
                <w:szCs w:val="20"/>
              </w:rPr>
              <w:t>BS</w:t>
            </w:r>
          </w:p>
        </w:tc>
        <w:tc>
          <w:tcPr>
            <w:tcW w:w="2760" w:type="dxa"/>
          </w:tcPr>
          <w:p w14:paraId="6F736D09" w14:textId="77777777" w:rsidR="002534C1" w:rsidRPr="00F525D7" w:rsidRDefault="002534C1" w:rsidP="00B11129">
            <w:pPr>
              <w:rPr>
                <w:rFonts w:ascii="Times New Roman" w:hAnsi="Times New Roman" w:cs="Times New Roman"/>
                <w:sz w:val="20"/>
                <w:szCs w:val="20"/>
              </w:rPr>
            </w:pPr>
            <w:r w:rsidRPr="00F525D7">
              <w:rPr>
                <w:rFonts w:ascii="Times New Roman" w:hAnsi="Times New Roman" w:cs="Times New Roman"/>
                <w:i/>
                <w:iCs/>
                <w:sz w:val="20"/>
                <w:szCs w:val="20"/>
              </w:rPr>
              <w:t>Probity audit</w:t>
            </w:r>
            <w:r w:rsidRPr="00F525D7">
              <w:rPr>
                <w:rFonts w:ascii="Times New Roman" w:hAnsi="Times New Roman" w:cs="Times New Roman"/>
                <w:sz w:val="20"/>
                <w:szCs w:val="20"/>
              </w:rPr>
              <w:t xml:space="preserve"> yang kita lakukan, tujuannya agar tidak terjadi tindakan </w:t>
            </w:r>
            <w:r w:rsidRPr="00F525D7">
              <w:rPr>
                <w:rFonts w:ascii="Times New Roman" w:hAnsi="Times New Roman" w:cs="Times New Roman"/>
                <w:i/>
                <w:iCs/>
                <w:sz w:val="20"/>
                <w:szCs w:val="20"/>
              </w:rPr>
              <w:t>fraud</w:t>
            </w:r>
            <w:r w:rsidRPr="00F525D7">
              <w:rPr>
                <w:rFonts w:ascii="Times New Roman" w:hAnsi="Times New Roman" w:cs="Times New Roman"/>
                <w:sz w:val="20"/>
                <w:szCs w:val="20"/>
              </w:rPr>
              <w:t xml:space="preserve">, tidak terjadi pelanggaran, memberikan jaminan kualitas terhadap pekerjaan. </w:t>
            </w:r>
          </w:p>
          <w:p w14:paraId="3A2AF0D3" w14:textId="77777777" w:rsidR="002534C1" w:rsidRPr="00F525D7" w:rsidRDefault="002534C1" w:rsidP="00B11129">
            <w:pPr>
              <w:rPr>
                <w:rFonts w:ascii="Times New Roman" w:hAnsi="Times New Roman" w:cs="Times New Roman"/>
                <w:sz w:val="20"/>
                <w:szCs w:val="20"/>
              </w:rPr>
            </w:pPr>
            <w:r w:rsidRPr="00F525D7">
              <w:rPr>
                <w:rFonts w:ascii="Times New Roman" w:hAnsi="Times New Roman" w:cs="Times New Roman"/>
                <w:sz w:val="20"/>
                <w:szCs w:val="20"/>
              </w:rPr>
              <w:t>Peran aktifnya memberikan jaminan atas pelaksanaan pengawasan internal.</w:t>
            </w:r>
          </w:p>
        </w:tc>
        <w:tc>
          <w:tcPr>
            <w:tcW w:w="1939" w:type="dxa"/>
            <w:vMerge w:val="restart"/>
          </w:tcPr>
          <w:p w14:paraId="1C65A08D" w14:textId="77777777" w:rsidR="002534C1" w:rsidRPr="00F525D7" w:rsidRDefault="002534C1" w:rsidP="00B11129">
            <w:pPr>
              <w:rPr>
                <w:rFonts w:ascii="Times New Roman" w:hAnsi="Times New Roman" w:cs="Times New Roman"/>
                <w:sz w:val="20"/>
                <w:szCs w:val="20"/>
              </w:rPr>
            </w:pPr>
            <w:r w:rsidRPr="00F525D7">
              <w:rPr>
                <w:rFonts w:ascii="Times New Roman" w:hAnsi="Times New Roman" w:cs="Times New Roman"/>
                <w:sz w:val="20"/>
                <w:szCs w:val="20"/>
              </w:rPr>
              <w:t>Seluruh</w:t>
            </w:r>
            <w:r>
              <w:rPr>
                <w:rFonts w:ascii="Times New Roman" w:hAnsi="Times New Roman" w:cs="Times New Roman"/>
                <w:sz w:val="20"/>
                <w:szCs w:val="20"/>
              </w:rPr>
              <w:t xml:space="preserve"> informasi </w:t>
            </w:r>
            <w:r>
              <w:rPr>
                <w:rFonts w:ascii="Times New Roman" w:hAnsi="Times New Roman" w:cs="Times New Roman"/>
                <w:b/>
                <w:bCs/>
                <w:sz w:val="20"/>
                <w:szCs w:val="20"/>
              </w:rPr>
              <w:t xml:space="preserve">konsisten dan </w:t>
            </w:r>
            <w:r w:rsidRPr="00F525D7">
              <w:rPr>
                <w:rFonts w:ascii="Times New Roman" w:hAnsi="Times New Roman" w:cs="Times New Roman"/>
                <w:b/>
                <w:bCs/>
                <w:sz w:val="20"/>
                <w:szCs w:val="20"/>
              </w:rPr>
              <w:t xml:space="preserve">saling </w:t>
            </w:r>
            <w:r w:rsidRPr="00695477">
              <w:rPr>
                <w:rFonts w:ascii="Times New Roman" w:hAnsi="Times New Roman" w:cs="Times New Roman"/>
                <w:b/>
                <w:bCs/>
                <w:sz w:val="20"/>
                <w:szCs w:val="20"/>
              </w:rPr>
              <w:t>menguatkan</w:t>
            </w:r>
            <w:r>
              <w:rPr>
                <w:rFonts w:ascii="Times New Roman" w:hAnsi="Times New Roman" w:cs="Times New Roman"/>
                <w:sz w:val="20"/>
                <w:szCs w:val="20"/>
              </w:rPr>
              <w:t xml:space="preserve">. Menegaskan </w:t>
            </w:r>
            <w:r w:rsidRPr="00695477">
              <w:rPr>
                <w:rFonts w:ascii="Times New Roman" w:hAnsi="Times New Roman" w:cs="Times New Roman"/>
                <w:sz w:val="20"/>
                <w:szCs w:val="20"/>
              </w:rPr>
              <w:t>bahwa</w:t>
            </w:r>
            <w:r w:rsidRPr="00F525D7">
              <w:rPr>
                <w:rFonts w:ascii="Times New Roman" w:hAnsi="Times New Roman" w:cs="Times New Roman"/>
                <w:sz w:val="20"/>
                <w:szCs w:val="20"/>
              </w:rPr>
              <w:t xml:space="preserve"> Inspektorat Daerah berperan sebagai </w:t>
            </w:r>
            <w:r w:rsidRPr="00F525D7">
              <w:rPr>
                <w:rFonts w:ascii="Times New Roman" w:hAnsi="Times New Roman" w:cs="Times New Roman"/>
                <w:i/>
                <w:iCs/>
                <w:sz w:val="20"/>
                <w:szCs w:val="20"/>
              </w:rPr>
              <w:t>quality assurance</w:t>
            </w:r>
            <w:r w:rsidRPr="00F525D7">
              <w:rPr>
                <w:rFonts w:ascii="Times New Roman" w:hAnsi="Times New Roman" w:cs="Times New Roman"/>
                <w:sz w:val="20"/>
                <w:szCs w:val="20"/>
              </w:rPr>
              <w:t xml:space="preserve"> melalui pelaksanaan pengawasan yang berstandar, penerapan probity audit, serta memastikan setiap kegiatan dan pengelolaan keuangan daerah berjalan sesuai dengan regulasi yang berlaku.</w:t>
            </w:r>
          </w:p>
        </w:tc>
      </w:tr>
      <w:tr w:rsidR="002534C1" w:rsidRPr="00E73AF6" w14:paraId="5A4C7624" w14:textId="77777777" w:rsidTr="00B11129">
        <w:tc>
          <w:tcPr>
            <w:tcW w:w="1267" w:type="dxa"/>
            <w:vMerge/>
            <w:vAlign w:val="center"/>
          </w:tcPr>
          <w:p w14:paraId="31E50565" w14:textId="77777777" w:rsidR="002534C1" w:rsidRPr="00F525D7" w:rsidRDefault="002534C1" w:rsidP="005B439C">
            <w:pPr>
              <w:rPr>
                <w:rFonts w:ascii="Times New Roman" w:hAnsi="Times New Roman" w:cs="Times New Roman"/>
                <w:i/>
                <w:iCs/>
                <w:sz w:val="20"/>
                <w:szCs w:val="20"/>
              </w:rPr>
            </w:pPr>
          </w:p>
        </w:tc>
        <w:tc>
          <w:tcPr>
            <w:tcW w:w="1294" w:type="dxa"/>
            <w:vMerge/>
          </w:tcPr>
          <w:p w14:paraId="3A0CC092" w14:textId="77777777" w:rsidR="002534C1" w:rsidRPr="00F525D7" w:rsidRDefault="002534C1" w:rsidP="005B439C">
            <w:pPr>
              <w:jc w:val="center"/>
              <w:rPr>
                <w:rFonts w:ascii="Times New Roman" w:hAnsi="Times New Roman" w:cs="Times New Roman"/>
                <w:sz w:val="20"/>
                <w:szCs w:val="20"/>
              </w:rPr>
            </w:pPr>
          </w:p>
        </w:tc>
        <w:tc>
          <w:tcPr>
            <w:tcW w:w="815" w:type="dxa"/>
          </w:tcPr>
          <w:p w14:paraId="16447975" w14:textId="77777777" w:rsidR="002534C1" w:rsidRPr="00F525D7" w:rsidRDefault="002534C1" w:rsidP="00B11129">
            <w:pPr>
              <w:jc w:val="center"/>
              <w:rPr>
                <w:rFonts w:ascii="Times New Roman" w:hAnsi="Times New Roman" w:cs="Times New Roman"/>
                <w:sz w:val="20"/>
                <w:szCs w:val="20"/>
              </w:rPr>
            </w:pPr>
            <w:r w:rsidRPr="00F525D7">
              <w:rPr>
                <w:rFonts w:ascii="Times New Roman" w:hAnsi="Times New Roman" w:cs="Times New Roman"/>
                <w:sz w:val="20"/>
                <w:szCs w:val="20"/>
              </w:rPr>
              <w:t>YM</w:t>
            </w:r>
          </w:p>
        </w:tc>
        <w:tc>
          <w:tcPr>
            <w:tcW w:w="2760" w:type="dxa"/>
          </w:tcPr>
          <w:p w14:paraId="5BF43DDE" w14:textId="77777777" w:rsidR="002534C1" w:rsidRPr="00F525D7" w:rsidRDefault="002534C1" w:rsidP="00B11129">
            <w:pPr>
              <w:rPr>
                <w:rFonts w:ascii="Times New Roman" w:hAnsi="Times New Roman" w:cs="Times New Roman"/>
                <w:sz w:val="20"/>
                <w:szCs w:val="20"/>
              </w:rPr>
            </w:pPr>
            <w:r w:rsidRPr="00F525D7">
              <w:rPr>
                <w:rFonts w:ascii="Times New Roman" w:hAnsi="Times New Roman" w:cs="Times New Roman"/>
                <w:sz w:val="20"/>
                <w:szCs w:val="20"/>
              </w:rPr>
              <w:t>Teknik mengaudit, mereviu, atau monitoring, evaluasi dan lain sebagainya itu ada standarnya. Disamping standar proses pelaksanaanya kita juga tentu mengacu kepada peraturan yang digunakan acuan oleh pemerintah di dalam melaksanakan penyelenggaraan pemerintah.</w:t>
            </w:r>
          </w:p>
        </w:tc>
        <w:tc>
          <w:tcPr>
            <w:tcW w:w="1939" w:type="dxa"/>
            <w:vMerge/>
          </w:tcPr>
          <w:p w14:paraId="43F6489D" w14:textId="77777777" w:rsidR="002534C1" w:rsidRPr="00F525D7" w:rsidRDefault="002534C1" w:rsidP="005B439C">
            <w:pPr>
              <w:jc w:val="both"/>
              <w:rPr>
                <w:rFonts w:ascii="Times New Roman" w:hAnsi="Times New Roman" w:cs="Times New Roman"/>
                <w:sz w:val="20"/>
                <w:szCs w:val="20"/>
              </w:rPr>
            </w:pPr>
          </w:p>
        </w:tc>
      </w:tr>
      <w:tr w:rsidR="002534C1" w:rsidRPr="00E73AF6" w14:paraId="16A19F61" w14:textId="77777777" w:rsidTr="00B11129">
        <w:tc>
          <w:tcPr>
            <w:tcW w:w="1267" w:type="dxa"/>
            <w:vMerge/>
            <w:vAlign w:val="center"/>
          </w:tcPr>
          <w:p w14:paraId="425D2B61" w14:textId="77777777" w:rsidR="002534C1" w:rsidRPr="00F525D7" w:rsidRDefault="002534C1" w:rsidP="005B439C">
            <w:pPr>
              <w:rPr>
                <w:rFonts w:ascii="Times New Roman" w:hAnsi="Times New Roman" w:cs="Times New Roman"/>
                <w:i/>
                <w:iCs/>
                <w:sz w:val="20"/>
                <w:szCs w:val="20"/>
              </w:rPr>
            </w:pPr>
          </w:p>
        </w:tc>
        <w:tc>
          <w:tcPr>
            <w:tcW w:w="1294" w:type="dxa"/>
            <w:vMerge/>
          </w:tcPr>
          <w:p w14:paraId="0B55FC16" w14:textId="77777777" w:rsidR="002534C1" w:rsidRPr="00F525D7" w:rsidRDefault="002534C1" w:rsidP="005B439C">
            <w:pPr>
              <w:jc w:val="center"/>
              <w:rPr>
                <w:rFonts w:ascii="Times New Roman" w:hAnsi="Times New Roman" w:cs="Times New Roman"/>
                <w:sz w:val="20"/>
                <w:szCs w:val="20"/>
              </w:rPr>
            </w:pPr>
          </w:p>
        </w:tc>
        <w:tc>
          <w:tcPr>
            <w:tcW w:w="815" w:type="dxa"/>
          </w:tcPr>
          <w:p w14:paraId="7CB49548" w14:textId="77777777" w:rsidR="002534C1" w:rsidRPr="00F525D7" w:rsidRDefault="002534C1" w:rsidP="00B11129">
            <w:pPr>
              <w:jc w:val="center"/>
              <w:rPr>
                <w:rFonts w:ascii="Times New Roman" w:hAnsi="Times New Roman" w:cs="Times New Roman"/>
                <w:sz w:val="20"/>
                <w:szCs w:val="20"/>
              </w:rPr>
            </w:pPr>
            <w:r w:rsidRPr="00F525D7">
              <w:rPr>
                <w:rFonts w:ascii="Times New Roman" w:hAnsi="Times New Roman" w:cs="Times New Roman"/>
                <w:sz w:val="20"/>
                <w:szCs w:val="20"/>
              </w:rPr>
              <w:t>US</w:t>
            </w:r>
          </w:p>
        </w:tc>
        <w:tc>
          <w:tcPr>
            <w:tcW w:w="2760" w:type="dxa"/>
          </w:tcPr>
          <w:p w14:paraId="36CFDB53" w14:textId="01F6DF5E" w:rsidR="002534C1" w:rsidRPr="00F525D7" w:rsidRDefault="002534C1" w:rsidP="00B11129">
            <w:pPr>
              <w:rPr>
                <w:rFonts w:ascii="Times New Roman" w:hAnsi="Times New Roman" w:cs="Times New Roman"/>
                <w:sz w:val="20"/>
                <w:szCs w:val="20"/>
              </w:rPr>
            </w:pPr>
            <w:r w:rsidRPr="00F525D7">
              <w:rPr>
                <w:rFonts w:ascii="Times New Roman" w:hAnsi="Times New Roman" w:cs="Times New Roman"/>
                <w:sz w:val="20"/>
                <w:szCs w:val="20"/>
              </w:rPr>
              <w:t xml:space="preserve">Kita memastikan bahwa pengelolaan keuangan daerah yang dilaksanakan di PPU itu sesuai dengan kondisi ideal yang diatur dalam permendagri. Kita memastikan </w:t>
            </w:r>
            <w:r w:rsidRPr="00F525D7">
              <w:rPr>
                <w:rFonts w:ascii="Times New Roman" w:hAnsi="Times New Roman" w:cs="Times New Roman"/>
                <w:sz w:val="20"/>
                <w:szCs w:val="20"/>
              </w:rPr>
              <w:lastRenderedPageBreak/>
              <w:t>bahwa regulasi itu dilaksanakan</w:t>
            </w:r>
          </w:p>
        </w:tc>
        <w:tc>
          <w:tcPr>
            <w:tcW w:w="1939" w:type="dxa"/>
            <w:vMerge/>
          </w:tcPr>
          <w:p w14:paraId="5F1DD5D8" w14:textId="77777777" w:rsidR="002534C1" w:rsidRPr="00F525D7" w:rsidRDefault="002534C1" w:rsidP="005B439C">
            <w:pPr>
              <w:jc w:val="both"/>
              <w:rPr>
                <w:rFonts w:ascii="Times New Roman" w:hAnsi="Times New Roman" w:cs="Times New Roman"/>
                <w:sz w:val="20"/>
                <w:szCs w:val="20"/>
              </w:rPr>
            </w:pPr>
          </w:p>
        </w:tc>
      </w:tr>
      <w:tr w:rsidR="002534C1" w:rsidRPr="00E73AF6" w14:paraId="39C6FD8C" w14:textId="77777777" w:rsidTr="00B11129">
        <w:tc>
          <w:tcPr>
            <w:tcW w:w="1267" w:type="dxa"/>
            <w:vMerge/>
            <w:vAlign w:val="center"/>
          </w:tcPr>
          <w:p w14:paraId="516C12E5" w14:textId="77777777" w:rsidR="002534C1" w:rsidRPr="00F525D7" w:rsidRDefault="002534C1" w:rsidP="005B439C">
            <w:pPr>
              <w:rPr>
                <w:rFonts w:ascii="Times New Roman" w:hAnsi="Times New Roman" w:cs="Times New Roman"/>
                <w:i/>
                <w:iCs/>
                <w:sz w:val="20"/>
                <w:szCs w:val="20"/>
              </w:rPr>
            </w:pPr>
          </w:p>
        </w:tc>
        <w:tc>
          <w:tcPr>
            <w:tcW w:w="1294" w:type="dxa"/>
            <w:vMerge/>
          </w:tcPr>
          <w:p w14:paraId="3A1DC00C" w14:textId="77777777" w:rsidR="002534C1" w:rsidRPr="00F525D7" w:rsidRDefault="002534C1" w:rsidP="005B439C">
            <w:pPr>
              <w:jc w:val="center"/>
              <w:rPr>
                <w:rFonts w:ascii="Times New Roman" w:hAnsi="Times New Roman" w:cs="Times New Roman"/>
                <w:sz w:val="20"/>
                <w:szCs w:val="20"/>
              </w:rPr>
            </w:pPr>
          </w:p>
        </w:tc>
        <w:tc>
          <w:tcPr>
            <w:tcW w:w="815" w:type="dxa"/>
          </w:tcPr>
          <w:p w14:paraId="225D5292" w14:textId="436A3D08" w:rsidR="002534C1" w:rsidRPr="00F525D7" w:rsidRDefault="002534C1" w:rsidP="00B11129">
            <w:pPr>
              <w:jc w:val="center"/>
              <w:rPr>
                <w:rFonts w:ascii="Times New Roman" w:hAnsi="Times New Roman" w:cs="Times New Roman"/>
                <w:sz w:val="20"/>
                <w:szCs w:val="20"/>
              </w:rPr>
            </w:pPr>
            <w:r w:rsidRPr="00F525D7">
              <w:rPr>
                <w:rFonts w:ascii="Times New Roman" w:hAnsi="Times New Roman" w:cs="Times New Roman"/>
                <w:sz w:val="20"/>
                <w:szCs w:val="20"/>
              </w:rPr>
              <w:t>IB</w:t>
            </w:r>
          </w:p>
        </w:tc>
        <w:tc>
          <w:tcPr>
            <w:tcW w:w="2760" w:type="dxa"/>
          </w:tcPr>
          <w:p w14:paraId="71356614" w14:textId="77777777" w:rsidR="002534C1" w:rsidRPr="00F525D7" w:rsidRDefault="002534C1" w:rsidP="00B11129">
            <w:pPr>
              <w:rPr>
                <w:rFonts w:ascii="Times New Roman" w:hAnsi="Times New Roman" w:cs="Times New Roman"/>
                <w:sz w:val="20"/>
                <w:szCs w:val="20"/>
              </w:rPr>
            </w:pPr>
            <w:r w:rsidRPr="00F525D7">
              <w:rPr>
                <w:rFonts w:ascii="Times New Roman" w:hAnsi="Times New Roman" w:cs="Times New Roman"/>
                <w:sz w:val="20"/>
                <w:szCs w:val="20"/>
              </w:rPr>
              <w:t>Inspektorat itu sudah menjadi insurance dan penjamin kualitas atas semua kegiatan ini dapat dilaksanakan dengan baik, sesuai aturan.</w:t>
            </w:r>
          </w:p>
        </w:tc>
        <w:tc>
          <w:tcPr>
            <w:tcW w:w="1939" w:type="dxa"/>
            <w:vMerge/>
          </w:tcPr>
          <w:p w14:paraId="289A1291" w14:textId="77777777" w:rsidR="002534C1" w:rsidRPr="00F525D7" w:rsidRDefault="002534C1" w:rsidP="005B439C">
            <w:pPr>
              <w:jc w:val="both"/>
              <w:rPr>
                <w:rFonts w:ascii="Times New Roman" w:hAnsi="Times New Roman" w:cs="Times New Roman"/>
                <w:sz w:val="20"/>
                <w:szCs w:val="20"/>
              </w:rPr>
            </w:pPr>
          </w:p>
        </w:tc>
      </w:tr>
      <w:tr w:rsidR="002534C1" w:rsidRPr="00E73AF6" w14:paraId="17F9FF54" w14:textId="77777777" w:rsidTr="00000B90">
        <w:tc>
          <w:tcPr>
            <w:tcW w:w="1267" w:type="dxa"/>
            <w:vMerge w:val="restart"/>
          </w:tcPr>
          <w:p w14:paraId="21F9B888" w14:textId="5DB42496" w:rsidR="002534C1" w:rsidRPr="00F525D7" w:rsidRDefault="00B24A33" w:rsidP="00000B90">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892736" behindDoc="0" locked="0" layoutInCell="1" allowOverlap="1" wp14:anchorId="570DEDF4" wp14:editId="14E803D4">
                      <wp:simplePos x="0" y="0"/>
                      <wp:positionH relativeFrom="column">
                        <wp:posOffset>-120015</wp:posOffset>
                      </wp:positionH>
                      <wp:positionV relativeFrom="paragraph">
                        <wp:posOffset>-1281752</wp:posOffset>
                      </wp:positionV>
                      <wp:extent cx="5154930" cy="272718"/>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154930" cy="27271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277A30" w14:textId="77777777" w:rsidR="002534C1" w:rsidRPr="00670B7C" w:rsidRDefault="002534C1" w:rsidP="002534C1">
                                  <w:pPr>
                                    <w:spacing w:after="0" w:line="240" w:lineRule="auto"/>
                                    <w:rPr>
                                      <w:rFonts w:ascii="Times New Roman" w:hAnsi="Times New Roman" w:cs="Times New Roman"/>
                                      <w:b/>
                                      <w:bCs/>
                                    </w:rPr>
                                  </w:pPr>
                                  <w:r w:rsidRPr="00670B7C">
                                    <w:rPr>
                                      <w:rFonts w:ascii="Times New Roman" w:hAnsi="Times New Roman" w:cs="Times New Roman"/>
                                      <w:b/>
                                      <w:bCs/>
                                    </w:rPr>
                                    <w:t>Tabel 4.1. Sambungan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DEDF4" id="Text Box 19" o:spid="_x0000_s1064" type="#_x0000_t202" style="position:absolute;margin-left:-9.45pt;margin-top:-100.95pt;width:405.9pt;height:21.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" filled="f" stroked="f">
                      <v:textbox>
                        <w:txbxContent>
                          <w:p w14:paraId="72277A30" w14:textId="77777777" w:rsidR="002534C1" w:rsidRPr="00670B7C" w:rsidRDefault="002534C1" w:rsidP="002534C1">
                            <w:pPr>
                              <w:spacing w:after="0" w:line="240" w:lineRule="auto"/>
                              <w:rPr>
                                <w:rFonts w:ascii="Times New Roman" w:hAnsi="Times New Roman" w:cs="Times New Roman"/>
                                <w:b/>
                                <w:bCs/>
                              </w:rPr>
                            </w:pPr>
                            <w:r w:rsidRPr="00670B7C">
                              <w:rPr>
                                <w:rFonts w:ascii="Times New Roman" w:hAnsi="Times New Roman" w:cs="Times New Roman"/>
                                <w:b/>
                                <w:bCs/>
                              </w:rPr>
                              <w:t>Tabel 4.1. Sambungan</w:t>
                            </w:r>
                          </w:p>
                        </w:txbxContent>
                      </v:textbox>
                    </v:shape>
                  </w:pict>
                </mc:Fallback>
              </mc:AlternateContent>
            </w:r>
            <w:r w:rsidR="002534C1">
              <w:rPr>
                <w:rFonts w:ascii="Times New Roman" w:hAnsi="Times New Roman" w:cs="Times New Roman"/>
                <w:sz w:val="20"/>
                <w:szCs w:val="20"/>
              </w:rPr>
              <w:t>Melakukan audit kinerja atas pencapaian program kerja yang sudah disusun</w:t>
            </w:r>
            <w:r w:rsidR="002534C1" w:rsidRPr="00F525D7">
              <w:rPr>
                <w:rFonts w:ascii="Times New Roman" w:hAnsi="Times New Roman" w:cs="Times New Roman"/>
                <w:sz w:val="20"/>
                <w:szCs w:val="20"/>
              </w:rPr>
              <w:t xml:space="preserve"> (7)</w:t>
            </w:r>
          </w:p>
        </w:tc>
        <w:tc>
          <w:tcPr>
            <w:tcW w:w="1294" w:type="dxa"/>
            <w:vMerge w:val="restart"/>
          </w:tcPr>
          <w:p w14:paraId="0428F6A0" w14:textId="77777777" w:rsidR="002534C1" w:rsidRPr="00F525D7" w:rsidRDefault="002534C1" w:rsidP="00000B90">
            <w:pPr>
              <w:rPr>
                <w:rFonts w:ascii="Times New Roman" w:hAnsi="Times New Roman" w:cs="Times New Roman"/>
                <w:sz w:val="20"/>
                <w:szCs w:val="20"/>
              </w:rPr>
            </w:pPr>
            <w:r w:rsidRPr="00F525D7">
              <w:rPr>
                <w:rFonts w:ascii="Times New Roman" w:hAnsi="Times New Roman" w:cs="Times New Roman"/>
                <w:sz w:val="20"/>
                <w:szCs w:val="20"/>
              </w:rPr>
              <w:t>Evaluasi kinerja</w:t>
            </w:r>
          </w:p>
        </w:tc>
        <w:tc>
          <w:tcPr>
            <w:tcW w:w="815" w:type="dxa"/>
          </w:tcPr>
          <w:p w14:paraId="328A1AF6" w14:textId="77777777" w:rsidR="002534C1" w:rsidRPr="00F525D7" w:rsidRDefault="002534C1" w:rsidP="00000B90">
            <w:pPr>
              <w:jc w:val="center"/>
              <w:rPr>
                <w:rFonts w:ascii="Times New Roman" w:hAnsi="Times New Roman" w:cs="Times New Roman"/>
                <w:sz w:val="20"/>
                <w:szCs w:val="20"/>
              </w:rPr>
            </w:pPr>
            <w:r w:rsidRPr="00F525D7">
              <w:rPr>
                <w:rFonts w:ascii="Times New Roman" w:hAnsi="Times New Roman" w:cs="Times New Roman"/>
                <w:sz w:val="20"/>
                <w:szCs w:val="20"/>
              </w:rPr>
              <w:t>BS</w:t>
            </w:r>
          </w:p>
        </w:tc>
        <w:tc>
          <w:tcPr>
            <w:tcW w:w="2760" w:type="dxa"/>
          </w:tcPr>
          <w:p w14:paraId="77392A1A" w14:textId="77777777" w:rsidR="002534C1" w:rsidRPr="00F525D7" w:rsidRDefault="002534C1" w:rsidP="00000B90">
            <w:pPr>
              <w:rPr>
                <w:rFonts w:ascii="Times New Roman" w:hAnsi="Times New Roman" w:cs="Times New Roman"/>
                <w:sz w:val="20"/>
                <w:szCs w:val="20"/>
              </w:rPr>
            </w:pPr>
            <w:r>
              <w:rPr>
                <w:rFonts w:ascii="Times New Roman" w:hAnsi="Times New Roman" w:cs="Times New Roman"/>
                <w:sz w:val="20"/>
                <w:szCs w:val="20"/>
              </w:rPr>
              <w:t>Ada audit kinerja yaitu kita akan melihat sejauh capaian terhadap program kerja yang sudah dibuat, kemudian apakah program kerja itu sudah sesuai atau belum, seperti itu.</w:t>
            </w:r>
          </w:p>
        </w:tc>
        <w:tc>
          <w:tcPr>
            <w:tcW w:w="1939" w:type="dxa"/>
            <w:vMerge w:val="restart"/>
          </w:tcPr>
          <w:p w14:paraId="6711265F" w14:textId="77777777" w:rsidR="002534C1" w:rsidRPr="00F525D7" w:rsidRDefault="002534C1" w:rsidP="005B439C">
            <w:pPr>
              <w:rPr>
                <w:rFonts w:ascii="Times New Roman" w:hAnsi="Times New Roman" w:cs="Times New Roman"/>
                <w:sz w:val="20"/>
                <w:szCs w:val="20"/>
              </w:rPr>
            </w:pPr>
            <w:r>
              <w:rPr>
                <w:rFonts w:ascii="Times New Roman" w:hAnsi="Times New Roman" w:cs="Times New Roman"/>
                <w:sz w:val="20"/>
                <w:szCs w:val="20"/>
              </w:rPr>
              <w:t xml:space="preserve">Kedua informan menyampaikan informasi yang </w:t>
            </w:r>
            <w:r>
              <w:rPr>
                <w:rFonts w:ascii="Times New Roman" w:hAnsi="Times New Roman" w:cs="Times New Roman"/>
                <w:b/>
                <w:bCs/>
                <w:sz w:val="20"/>
                <w:szCs w:val="20"/>
              </w:rPr>
              <w:t>cukup valid dan</w:t>
            </w:r>
            <w:r>
              <w:rPr>
                <w:rFonts w:ascii="Times New Roman" w:hAnsi="Times New Roman" w:cs="Times New Roman"/>
                <w:sz w:val="20"/>
                <w:szCs w:val="20"/>
              </w:rPr>
              <w:t xml:space="preserve"> </w:t>
            </w:r>
            <w:r w:rsidRPr="00873AC5">
              <w:rPr>
                <w:rFonts w:ascii="Times New Roman" w:hAnsi="Times New Roman" w:cs="Times New Roman"/>
                <w:b/>
                <w:bCs/>
                <w:sz w:val="20"/>
                <w:szCs w:val="20"/>
              </w:rPr>
              <w:t>saling mendukung</w:t>
            </w:r>
            <w:r>
              <w:rPr>
                <w:rFonts w:ascii="Times New Roman" w:hAnsi="Times New Roman" w:cs="Times New Roman"/>
                <w:sz w:val="20"/>
                <w:szCs w:val="20"/>
              </w:rPr>
              <w:t>. Menunjukkan bahwa Inspektorat Daeah melaksanakan audit kinerja sebagai bagian dari evaluasi terhadap pelaksanaan program kerja pemerintah daerah.</w:t>
            </w:r>
          </w:p>
        </w:tc>
      </w:tr>
      <w:tr w:rsidR="002534C1" w:rsidRPr="00E73AF6" w14:paraId="7FFFFCD7" w14:textId="77777777" w:rsidTr="00000B90">
        <w:trPr>
          <w:trHeight w:val="1150"/>
        </w:trPr>
        <w:tc>
          <w:tcPr>
            <w:tcW w:w="1267" w:type="dxa"/>
            <w:vMerge/>
            <w:tcBorders>
              <w:bottom w:val="single" w:sz="4" w:space="0" w:color="auto"/>
            </w:tcBorders>
            <w:vAlign w:val="center"/>
          </w:tcPr>
          <w:p w14:paraId="6CC4F3CF" w14:textId="77777777" w:rsidR="002534C1" w:rsidRPr="00F525D7" w:rsidRDefault="002534C1" w:rsidP="005B439C">
            <w:pPr>
              <w:rPr>
                <w:rFonts w:ascii="Times New Roman" w:hAnsi="Times New Roman" w:cs="Times New Roman"/>
                <w:sz w:val="20"/>
                <w:szCs w:val="20"/>
              </w:rPr>
            </w:pPr>
          </w:p>
        </w:tc>
        <w:tc>
          <w:tcPr>
            <w:tcW w:w="1294" w:type="dxa"/>
            <w:vMerge/>
            <w:tcBorders>
              <w:bottom w:val="single" w:sz="4" w:space="0" w:color="auto"/>
            </w:tcBorders>
            <w:vAlign w:val="center"/>
          </w:tcPr>
          <w:p w14:paraId="5ACA322D" w14:textId="77777777" w:rsidR="002534C1" w:rsidRPr="00F525D7" w:rsidRDefault="002534C1" w:rsidP="005B439C">
            <w:pPr>
              <w:rPr>
                <w:rFonts w:ascii="Times New Roman" w:hAnsi="Times New Roman" w:cs="Times New Roman"/>
                <w:sz w:val="20"/>
                <w:szCs w:val="20"/>
              </w:rPr>
            </w:pPr>
          </w:p>
        </w:tc>
        <w:tc>
          <w:tcPr>
            <w:tcW w:w="815" w:type="dxa"/>
            <w:tcBorders>
              <w:bottom w:val="single" w:sz="4" w:space="0" w:color="auto"/>
            </w:tcBorders>
          </w:tcPr>
          <w:p w14:paraId="19F3CA6E" w14:textId="77777777" w:rsidR="002534C1" w:rsidRPr="00F525D7" w:rsidRDefault="002534C1" w:rsidP="00000B90">
            <w:pPr>
              <w:jc w:val="center"/>
              <w:rPr>
                <w:rFonts w:ascii="Times New Roman" w:hAnsi="Times New Roman" w:cs="Times New Roman"/>
                <w:sz w:val="20"/>
                <w:szCs w:val="20"/>
              </w:rPr>
            </w:pPr>
            <w:r w:rsidRPr="00F525D7">
              <w:rPr>
                <w:rFonts w:ascii="Times New Roman" w:hAnsi="Times New Roman" w:cs="Times New Roman"/>
                <w:sz w:val="20"/>
                <w:szCs w:val="20"/>
              </w:rPr>
              <w:t>YM</w:t>
            </w:r>
          </w:p>
        </w:tc>
        <w:tc>
          <w:tcPr>
            <w:tcW w:w="2760" w:type="dxa"/>
            <w:tcBorders>
              <w:bottom w:val="single" w:sz="4" w:space="0" w:color="auto"/>
            </w:tcBorders>
          </w:tcPr>
          <w:p w14:paraId="38A9AEE2" w14:textId="77777777" w:rsidR="002534C1" w:rsidRPr="00F525D7" w:rsidRDefault="002534C1" w:rsidP="00000B90">
            <w:pPr>
              <w:rPr>
                <w:rFonts w:ascii="Times New Roman" w:hAnsi="Times New Roman" w:cs="Times New Roman"/>
                <w:sz w:val="20"/>
                <w:szCs w:val="20"/>
              </w:rPr>
            </w:pPr>
            <w:r>
              <w:rPr>
                <w:rFonts w:ascii="Times New Roman" w:hAnsi="Times New Roman" w:cs="Times New Roman"/>
                <w:sz w:val="20"/>
                <w:szCs w:val="20"/>
              </w:rPr>
              <w:t>Kemudian pengawasan yang reguler audit kinerja, nah itu sebelum BPK masuk. Saat BPK masuk otomatiskan kesalahn-kesalahan itu sudah kita minimalisir</w:t>
            </w:r>
          </w:p>
        </w:tc>
        <w:tc>
          <w:tcPr>
            <w:tcW w:w="1939" w:type="dxa"/>
            <w:vMerge/>
            <w:tcBorders>
              <w:bottom w:val="single" w:sz="4" w:space="0" w:color="auto"/>
            </w:tcBorders>
          </w:tcPr>
          <w:p w14:paraId="60A6F488" w14:textId="77777777" w:rsidR="002534C1" w:rsidRPr="00F525D7" w:rsidRDefault="002534C1" w:rsidP="005B439C">
            <w:pPr>
              <w:jc w:val="both"/>
              <w:rPr>
                <w:rFonts w:ascii="Times New Roman" w:hAnsi="Times New Roman" w:cs="Times New Roman"/>
                <w:sz w:val="20"/>
                <w:szCs w:val="20"/>
              </w:rPr>
            </w:pPr>
          </w:p>
        </w:tc>
      </w:tr>
      <w:tr w:rsidR="002534C1" w:rsidRPr="00E73AF6" w14:paraId="309359C7" w14:textId="77777777" w:rsidTr="009B5C90">
        <w:tc>
          <w:tcPr>
            <w:tcW w:w="1267" w:type="dxa"/>
            <w:vMerge w:val="restart"/>
          </w:tcPr>
          <w:p w14:paraId="1A93B27A" w14:textId="77777777" w:rsidR="002534C1" w:rsidRPr="00F525D7" w:rsidRDefault="002534C1" w:rsidP="00000B90">
            <w:pPr>
              <w:rPr>
                <w:rFonts w:ascii="Times New Roman" w:hAnsi="Times New Roman" w:cs="Times New Roman"/>
                <w:sz w:val="20"/>
                <w:szCs w:val="20"/>
              </w:rPr>
            </w:pPr>
            <w:r>
              <w:rPr>
                <w:rFonts w:ascii="Times New Roman" w:hAnsi="Times New Roman" w:cs="Times New Roman"/>
                <w:sz w:val="20"/>
                <w:szCs w:val="20"/>
              </w:rPr>
              <w:t>Adanya PKPT sebagai instrumen pengawasan tahunan berbasis risiko</w:t>
            </w:r>
            <w:r w:rsidRPr="00F525D7">
              <w:rPr>
                <w:rFonts w:ascii="Times New Roman" w:hAnsi="Times New Roman" w:cs="Times New Roman"/>
                <w:sz w:val="20"/>
                <w:szCs w:val="20"/>
              </w:rPr>
              <w:t xml:space="preserve"> (17)</w:t>
            </w:r>
          </w:p>
        </w:tc>
        <w:tc>
          <w:tcPr>
            <w:tcW w:w="1294" w:type="dxa"/>
            <w:vMerge w:val="restart"/>
          </w:tcPr>
          <w:p w14:paraId="2F32BB3A" w14:textId="77777777" w:rsidR="002534C1" w:rsidRPr="00F525D7" w:rsidRDefault="002534C1" w:rsidP="00000B90">
            <w:pPr>
              <w:rPr>
                <w:rFonts w:ascii="Times New Roman" w:hAnsi="Times New Roman" w:cs="Times New Roman"/>
                <w:sz w:val="20"/>
                <w:szCs w:val="20"/>
              </w:rPr>
            </w:pPr>
            <w:r w:rsidRPr="00F525D7">
              <w:rPr>
                <w:rFonts w:ascii="Times New Roman" w:hAnsi="Times New Roman" w:cs="Times New Roman"/>
                <w:sz w:val="20"/>
                <w:szCs w:val="20"/>
              </w:rPr>
              <w:t>Perencanaan pengawasan</w:t>
            </w:r>
          </w:p>
        </w:tc>
        <w:tc>
          <w:tcPr>
            <w:tcW w:w="815" w:type="dxa"/>
          </w:tcPr>
          <w:p w14:paraId="48456FCB" w14:textId="77777777" w:rsidR="002534C1" w:rsidRPr="00F525D7" w:rsidRDefault="002534C1" w:rsidP="009B5C90">
            <w:pPr>
              <w:jc w:val="center"/>
              <w:rPr>
                <w:rFonts w:ascii="Times New Roman" w:hAnsi="Times New Roman" w:cs="Times New Roman"/>
                <w:sz w:val="20"/>
                <w:szCs w:val="20"/>
              </w:rPr>
            </w:pPr>
            <w:r w:rsidRPr="00F525D7">
              <w:rPr>
                <w:rFonts w:ascii="Times New Roman" w:hAnsi="Times New Roman" w:cs="Times New Roman"/>
                <w:sz w:val="20"/>
                <w:szCs w:val="20"/>
              </w:rPr>
              <w:t>BS</w:t>
            </w:r>
          </w:p>
        </w:tc>
        <w:tc>
          <w:tcPr>
            <w:tcW w:w="2760" w:type="dxa"/>
          </w:tcPr>
          <w:p w14:paraId="2ADEA2C7" w14:textId="77777777" w:rsidR="002534C1" w:rsidRPr="00F525D7" w:rsidRDefault="002534C1" w:rsidP="009B5C90">
            <w:pPr>
              <w:rPr>
                <w:rFonts w:ascii="Times New Roman" w:hAnsi="Times New Roman" w:cs="Times New Roman"/>
                <w:sz w:val="20"/>
                <w:szCs w:val="20"/>
              </w:rPr>
            </w:pPr>
            <w:r>
              <w:rPr>
                <w:rFonts w:ascii="Times New Roman" w:hAnsi="Times New Roman" w:cs="Times New Roman"/>
                <w:sz w:val="20"/>
                <w:szCs w:val="20"/>
              </w:rPr>
              <w:t>Kita juga menyusun rencana kerja kami di daerah. Karena mengingat keterbatasan sdm kami maka kami menggunakan pola atau mengedepankan manajemen risiko. Kami melihat mana saja area-area yang akan kita jadikan pengawasan berdasarkan penilaian risiko.</w:t>
            </w:r>
          </w:p>
        </w:tc>
        <w:tc>
          <w:tcPr>
            <w:tcW w:w="1939" w:type="dxa"/>
            <w:vMerge w:val="restart"/>
          </w:tcPr>
          <w:p w14:paraId="3A177294" w14:textId="77777777" w:rsidR="002534C1" w:rsidRPr="00F525D7" w:rsidRDefault="002534C1" w:rsidP="009B5C90">
            <w:pPr>
              <w:rPr>
                <w:rFonts w:ascii="Times New Roman" w:hAnsi="Times New Roman" w:cs="Times New Roman"/>
                <w:sz w:val="20"/>
                <w:szCs w:val="20"/>
              </w:rPr>
            </w:pPr>
            <w:r>
              <w:rPr>
                <w:rFonts w:ascii="Times New Roman" w:hAnsi="Times New Roman" w:cs="Times New Roman"/>
                <w:sz w:val="20"/>
                <w:szCs w:val="20"/>
              </w:rPr>
              <w:t xml:space="preserve">Seluruh informan menyampaikan informasi yang </w:t>
            </w:r>
            <w:r w:rsidRPr="00FD7754">
              <w:rPr>
                <w:rFonts w:ascii="Times New Roman" w:hAnsi="Times New Roman" w:cs="Times New Roman"/>
                <w:b/>
                <w:bCs/>
                <w:sz w:val="20"/>
                <w:szCs w:val="20"/>
              </w:rPr>
              <w:t>konsisten</w:t>
            </w:r>
            <w:r>
              <w:rPr>
                <w:rFonts w:ascii="Times New Roman" w:hAnsi="Times New Roman" w:cs="Times New Roman"/>
                <w:b/>
                <w:bCs/>
                <w:sz w:val="20"/>
                <w:szCs w:val="20"/>
              </w:rPr>
              <w:t xml:space="preserve"> dan valid</w:t>
            </w:r>
            <w:r>
              <w:rPr>
                <w:rFonts w:ascii="Times New Roman" w:hAnsi="Times New Roman" w:cs="Times New Roman"/>
                <w:sz w:val="20"/>
                <w:szCs w:val="20"/>
              </w:rPr>
              <w:t xml:space="preserve">. Menguatkan </w:t>
            </w:r>
            <w:r w:rsidRPr="00FD7754">
              <w:rPr>
                <w:rFonts w:ascii="Times New Roman" w:hAnsi="Times New Roman" w:cs="Times New Roman"/>
                <w:sz w:val="20"/>
                <w:szCs w:val="20"/>
              </w:rPr>
              <w:t>bahwa</w:t>
            </w:r>
            <w:r>
              <w:rPr>
                <w:rFonts w:ascii="Times New Roman" w:hAnsi="Times New Roman" w:cs="Times New Roman"/>
                <w:sz w:val="20"/>
                <w:szCs w:val="20"/>
              </w:rPr>
              <w:t xml:space="preserve"> Inspektorat Daerah menyusun PKPT sebagai dasar perencanaan pengawasan yang dilakukan setiap tahun. Penyusunan PKPT dilakukan dengan mempertimbangkan analisis risiko, kebijakan pengawasan dari pemerintah pusat, serta kebutuhan pengawasan di daerah.</w:t>
            </w:r>
          </w:p>
        </w:tc>
      </w:tr>
      <w:tr w:rsidR="002534C1" w:rsidRPr="00E73AF6" w14:paraId="5C475F43" w14:textId="77777777" w:rsidTr="009B5C90">
        <w:tc>
          <w:tcPr>
            <w:tcW w:w="1267" w:type="dxa"/>
            <w:vMerge/>
          </w:tcPr>
          <w:p w14:paraId="1FE8021C" w14:textId="77777777" w:rsidR="002534C1" w:rsidRPr="00F525D7" w:rsidRDefault="002534C1" w:rsidP="005B439C">
            <w:pPr>
              <w:jc w:val="both"/>
              <w:rPr>
                <w:rFonts w:ascii="Times New Roman" w:hAnsi="Times New Roman" w:cs="Times New Roman"/>
                <w:sz w:val="20"/>
                <w:szCs w:val="20"/>
              </w:rPr>
            </w:pPr>
          </w:p>
        </w:tc>
        <w:tc>
          <w:tcPr>
            <w:tcW w:w="1294" w:type="dxa"/>
            <w:vMerge/>
          </w:tcPr>
          <w:p w14:paraId="22A5A558" w14:textId="77777777" w:rsidR="002534C1" w:rsidRPr="00F525D7" w:rsidRDefault="002534C1" w:rsidP="005B439C">
            <w:pPr>
              <w:jc w:val="center"/>
              <w:rPr>
                <w:rFonts w:ascii="Times New Roman" w:hAnsi="Times New Roman" w:cs="Times New Roman"/>
                <w:sz w:val="20"/>
                <w:szCs w:val="20"/>
              </w:rPr>
            </w:pPr>
          </w:p>
        </w:tc>
        <w:tc>
          <w:tcPr>
            <w:tcW w:w="815" w:type="dxa"/>
          </w:tcPr>
          <w:p w14:paraId="47C4EB26" w14:textId="77777777" w:rsidR="002534C1" w:rsidRPr="00F525D7" w:rsidRDefault="002534C1" w:rsidP="009B5C90">
            <w:pPr>
              <w:jc w:val="center"/>
              <w:rPr>
                <w:rFonts w:ascii="Times New Roman" w:hAnsi="Times New Roman" w:cs="Times New Roman"/>
                <w:sz w:val="20"/>
                <w:szCs w:val="20"/>
              </w:rPr>
            </w:pPr>
            <w:r w:rsidRPr="00F525D7">
              <w:rPr>
                <w:rFonts w:ascii="Times New Roman" w:hAnsi="Times New Roman" w:cs="Times New Roman"/>
                <w:sz w:val="20"/>
                <w:szCs w:val="20"/>
              </w:rPr>
              <w:t>YM</w:t>
            </w:r>
          </w:p>
        </w:tc>
        <w:tc>
          <w:tcPr>
            <w:tcW w:w="2760" w:type="dxa"/>
          </w:tcPr>
          <w:p w14:paraId="687DE3E6" w14:textId="77777777" w:rsidR="002534C1" w:rsidRPr="00F525D7" w:rsidRDefault="002534C1" w:rsidP="009B5C90">
            <w:pPr>
              <w:rPr>
                <w:rFonts w:ascii="Times New Roman" w:hAnsi="Times New Roman" w:cs="Times New Roman"/>
                <w:sz w:val="20"/>
                <w:szCs w:val="20"/>
              </w:rPr>
            </w:pPr>
            <w:r>
              <w:rPr>
                <w:rFonts w:ascii="Times New Roman" w:hAnsi="Times New Roman" w:cs="Times New Roman"/>
                <w:sz w:val="20"/>
                <w:szCs w:val="20"/>
              </w:rPr>
              <w:t>PKPT itu kan Program Kerja Pengawasan Tahunan yang disusun oleh Inspektorat berdasarkan analisis risiko dan peraturan-peraturan yang berlaku. Kita juga melakukan pengawasan itu berdasarkan dari amanah vertikal ya, misalnya KPK. KPK itu ada MCP namanya monitoring yang dari KPK. Amanah Kemendagri begitu juga.</w:t>
            </w:r>
          </w:p>
        </w:tc>
        <w:tc>
          <w:tcPr>
            <w:tcW w:w="1939" w:type="dxa"/>
            <w:vMerge/>
          </w:tcPr>
          <w:p w14:paraId="409CD941" w14:textId="77777777" w:rsidR="002534C1" w:rsidRPr="00F525D7" w:rsidRDefault="002534C1" w:rsidP="005B439C">
            <w:pPr>
              <w:jc w:val="both"/>
              <w:rPr>
                <w:rFonts w:ascii="Times New Roman" w:hAnsi="Times New Roman" w:cs="Times New Roman"/>
                <w:sz w:val="20"/>
                <w:szCs w:val="20"/>
              </w:rPr>
            </w:pPr>
          </w:p>
        </w:tc>
      </w:tr>
      <w:tr w:rsidR="002534C1" w:rsidRPr="00E73AF6" w14:paraId="60EDA442" w14:textId="77777777" w:rsidTr="009B5C90">
        <w:tc>
          <w:tcPr>
            <w:tcW w:w="1267" w:type="dxa"/>
            <w:vMerge/>
          </w:tcPr>
          <w:p w14:paraId="391E8693" w14:textId="77777777" w:rsidR="002534C1" w:rsidRPr="00F525D7" w:rsidRDefault="002534C1" w:rsidP="005B439C">
            <w:pPr>
              <w:jc w:val="both"/>
              <w:rPr>
                <w:rFonts w:ascii="Times New Roman" w:hAnsi="Times New Roman" w:cs="Times New Roman"/>
                <w:sz w:val="20"/>
                <w:szCs w:val="20"/>
              </w:rPr>
            </w:pPr>
          </w:p>
        </w:tc>
        <w:tc>
          <w:tcPr>
            <w:tcW w:w="1294" w:type="dxa"/>
            <w:vMerge/>
          </w:tcPr>
          <w:p w14:paraId="631D8B32" w14:textId="77777777" w:rsidR="002534C1" w:rsidRPr="00F525D7" w:rsidRDefault="002534C1" w:rsidP="005B439C">
            <w:pPr>
              <w:jc w:val="center"/>
              <w:rPr>
                <w:rFonts w:ascii="Times New Roman" w:hAnsi="Times New Roman" w:cs="Times New Roman"/>
                <w:sz w:val="20"/>
                <w:szCs w:val="20"/>
              </w:rPr>
            </w:pPr>
          </w:p>
        </w:tc>
        <w:tc>
          <w:tcPr>
            <w:tcW w:w="815" w:type="dxa"/>
          </w:tcPr>
          <w:p w14:paraId="7F71D62D" w14:textId="77777777" w:rsidR="002534C1" w:rsidRPr="00F525D7" w:rsidRDefault="002534C1" w:rsidP="009B5C90">
            <w:pPr>
              <w:jc w:val="center"/>
              <w:rPr>
                <w:rFonts w:ascii="Times New Roman" w:hAnsi="Times New Roman" w:cs="Times New Roman"/>
                <w:sz w:val="20"/>
                <w:szCs w:val="20"/>
              </w:rPr>
            </w:pPr>
            <w:r w:rsidRPr="00F525D7">
              <w:rPr>
                <w:rFonts w:ascii="Times New Roman" w:hAnsi="Times New Roman" w:cs="Times New Roman"/>
                <w:sz w:val="20"/>
                <w:szCs w:val="20"/>
              </w:rPr>
              <w:t>US</w:t>
            </w:r>
          </w:p>
        </w:tc>
        <w:tc>
          <w:tcPr>
            <w:tcW w:w="2760" w:type="dxa"/>
          </w:tcPr>
          <w:p w14:paraId="4D327475" w14:textId="77777777" w:rsidR="002534C1" w:rsidRPr="00F525D7" w:rsidRDefault="002534C1" w:rsidP="009B5C90">
            <w:pPr>
              <w:rPr>
                <w:rFonts w:ascii="Times New Roman" w:hAnsi="Times New Roman" w:cs="Times New Roman"/>
                <w:sz w:val="20"/>
                <w:szCs w:val="20"/>
              </w:rPr>
            </w:pPr>
            <w:r>
              <w:rPr>
                <w:rFonts w:ascii="Times New Roman" w:hAnsi="Times New Roman" w:cs="Times New Roman"/>
                <w:sz w:val="20"/>
                <w:szCs w:val="20"/>
              </w:rPr>
              <w:t>PKPT kita ini ya, apa yang dilaksanakan, siapa yang melaksanakan, jadi siapa, dimana, bagaimana, kapan, berapa? 5W+1H yang akan kita laksanakan dalam tahun depan. Dasar penugasan kita untuk setiap tahun yang kita laksanakan itu berdasarkan PKPT.</w:t>
            </w:r>
          </w:p>
        </w:tc>
        <w:tc>
          <w:tcPr>
            <w:tcW w:w="1939" w:type="dxa"/>
            <w:vMerge/>
          </w:tcPr>
          <w:p w14:paraId="23AA8CF0" w14:textId="77777777" w:rsidR="002534C1" w:rsidRPr="00F525D7" w:rsidRDefault="002534C1" w:rsidP="005B439C">
            <w:pPr>
              <w:jc w:val="both"/>
              <w:rPr>
                <w:rFonts w:ascii="Times New Roman" w:hAnsi="Times New Roman" w:cs="Times New Roman"/>
                <w:sz w:val="20"/>
                <w:szCs w:val="20"/>
              </w:rPr>
            </w:pPr>
          </w:p>
        </w:tc>
      </w:tr>
      <w:tr w:rsidR="002534C1" w:rsidRPr="00E73AF6" w14:paraId="77C5CBDB" w14:textId="77777777" w:rsidTr="009B5C90">
        <w:tc>
          <w:tcPr>
            <w:tcW w:w="1267" w:type="dxa"/>
            <w:vMerge/>
          </w:tcPr>
          <w:p w14:paraId="17C36659" w14:textId="77777777" w:rsidR="002534C1" w:rsidRPr="00F525D7" w:rsidRDefault="002534C1" w:rsidP="005B439C">
            <w:pPr>
              <w:jc w:val="both"/>
              <w:rPr>
                <w:rFonts w:ascii="Times New Roman" w:hAnsi="Times New Roman" w:cs="Times New Roman"/>
                <w:sz w:val="20"/>
                <w:szCs w:val="20"/>
              </w:rPr>
            </w:pPr>
          </w:p>
        </w:tc>
        <w:tc>
          <w:tcPr>
            <w:tcW w:w="1294" w:type="dxa"/>
            <w:vMerge/>
          </w:tcPr>
          <w:p w14:paraId="3E3A2D2A" w14:textId="77777777" w:rsidR="002534C1" w:rsidRPr="00F525D7" w:rsidRDefault="002534C1" w:rsidP="005B439C">
            <w:pPr>
              <w:jc w:val="center"/>
              <w:rPr>
                <w:rFonts w:ascii="Times New Roman" w:hAnsi="Times New Roman" w:cs="Times New Roman"/>
                <w:sz w:val="20"/>
                <w:szCs w:val="20"/>
              </w:rPr>
            </w:pPr>
          </w:p>
        </w:tc>
        <w:tc>
          <w:tcPr>
            <w:tcW w:w="815" w:type="dxa"/>
            <w:vAlign w:val="center"/>
          </w:tcPr>
          <w:p w14:paraId="58E36D03" w14:textId="77777777" w:rsidR="002534C1" w:rsidRPr="00F525D7" w:rsidRDefault="002534C1" w:rsidP="005B439C">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893760" behindDoc="0" locked="0" layoutInCell="1" allowOverlap="1" wp14:anchorId="4A18106E" wp14:editId="183B188A">
                      <wp:simplePos x="0" y="0"/>
                      <wp:positionH relativeFrom="column">
                        <wp:posOffset>-1741170</wp:posOffset>
                      </wp:positionH>
                      <wp:positionV relativeFrom="paragraph">
                        <wp:posOffset>417830</wp:posOffset>
                      </wp:positionV>
                      <wp:extent cx="5170805" cy="283210"/>
                      <wp:effectExtent l="0" t="0" r="0" b="2540"/>
                      <wp:wrapNone/>
                      <wp:docPr id="21" name="Text Box 21"/>
                      <wp:cNvGraphicFramePr/>
                      <a:graphic xmlns:a="http://schemas.openxmlformats.org/drawingml/2006/main">
                        <a:graphicData uri="http://schemas.microsoft.com/office/word/2010/wordprocessingShape">
                          <wps:wsp>
                            <wps:cNvSpPr txBox="1"/>
                            <wps:spPr>
                              <a:xfrm>
                                <a:off x="0" y="0"/>
                                <a:ext cx="5170805" cy="2832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F876823" w14:textId="77777777" w:rsidR="002534C1" w:rsidRPr="006809A3" w:rsidRDefault="002534C1" w:rsidP="002534C1">
                                  <w:pPr>
                                    <w:spacing w:after="0" w:line="240" w:lineRule="auto"/>
                                    <w:rPr>
                                      <w:rFonts w:ascii="Times New Roman" w:hAnsi="Times New Roman" w:cs="Times New Roman"/>
                                      <w:i/>
                                      <w:iCs/>
                                      <w:sz w:val="20"/>
                                      <w:szCs w:val="20"/>
                                    </w:rPr>
                                  </w:pPr>
                                  <w:r w:rsidRPr="006809A3">
                                    <w:rPr>
                                      <w:rFonts w:ascii="Times New Roman" w:hAnsi="Times New Roman" w:cs="Times New Roman"/>
                                      <w:i/>
                                      <w:iCs/>
                                      <w:sz w:val="20"/>
                                      <w:szCs w:val="20"/>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8106E" id="Text Box 21" o:spid="_x0000_s1065" type="#_x0000_t202" style="position:absolute;left:0;text-align:left;margin-left:-137.1pt;margin-top:32.9pt;width:407.15pt;height:22.3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" filled="f" stroked="f">
                      <v:textbox>
                        <w:txbxContent>
                          <w:p w14:paraId="6F876823" w14:textId="77777777" w:rsidR="002534C1" w:rsidRPr="006809A3" w:rsidRDefault="002534C1" w:rsidP="002534C1">
                            <w:pPr>
                              <w:spacing w:after="0" w:line="240" w:lineRule="auto"/>
                              <w:rPr>
                                <w:rFonts w:ascii="Times New Roman" w:hAnsi="Times New Roman" w:cs="Times New Roman"/>
                                <w:i/>
                                <w:iCs/>
                                <w:sz w:val="20"/>
                                <w:szCs w:val="20"/>
                              </w:rPr>
                            </w:pPr>
                            <w:r w:rsidRPr="006809A3">
                              <w:rPr>
                                <w:rFonts w:ascii="Times New Roman" w:hAnsi="Times New Roman" w:cs="Times New Roman"/>
                                <w:i/>
                                <w:iCs/>
                                <w:sz w:val="20"/>
                                <w:szCs w:val="20"/>
                              </w:rPr>
                              <w:t>Disambung ke halaman berikutnya</w:t>
                            </w:r>
                          </w:p>
                        </w:txbxContent>
                      </v:textbox>
                    </v:shape>
                  </w:pict>
                </mc:Fallback>
              </mc:AlternateContent>
            </w:r>
            <w:r w:rsidRPr="00F525D7">
              <w:rPr>
                <w:rFonts w:ascii="Times New Roman" w:hAnsi="Times New Roman" w:cs="Times New Roman"/>
                <w:sz w:val="20"/>
                <w:szCs w:val="20"/>
              </w:rPr>
              <w:t>IB</w:t>
            </w:r>
          </w:p>
        </w:tc>
        <w:tc>
          <w:tcPr>
            <w:tcW w:w="2760" w:type="dxa"/>
          </w:tcPr>
          <w:p w14:paraId="27D9F43E" w14:textId="77777777" w:rsidR="002534C1" w:rsidRPr="00F525D7" w:rsidRDefault="002534C1" w:rsidP="009B5C90">
            <w:pPr>
              <w:rPr>
                <w:rFonts w:ascii="Times New Roman" w:hAnsi="Times New Roman" w:cs="Times New Roman"/>
                <w:sz w:val="20"/>
                <w:szCs w:val="20"/>
              </w:rPr>
            </w:pPr>
            <w:r>
              <w:rPr>
                <w:rFonts w:ascii="Times New Roman" w:hAnsi="Times New Roman" w:cs="Times New Roman"/>
                <w:sz w:val="20"/>
                <w:szCs w:val="20"/>
              </w:rPr>
              <w:t xml:space="preserve">Pastikan itu ada PKPT, sebelum tahun anggaran berakhir, kita udah menyusun </w:t>
            </w:r>
            <w:r>
              <w:rPr>
                <w:rFonts w:ascii="Times New Roman" w:hAnsi="Times New Roman" w:cs="Times New Roman"/>
                <w:sz w:val="20"/>
                <w:szCs w:val="20"/>
              </w:rPr>
              <w:lastRenderedPageBreak/>
              <w:t>PKPT pekerjaan kita tahun depan itu apa? Dengan menyesuaikan rencana kebijakan pengawasan tahunan yang dibuat oleh pusat dulu. Kita tuangkan dalam Program Kerja Pengawasan Tahunan (PKPT) diturunkan setiap tahunnya. PKPT itu disusun setelah RENBINWAS (rencana pembinaan pengawasan tahunan), biasanya terbit dari Mendagri dulu, setelah Mendagri disanakan dijabarkan nih, apa saja tugas Inspektorat Daerah Pusat, Inspektorat Provinsi, Inspektorat Kabupaten. Selain kita susun, komponen apa aja yang di dalamnya itu kita bagi kedalam beberapa Irban yang membidangi. Nanti kalau sudah masuk tahun berjalan, pekerjaan kita menyesuaikan dengan PKPT yang ada.</w:t>
            </w:r>
          </w:p>
        </w:tc>
        <w:tc>
          <w:tcPr>
            <w:tcW w:w="1939" w:type="dxa"/>
            <w:vMerge/>
          </w:tcPr>
          <w:p w14:paraId="6F7BB46E" w14:textId="77777777" w:rsidR="002534C1" w:rsidRPr="00F525D7" w:rsidRDefault="002534C1" w:rsidP="005B439C">
            <w:pPr>
              <w:jc w:val="both"/>
              <w:rPr>
                <w:rFonts w:ascii="Times New Roman" w:hAnsi="Times New Roman" w:cs="Times New Roman"/>
                <w:sz w:val="20"/>
                <w:szCs w:val="20"/>
              </w:rPr>
            </w:pPr>
          </w:p>
        </w:tc>
      </w:tr>
    </w:tbl>
    <w:p w14:paraId="7A2A7FF9" w14:textId="77777777" w:rsidR="002534C1" w:rsidRPr="00105BC1" w:rsidRDefault="002534C1" w:rsidP="002534C1">
      <w:pPr>
        <w:spacing w:after="0" w:line="480" w:lineRule="auto"/>
        <w:jc w:val="both"/>
        <w:rPr>
          <w:rFonts w:ascii="Times New Roman" w:hAnsi="Times New Roman" w:cs="Times New Roman"/>
          <w:sz w:val="20"/>
          <w:szCs w:val="20"/>
        </w:rPr>
      </w:pPr>
      <w:r>
        <w:rPr>
          <w:rFonts w:ascii="Times New Roman" w:hAnsi="Times New Roman" w:cs="Times New Roman"/>
          <w:i/>
          <w:iCs/>
          <w:noProof/>
          <w:sz w:val="20"/>
          <w:szCs w:val="20"/>
        </w:rPr>
        <mc:AlternateContent>
          <mc:Choice Requires="wps">
            <w:drawing>
              <wp:anchor distT="0" distB="0" distL="114300" distR="114300" simplePos="0" relativeHeight="251894784" behindDoc="0" locked="0" layoutInCell="1" allowOverlap="1" wp14:anchorId="2E293209" wp14:editId="7D715D2E">
                <wp:simplePos x="0" y="0"/>
                <wp:positionH relativeFrom="column">
                  <wp:posOffset>-99695</wp:posOffset>
                </wp:positionH>
                <wp:positionV relativeFrom="paragraph">
                  <wp:posOffset>-3921234</wp:posOffset>
                </wp:positionV>
                <wp:extent cx="5218386" cy="283780"/>
                <wp:effectExtent l="0" t="0" r="0" b="2540"/>
                <wp:wrapNone/>
                <wp:docPr id="23" name="Text Box 23"/>
                <wp:cNvGraphicFramePr/>
                <a:graphic xmlns:a="http://schemas.openxmlformats.org/drawingml/2006/main">
                  <a:graphicData uri="http://schemas.microsoft.com/office/word/2010/wordprocessingShape">
                    <wps:wsp>
                      <wps:cNvSpPr txBox="1"/>
                      <wps:spPr>
                        <a:xfrm>
                          <a:off x="0" y="0"/>
                          <a:ext cx="5218386" cy="2837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B30BB7" w14:textId="77777777" w:rsidR="002534C1" w:rsidRPr="00250347" w:rsidRDefault="002534C1" w:rsidP="002534C1">
                            <w:pPr>
                              <w:spacing w:after="0" w:line="240" w:lineRule="auto"/>
                              <w:rPr>
                                <w:rFonts w:ascii="Times New Roman" w:hAnsi="Times New Roman" w:cs="Times New Roman"/>
                                <w:b/>
                                <w:bCs/>
                              </w:rPr>
                            </w:pPr>
                            <w:r w:rsidRPr="00250347">
                              <w:rPr>
                                <w:rFonts w:ascii="Times New Roman" w:hAnsi="Times New Roman" w:cs="Times New Roman"/>
                                <w:b/>
                                <w:bCs/>
                              </w:rPr>
                              <w:t>Tabel 4.1. Sambungan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293209" id="Text Box 23" o:spid="_x0000_s1066" type="#_x0000_t202" style="position:absolute;left:0;text-align:left;margin-left:-7.85pt;margin-top:-308.75pt;width:410.9pt;height:22.35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" filled="f" stroked="f">
                <v:textbox>
                  <w:txbxContent>
                    <w:p w14:paraId="38B30BB7" w14:textId="77777777" w:rsidR="002534C1" w:rsidRPr="00250347" w:rsidRDefault="002534C1" w:rsidP="002534C1">
                      <w:pPr>
                        <w:spacing w:after="0" w:line="240" w:lineRule="auto"/>
                        <w:rPr>
                          <w:rFonts w:ascii="Times New Roman" w:hAnsi="Times New Roman" w:cs="Times New Roman"/>
                          <w:b/>
                          <w:bCs/>
                        </w:rPr>
                      </w:pPr>
                      <w:r w:rsidRPr="00250347">
                        <w:rPr>
                          <w:rFonts w:ascii="Times New Roman" w:hAnsi="Times New Roman" w:cs="Times New Roman"/>
                          <w:b/>
                          <w:bCs/>
                        </w:rPr>
                        <w:t>Tabel 4.1. Sambungan</w:t>
                      </w:r>
                    </w:p>
                  </w:txbxContent>
                </v:textbox>
              </v:shape>
            </w:pict>
          </mc:Fallback>
        </mc:AlternateContent>
      </w:r>
      <w:r w:rsidRPr="00105BC1">
        <w:rPr>
          <w:rFonts w:ascii="Times New Roman" w:hAnsi="Times New Roman" w:cs="Times New Roman"/>
          <w:i/>
          <w:iCs/>
          <w:sz w:val="20"/>
          <w:szCs w:val="20"/>
        </w:rPr>
        <w:t>Sumber</w:t>
      </w:r>
      <w:r w:rsidRPr="00105BC1">
        <w:rPr>
          <w:rFonts w:ascii="Times New Roman" w:hAnsi="Times New Roman" w:cs="Times New Roman"/>
          <w:sz w:val="20"/>
          <w:szCs w:val="20"/>
        </w:rPr>
        <w:t>: Peneliti, 2026</w:t>
      </w:r>
    </w:p>
    <w:p w14:paraId="4B7C778E" w14:textId="77777777" w:rsidR="002534C1" w:rsidRPr="00952120" w:rsidRDefault="002534C1" w:rsidP="00045C89">
      <w:pPr>
        <w:spacing w:after="0" w:line="480" w:lineRule="auto"/>
        <w:ind w:firstLine="720"/>
        <w:jc w:val="both"/>
        <w:rPr>
          <w:rFonts w:ascii="Times New Roman" w:hAnsi="Times New Roman" w:cs="Times New Roman"/>
          <w:sz w:val="24"/>
          <w:szCs w:val="24"/>
        </w:rPr>
      </w:pPr>
      <w:r w:rsidRPr="00952120">
        <w:rPr>
          <w:rFonts w:ascii="Times New Roman" w:hAnsi="Times New Roman" w:cs="Times New Roman"/>
          <w:sz w:val="24"/>
          <w:szCs w:val="24"/>
        </w:rPr>
        <w:t xml:space="preserve">Kesamaan informasi yang disampaikan oleh para informan menunjukkan bahwa data yang diperoleh memiliki tingkat keabsahan data yang memadai dan dinyatakan valid. Dari hasil triangulasi dapat diketahui bahwa Inspektorat Daerah </w:t>
      </w:r>
      <w:r>
        <w:rPr>
          <w:rFonts w:ascii="Times New Roman" w:hAnsi="Times New Roman" w:cs="Times New Roman"/>
          <w:sz w:val="24"/>
          <w:szCs w:val="24"/>
        </w:rPr>
        <w:t xml:space="preserve">Kabupaten PPU </w:t>
      </w:r>
      <w:r w:rsidRPr="00952120">
        <w:rPr>
          <w:rFonts w:ascii="Times New Roman" w:hAnsi="Times New Roman" w:cs="Times New Roman"/>
          <w:sz w:val="24"/>
          <w:szCs w:val="24"/>
        </w:rPr>
        <w:t xml:space="preserve">melaksanakan pengawasan internal secara menyeluruh sepanjang siklus pengelolaan keuangan daerah, mulai dari tahap perencanaan, pelaksanaan, hingga evaluasi kinerja. Pengawasan </w:t>
      </w:r>
      <w:r>
        <w:rPr>
          <w:rFonts w:ascii="Times New Roman" w:hAnsi="Times New Roman" w:cs="Times New Roman"/>
          <w:sz w:val="24"/>
          <w:szCs w:val="24"/>
        </w:rPr>
        <w:t xml:space="preserve">tersebut </w:t>
      </w:r>
      <w:r w:rsidRPr="00952120">
        <w:rPr>
          <w:rFonts w:ascii="Times New Roman" w:hAnsi="Times New Roman" w:cs="Times New Roman"/>
          <w:sz w:val="24"/>
          <w:szCs w:val="24"/>
        </w:rPr>
        <w:t xml:space="preserve">dilakukan </w:t>
      </w:r>
      <w:r>
        <w:rPr>
          <w:rFonts w:ascii="Times New Roman" w:hAnsi="Times New Roman" w:cs="Times New Roman"/>
          <w:sz w:val="24"/>
          <w:szCs w:val="24"/>
        </w:rPr>
        <w:t>melalui berbagai instrumen seperti reviu perencanaan, monitoring pelaksanaan program, probity audit, audit kinerja, serta penyusunan PKPT.</w:t>
      </w:r>
    </w:p>
    <w:p w14:paraId="0103656C" w14:textId="77777777" w:rsidR="002534C1" w:rsidRDefault="002534C1" w:rsidP="002534C1">
      <w:pPr>
        <w:rPr>
          <w:rFonts w:ascii="Times New Roman" w:hAnsi="Times New Roman" w:cs="Times New Roman"/>
          <w:b/>
          <w:bCs/>
        </w:rPr>
      </w:pPr>
      <w:r>
        <w:rPr>
          <w:rFonts w:ascii="Times New Roman" w:hAnsi="Times New Roman" w:cs="Times New Roman"/>
          <w:b/>
          <w:bCs/>
          <w:i/>
          <w:iCs/>
        </w:rPr>
        <w:br w:type="page"/>
      </w:r>
    </w:p>
    <w:p w14:paraId="7A5683BF" w14:textId="77777777" w:rsidR="002534C1" w:rsidRPr="00942988" w:rsidRDefault="002534C1" w:rsidP="002534C1">
      <w:pPr>
        <w:pStyle w:val="Caption"/>
        <w:keepNext/>
        <w:spacing w:after="0"/>
        <w:jc w:val="both"/>
        <w:rPr>
          <w:rFonts w:ascii="Times New Roman" w:hAnsi="Times New Roman" w:cs="Times New Roman"/>
          <w:b/>
          <w:bCs/>
          <w:i w:val="0"/>
          <w:iCs w:val="0"/>
          <w:color w:val="auto"/>
          <w:sz w:val="22"/>
          <w:szCs w:val="22"/>
        </w:rPr>
      </w:pPr>
      <w:bookmarkStart w:id="83" w:name="_Toc224022579"/>
      <w:r w:rsidRPr="00942988">
        <w:rPr>
          <w:rFonts w:ascii="Times New Roman" w:hAnsi="Times New Roman" w:cs="Times New Roman"/>
          <w:b/>
          <w:bCs/>
          <w:i w:val="0"/>
          <w:iCs w:val="0"/>
          <w:color w:val="auto"/>
          <w:sz w:val="22"/>
          <w:szCs w:val="22"/>
        </w:rPr>
        <w:lastRenderedPageBreak/>
        <w:t>Tabel 4.</w:t>
      </w:r>
      <w:r w:rsidRPr="00942988">
        <w:rPr>
          <w:rFonts w:ascii="Times New Roman" w:hAnsi="Times New Roman" w:cs="Times New Roman"/>
          <w:b/>
          <w:bCs/>
          <w:i w:val="0"/>
          <w:iCs w:val="0"/>
          <w:color w:val="auto"/>
          <w:sz w:val="22"/>
          <w:szCs w:val="22"/>
        </w:rPr>
        <w:fldChar w:fldCharType="begin"/>
      </w:r>
      <w:r w:rsidRPr="00942988">
        <w:rPr>
          <w:rFonts w:ascii="Times New Roman" w:hAnsi="Times New Roman" w:cs="Times New Roman"/>
          <w:b/>
          <w:bCs/>
          <w:i w:val="0"/>
          <w:iCs w:val="0"/>
          <w:color w:val="auto"/>
          <w:sz w:val="22"/>
          <w:szCs w:val="22"/>
        </w:rPr>
        <w:instrText xml:space="preserve"> SEQ Tabel_4. \* ARABIC </w:instrText>
      </w:r>
      <w:r w:rsidRPr="00942988">
        <w:rPr>
          <w:rFonts w:ascii="Times New Roman" w:hAnsi="Times New Roman" w:cs="Times New Roman"/>
          <w:b/>
          <w:bCs/>
          <w:i w:val="0"/>
          <w:iCs w:val="0"/>
          <w:color w:val="auto"/>
          <w:sz w:val="22"/>
          <w:szCs w:val="22"/>
        </w:rPr>
        <w:fldChar w:fldCharType="separate"/>
      </w:r>
      <w:r>
        <w:rPr>
          <w:rFonts w:ascii="Times New Roman" w:hAnsi="Times New Roman" w:cs="Times New Roman"/>
          <w:b/>
          <w:bCs/>
          <w:i w:val="0"/>
          <w:iCs w:val="0"/>
          <w:noProof/>
          <w:color w:val="auto"/>
          <w:sz w:val="22"/>
          <w:szCs w:val="22"/>
        </w:rPr>
        <w:t>2</w:t>
      </w:r>
      <w:r w:rsidRPr="00942988">
        <w:rPr>
          <w:rFonts w:ascii="Times New Roman" w:hAnsi="Times New Roman" w:cs="Times New Roman"/>
          <w:b/>
          <w:bCs/>
          <w:i w:val="0"/>
          <w:iCs w:val="0"/>
          <w:color w:val="auto"/>
          <w:sz w:val="22"/>
          <w:szCs w:val="22"/>
        </w:rPr>
        <w:fldChar w:fldCharType="end"/>
      </w:r>
      <w:r w:rsidRPr="00942988">
        <w:rPr>
          <w:rFonts w:ascii="Times New Roman" w:hAnsi="Times New Roman" w:cs="Times New Roman"/>
          <w:b/>
          <w:bCs/>
          <w:i w:val="0"/>
          <w:iCs w:val="0"/>
          <w:color w:val="auto"/>
          <w:sz w:val="22"/>
          <w:szCs w:val="22"/>
        </w:rPr>
        <w:t>. Triangulasi Tema 2: Pembinaan Prenventif Melalui Transformasi Peran APIP</w:t>
      </w:r>
      <w:bookmarkEnd w:id="83"/>
    </w:p>
    <w:tbl>
      <w:tblPr>
        <w:tblStyle w:val="TableGrid"/>
        <w:tblW w:w="8062" w:type="dxa"/>
        <w:tblLook w:val="04A0" w:firstRow="1" w:lastRow="0" w:firstColumn="1" w:lastColumn="0" w:noHBand="0" w:noVBand="1"/>
      </w:tblPr>
      <w:tblGrid>
        <w:gridCol w:w="1328"/>
        <w:gridCol w:w="1328"/>
        <w:gridCol w:w="1059"/>
        <w:gridCol w:w="2632"/>
        <w:gridCol w:w="1715"/>
      </w:tblGrid>
      <w:tr w:rsidR="002534C1" w:rsidRPr="00DB4F24" w14:paraId="56F7DA50" w14:textId="77777777" w:rsidTr="005B439C">
        <w:tc>
          <w:tcPr>
            <w:tcW w:w="1328" w:type="dxa"/>
            <w:vAlign w:val="center"/>
          </w:tcPr>
          <w:p w14:paraId="64093A56" w14:textId="77777777" w:rsidR="002534C1" w:rsidRPr="00DB4F24" w:rsidRDefault="002534C1" w:rsidP="005B439C">
            <w:pPr>
              <w:jc w:val="center"/>
              <w:rPr>
                <w:rFonts w:ascii="Times New Roman" w:hAnsi="Times New Roman" w:cs="Times New Roman"/>
                <w:b/>
                <w:bCs/>
                <w:sz w:val="20"/>
                <w:szCs w:val="20"/>
              </w:rPr>
            </w:pPr>
            <w:r>
              <w:rPr>
                <w:rFonts w:ascii="Times New Roman" w:hAnsi="Times New Roman" w:cs="Times New Roman"/>
                <w:b/>
                <w:bCs/>
                <w:sz w:val="20"/>
                <w:szCs w:val="20"/>
              </w:rPr>
              <w:t>Hasil Coding</w:t>
            </w:r>
          </w:p>
        </w:tc>
        <w:tc>
          <w:tcPr>
            <w:tcW w:w="1328" w:type="dxa"/>
            <w:vAlign w:val="center"/>
          </w:tcPr>
          <w:p w14:paraId="510FD5AD" w14:textId="77777777" w:rsidR="002534C1" w:rsidRPr="00DB4F24" w:rsidRDefault="002534C1" w:rsidP="005B439C">
            <w:pPr>
              <w:jc w:val="center"/>
              <w:rPr>
                <w:rFonts w:ascii="Times New Roman" w:hAnsi="Times New Roman" w:cs="Times New Roman"/>
                <w:b/>
                <w:bCs/>
                <w:sz w:val="20"/>
                <w:szCs w:val="20"/>
              </w:rPr>
            </w:pPr>
            <w:r w:rsidRPr="00DB4F24">
              <w:rPr>
                <w:rFonts w:ascii="Times New Roman" w:hAnsi="Times New Roman" w:cs="Times New Roman"/>
                <w:b/>
                <w:bCs/>
                <w:sz w:val="20"/>
                <w:szCs w:val="20"/>
              </w:rPr>
              <w:t>Fokus Temuan</w:t>
            </w:r>
          </w:p>
        </w:tc>
        <w:tc>
          <w:tcPr>
            <w:tcW w:w="1059" w:type="dxa"/>
            <w:vAlign w:val="center"/>
          </w:tcPr>
          <w:p w14:paraId="67851EEB" w14:textId="77777777" w:rsidR="002534C1" w:rsidRPr="00DB4F24" w:rsidRDefault="002534C1" w:rsidP="005B439C">
            <w:pPr>
              <w:jc w:val="center"/>
              <w:rPr>
                <w:rFonts w:ascii="Times New Roman" w:hAnsi="Times New Roman" w:cs="Times New Roman"/>
                <w:b/>
                <w:bCs/>
                <w:sz w:val="20"/>
                <w:szCs w:val="20"/>
              </w:rPr>
            </w:pPr>
            <w:r w:rsidRPr="00DB4F24">
              <w:rPr>
                <w:rFonts w:ascii="Times New Roman" w:hAnsi="Times New Roman" w:cs="Times New Roman"/>
                <w:b/>
                <w:bCs/>
                <w:sz w:val="20"/>
                <w:szCs w:val="20"/>
              </w:rPr>
              <w:t>Informan</w:t>
            </w:r>
          </w:p>
        </w:tc>
        <w:tc>
          <w:tcPr>
            <w:tcW w:w="2632" w:type="dxa"/>
            <w:vAlign w:val="center"/>
          </w:tcPr>
          <w:p w14:paraId="79000BBD" w14:textId="77777777" w:rsidR="002534C1" w:rsidRPr="00DB4F24" w:rsidRDefault="002534C1" w:rsidP="005B439C">
            <w:pPr>
              <w:jc w:val="center"/>
              <w:rPr>
                <w:rFonts w:ascii="Times New Roman" w:hAnsi="Times New Roman" w:cs="Times New Roman"/>
                <w:b/>
                <w:bCs/>
                <w:sz w:val="20"/>
                <w:szCs w:val="20"/>
              </w:rPr>
            </w:pPr>
            <w:r w:rsidRPr="00DB4F24">
              <w:rPr>
                <w:rFonts w:ascii="Times New Roman" w:hAnsi="Times New Roman" w:cs="Times New Roman"/>
                <w:b/>
                <w:bCs/>
                <w:sz w:val="20"/>
                <w:szCs w:val="20"/>
              </w:rPr>
              <w:t>Ringkasan Pernyataan</w:t>
            </w:r>
          </w:p>
        </w:tc>
        <w:tc>
          <w:tcPr>
            <w:tcW w:w="1715" w:type="dxa"/>
            <w:vAlign w:val="center"/>
          </w:tcPr>
          <w:p w14:paraId="11CF40DB" w14:textId="77777777" w:rsidR="002534C1" w:rsidRPr="00DB4F24" w:rsidRDefault="002534C1" w:rsidP="005B439C">
            <w:pPr>
              <w:jc w:val="center"/>
              <w:rPr>
                <w:rFonts w:ascii="Times New Roman" w:hAnsi="Times New Roman" w:cs="Times New Roman"/>
                <w:b/>
                <w:bCs/>
                <w:sz w:val="20"/>
                <w:szCs w:val="20"/>
              </w:rPr>
            </w:pPr>
            <w:r w:rsidRPr="00DB4F24">
              <w:rPr>
                <w:rFonts w:ascii="Times New Roman" w:hAnsi="Times New Roman" w:cs="Times New Roman"/>
                <w:b/>
                <w:bCs/>
                <w:sz w:val="20"/>
                <w:szCs w:val="20"/>
              </w:rPr>
              <w:t>Hasil Triangulasi &amp; Validitas Data</w:t>
            </w:r>
          </w:p>
        </w:tc>
      </w:tr>
      <w:tr w:rsidR="002534C1" w:rsidRPr="00DB4F24" w14:paraId="121B1232" w14:textId="77777777" w:rsidTr="00245616">
        <w:tc>
          <w:tcPr>
            <w:tcW w:w="1328" w:type="dxa"/>
            <w:vMerge w:val="restart"/>
          </w:tcPr>
          <w:p w14:paraId="7D7F1736" w14:textId="77777777" w:rsidR="002534C1" w:rsidRPr="00DB4F24" w:rsidRDefault="002534C1" w:rsidP="00245616">
            <w:pPr>
              <w:rPr>
                <w:rFonts w:ascii="Times New Roman" w:hAnsi="Times New Roman" w:cs="Times New Roman"/>
                <w:sz w:val="20"/>
                <w:szCs w:val="20"/>
              </w:rPr>
            </w:pPr>
            <w:r>
              <w:rPr>
                <w:rFonts w:ascii="Times New Roman" w:hAnsi="Times New Roman" w:cs="Times New Roman"/>
                <w:sz w:val="20"/>
                <w:szCs w:val="20"/>
              </w:rPr>
              <w:t>Peran pembinaan dan konsultasi</w:t>
            </w:r>
            <w:r w:rsidRPr="00DB4F24">
              <w:rPr>
                <w:rFonts w:ascii="Times New Roman" w:hAnsi="Times New Roman" w:cs="Times New Roman"/>
                <w:sz w:val="20"/>
                <w:szCs w:val="20"/>
              </w:rPr>
              <w:t xml:space="preserve"> (2)</w:t>
            </w:r>
          </w:p>
        </w:tc>
        <w:tc>
          <w:tcPr>
            <w:tcW w:w="1328" w:type="dxa"/>
            <w:vMerge w:val="restart"/>
          </w:tcPr>
          <w:p w14:paraId="0FAA5EE4" w14:textId="77777777" w:rsidR="002534C1" w:rsidRPr="00DB4F24" w:rsidRDefault="002534C1" w:rsidP="00245616">
            <w:pPr>
              <w:rPr>
                <w:rFonts w:ascii="Times New Roman" w:hAnsi="Times New Roman" w:cs="Times New Roman"/>
                <w:sz w:val="20"/>
                <w:szCs w:val="20"/>
              </w:rPr>
            </w:pPr>
            <w:r w:rsidRPr="00DB4F24">
              <w:rPr>
                <w:rFonts w:ascii="Times New Roman" w:hAnsi="Times New Roman" w:cs="Times New Roman"/>
                <w:sz w:val="20"/>
                <w:szCs w:val="20"/>
              </w:rPr>
              <w:t>Pembinaan preventif</w:t>
            </w:r>
          </w:p>
        </w:tc>
        <w:tc>
          <w:tcPr>
            <w:tcW w:w="1059" w:type="dxa"/>
          </w:tcPr>
          <w:p w14:paraId="16071670" w14:textId="77777777" w:rsidR="002534C1" w:rsidRPr="00DB4F24" w:rsidRDefault="002534C1" w:rsidP="00245616">
            <w:pPr>
              <w:jc w:val="center"/>
              <w:rPr>
                <w:rFonts w:ascii="Times New Roman" w:hAnsi="Times New Roman" w:cs="Times New Roman"/>
                <w:sz w:val="20"/>
                <w:szCs w:val="20"/>
              </w:rPr>
            </w:pPr>
            <w:r w:rsidRPr="00DB4F24">
              <w:rPr>
                <w:rFonts w:ascii="Times New Roman" w:hAnsi="Times New Roman" w:cs="Times New Roman"/>
                <w:sz w:val="20"/>
                <w:szCs w:val="20"/>
              </w:rPr>
              <w:t>BS</w:t>
            </w:r>
          </w:p>
        </w:tc>
        <w:tc>
          <w:tcPr>
            <w:tcW w:w="2632" w:type="dxa"/>
          </w:tcPr>
          <w:p w14:paraId="28F496B6" w14:textId="77777777" w:rsidR="002534C1" w:rsidRPr="00DB4F24" w:rsidRDefault="002534C1" w:rsidP="00245616">
            <w:pPr>
              <w:rPr>
                <w:rFonts w:ascii="Times New Roman" w:hAnsi="Times New Roman" w:cs="Times New Roman"/>
                <w:sz w:val="20"/>
                <w:szCs w:val="20"/>
              </w:rPr>
            </w:pPr>
            <w:r w:rsidRPr="00DB4F24">
              <w:rPr>
                <w:rFonts w:ascii="Times New Roman" w:hAnsi="Times New Roman" w:cs="Times New Roman"/>
                <w:sz w:val="20"/>
                <w:szCs w:val="20"/>
              </w:rPr>
              <w:t xml:space="preserve">Ada juga peran pembinaan dan </w:t>
            </w:r>
            <w:r w:rsidRPr="00DB4F24">
              <w:rPr>
                <w:rFonts w:ascii="Times New Roman" w:hAnsi="Times New Roman" w:cs="Times New Roman"/>
                <w:i/>
                <w:iCs/>
                <w:sz w:val="20"/>
                <w:szCs w:val="20"/>
              </w:rPr>
              <w:t>consulting</w:t>
            </w:r>
            <w:r w:rsidRPr="00DB4F24">
              <w:rPr>
                <w:rFonts w:ascii="Times New Roman" w:hAnsi="Times New Roman" w:cs="Times New Roman"/>
                <w:sz w:val="20"/>
                <w:szCs w:val="20"/>
              </w:rPr>
              <w:t>. Itu tadi yang konsultasi, sosialisasi, itu dalam rangka pembinaan. Kemudian kami mengedukasi kepada OPD, beberapa kegiatan sosialisasi kami lakukan, asistensi kami lakukan. Dalam rangka mengenali risiko yang ada di OPD.</w:t>
            </w:r>
          </w:p>
        </w:tc>
        <w:tc>
          <w:tcPr>
            <w:tcW w:w="1715" w:type="dxa"/>
            <w:vMerge w:val="restart"/>
          </w:tcPr>
          <w:p w14:paraId="4A469DA8" w14:textId="77777777" w:rsidR="002534C1" w:rsidRPr="00DB4F24" w:rsidRDefault="002534C1" w:rsidP="00245616">
            <w:pPr>
              <w:rPr>
                <w:rFonts w:ascii="Times New Roman" w:hAnsi="Times New Roman" w:cs="Times New Roman"/>
                <w:sz w:val="20"/>
                <w:szCs w:val="20"/>
              </w:rPr>
            </w:pPr>
            <w:r>
              <w:rPr>
                <w:rFonts w:ascii="Times New Roman" w:hAnsi="Times New Roman" w:cs="Times New Roman"/>
                <w:sz w:val="20"/>
                <w:szCs w:val="20"/>
              </w:rPr>
              <w:t xml:space="preserve">Konsistensi informasi antar informan menunjukkan bahwa data </w:t>
            </w:r>
            <w:r w:rsidRPr="004B76BD">
              <w:rPr>
                <w:rFonts w:ascii="Times New Roman" w:hAnsi="Times New Roman" w:cs="Times New Roman"/>
                <w:b/>
                <w:bCs/>
                <w:sz w:val="20"/>
                <w:szCs w:val="20"/>
              </w:rPr>
              <w:t>valid</w:t>
            </w:r>
            <w:r>
              <w:rPr>
                <w:rFonts w:ascii="Times New Roman" w:hAnsi="Times New Roman" w:cs="Times New Roman"/>
                <w:sz w:val="20"/>
                <w:szCs w:val="20"/>
              </w:rPr>
              <w:t>. Seluruh informan menyampaikan bahwa Inspektorat Daerah melaksanakan pembinaan preventif melalui kegiatan konsultasi, sosialisasi, serta asistensi. Upaya tersebut untuk memberikan pendampingan dan meminimalkan potensi penyimpangan dalam pelaksanaan kegiatan pemerintah.</w:t>
            </w:r>
          </w:p>
        </w:tc>
      </w:tr>
      <w:tr w:rsidR="002534C1" w:rsidRPr="00DB4F24" w14:paraId="47BB09E3" w14:textId="77777777" w:rsidTr="00245616">
        <w:tc>
          <w:tcPr>
            <w:tcW w:w="1328" w:type="dxa"/>
            <w:vMerge/>
            <w:vAlign w:val="center"/>
          </w:tcPr>
          <w:p w14:paraId="3395CBAD" w14:textId="77777777" w:rsidR="002534C1" w:rsidRPr="00DB4F24" w:rsidRDefault="002534C1" w:rsidP="005B439C">
            <w:pPr>
              <w:rPr>
                <w:rFonts w:ascii="Times New Roman" w:hAnsi="Times New Roman" w:cs="Times New Roman"/>
                <w:sz w:val="20"/>
                <w:szCs w:val="20"/>
              </w:rPr>
            </w:pPr>
          </w:p>
        </w:tc>
        <w:tc>
          <w:tcPr>
            <w:tcW w:w="1328" w:type="dxa"/>
            <w:vMerge/>
            <w:vAlign w:val="center"/>
          </w:tcPr>
          <w:p w14:paraId="14B37894" w14:textId="77777777" w:rsidR="002534C1" w:rsidRPr="00DB4F24" w:rsidRDefault="002534C1" w:rsidP="005B439C">
            <w:pPr>
              <w:rPr>
                <w:rFonts w:ascii="Times New Roman" w:hAnsi="Times New Roman" w:cs="Times New Roman"/>
                <w:sz w:val="20"/>
                <w:szCs w:val="20"/>
              </w:rPr>
            </w:pPr>
          </w:p>
        </w:tc>
        <w:tc>
          <w:tcPr>
            <w:tcW w:w="1059" w:type="dxa"/>
          </w:tcPr>
          <w:p w14:paraId="4425793E" w14:textId="77777777" w:rsidR="002534C1" w:rsidRPr="00DB4F24" w:rsidRDefault="002534C1" w:rsidP="00245616">
            <w:pPr>
              <w:jc w:val="center"/>
              <w:rPr>
                <w:rFonts w:ascii="Times New Roman" w:hAnsi="Times New Roman" w:cs="Times New Roman"/>
                <w:sz w:val="20"/>
                <w:szCs w:val="20"/>
              </w:rPr>
            </w:pPr>
            <w:r w:rsidRPr="00DB4F24">
              <w:rPr>
                <w:rFonts w:ascii="Times New Roman" w:hAnsi="Times New Roman" w:cs="Times New Roman"/>
                <w:sz w:val="20"/>
                <w:szCs w:val="20"/>
              </w:rPr>
              <w:t>YM</w:t>
            </w:r>
          </w:p>
        </w:tc>
        <w:tc>
          <w:tcPr>
            <w:tcW w:w="2632" w:type="dxa"/>
          </w:tcPr>
          <w:p w14:paraId="6CA91131" w14:textId="77777777" w:rsidR="002534C1" w:rsidRPr="00DB4F24" w:rsidRDefault="002534C1" w:rsidP="00245616">
            <w:pPr>
              <w:rPr>
                <w:rFonts w:ascii="Times New Roman" w:hAnsi="Times New Roman" w:cs="Times New Roman"/>
                <w:sz w:val="20"/>
                <w:szCs w:val="20"/>
              </w:rPr>
            </w:pPr>
            <w:r w:rsidRPr="00DB4F24">
              <w:rPr>
                <w:rFonts w:ascii="Times New Roman" w:hAnsi="Times New Roman" w:cs="Times New Roman"/>
                <w:sz w:val="20"/>
                <w:szCs w:val="20"/>
              </w:rPr>
              <w:t>Hal-hal yang kita lakukan pembinaan dan pengawasan itu, harapan kita ya tentu tidak ada penyimpangan, sehingga tidak terjadi adanya temuan BPK yang misalnya nih jangan sampai ada fiktif. Kita juga melaksanakan kegiatan konsultasi. Kami menyiapkan sdm-sdm yang melayani konsultasi-konsultasi bagi dinas-dinas. Itu sudah berlangsung cukup lama sekitar 5 tahunan.</w:t>
            </w:r>
            <w:r>
              <w:rPr>
                <w:rFonts w:ascii="Times New Roman" w:hAnsi="Times New Roman" w:cs="Times New Roman"/>
                <w:sz w:val="20"/>
                <w:szCs w:val="20"/>
              </w:rPr>
              <w:t xml:space="preserve"> </w:t>
            </w:r>
          </w:p>
        </w:tc>
        <w:tc>
          <w:tcPr>
            <w:tcW w:w="1715" w:type="dxa"/>
            <w:vMerge/>
            <w:vAlign w:val="center"/>
          </w:tcPr>
          <w:p w14:paraId="2D05848E" w14:textId="77777777" w:rsidR="002534C1" w:rsidRPr="00DB4F24" w:rsidRDefault="002534C1" w:rsidP="005B439C">
            <w:pPr>
              <w:rPr>
                <w:rFonts w:ascii="Times New Roman" w:hAnsi="Times New Roman" w:cs="Times New Roman"/>
                <w:sz w:val="20"/>
                <w:szCs w:val="20"/>
              </w:rPr>
            </w:pPr>
          </w:p>
        </w:tc>
      </w:tr>
      <w:tr w:rsidR="002534C1" w:rsidRPr="00DB4F24" w14:paraId="24F2684F" w14:textId="77777777" w:rsidTr="00245616">
        <w:tc>
          <w:tcPr>
            <w:tcW w:w="1328" w:type="dxa"/>
            <w:vMerge/>
            <w:vAlign w:val="center"/>
          </w:tcPr>
          <w:p w14:paraId="6D771C2F" w14:textId="77777777" w:rsidR="002534C1" w:rsidRPr="00DB4F24" w:rsidRDefault="002534C1" w:rsidP="005B439C">
            <w:pPr>
              <w:rPr>
                <w:rFonts w:ascii="Times New Roman" w:hAnsi="Times New Roman" w:cs="Times New Roman"/>
                <w:sz w:val="20"/>
                <w:szCs w:val="20"/>
              </w:rPr>
            </w:pPr>
          </w:p>
        </w:tc>
        <w:tc>
          <w:tcPr>
            <w:tcW w:w="1328" w:type="dxa"/>
            <w:vMerge/>
            <w:vAlign w:val="center"/>
          </w:tcPr>
          <w:p w14:paraId="0D81254C" w14:textId="77777777" w:rsidR="002534C1" w:rsidRPr="00DB4F24" w:rsidRDefault="002534C1" w:rsidP="005B439C">
            <w:pPr>
              <w:rPr>
                <w:rFonts w:ascii="Times New Roman" w:hAnsi="Times New Roman" w:cs="Times New Roman"/>
                <w:sz w:val="20"/>
                <w:szCs w:val="20"/>
              </w:rPr>
            </w:pPr>
          </w:p>
        </w:tc>
        <w:tc>
          <w:tcPr>
            <w:tcW w:w="1059" w:type="dxa"/>
          </w:tcPr>
          <w:p w14:paraId="2E808F94" w14:textId="77777777" w:rsidR="002534C1" w:rsidRPr="00DB4F24" w:rsidRDefault="002534C1" w:rsidP="00245616">
            <w:pPr>
              <w:jc w:val="center"/>
              <w:rPr>
                <w:rFonts w:ascii="Times New Roman" w:hAnsi="Times New Roman" w:cs="Times New Roman"/>
                <w:sz w:val="20"/>
                <w:szCs w:val="20"/>
              </w:rPr>
            </w:pPr>
            <w:r w:rsidRPr="00DB4F24">
              <w:rPr>
                <w:rFonts w:ascii="Times New Roman" w:hAnsi="Times New Roman" w:cs="Times New Roman"/>
                <w:sz w:val="20"/>
                <w:szCs w:val="20"/>
              </w:rPr>
              <w:t>US</w:t>
            </w:r>
          </w:p>
        </w:tc>
        <w:tc>
          <w:tcPr>
            <w:tcW w:w="2632" w:type="dxa"/>
          </w:tcPr>
          <w:p w14:paraId="1510F8BC" w14:textId="77777777" w:rsidR="002534C1" w:rsidRPr="00DB4F24" w:rsidRDefault="002534C1" w:rsidP="00245616">
            <w:pPr>
              <w:rPr>
                <w:rFonts w:ascii="Times New Roman" w:hAnsi="Times New Roman" w:cs="Times New Roman"/>
                <w:sz w:val="20"/>
                <w:szCs w:val="20"/>
              </w:rPr>
            </w:pPr>
            <w:r>
              <w:rPr>
                <w:rFonts w:ascii="Times New Roman" w:hAnsi="Times New Roman" w:cs="Times New Roman"/>
                <w:sz w:val="20"/>
                <w:szCs w:val="20"/>
              </w:rPr>
              <w:t>Perangkat daerah termasuk di sini pemerintahan desa ataupun masyarakat ketika memang menghadapi kendala-kendala dalam melaksanakan tugas pemerintahan, pembangunan, pembinaan permasyarakatan, dan pemberdayaan masyarakat. Itu tentunya berkonsultasi kepada kita.</w:t>
            </w:r>
          </w:p>
        </w:tc>
        <w:tc>
          <w:tcPr>
            <w:tcW w:w="1715" w:type="dxa"/>
            <w:vMerge/>
            <w:vAlign w:val="center"/>
          </w:tcPr>
          <w:p w14:paraId="47230137" w14:textId="77777777" w:rsidR="002534C1" w:rsidRPr="00DB4F24" w:rsidRDefault="002534C1" w:rsidP="005B439C">
            <w:pPr>
              <w:rPr>
                <w:rFonts w:ascii="Times New Roman" w:hAnsi="Times New Roman" w:cs="Times New Roman"/>
                <w:sz w:val="20"/>
                <w:szCs w:val="20"/>
              </w:rPr>
            </w:pPr>
          </w:p>
        </w:tc>
      </w:tr>
      <w:tr w:rsidR="002534C1" w:rsidRPr="00DB4F24" w14:paraId="436F9343" w14:textId="77777777" w:rsidTr="00245616">
        <w:tc>
          <w:tcPr>
            <w:tcW w:w="1328" w:type="dxa"/>
            <w:vMerge/>
            <w:vAlign w:val="center"/>
          </w:tcPr>
          <w:p w14:paraId="02986390" w14:textId="77777777" w:rsidR="002534C1" w:rsidRPr="00DB4F24" w:rsidRDefault="002534C1" w:rsidP="005B439C">
            <w:pPr>
              <w:rPr>
                <w:rFonts w:ascii="Times New Roman" w:hAnsi="Times New Roman" w:cs="Times New Roman"/>
                <w:sz w:val="20"/>
                <w:szCs w:val="20"/>
              </w:rPr>
            </w:pPr>
          </w:p>
        </w:tc>
        <w:tc>
          <w:tcPr>
            <w:tcW w:w="1328" w:type="dxa"/>
            <w:vMerge/>
            <w:vAlign w:val="center"/>
          </w:tcPr>
          <w:p w14:paraId="2B303C04" w14:textId="77777777" w:rsidR="002534C1" w:rsidRPr="00DB4F24" w:rsidRDefault="002534C1" w:rsidP="005B439C">
            <w:pPr>
              <w:rPr>
                <w:rFonts w:ascii="Times New Roman" w:hAnsi="Times New Roman" w:cs="Times New Roman"/>
                <w:sz w:val="20"/>
                <w:szCs w:val="20"/>
              </w:rPr>
            </w:pPr>
          </w:p>
        </w:tc>
        <w:tc>
          <w:tcPr>
            <w:tcW w:w="1059" w:type="dxa"/>
          </w:tcPr>
          <w:p w14:paraId="747B41D7" w14:textId="77777777" w:rsidR="002534C1" w:rsidRPr="00DB4F24" w:rsidRDefault="002534C1" w:rsidP="00245616">
            <w:pPr>
              <w:jc w:val="center"/>
              <w:rPr>
                <w:rFonts w:ascii="Times New Roman" w:hAnsi="Times New Roman" w:cs="Times New Roman"/>
                <w:sz w:val="20"/>
                <w:szCs w:val="20"/>
              </w:rPr>
            </w:pPr>
            <w:r w:rsidRPr="00DB4F24">
              <w:rPr>
                <w:rFonts w:ascii="Times New Roman" w:hAnsi="Times New Roman" w:cs="Times New Roman"/>
                <w:sz w:val="20"/>
                <w:szCs w:val="20"/>
              </w:rPr>
              <w:t>IB</w:t>
            </w:r>
          </w:p>
        </w:tc>
        <w:tc>
          <w:tcPr>
            <w:tcW w:w="2632" w:type="dxa"/>
          </w:tcPr>
          <w:p w14:paraId="3799C486" w14:textId="77777777" w:rsidR="002534C1" w:rsidRPr="00DB4F24" w:rsidRDefault="002534C1" w:rsidP="00245616">
            <w:pPr>
              <w:rPr>
                <w:rFonts w:ascii="Times New Roman" w:hAnsi="Times New Roman" w:cs="Times New Roman"/>
                <w:sz w:val="20"/>
                <w:szCs w:val="20"/>
              </w:rPr>
            </w:pPr>
            <w:r>
              <w:rPr>
                <w:rFonts w:ascii="Times New Roman" w:hAnsi="Times New Roman" w:cs="Times New Roman"/>
                <w:sz w:val="20"/>
                <w:szCs w:val="20"/>
              </w:rPr>
              <w:t>Kita dengan adanya klinik konsultasi itu disetiap hari kita sudah ditugaskan beberapa fungsional kita, baik auditor atau P2 yang dipimpin oleh salah satu Irban untuk menerima permasalahan atau apapun yang disampaikan oleh SKPD.</w:t>
            </w:r>
          </w:p>
        </w:tc>
        <w:tc>
          <w:tcPr>
            <w:tcW w:w="1715" w:type="dxa"/>
            <w:vMerge/>
            <w:vAlign w:val="center"/>
          </w:tcPr>
          <w:p w14:paraId="2115266B" w14:textId="77777777" w:rsidR="002534C1" w:rsidRPr="00DB4F24" w:rsidRDefault="002534C1" w:rsidP="005B439C">
            <w:pPr>
              <w:rPr>
                <w:rFonts w:ascii="Times New Roman" w:hAnsi="Times New Roman" w:cs="Times New Roman"/>
                <w:sz w:val="20"/>
                <w:szCs w:val="20"/>
              </w:rPr>
            </w:pPr>
          </w:p>
        </w:tc>
      </w:tr>
    </w:tbl>
    <w:p w14:paraId="2A715A9E" w14:textId="77777777" w:rsidR="002534C1" w:rsidRPr="00AD304D" w:rsidRDefault="002534C1" w:rsidP="002534C1">
      <w:pPr>
        <w:rPr>
          <w:rFonts w:ascii="Times New Roman" w:hAnsi="Times New Roman" w:cs="Times New Roman"/>
          <w:i/>
          <w:iCs/>
          <w:sz w:val="20"/>
          <w:szCs w:val="20"/>
        </w:rPr>
      </w:pPr>
      <w:r w:rsidRPr="00AD304D">
        <w:rPr>
          <w:rFonts w:ascii="Times New Roman" w:hAnsi="Times New Roman" w:cs="Times New Roman"/>
          <w:i/>
          <w:iCs/>
          <w:sz w:val="20"/>
          <w:szCs w:val="20"/>
        </w:rPr>
        <w:t>Disambung ke halaman berikutnya</w:t>
      </w:r>
    </w:p>
    <w:tbl>
      <w:tblPr>
        <w:tblStyle w:val="TableGrid"/>
        <w:tblW w:w="8062" w:type="dxa"/>
        <w:tblLook w:val="04A0" w:firstRow="1" w:lastRow="0" w:firstColumn="1" w:lastColumn="0" w:noHBand="0" w:noVBand="1"/>
      </w:tblPr>
      <w:tblGrid>
        <w:gridCol w:w="1328"/>
        <w:gridCol w:w="1328"/>
        <w:gridCol w:w="1059"/>
        <w:gridCol w:w="2632"/>
        <w:gridCol w:w="1715"/>
      </w:tblGrid>
      <w:tr w:rsidR="002534C1" w:rsidRPr="00DB4F24" w14:paraId="1F943F81" w14:textId="77777777" w:rsidTr="00F01703">
        <w:trPr>
          <w:trHeight w:val="2070"/>
        </w:trPr>
        <w:tc>
          <w:tcPr>
            <w:tcW w:w="1328" w:type="dxa"/>
          </w:tcPr>
          <w:p w14:paraId="59AE1ABE" w14:textId="77777777" w:rsidR="002534C1" w:rsidRPr="00DB4F24" w:rsidRDefault="002534C1" w:rsidP="00F01703">
            <w:pPr>
              <w:rPr>
                <w:rFonts w:ascii="Times New Roman" w:hAnsi="Times New Roman" w:cs="Times New Roman"/>
                <w:sz w:val="20"/>
                <w:szCs w:val="20"/>
              </w:rPr>
            </w:pPr>
            <w:r>
              <w:rPr>
                <w:rFonts w:ascii="Times New Roman" w:hAnsi="Times New Roman" w:cs="Times New Roman"/>
                <w:sz w:val="20"/>
                <w:szCs w:val="20"/>
              </w:rPr>
              <w:lastRenderedPageBreak/>
              <w:t>Peran penyelesaian tindak lanjut pengaduan masyarakat</w:t>
            </w:r>
            <w:r w:rsidRPr="00DB4F24">
              <w:rPr>
                <w:rFonts w:ascii="Times New Roman" w:hAnsi="Times New Roman" w:cs="Times New Roman"/>
                <w:sz w:val="20"/>
                <w:szCs w:val="20"/>
              </w:rPr>
              <w:t xml:space="preserve"> (3)</w:t>
            </w:r>
          </w:p>
        </w:tc>
        <w:tc>
          <w:tcPr>
            <w:tcW w:w="1328" w:type="dxa"/>
          </w:tcPr>
          <w:p w14:paraId="0744BF79" w14:textId="77777777" w:rsidR="002534C1" w:rsidRPr="00DB4F24" w:rsidRDefault="002534C1" w:rsidP="00F01703">
            <w:pPr>
              <w:rPr>
                <w:rFonts w:ascii="Times New Roman" w:hAnsi="Times New Roman" w:cs="Times New Roman"/>
                <w:sz w:val="20"/>
                <w:szCs w:val="20"/>
              </w:rPr>
            </w:pPr>
            <w:r w:rsidRPr="00DB4F24">
              <w:rPr>
                <w:rFonts w:ascii="Times New Roman" w:hAnsi="Times New Roman" w:cs="Times New Roman"/>
                <w:sz w:val="20"/>
                <w:szCs w:val="20"/>
              </w:rPr>
              <w:t>Responsivitas pengawasan</w:t>
            </w:r>
          </w:p>
        </w:tc>
        <w:tc>
          <w:tcPr>
            <w:tcW w:w="1059" w:type="dxa"/>
          </w:tcPr>
          <w:p w14:paraId="73722D44" w14:textId="77777777" w:rsidR="002534C1" w:rsidRPr="00DB4F24" w:rsidRDefault="002534C1" w:rsidP="00F01703">
            <w:pPr>
              <w:jc w:val="center"/>
              <w:rPr>
                <w:rFonts w:ascii="Times New Roman" w:hAnsi="Times New Roman" w:cs="Times New Roman"/>
                <w:sz w:val="20"/>
                <w:szCs w:val="20"/>
              </w:rPr>
            </w:pPr>
            <w:r w:rsidRPr="00DB4F24">
              <w:rPr>
                <w:rFonts w:ascii="Times New Roman" w:hAnsi="Times New Roman" w:cs="Times New Roman"/>
                <w:sz w:val="20"/>
                <w:szCs w:val="20"/>
              </w:rPr>
              <w:t>BS</w:t>
            </w:r>
          </w:p>
        </w:tc>
        <w:tc>
          <w:tcPr>
            <w:tcW w:w="2632" w:type="dxa"/>
          </w:tcPr>
          <w:p w14:paraId="7E3F7F43" w14:textId="77777777" w:rsidR="002534C1" w:rsidRPr="00DB4F24" w:rsidRDefault="002534C1" w:rsidP="00F01703">
            <w:pPr>
              <w:rPr>
                <w:rFonts w:ascii="Times New Roman" w:hAnsi="Times New Roman" w:cs="Times New Roman"/>
                <w:sz w:val="20"/>
                <w:szCs w:val="20"/>
              </w:rPr>
            </w:pPr>
            <w:r>
              <w:rPr>
                <w:rFonts w:ascii="Times New Roman" w:hAnsi="Times New Roman" w:cs="Times New Roman"/>
                <w:sz w:val="20"/>
                <w:szCs w:val="20"/>
              </w:rPr>
              <w:t>Ada peran penyelesaian tindak lanjut atas laporan masyarakat atau pengaduan masyarakat. Contoh ada masyarakat mengadukan soal pelanggaran PNS, pelanggaran kode etik, atau adanya pegawai ASN yang melakukan tindak pidana atau perbuatan melawan hukum gitu ya, tindak pidana korupsi itu contohnya seperti itu.</w:t>
            </w:r>
          </w:p>
        </w:tc>
        <w:tc>
          <w:tcPr>
            <w:tcW w:w="1715" w:type="dxa"/>
          </w:tcPr>
          <w:p w14:paraId="65022D64" w14:textId="77777777" w:rsidR="002534C1" w:rsidRPr="00DB4F24" w:rsidRDefault="002534C1" w:rsidP="00F01703">
            <w:pPr>
              <w:rPr>
                <w:rFonts w:ascii="Times New Roman" w:hAnsi="Times New Roman" w:cs="Times New Roman"/>
                <w:sz w:val="20"/>
                <w:szCs w:val="20"/>
              </w:rPr>
            </w:pPr>
            <w:r>
              <w:rPr>
                <w:rFonts w:ascii="Times New Roman" w:hAnsi="Times New Roman" w:cs="Times New Roman"/>
                <w:sz w:val="20"/>
                <w:szCs w:val="20"/>
              </w:rPr>
              <w:t xml:space="preserve">Data ini diperoleh dari </w:t>
            </w:r>
            <w:r w:rsidRPr="00E925E9">
              <w:rPr>
                <w:rFonts w:ascii="Times New Roman" w:hAnsi="Times New Roman" w:cs="Times New Roman"/>
                <w:b/>
                <w:bCs/>
                <w:sz w:val="20"/>
                <w:szCs w:val="20"/>
              </w:rPr>
              <w:t>informan kunci</w:t>
            </w:r>
            <w:r>
              <w:rPr>
                <w:rFonts w:ascii="Times New Roman" w:hAnsi="Times New Roman" w:cs="Times New Roman"/>
                <w:sz w:val="20"/>
                <w:szCs w:val="20"/>
              </w:rPr>
              <w:t xml:space="preserve"> dan menunjukkan adanya mekanisme pengawasan yang bersifat responsif terhadap laporan masyarakat</w:t>
            </w:r>
          </w:p>
        </w:tc>
      </w:tr>
      <w:tr w:rsidR="002534C1" w:rsidRPr="00DB4F24" w14:paraId="1930E8C5" w14:textId="77777777" w:rsidTr="00F01703">
        <w:trPr>
          <w:trHeight w:val="2982"/>
        </w:trPr>
        <w:tc>
          <w:tcPr>
            <w:tcW w:w="1328" w:type="dxa"/>
            <w:vMerge w:val="restart"/>
          </w:tcPr>
          <w:p w14:paraId="1554FA1A" w14:textId="77777777" w:rsidR="002534C1" w:rsidRPr="00DB4F24" w:rsidRDefault="002534C1" w:rsidP="00F01703">
            <w:pPr>
              <w:rPr>
                <w:rFonts w:ascii="Times New Roman" w:hAnsi="Times New Roman" w:cs="Times New Roman"/>
                <w:sz w:val="20"/>
                <w:szCs w:val="20"/>
              </w:rPr>
            </w:pPr>
            <w:r>
              <w:rPr>
                <w:rFonts w:ascii="Times New Roman" w:hAnsi="Times New Roman" w:cs="Times New Roman"/>
                <w:sz w:val="20"/>
                <w:szCs w:val="20"/>
              </w:rPr>
              <w:t xml:space="preserve">Pergeseran peran Inspektorat dari </w:t>
            </w:r>
            <w:r>
              <w:rPr>
                <w:rFonts w:ascii="Times New Roman" w:hAnsi="Times New Roman" w:cs="Times New Roman"/>
                <w:i/>
                <w:iCs/>
                <w:sz w:val="20"/>
                <w:szCs w:val="20"/>
              </w:rPr>
              <w:t xml:space="preserve">watchdog </w:t>
            </w:r>
            <w:r>
              <w:rPr>
                <w:rFonts w:ascii="Times New Roman" w:hAnsi="Times New Roman" w:cs="Times New Roman"/>
                <w:sz w:val="20"/>
                <w:szCs w:val="20"/>
              </w:rPr>
              <w:t>menjadi pendamping dan pengawal pencapaian program kerja yang sudah disusun</w:t>
            </w:r>
            <w:r w:rsidRPr="00DB4F24">
              <w:rPr>
                <w:rFonts w:ascii="Times New Roman" w:hAnsi="Times New Roman" w:cs="Times New Roman"/>
                <w:sz w:val="20"/>
                <w:szCs w:val="20"/>
              </w:rPr>
              <w:t xml:space="preserve"> (8)</w:t>
            </w:r>
          </w:p>
        </w:tc>
        <w:tc>
          <w:tcPr>
            <w:tcW w:w="1328" w:type="dxa"/>
            <w:vMerge w:val="restart"/>
          </w:tcPr>
          <w:p w14:paraId="780B80CC" w14:textId="77777777" w:rsidR="002534C1" w:rsidRPr="00DB4F24" w:rsidRDefault="002534C1" w:rsidP="00F01703">
            <w:pPr>
              <w:rPr>
                <w:rFonts w:ascii="Times New Roman" w:hAnsi="Times New Roman" w:cs="Times New Roman"/>
                <w:sz w:val="20"/>
                <w:szCs w:val="20"/>
              </w:rPr>
            </w:pPr>
            <w:r w:rsidRPr="00DB4F24">
              <w:rPr>
                <w:rFonts w:ascii="Times New Roman" w:hAnsi="Times New Roman" w:cs="Times New Roman"/>
                <w:sz w:val="20"/>
                <w:szCs w:val="20"/>
              </w:rPr>
              <w:t>Transformasi peran APIP</w:t>
            </w:r>
          </w:p>
        </w:tc>
        <w:tc>
          <w:tcPr>
            <w:tcW w:w="1059" w:type="dxa"/>
          </w:tcPr>
          <w:p w14:paraId="6C590BA4" w14:textId="77777777" w:rsidR="002534C1" w:rsidRPr="00DB4F24" w:rsidRDefault="002534C1" w:rsidP="00F01703">
            <w:pPr>
              <w:jc w:val="center"/>
              <w:rPr>
                <w:rFonts w:ascii="Times New Roman" w:hAnsi="Times New Roman" w:cs="Times New Roman"/>
                <w:sz w:val="20"/>
                <w:szCs w:val="20"/>
              </w:rPr>
            </w:pPr>
            <w:r w:rsidRPr="00DB4F24">
              <w:rPr>
                <w:rFonts w:ascii="Times New Roman" w:hAnsi="Times New Roman" w:cs="Times New Roman"/>
                <w:sz w:val="20"/>
                <w:szCs w:val="20"/>
              </w:rPr>
              <w:t>BS</w:t>
            </w:r>
          </w:p>
        </w:tc>
        <w:tc>
          <w:tcPr>
            <w:tcW w:w="2632" w:type="dxa"/>
          </w:tcPr>
          <w:p w14:paraId="2F208465" w14:textId="77777777" w:rsidR="002534C1" w:rsidRPr="00DB4F24" w:rsidRDefault="002534C1" w:rsidP="00F01703">
            <w:pPr>
              <w:rPr>
                <w:rFonts w:ascii="Times New Roman" w:hAnsi="Times New Roman" w:cs="Times New Roman"/>
                <w:sz w:val="20"/>
                <w:szCs w:val="20"/>
              </w:rPr>
            </w:pPr>
            <w:r>
              <w:rPr>
                <w:rFonts w:ascii="Times New Roman" w:hAnsi="Times New Roman" w:cs="Times New Roman"/>
                <w:sz w:val="20"/>
                <w:szCs w:val="20"/>
              </w:rPr>
              <w:t>Peran Inspektorat tidak lagi sebagai anjing pengawas, watchdog gitu ya. Kami tidak mencari-cari kesalahan, tetapi kami bekerja untuk bagaimana menyelaraskan, menyesuaikan program kerja yang sudah disusun. Menjaganya, mengawalnya agar bisa tercapai, gitu.</w:t>
            </w:r>
          </w:p>
        </w:tc>
        <w:tc>
          <w:tcPr>
            <w:tcW w:w="1715" w:type="dxa"/>
            <w:vMerge w:val="restart"/>
          </w:tcPr>
          <w:p w14:paraId="0D83ED3D" w14:textId="77777777" w:rsidR="002534C1" w:rsidRPr="00DB4F24" w:rsidRDefault="002534C1" w:rsidP="00F01703">
            <w:pPr>
              <w:rPr>
                <w:rFonts w:ascii="Times New Roman" w:hAnsi="Times New Roman" w:cs="Times New Roman"/>
                <w:sz w:val="20"/>
                <w:szCs w:val="20"/>
              </w:rPr>
            </w:pPr>
            <w:r>
              <w:rPr>
                <w:rFonts w:ascii="Times New Roman" w:hAnsi="Times New Roman" w:cs="Times New Roman"/>
                <w:sz w:val="20"/>
                <w:szCs w:val="20"/>
              </w:rPr>
              <w:t xml:space="preserve">Kesamaan informasi antar informan menunjukkan bahwa data dinyatakan </w:t>
            </w:r>
            <w:r w:rsidRPr="00C27F87">
              <w:rPr>
                <w:rFonts w:ascii="Times New Roman" w:hAnsi="Times New Roman" w:cs="Times New Roman"/>
                <w:b/>
                <w:bCs/>
                <w:sz w:val="20"/>
                <w:szCs w:val="20"/>
              </w:rPr>
              <w:t>cukup</w:t>
            </w:r>
            <w:r>
              <w:rPr>
                <w:rFonts w:ascii="Times New Roman" w:hAnsi="Times New Roman" w:cs="Times New Roman"/>
                <w:sz w:val="20"/>
                <w:szCs w:val="20"/>
              </w:rPr>
              <w:t xml:space="preserve"> </w:t>
            </w:r>
            <w:r w:rsidRPr="00E22759">
              <w:rPr>
                <w:rFonts w:ascii="Times New Roman" w:hAnsi="Times New Roman" w:cs="Times New Roman"/>
                <w:b/>
                <w:bCs/>
                <w:sz w:val="20"/>
                <w:szCs w:val="20"/>
              </w:rPr>
              <w:t>valid</w:t>
            </w:r>
            <w:r>
              <w:rPr>
                <w:rFonts w:ascii="Times New Roman" w:hAnsi="Times New Roman" w:cs="Times New Roman"/>
                <w:sz w:val="20"/>
                <w:szCs w:val="20"/>
              </w:rPr>
              <w:t xml:space="preserve"> </w:t>
            </w:r>
            <w:r w:rsidRPr="00E22759">
              <w:rPr>
                <w:rFonts w:ascii="Times New Roman" w:hAnsi="Times New Roman" w:cs="Times New Roman"/>
                <w:b/>
                <w:bCs/>
                <w:sz w:val="20"/>
                <w:szCs w:val="20"/>
              </w:rPr>
              <w:t>dan</w:t>
            </w:r>
            <w:r>
              <w:rPr>
                <w:rFonts w:ascii="Times New Roman" w:hAnsi="Times New Roman" w:cs="Times New Roman"/>
                <w:sz w:val="20"/>
                <w:szCs w:val="20"/>
              </w:rPr>
              <w:t xml:space="preserve"> </w:t>
            </w:r>
            <w:r w:rsidRPr="00E22759">
              <w:rPr>
                <w:rFonts w:ascii="Times New Roman" w:hAnsi="Times New Roman" w:cs="Times New Roman"/>
                <w:b/>
                <w:bCs/>
                <w:sz w:val="20"/>
                <w:szCs w:val="20"/>
              </w:rPr>
              <w:t>saling</w:t>
            </w:r>
            <w:r>
              <w:rPr>
                <w:rFonts w:ascii="Times New Roman" w:hAnsi="Times New Roman" w:cs="Times New Roman"/>
                <w:sz w:val="20"/>
                <w:szCs w:val="20"/>
              </w:rPr>
              <w:t xml:space="preserve"> </w:t>
            </w:r>
            <w:r w:rsidRPr="00E22759">
              <w:rPr>
                <w:rFonts w:ascii="Times New Roman" w:hAnsi="Times New Roman" w:cs="Times New Roman"/>
                <w:b/>
                <w:bCs/>
                <w:sz w:val="20"/>
                <w:szCs w:val="20"/>
              </w:rPr>
              <w:t>menguatkan</w:t>
            </w:r>
            <w:r>
              <w:rPr>
                <w:rFonts w:ascii="Times New Roman" w:hAnsi="Times New Roman" w:cs="Times New Roman"/>
                <w:sz w:val="20"/>
                <w:szCs w:val="20"/>
              </w:rPr>
              <w:t>. Kedua informan menegaskan bahwa pengawasan yang sebelumnya cenderung bersifat pemeriksaan setelah kegiatan selesai kini bergeser menjadi lebih preventif, melalui pengawalan pelaksanaan kegiatan dan pemberian layanan konsultasi kepada perangkat daerah. perubahan ini bertujuan untuk mendorong kepatuhan terhadap regulasi serta meminimalkan potensi kesalahan dalam pengelolaan keuangan daerah</w:t>
            </w:r>
          </w:p>
        </w:tc>
      </w:tr>
      <w:tr w:rsidR="002534C1" w:rsidRPr="00DB4F24" w14:paraId="28484ADA" w14:textId="77777777" w:rsidTr="00F01703">
        <w:trPr>
          <w:trHeight w:val="2760"/>
        </w:trPr>
        <w:tc>
          <w:tcPr>
            <w:tcW w:w="1328" w:type="dxa"/>
            <w:vMerge/>
            <w:vAlign w:val="center"/>
          </w:tcPr>
          <w:p w14:paraId="045E9C78" w14:textId="77777777" w:rsidR="002534C1" w:rsidRPr="00DB4F24" w:rsidRDefault="002534C1" w:rsidP="005B439C">
            <w:pPr>
              <w:jc w:val="center"/>
              <w:rPr>
                <w:rFonts w:ascii="Times New Roman" w:hAnsi="Times New Roman" w:cs="Times New Roman"/>
                <w:sz w:val="20"/>
                <w:szCs w:val="20"/>
              </w:rPr>
            </w:pPr>
          </w:p>
        </w:tc>
        <w:tc>
          <w:tcPr>
            <w:tcW w:w="1328" w:type="dxa"/>
            <w:vMerge/>
            <w:vAlign w:val="center"/>
          </w:tcPr>
          <w:p w14:paraId="3CA56556" w14:textId="77777777" w:rsidR="002534C1" w:rsidRPr="00DB4F24" w:rsidRDefault="002534C1" w:rsidP="005B439C">
            <w:pPr>
              <w:jc w:val="center"/>
              <w:rPr>
                <w:rFonts w:ascii="Times New Roman" w:hAnsi="Times New Roman" w:cs="Times New Roman"/>
                <w:sz w:val="20"/>
                <w:szCs w:val="20"/>
              </w:rPr>
            </w:pPr>
          </w:p>
        </w:tc>
        <w:tc>
          <w:tcPr>
            <w:tcW w:w="1059" w:type="dxa"/>
          </w:tcPr>
          <w:p w14:paraId="302D617F" w14:textId="77777777" w:rsidR="002534C1" w:rsidRPr="00DB4F24" w:rsidRDefault="002534C1" w:rsidP="00F01703">
            <w:pPr>
              <w:jc w:val="center"/>
              <w:rPr>
                <w:rFonts w:ascii="Times New Roman" w:hAnsi="Times New Roman" w:cs="Times New Roman"/>
                <w:sz w:val="20"/>
                <w:szCs w:val="20"/>
              </w:rPr>
            </w:pPr>
            <w:r w:rsidRPr="00DB4F24">
              <w:rPr>
                <w:rFonts w:ascii="Times New Roman" w:hAnsi="Times New Roman" w:cs="Times New Roman"/>
                <w:sz w:val="20"/>
                <w:szCs w:val="20"/>
              </w:rPr>
              <w:t>YM</w:t>
            </w:r>
          </w:p>
        </w:tc>
        <w:tc>
          <w:tcPr>
            <w:tcW w:w="2632" w:type="dxa"/>
          </w:tcPr>
          <w:p w14:paraId="58020307" w14:textId="77777777" w:rsidR="002534C1" w:rsidRDefault="002534C1" w:rsidP="00F01703">
            <w:pPr>
              <w:rPr>
                <w:rFonts w:ascii="Times New Roman" w:hAnsi="Times New Roman" w:cs="Times New Roman"/>
                <w:sz w:val="20"/>
                <w:szCs w:val="20"/>
              </w:rPr>
            </w:pPr>
            <w:r>
              <w:rPr>
                <w:rFonts w:ascii="Times New Roman" w:hAnsi="Times New Roman" w:cs="Times New Roman"/>
                <w:sz w:val="20"/>
                <w:szCs w:val="20"/>
              </w:rPr>
              <w:t xml:space="preserve">Dulu-dulu kita itukan memeriksanya sudah selesai nih, oh gedung, atau seperti BPK, kemudian aparat hukum itu tadikan pemeriksaannya kan setelah selesai, kalau kami diberi kewenangan untuk melakukan pengawasan saat pelaksanaan. </w:t>
            </w:r>
          </w:p>
          <w:p w14:paraId="603AFEBB" w14:textId="77777777" w:rsidR="002534C1" w:rsidRPr="00DB4F24" w:rsidRDefault="002534C1" w:rsidP="00F01703">
            <w:pPr>
              <w:rPr>
                <w:rFonts w:ascii="Times New Roman" w:hAnsi="Times New Roman" w:cs="Times New Roman"/>
                <w:sz w:val="20"/>
                <w:szCs w:val="20"/>
              </w:rPr>
            </w:pPr>
            <w:r>
              <w:rPr>
                <w:rFonts w:ascii="Times New Roman" w:hAnsi="Times New Roman" w:cs="Times New Roman"/>
                <w:sz w:val="20"/>
                <w:szCs w:val="20"/>
              </w:rPr>
              <w:t>Mereka kalau dulunya itu takut terhadap Inspektorat itu kalau belakangan ini mereka sudah sering hampir tiap hari itu ya ada yang konsultasi ketika mau melakukan kegiatan</w:t>
            </w:r>
          </w:p>
        </w:tc>
        <w:tc>
          <w:tcPr>
            <w:tcW w:w="1715" w:type="dxa"/>
            <w:vMerge/>
          </w:tcPr>
          <w:p w14:paraId="524B27F2" w14:textId="77777777" w:rsidR="002534C1" w:rsidRPr="00DB4F24" w:rsidRDefault="002534C1" w:rsidP="00F01703">
            <w:pPr>
              <w:rPr>
                <w:rFonts w:ascii="Times New Roman" w:hAnsi="Times New Roman" w:cs="Times New Roman"/>
                <w:sz w:val="20"/>
                <w:szCs w:val="20"/>
              </w:rPr>
            </w:pPr>
          </w:p>
        </w:tc>
      </w:tr>
    </w:tbl>
    <w:p w14:paraId="786C6229" w14:textId="77777777" w:rsidR="002534C1" w:rsidRDefault="002534C1" w:rsidP="002534C1">
      <w:pPr>
        <w:spacing w:after="0" w:line="480" w:lineRule="auto"/>
        <w:jc w:val="both"/>
        <w:rPr>
          <w:rFonts w:ascii="Times New Roman" w:hAnsi="Times New Roman" w:cs="Times New Roman"/>
          <w:sz w:val="20"/>
          <w:szCs w:val="20"/>
        </w:rPr>
      </w:pPr>
      <w:r>
        <w:rPr>
          <w:rFonts w:ascii="Times New Roman" w:hAnsi="Times New Roman" w:cs="Times New Roman"/>
          <w:i/>
          <w:iCs/>
          <w:noProof/>
          <w:sz w:val="20"/>
          <w:szCs w:val="20"/>
        </w:rPr>
        <mc:AlternateContent>
          <mc:Choice Requires="wps">
            <w:drawing>
              <wp:anchor distT="0" distB="0" distL="114300" distR="114300" simplePos="0" relativeHeight="251895808" behindDoc="0" locked="0" layoutInCell="1" allowOverlap="1" wp14:anchorId="0110ACB8" wp14:editId="77BEBDD2">
                <wp:simplePos x="0" y="0"/>
                <wp:positionH relativeFrom="column">
                  <wp:posOffset>-84346</wp:posOffset>
                </wp:positionH>
                <wp:positionV relativeFrom="paragraph">
                  <wp:posOffset>-7432631</wp:posOffset>
                </wp:positionV>
                <wp:extent cx="5202621" cy="315310"/>
                <wp:effectExtent l="0" t="0" r="0" b="8890"/>
                <wp:wrapNone/>
                <wp:docPr id="65" name="Text Box 65"/>
                <wp:cNvGraphicFramePr/>
                <a:graphic xmlns:a="http://schemas.openxmlformats.org/drawingml/2006/main">
                  <a:graphicData uri="http://schemas.microsoft.com/office/word/2010/wordprocessingShape">
                    <wps:wsp>
                      <wps:cNvSpPr txBox="1"/>
                      <wps:spPr>
                        <a:xfrm>
                          <a:off x="0" y="0"/>
                          <a:ext cx="5202621" cy="3153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D52ED7" w14:textId="77777777" w:rsidR="002534C1" w:rsidRPr="006A69B3" w:rsidRDefault="002534C1" w:rsidP="002534C1">
                            <w:pPr>
                              <w:spacing w:after="0"/>
                              <w:rPr>
                                <w:rFonts w:ascii="Times New Roman" w:hAnsi="Times New Roman" w:cs="Times New Roman"/>
                                <w:b/>
                                <w:bCs/>
                              </w:rPr>
                            </w:pPr>
                            <w:r w:rsidRPr="006A69B3">
                              <w:rPr>
                                <w:rFonts w:ascii="Times New Roman" w:hAnsi="Times New Roman" w:cs="Times New Roman"/>
                                <w:b/>
                                <w:bCs/>
                              </w:rPr>
                              <w:t>Tabel 4.2. Sambungan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10ACB8" id="Text Box 65" o:spid="_x0000_s1067" type="#_x0000_t202" style="position:absolute;left:0;text-align:left;margin-left:-6.65pt;margin-top:-585.25pt;width:409.65pt;height:24.85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" filled="f" stroked="f">
                <v:textbox>
                  <w:txbxContent>
                    <w:p w14:paraId="47D52ED7" w14:textId="77777777" w:rsidR="002534C1" w:rsidRPr="006A69B3" w:rsidRDefault="002534C1" w:rsidP="002534C1">
                      <w:pPr>
                        <w:spacing w:after="0"/>
                        <w:rPr>
                          <w:rFonts w:ascii="Times New Roman" w:hAnsi="Times New Roman" w:cs="Times New Roman"/>
                          <w:b/>
                          <w:bCs/>
                        </w:rPr>
                      </w:pPr>
                      <w:r w:rsidRPr="006A69B3">
                        <w:rPr>
                          <w:rFonts w:ascii="Times New Roman" w:hAnsi="Times New Roman" w:cs="Times New Roman"/>
                          <w:b/>
                          <w:bCs/>
                        </w:rPr>
                        <w:t>Tabel 4.2. Sambungan</w:t>
                      </w:r>
                    </w:p>
                  </w:txbxContent>
                </v:textbox>
              </v:shape>
            </w:pict>
          </mc:Fallback>
        </mc:AlternateContent>
      </w:r>
      <w:r w:rsidRPr="00F4219B">
        <w:rPr>
          <w:rFonts w:ascii="Times New Roman" w:hAnsi="Times New Roman" w:cs="Times New Roman"/>
          <w:i/>
          <w:iCs/>
          <w:sz w:val="20"/>
          <w:szCs w:val="20"/>
        </w:rPr>
        <w:t>Sumber</w:t>
      </w:r>
      <w:r w:rsidRPr="00F4219B">
        <w:rPr>
          <w:rFonts w:ascii="Times New Roman" w:hAnsi="Times New Roman" w:cs="Times New Roman"/>
          <w:sz w:val="20"/>
          <w:szCs w:val="20"/>
        </w:rPr>
        <w:t>: Peneliti, 2026</w:t>
      </w:r>
    </w:p>
    <w:p w14:paraId="70FEBE58" w14:textId="77777777" w:rsidR="002534C1" w:rsidRPr="00FB7975" w:rsidRDefault="002534C1" w:rsidP="002534C1">
      <w:pPr>
        <w:spacing w:after="0" w:line="480" w:lineRule="auto"/>
        <w:ind w:firstLine="720"/>
        <w:jc w:val="both"/>
        <w:rPr>
          <w:rFonts w:ascii="Times New Roman" w:hAnsi="Times New Roman" w:cs="Times New Roman"/>
          <w:sz w:val="24"/>
          <w:szCs w:val="24"/>
        </w:rPr>
      </w:pPr>
      <w:r w:rsidRPr="00FB7975">
        <w:rPr>
          <w:rFonts w:ascii="Times New Roman" w:hAnsi="Times New Roman" w:cs="Times New Roman"/>
          <w:sz w:val="24"/>
          <w:szCs w:val="24"/>
        </w:rPr>
        <w:t xml:space="preserve">Dari hasil triangulasi sumber, dapat diketahui bahwa Inspektorat Daerah Kabupaten PPU tidak hanya berperan sebagai pengawas, tetapi juga sebagai </w:t>
      </w:r>
      <w:r w:rsidRPr="00FB7975">
        <w:rPr>
          <w:rFonts w:ascii="Times New Roman" w:hAnsi="Times New Roman" w:cs="Times New Roman"/>
          <w:sz w:val="24"/>
          <w:szCs w:val="24"/>
        </w:rPr>
        <w:lastRenderedPageBreak/>
        <w:t>pembina melalui pembinaan preventif. Pembinaan dilakukan melalui kegiatan konsultasi, sosialisasi, serta asistensi. Selain itu, Inspektorat Daerah juga menunjukkan responsivitas dalam menindaklanjuti pengaduan masyarakat. Transformasi peran APIP ini menunjukkan adanya pergeseran pendekatan pengawasan yang lebih preventif dan konsultif guna meminimalkan potensi penyimpangan dalam penyelenggaraan pemerintah daerah.</w:t>
      </w:r>
    </w:p>
    <w:p w14:paraId="77D9351E" w14:textId="77777777" w:rsidR="002534C1" w:rsidRPr="004C2F6E" w:rsidRDefault="002534C1" w:rsidP="002534C1">
      <w:pPr>
        <w:pStyle w:val="Caption"/>
        <w:keepNext/>
        <w:spacing w:after="0"/>
        <w:rPr>
          <w:rFonts w:ascii="Times New Roman" w:hAnsi="Times New Roman" w:cs="Times New Roman"/>
          <w:b/>
          <w:bCs/>
          <w:i w:val="0"/>
          <w:iCs w:val="0"/>
          <w:color w:val="auto"/>
          <w:sz w:val="22"/>
          <w:szCs w:val="22"/>
        </w:rPr>
      </w:pPr>
      <w:bookmarkStart w:id="84" w:name="_Toc224022580"/>
      <w:r>
        <w:rPr>
          <w:rFonts w:ascii="Times New Roman" w:hAnsi="Times New Roman" w:cs="Times New Roman"/>
          <w:b/>
          <w:bCs/>
          <w:i w:val="0"/>
          <w:iCs w:val="0"/>
          <w:noProof/>
          <w:color w:val="auto"/>
          <w:sz w:val="22"/>
          <w:szCs w:val="22"/>
        </w:rPr>
        <mc:AlternateContent>
          <mc:Choice Requires="wps">
            <w:drawing>
              <wp:anchor distT="0" distB="0" distL="114300" distR="114300" simplePos="0" relativeHeight="251896832" behindDoc="0" locked="0" layoutInCell="1" allowOverlap="1" wp14:anchorId="6B851D38" wp14:editId="6CBEE35A">
                <wp:simplePos x="0" y="0"/>
                <wp:positionH relativeFrom="column">
                  <wp:posOffset>-100330</wp:posOffset>
                </wp:positionH>
                <wp:positionV relativeFrom="paragraph">
                  <wp:posOffset>6003399</wp:posOffset>
                </wp:positionV>
                <wp:extent cx="5155324" cy="268014"/>
                <wp:effectExtent l="0" t="0" r="0" b="0"/>
                <wp:wrapNone/>
                <wp:docPr id="66" name="Text Box 66"/>
                <wp:cNvGraphicFramePr/>
                <a:graphic xmlns:a="http://schemas.openxmlformats.org/drawingml/2006/main">
                  <a:graphicData uri="http://schemas.microsoft.com/office/word/2010/wordprocessingShape">
                    <wps:wsp>
                      <wps:cNvSpPr txBox="1"/>
                      <wps:spPr>
                        <a:xfrm>
                          <a:off x="0" y="0"/>
                          <a:ext cx="5155324" cy="26801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72D342" w14:textId="77777777" w:rsidR="002534C1" w:rsidRPr="00547149" w:rsidRDefault="002534C1" w:rsidP="002534C1">
                            <w:pPr>
                              <w:rPr>
                                <w:rFonts w:ascii="Times New Roman" w:hAnsi="Times New Roman" w:cs="Times New Roman"/>
                                <w:i/>
                                <w:iCs/>
                                <w:sz w:val="20"/>
                                <w:szCs w:val="20"/>
                              </w:rPr>
                            </w:pPr>
                            <w:r w:rsidRPr="00547149">
                              <w:rPr>
                                <w:rFonts w:ascii="Times New Roman" w:hAnsi="Times New Roman" w:cs="Times New Roman"/>
                                <w:i/>
                                <w:iCs/>
                                <w:sz w:val="20"/>
                                <w:szCs w:val="20"/>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851D38" id="Text Box 66" o:spid="_x0000_s1068" type="#_x0000_t202" style="position:absolute;margin-left:-7.9pt;margin-top:472.7pt;width:405.95pt;height:21.1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" filled="f" stroked="f">
                <v:textbox>
                  <w:txbxContent>
                    <w:p w14:paraId="5872D342" w14:textId="77777777" w:rsidR="002534C1" w:rsidRPr="00547149" w:rsidRDefault="002534C1" w:rsidP="002534C1">
                      <w:pPr>
                        <w:rPr>
                          <w:rFonts w:ascii="Times New Roman" w:hAnsi="Times New Roman" w:cs="Times New Roman"/>
                          <w:i/>
                          <w:iCs/>
                          <w:sz w:val="20"/>
                          <w:szCs w:val="20"/>
                        </w:rPr>
                      </w:pPr>
                      <w:r w:rsidRPr="00547149">
                        <w:rPr>
                          <w:rFonts w:ascii="Times New Roman" w:hAnsi="Times New Roman" w:cs="Times New Roman"/>
                          <w:i/>
                          <w:iCs/>
                          <w:sz w:val="20"/>
                          <w:szCs w:val="20"/>
                        </w:rPr>
                        <w:t>Disambung ke halaman berikutnya</w:t>
                      </w:r>
                    </w:p>
                  </w:txbxContent>
                </v:textbox>
              </v:shape>
            </w:pict>
          </mc:Fallback>
        </mc:AlternateContent>
      </w:r>
      <w:r>
        <w:rPr>
          <w:rFonts w:ascii="Times New Roman" w:hAnsi="Times New Roman" w:cs="Times New Roman"/>
          <w:b/>
          <w:bCs/>
          <w:i w:val="0"/>
          <w:iCs w:val="0"/>
          <w:noProof/>
          <w:color w:val="auto"/>
          <w:sz w:val="22"/>
          <w:szCs w:val="22"/>
        </w:rPr>
        <mc:AlternateContent>
          <mc:Choice Requires="wps">
            <w:drawing>
              <wp:anchor distT="0" distB="0" distL="114300" distR="114300" simplePos="0" relativeHeight="251889664" behindDoc="0" locked="0" layoutInCell="1" allowOverlap="1" wp14:anchorId="7224F731" wp14:editId="0F2C0A9D">
                <wp:simplePos x="0" y="0"/>
                <wp:positionH relativeFrom="column">
                  <wp:posOffset>-62230</wp:posOffset>
                </wp:positionH>
                <wp:positionV relativeFrom="paragraph">
                  <wp:posOffset>8071172</wp:posOffset>
                </wp:positionV>
                <wp:extent cx="5022376" cy="259307"/>
                <wp:effectExtent l="0" t="0" r="0" b="7620"/>
                <wp:wrapNone/>
                <wp:docPr id="58" name="Text Box 58"/>
                <wp:cNvGraphicFramePr/>
                <a:graphic xmlns:a="http://schemas.openxmlformats.org/drawingml/2006/main">
                  <a:graphicData uri="http://schemas.microsoft.com/office/word/2010/wordprocessingShape">
                    <wps:wsp>
                      <wps:cNvSpPr txBox="1"/>
                      <wps:spPr>
                        <a:xfrm>
                          <a:off x="0" y="0"/>
                          <a:ext cx="5022376" cy="25930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1F6D0F" w14:textId="77777777" w:rsidR="002534C1" w:rsidRPr="000E05AE" w:rsidRDefault="002534C1" w:rsidP="002534C1">
                            <w:pPr>
                              <w:rPr>
                                <w:rFonts w:ascii="Times New Roman" w:hAnsi="Times New Roman" w:cs="Times New Roman"/>
                                <w:i/>
                                <w:iCs/>
                                <w:sz w:val="20"/>
                                <w:szCs w:val="20"/>
                              </w:rPr>
                            </w:pPr>
                            <w:r w:rsidRPr="000E05AE">
                              <w:rPr>
                                <w:rFonts w:ascii="Times New Roman" w:hAnsi="Times New Roman" w:cs="Times New Roman"/>
                                <w:i/>
                                <w:iCs/>
                                <w:sz w:val="20"/>
                                <w:szCs w:val="20"/>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4F731" id="Text Box 58" o:spid="_x0000_s1069" type="#_x0000_t202" style="position:absolute;margin-left:-4.9pt;margin-top:635.55pt;width:395.45pt;height:20.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" filled="f" stroked="f">
                <v:textbox>
                  <w:txbxContent>
                    <w:p w14:paraId="481F6D0F" w14:textId="77777777" w:rsidR="002534C1" w:rsidRPr="000E05AE" w:rsidRDefault="002534C1" w:rsidP="002534C1">
                      <w:pPr>
                        <w:rPr>
                          <w:rFonts w:ascii="Times New Roman" w:hAnsi="Times New Roman" w:cs="Times New Roman"/>
                          <w:i/>
                          <w:iCs/>
                          <w:sz w:val="20"/>
                          <w:szCs w:val="20"/>
                        </w:rPr>
                      </w:pPr>
                      <w:r w:rsidRPr="000E05AE">
                        <w:rPr>
                          <w:rFonts w:ascii="Times New Roman" w:hAnsi="Times New Roman" w:cs="Times New Roman"/>
                          <w:i/>
                          <w:iCs/>
                          <w:sz w:val="20"/>
                          <w:szCs w:val="20"/>
                        </w:rPr>
                        <w:t>Disambung ke halaman berikutnya</w:t>
                      </w:r>
                    </w:p>
                  </w:txbxContent>
                </v:textbox>
              </v:shape>
            </w:pict>
          </mc:Fallback>
        </mc:AlternateContent>
      </w:r>
      <w:r w:rsidRPr="004C2F6E">
        <w:rPr>
          <w:rFonts w:ascii="Times New Roman" w:hAnsi="Times New Roman" w:cs="Times New Roman"/>
          <w:b/>
          <w:bCs/>
          <w:i w:val="0"/>
          <w:iCs w:val="0"/>
          <w:color w:val="auto"/>
          <w:sz w:val="22"/>
          <w:szCs w:val="22"/>
        </w:rPr>
        <w:t>Tabel 4.</w:t>
      </w:r>
      <w:r w:rsidRPr="004C2F6E">
        <w:rPr>
          <w:rFonts w:ascii="Times New Roman" w:hAnsi="Times New Roman" w:cs="Times New Roman"/>
          <w:b/>
          <w:bCs/>
          <w:i w:val="0"/>
          <w:iCs w:val="0"/>
          <w:color w:val="auto"/>
          <w:sz w:val="22"/>
          <w:szCs w:val="22"/>
        </w:rPr>
        <w:fldChar w:fldCharType="begin"/>
      </w:r>
      <w:r w:rsidRPr="004C2F6E">
        <w:rPr>
          <w:rFonts w:ascii="Times New Roman" w:hAnsi="Times New Roman" w:cs="Times New Roman"/>
          <w:b/>
          <w:bCs/>
          <w:i w:val="0"/>
          <w:iCs w:val="0"/>
          <w:color w:val="auto"/>
          <w:sz w:val="22"/>
          <w:szCs w:val="22"/>
        </w:rPr>
        <w:instrText xml:space="preserve"> SEQ Tabel_4. \* ARABIC </w:instrText>
      </w:r>
      <w:r w:rsidRPr="004C2F6E">
        <w:rPr>
          <w:rFonts w:ascii="Times New Roman" w:hAnsi="Times New Roman" w:cs="Times New Roman"/>
          <w:b/>
          <w:bCs/>
          <w:i w:val="0"/>
          <w:iCs w:val="0"/>
          <w:color w:val="auto"/>
          <w:sz w:val="22"/>
          <w:szCs w:val="22"/>
        </w:rPr>
        <w:fldChar w:fldCharType="separate"/>
      </w:r>
      <w:r>
        <w:rPr>
          <w:rFonts w:ascii="Times New Roman" w:hAnsi="Times New Roman" w:cs="Times New Roman"/>
          <w:b/>
          <w:bCs/>
          <w:i w:val="0"/>
          <w:iCs w:val="0"/>
          <w:noProof/>
          <w:color w:val="auto"/>
          <w:sz w:val="22"/>
          <w:szCs w:val="22"/>
        </w:rPr>
        <w:t>3</w:t>
      </w:r>
      <w:r w:rsidRPr="004C2F6E">
        <w:rPr>
          <w:rFonts w:ascii="Times New Roman" w:hAnsi="Times New Roman" w:cs="Times New Roman"/>
          <w:b/>
          <w:bCs/>
          <w:i w:val="0"/>
          <w:iCs w:val="0"/>
          <w:color w:val="auto"/>
          <w:sz w:val="22"/>
          <w:szCs w:val="22"/>
        </w:rPr>
        <w:fldChar w:fldCharType="end"/>
      </w:r>
      <w:r w:rsidRPr="004C2F6E">
        <w:rPr>
          <w:rFonts w:ascii="Times New Roman" w:hAnsi="Times New Roman" w:cs="Times New Roman"/>
          <w:b/>
          <w:bCs/>
          <w:i w:val="0"/>
          <w:iCs w:val="0"/>
          <w:color w:val="auto"/>
          <w:sz w:val="22"/>
          <w:szCs w:val="22"/>
        </w:rPr>
        <w:t>. Triangulasi Tema 3: Pengawasan Berbasis Risiko Melalui Perencanaan PKPT</w:t>
      </w:r>
      <w:bookmarkEnd w:id="84"/>
    </w:p>
    <w:tbl>
      <w:tblPr>
        <w:tblStyle w:val="TableGrid"/>
        <w:tblW w:w="8047" w:type="dxa"/>
        <w:tblLook w:val="04A0" w:firstRow="1" w:lastRow="0" w:firstColumn="1" w:lastColumn="0" w:noHBand="0" w:noVBand="1"/>
      </w:tblPr>
      <w:tblGrid>
        <w:gridCol w:w="1227"/>
        <w:gridCol w:w="1227"/>
        <w:gridCol w:w="1039"/>
        <w:gridCol w:w="2727"/>
        <w:gridCol w:w="1827"/>
      </w:tblGrid>
      <w:tr w:rsidR="002534C1" w:rsidRPr="00E73AF6" w14:paraId="24CDAACF" w14:textId="77777777" w:rsidTr="005B439C">
        <w:tc>
          <w:tcPr>
            <w:tcW w:w="1227" w:type="dxa"/>
            <w:vAlign w:val="center"/>
          </w:tcPr>
          <w:p w14:paraId="62D7C98A" w14:textId="77777777" w:rsidR="002534C1" w:rsidRPr="00E73AF6" w:rsidRDefault="002534C1" w:rsidP="005B439C">
            <w:pPr>
              <w:jc w:val="center"/>
              <w:rPr>
                <w:rFonts w:ascii="Times New Roman" w:hAnsi="Times New Roman" w:cs="Times New Roman"/>
                <w:b/>
                <w:bCs/>
                <w:sz w:val="20"/>
                <w:szCs w:val="20"/>
              </w:rPr>
            </w:pPr>
            <w:r>
              <w:rPr>
                <w:rFonts w:ascii="Times New Roman" w:hAnsi="Times New Roman" w:cs="Times New Roman"/>
                <w:b/>
                <w:bCs/>
                <w:sz w:val="20"/>
                <w:szCs w:val="20"/>
              </w:rPr>
              <w:t>Hasil Coding</w:t>
            </w:r>
          </w:p>
        </w:tc>
        <w:tc>
          <w:tcPr>
            <w:tcW w:w="1227" w:type="dxa"/>
            <w:vAlign w:val="center"/>
          </w:tcPr>
          <w:p w14:paraId="0B5BA6E7" w14:textId="77777777" w:rsidR="002534C1" w:rsidRPr="00E73AF6" w:rsidRDefault="002534C1" w:rsidP="005B439C">
            <w:pPr>
              <w:jc w:val="center"/>
              <w:rPr>
                <w:rFonts w:ascii="Times New Roman" w:hAnsi="Times New Roman" w:cs="Times New Roman"/>
                <w:b/>
                <w:bCs/>
                <w:sz w:val="20"/>
                <w:szCs w:val="20"/>
              </w:rPr>
            </w:pPr>
            <w:r w:rsidRPr="00E73AF6">
              <w:rPr>
                <w:rFonts w:ascii="Times New Roman" w:hAnsi="Times New Roman" w:cs="Times New Roman"/>
                <w:b/>
                <w:bCs/>
                <w:sz w:val="20"/>
                <w:szCs w:val="20"/>
              </w:rPr>
              <w:t xml:space="preserve">Fokus </w:t>
            </w:r>
            <w:r>
              <w:rPr>
                <w:rFonts w:ascii="Times New Roman" w:hAnsi="Times New Roman" w:cs="Times New Roman"/>
                <w:b/>
                <w:bCs/>
                <w:sz w:val="20"/>
                <w:szCs w:val="20"/>
              </w:rPr>
              <w:t>Temuan</w:t>
            </w:r>
          </w:p>
        </w:tc>
        <w:tc>
          <w:tcPr>
            <w:tcW w:w="1039" w:type="dxa"/>
            <w:vAlign w:val="center"/>
          </w:tcPr>
          <w:p w14:paraId="561E9162" w14:textId="77777777" w:rsidR="002534C1" w:rsidRPr="00E73AF6" w:rsidRDefault="002534C1" w:rsidP="005B439C">
            <w:pPr>
              <w:jc w:val="center"/>
              <w:rPr>
                <w:rFonts w:ascii="Times New Roman" w:hAnsi="Times New Roman" w:cs="Times New Roman"/>
                <w:b/>
                <w:bCs/>
                <w:sz w:val="20"/>
                <w:szCs w:val="20"/>
              </w:rPr>
            </w:pPr>
            <w:r w:rsidRPr="00E73AF6">
              <w:rPr>
                <w:rFonts w:ascii="Times New Roman" w:hAnsi="Times New Roman" w:cs="Times New Roman"/>
                <w:b/>
                <w:bCs/>
                <w:sz w:val="20"/>
                <w:szCs w:val="20"/>
              </w:rPr>
              <w:t>Informan</w:t>
            </w:r>
          </w:p>
        </w:tc>
        <w:tc>
          <w:tcPr>
            <w:tcW w:w="2727" w:type="dxa"/>
            <w:vAlign w:val="center"/>
          </w:tcPr>
          <w:p w14:paraId="6DBC2F8B" w14:textId="77777777" w:rsidR="002534C1" w:rsidRPr="00E73AF6" w:rsidRDefault="002534C1" w:rsidP="005B439C">
            <w:pPr>
              <w:jc w:val="center"/>
              <w:rPr>
                <w:rFonts w:ascii="Times New Roman" w:hAnsi="Times New Roman" w:cs="Times New Roman"/>
                <w:b/>
                <w:bCs/>
                <w:sz w:val="20"/>
                <w:szCs w:val="20"/>
              </w:rPr>
            </w:pPr>
            <w:r w:rsidRPr="00E73AF6">
              <w:rPr>
                <w:rFonts w:ascii="Times New Roman" w:hAnsi="Times New Roman" w:cs="Times New Roman"/>
                <w:b/>
                <w:bCs/>
                <w:sz w:val="20"/>
                <w:szCs w:val="20"/>
              </w:rPr>
              <w:t xml:space="preserve">Ringkasan </w:t>
            </w:r>
            <w:r>
              <w:rPr>
                <w:rFonts w:ascii="Times New Roman" w:hAnsi="Times New Roman" w:cs="Times New Roman"/>
                <w:b/>
                <w:bCs/>
                <w:sz w:val="20"/>
                <w:szCs w:val="20"/>
              </w:rPr>
              <w:t>Pernyataan</w:t>
            </w:r>
          </w:p>
        </w:tc>
        <w:tc>
          <w:tcPr>
            <w:tcW w:w="1827" w:type="dxa"/>
            <w:vAlign w:val="center"/>
          </w:tcPr>
          <w:p w14:paraId="6778EA9E" w14:textId="77777777" w:rsidR="002534C1" w:rsidRPr="00E73AF6" w:rsidRDefault="002534C1" w:rsidP="005B439C">
            <w:pPr>
              <w:jc w:val="center"/>
              <w:rPr>
                <w:rFonts w:ascii="Times New Roman" w:hAnsi="Times New Roman" w:cs="Times New Roman"/>
                <w:b/>
                <w:bCs/>
                <w:sz w:val="20"/>
                <w:szCs w:val="20"/>
              </w:rPr>
            </w:pPr>
            <w:r w:rsidRPr="00E73AF6">
              <w:rPr>
                <w:rFonts w:ascii="Times New Roman" w:hAnsi="Times New Roman" w:cs="Times New Roman"/>
                <w:b/>
                <w:bCs/>
                <w:sz w:val="20"/>
                <w:szCs w:val="20"/>
              </w:rPr>
              <w:t>Hasil Triangulasi &amp; Validitas Data</w:t>
            </w:r>
          </w:p>
        </w:tc>
      </w:tr>
      <w:tr w:rsidR="002534C1" w:rsidRPr="00E73AF6" w14:paraId="2FA232B4" w14:textId="77777777" w:rsidTr="00F01703">
        <w:trPr>
          <w:trHeight w:val="1840"/>
        </w:trPr>
        <w:tc>
          <w:tcPr>
            <w:tcW w:w="1227" w:type="dxa"/>
          </w:tcPr>
          <w:p w14:paraId="011E80E6" w14:textId="77777777" w:rsidR="002534C1" w:rsidRPr="00FA49EB" w:rsidRDefault="002534C1" w:rsidP="00F01703">
            <w:pPr>
              <w:rPr>
                <w:rFonts w:ascii="Times New Roman" w:hAnsi="Times New Roman" w:cs="Times New Roman"/>
                <w:sz w:val="20"/>
                <w:szCs w:val="20"/>
              </w:rPr>
            </w:pPr>
            <w:r>
              <w:rPr>
                <w:rFonts w:ascii="Times New Roman" w:hAnsi="Times New Roman" w:cs="Times New Roman"/>
                <w:sz w:val="20"/>
                <w:szCs w:val="20"/>
              </w:rPr>
              <w:t>Penyusunan PKA berdasarkan gejala dan target (12)</w:t>
            </w:r>
          </w:p>
        </w:tc>
        <w:tc>
          <w:tcPr>
            <w:tcW w:w="1227" w:type="dxa"/>
          </w:tcPr>
          <w:p w14:paraId="0A43A5CA" w14:textId="77777777" w:rsidR="002534C1" w:rsidRDefault="002534C1" w:rsidP="00F01703">
            <w:pPr>
              <w:rPr>
                <w:rFonts w:ascii="Times New Roman" w:hAnsi="Times New Roman" w:cs="Times New Roman"/>
                <w:sz w:val="20"/>
                <w:szCs w:val="20"/>
              </w:rPr>
            </w:pPr>
            <w:r>
              <w:rPr>
                <w:rFonts w:ascii="Times New Roman" w:hAnsi="Times New Roman" w:cs="Times New Roman"/>
                <w:sz w:val="20"/>
                <w:szCs w:val="20"/>
              </w:rPr>
              <w:t>Pengawasan berbasis risiko</w:t>
            </w:r>
          </w:p>
        </w:tc>
        <w:tc>
          <w:tcPr>
            <w:tcW w:w="1039" w:type="dxa"/>
          </w:tcPr>
          <w:p w14:paraId="603BECA1" w14:textId="77777777" w:rsidR="002534C1" w:rsidRPr="00E73AF6" w:rsidRDefault="002534C1" w:rsidP="00F01703">
            <w:pPr>
              <w:jc w:val="center"/>
              <w:rPr>
                <w:rFonts w:ascii="Times New Roman" w:hAnsi="Times New Roman" w:cs="Times New Roman"/>
                <w:sz w:val="20"/>
                <w:szCs w:val="20"/>
              </w:rPr>
            </w:pPr>
            <w:r>
              <w:rPr>
                <w:rFonts w:ascii="Times New Roman" w:hAnsi="Times New Roman" w:cs="Times New Roman"/>
                <w:sz w:val="20"/>
                <w:szCs w:val="20"/>
              </w:rPr>
              <w:t>BS</w:t>
            </w:r>
          </w:p>
        </w:tc>
        <w:tc>
          <w:tcPr>
            <w:tcW w:w="2727" w:type="dxa"/>
          </w:tcPr>
          <w:p w14:paraId="75F1D54F" w14:textId="77777777" w:rsidR="002534C1" w:rsidRPr="00E73AF6" w:rsidRDefault="002534C1" w:rsidP="00F01703">
            <w:pPr>
              <w:rPr>
                <w:rFonts w:ascii="Times New Roman" w:hAnsi="Times New Roman" w:cs="Times New Roman"/>
                <w:sz w:val="20"/>
                <w:szCs w:val="20"/>
              </w:rPr>
            </w:pPr>
            <w:r>
              <w:rPr>
                <w:rFonts w:ascii="Times New Roman" w:hAnsi="Times New Roman" w:cs="Times New Roman"/>
                <w:sz w:val="20"/>
                <w:szCs w:val="20"/>
              </w:rPr>
              <w:t>Kita tuh menyusun yang namanya PKA (Program Kerja Audit). Di situ nanti membagi siapa yang mengerjakan apa, menanyakan apa, mereviu apa, memeriksa apa, gitu. Sebelum PKA itu dibuat, kita sudah melihat gejala apa nih, gitu. Kita sudah tau nih, target kita apa, maka PKA itu kita susun.</w:t>
            </w:r>
          </w:p>
        </w:tc>
        <w:tc>
          <w:tcPr>
            <w:tcW w:w="1827" w:type="dxa"/>
          </w:tcPr>
          <w:p w14:paraId="599120BF" w14:textId="77777777" w:rsidR="002534C1" w:rsidRPr="00E73AF6" w:rsidRDefault="002534C1" w:rsidP="00F01703">
            <w:pPr>
              <w:rPr>
                <w:rFonts w:ascii="Times New Roman" w:hAnsi="Times New Roman" w:cs="Times New Roman"/>
                <w:sz w:val="20"/>
                <w:szCs w:val="20"/>
              </w:rPr>
            </w:pPr>
            <w:r>
              <w:rPr>
                <w:rFonts w:ascii="Times New Roman" w:hAnsi="Times New Roman" w:cs="Times New Roman"/>
                <w:sz w:val="20"/>
                <w:szCs w:val="20"/>
              </w:rPr>
              <w:t xml:space="preserve">Informasi dari </w:t>
            </w:r>
            <w:r w:rsidRPr="009A6AC1">
              <w:rPr>
                <w:rFonts w:ascii="Times New Roman" w:hAnsi="Times New Roman" w:cs="Times New Roman"/>
                <w:b/>
                <w:bCs/>
                <w:sz w:val="20"/>
                <w:szCs w:val="20"/>
              </w:rPr>
              <w:t>informan kunci</w:t>
            </w:r>
            <w:r>
              <w:rPr>
                <w:rFonts w:ascii="Times New Roman" w:hAnsi="Times New Roman" w:cs="Times New Roman"/>
                <w:sz w:val="20"/>
                <w:szCs w:val="20"/>
              </w:rPr>
              <w:t xml:space="preserve"> menunjukkan bahwa Inspektorat Daerah menerapkan pendekatan pengawasan berbasis risiko melalui penyusunan PKA sebelum pelaksanaan audit. Penyusunan PKA dilakukan dengan mempertimbangkan indikasi risiko serta fokus pemeriksaan yang akan dilakukan.</w:t>
            </w:r>
          </w:p>
        </w:tc>
      </w:tr>
      <w:tr w:rsidR="002534C1" w:rsidRPr="00E73AF6" w14:paraId="552423A0" w14:textId="77777777" w:rsidTr="00F01703">
        <w:tc>
          <w:tcPr>
            <w:tcW w:w="1227" w:type="dxa"/>
            <w:vMerge w:val="restart"/>
          </w:tcPr>
          <w:p w14:paraId="7C7FEBC5" w14:textId="77777777" w:rsidR="002534C1" w:rsidRPr="00E73AF6" w:rsidRDefault="002534C1" w:rsidP="00F01703">
            <w:pPr>
              <w:rPr>
                <w:rFonts w:ascii="Times New Roman" w:hAnsi="Times New Roman" w:cs="Times New Roman"/>
                <w:sz w:val="20"/>
                <w:szCs w:val="20"/>
              </w:rPr>
            </w:pPr>
            <w:r>
              <w:rPr>
                <w:rFonts w:ascii="Times New Roman" w:hAnsi="Times New Roman" w:cs="Times New Roman"/>
                <w:sz w:val="20"/>
                <w:szCs w:val="20"/>
              </w:rPr>
              <w:t>Adanya PKPT sebagai instrumen pengawasan tahunan berbasis risiko</w:t>
            </w:r>
            <w:r w:rsidRPr="00F525D7">
              <w:rPr>
                <w:rFonts w:ascii="Times New Roman" w:hAnsi="Times New Roman" w:cs="Times New Roman"/>
                <w:sz w:val="20"/>
                <w:szCs w:val="20"/>
              </w:rPr>
              <w:t xml:space="preserve"> (17)</w:t>
            </w:r>
          </w:p>
        </w:tc>
        <w:tc>
          <w:tcPr>
            <w:tcW w:w="1227" w:type="dxa"/>
            <w:vMerge w:val="restart"/>
          </w:tcPr>
          <w:p w14:paraId="5284D03D" w14:textId="77777777" w:rsidR="002534C1" w:rsidRDefault="002534C1" w:rsidP="00F01703">
            <w:pPr>
              <w:rPr>
                <w:rFonts w:ascii="Times New Roman" w:hAnsi="Times New Roman" w:cs="Times New Roman"/>
                <w:sz w:val="20"/>
                <w:szCs w:val="20"/>
              </w:rPr>
            </w:pPr>
            <w:r>
              <w:rPr>
                <w:rFonts w:ascii="Times New Roman" w:hAnsi="Times New Roman" w:cs="Times New Roman"/>
                <w:sz w:val="20"/>
                <w:szCs w:val="20"/>
              </w:rPr>
              <w:t>Perencanaan pengawasan</w:t>
            </w:r>
          </w:p>
        </w:tc>
        <w:tc>
          <w:tcPr>
            <w:tcW w:w="1039" w:type="dxa"/>
          </w:tcPr>
          <w:p w14:paraId="4C358EBF" w14:textId="77777777" w:rsidR="002534C1" w:rsidRPr="00E73AF6" w:rsidRDefault="002534C1" w:rsidP="00F01703">
            <w:pPr>
              <w:jc w:val="center"/>
              <w:rPr>
                <w:rFonts w:ascii="Times New Roman" w:hAnsi="Times New Roman" w:cs="Times New Roman"/>
                <w:sz w:val="20"/>
                <w:szCs w:val="20"/>
              </w:rPr>
            </w:pPr>
            <w:r>
              <w:rPr>
                <w:rFonts w:ascii="Times New Roman" w:hAnsi="Times New Roman" w:cs="Times New Roman"/>
                <w:sz w:val="20"/>
                <w:szCs w:val="20"/>
              </w:rPr>
              <w:t>BS</w:t>
            </w:r>
          </w:p>
        </w:tc>
        <w:tc>
          <w:tcPr>
            <w:tcW w:w="2727" w:type="dxa"/>
          </w:tcPr>
          <w:p w14:paraId="3DB22661" w14:textId="77777777" w:rsidR="002534C1" w:rsidRPr="00E73AF6" w:rsidRDefault="002534C1" w:rsidP="00F01703">
            <w:pPr>
              <w:rPr>
                <w:rFonts w:ascii="Times New Roman" w:hAnsi="Times New Roman" w:cs="Times New Roman"/>
                <w:sz w:val="20"/>
                <w:szCs w:val="20"/>
              </w:rPr>
            </w:pPr>
            <w:r>
              <w:rPr>
                <w:rFonts w:ascii="Times New Roman" w:hAnsi="Times New Roman" w:cs="Times New Roman"/>
                <w:sz w:val="20"/>
                <w:szCs w:val="20"/>
              </w:rPr>
              <w:t>Kita juga menyusun rencana kerja kami di daerah. Karena mengingat keterbatasan sdm kami maka kami menggunakan pola atau mengedepankan manajemen risiko. Kami melihat mana saja area-area yang akan kita jadikan pengawasan berdasarkan penilaian risiko.</w:t>
            </w:r>
          </w:p>
        </w:tc>
        <w:tc>
          <w:tcPr>
            <w:tcW w:w="1827" w:type="dxa"/>
            <w:vMerge w:val="restart"/>
          </w:tcPr>
          <w:p w14:paraId="76772DC7" w14:textId="77777777" w:rsidR="002534C1" w:rsidRPr="00E73AF6" w:rsidRDefault="002534C1" w:rsidP="00F01703">
            <w:pPr>
              <w:rPr>
                <w:rFonts w:ascii="Times New Roman" w:hAnsi="Times New Roman" w:cs="Times New Roman"/>
                <w:sz w:val="20"/>
                <w:szCs w:val="20"/>
              </w:rPr>
            </w:pPr>
            <w:r>
              <w:rPr>
                <w:rFonts w:ascii="Times New Roman" w:hAnsi="Times New Roman" w:cs="Times New Roman"/>
                <w:sz w:val="20"/>
                <w:szCs w:val="20"/>
              </w:rPr>
              <w:t xml:space="preserve">Informasi antar informan </w:t>
            </w:r>
            <w:r w:rsidRPr="00FD7754">
              <w:rPr>
                <w:rFonts w:ascii="Times New Roman" w:hAnsi="Times New Roman" w:cs="Times New Roman"/>
                <w:b/>
                <w:bCs/>
                <w:sz w:val="20"/>
                <w:szCs w:val="20"/>
              </w:rPr>
              <w:t>konsisten</w:t>
            </w:r>
            <w:r>
              <w:rPr>
                <w:rFonts w:ascii="Times New Roman" w:hAnsi="Times New Roman" w:cs="Times New Roman"/>
                <w:b/>
                <w:bCs/>
                <w:sz w:val="20"/>
                <w:szCs w:val="20"/>
              </w:rPr>
              <w:t xml:space="preserve"> dan saling menguatkan </w:t>
            </w:r>
            <w:r>
              <w:rPr>
                <w:rFonts w:ascii="Times New Roman" w:hAnsi="Times New Roman" w:cs="Times New Roman"/>
                <w:sz w:val="20"/>
                <w:szCs w:val="20"/>
              </w:rPr>
              <w:t xml:space="preserve">sehingga data dinyatakna </w:t>
            </w:r>
            <w:r>
              <w:rPr>
                <w:rFonts w:ascii="Times New Roman" w:hAnsi="Times New Roman" w:cs="Times New Roman"/>
                <w:b/>
                <w:bCs/>
                <w:sz w:val="20"/>
                <w:szCs w:val="20"/>
              </w:rPr>
              <w:t>valid</w:t>
            </w:r>
            <w:r>
              <w:rPr>
                <w:rFonts w:ascii="Times New Roman" w:hAnsi="Times New Roman" w:cs="Times New Roman"/>
                <w:sz w:val="20"/>
                <w:szCs w:val="20"/>
              </w:rPr>
              <w:t xml:space="preserve">. Menguatkan </w:t>
            </w:r>
            <w:r w:rsidRPr="00FD7754">
              <w:rPr>
                <w:rFonts w:ascii="Times New Roman" w:hAnsi="Times New Roman" w:cs="Times New Roman"/>
                <w:sz w:val="20"/>
                <w:szCs w:val="20"/>
              </w:rPr>
              <w:t>bahwa</w:t>
            </w:r>
            <w:r>
              <w:rPr>
                <w:rFonts w:ascii="Times New Roman" w:hAnsi="Times New Roman" w:cs="Times New Roman"/>
                <w:sz w:val="20"/>
                <w:szCs w:val="20"/>
              </w:rPr>
              <w:t xml:space="preserve"> Inspektorat Daerah menyusun PKPT sebagai dasar perencanaan pengawasan yang dilakukan setiap tahun. Penyusunan PKPT dilakukan dengan mempertimbangkan analisis risiko, kebijakan </w:t>
            </w:r>
            <w:r>
              <w:rPr>
                <w:rFonts w:ascii="Times New Roman" w:hAnsi="Times New Roman" w:cs="Times New Roman"/>
                <w:sz w:val="20"/>
                <w:szCs w:val="20"/>
              </w:rPr>
              <w:lastRenderedPageBreak/>
              <w:t>pengawasan dari pemerintah pusat, serta kebutuhan pengawasan di daerah.</w:t>
            </w:r>
          </w:p>
        </w:tc>
      </w:tr>
      <w:tr w:rsidR="002534C1" w:rsidRPr="00E73AF6" w14:paraId="41F72D3E" w14:textId="77777777" w:rsidTr="00F01703">
        <w:tc>
          <w:tcPr>
            <w:tcW w:w="1227" w:type="dxa"/>
            <w:vMerge/>
            <w:vAlign w:val="center"/>
          </w:tcPr>
          <w:p w14:paraId="6677A689" w14:textId="77777777" w:rsidR="002534C1" w:rsidRDefault="002534C1" w:rsidP="005B439C">
            <w:pPr>
              <w:jc w:val="center"/>
              <w:rPr>
                <w:rFonts w:ascii="Times New Roman" w:hAnsi="Times New Roman" w:cs="Times New Roman"/>
                <w:sz w:val="20"/>
                <w:szCs w:val="20"/>
              </w:rPr>
            </w:pPr>
          </w:p>
        </w:tc>
        <w:tc>
          <w:tcPr>
            <w:tcW w:w="1227" w:type="dxa"/>
            <w:vMerge/>
            <w:vAlign w:val="center"/>
          </w:tcPr>
          <w:p w14:paraId="173CC7D0" w14:textId="77777777" w:rsidR="002534C1" w:rsidRDefault="002534C1" w:rsidP="005B439C">
            <w:pPr>
              <w:jc w:val="center"/>
              <w:rPr>
                <w:rFonts w:ascii="Times New Roman" w:hAnsi="Times New Roman" w:cs="Times New Roman"/>
                <w:sz w:val="20"/>
                <w:szCs w:val="20"/>
              </w:rPr>
            </w:pPr>
          </w:p>
        </w:tc>
        <w:tc>
          <w:tcPr>
            <w:tcW w:w="1039" w:type="dxa"/>
          </w:tcPr>
          <w:p w14:paraId="11CA3B93" w14:textId="77777777" w:rsidR="002534C1" w:rsidRPr="00E73AF6" w:rsidRDefault="002534C1" w:rsidP="00F01703">
            <w:pPr>
              <w:jc w:val="center"/>
              <w:rPr>
                <w:rFonts w:ascii="Times New Roman" w:hAnsi="Times New Roman" w:cs="Times New Roman"/>
                <w:sz w:val="20"/>
                <w:szCs w:val="20"/>
              </w:rPr>
            </w:pPr>
            <w:r>
              <w:rPr>
                <w:rFonts w:ascii="Times New Roman" w:hAnsi="Times New Roman" w:cs="Times New Roman"/>
                <w:sz w:val="20"/>
                <w:szCs w:val="20"/>
              </w:rPr>
              <w:t>YM</w:t>
            </w:r>
          </w:p>
        </w:tc>
        <w:tc>
          <w:tcPr>
            <w:tcW w:w="2727" w:type="dxa"/>
          </w:tcPr>
          <w:p w14:paraId="165C350C" w14:textId="77777777" w:rsidR="002534C1" w:rsidRPr="00E73AF6" w:rsidRDefault="002534C1" w:rsidP="00F01703">
            <w:pPr>
              <w:rPr>
                <w:rFonts w:ascii="Times New Roman" w:hAnsi="Times New Roman" w:cs="Times New Roman"/>
                <w:sz w:val="20"/>
                <w:szCs w:val="20"/>
              </w:rPr>
            </w:pPr>
            <w:r>
              <w:rPr>
                <w:rFonts w:ascii="Times New Roman" w:hAnsi="Times New Roman" w:cs="Times New Roman"/>
                <w:sz w:val="20"/>
                <w:szCs w:val="20"/>
              </w:rPr>
              <w:t xml:space="preserve">PKPT itu kan Program Kerja Pengawasan Tahunan yang disusun oleh Inspektorat berdasarkan analisis risiko dan peraturan-peraturan yang berlaku. Kita juga melakukan pengawasan itu berdasarkan dari amanah vertikal ya, misalnya KPK. KPK itu ada </w:t>
            </w:r>
            <w:r>
              <w:rPr>
                <w:rFonts w:ascii="Times New Roman" w:hAnsi="Times New Roman" w:cs="Times New Roman"/>
                <w:sz w:val="20"/>
                <w:szCs w:val="20"/>
              </w:rPr>
              <w:lastRenderedPageBreak/>
              <w:t>MCP namanya monitoring yang dari KPK. Amanah Kemendagri begitu juga.</w:t>
            </w:r>
          </w:p>
        </w:tc>
        <w:tc>
          <w:tcPr>
            <w:tcW w:w="1827" w:type="dxa"/>
            <w:vMerge/>
          </w:tcPr>
          <w:p w14:paraId="6A6BBB23" w14:textId="77777777" w:rsidR="002534C1" w:rsidRPr="00E73AF6" w:rsidRDefault="002534C1" w:rsidP="00F01703">
            <w:pPr>
              <w:rPr>
                <w:rFonts w:ascii="Times New Roman" w:hAnsi="Times New Roman" w:cs="Times New Roman"/>
                <w:sz w:val="20"/>
                <w:szCs w:val="20"/>
              </w:rPr>
            </w:pPr>
          </w:p>
        </w:tc>
      </w:tr>
      <w:tr w:rsidR="002534C1" w:rsidRPr="00E73AF6" w14:paraId="3DA7729F" w14:textId="77777777" w:rsidTr="00F01703">
        <w:tc>
          <w:tcPr>
            <w:tcW w:w="1227" w:type="dxa"/>
            <w:vMerge/>
            <w:vAlign w:val="center"/>
          </w:tcPr>
          <w:p w14:paraId="428F8335" w14:textId="77777777" w:rsidR="002534C1" w:rsidRDefault="002534C1" w:rsidP="005B439C">
            <w:pPr>
              <w:jc w:val="center"/>
              <w:rPr>
                <w:rFonts w:ascii="Times New Roman" w:hAnsi="Times New Roman" w:cs="Times New Roman"/>
                <w:sz w:val="20"/>
                <w:szCs w:val="20"/>
              </w:rPr>
            </w:pPr>
          </w:p>
        </w:tc>
        <w:tc>
          <w:tcPr>
            <w:tcW w:w="1227" w:type="dxa"/>
            <w:vMerge/>
            <w:vAlign w:val="center"/>
          </w:tcPr>
          <w:p w14:paraId="16A9605F" w14:textId="77777777" w:rsidR="002534C1" w:rsidRDefault="002534C1" w:rsidP="005B439C">
            <w:pPr>
              <w:jc w:val="center"/>
              <w:rPr>
                <w:rFonts w:ascii="Times New Roman" w:hAnsi="Times New Roman" w:cs="Times New Roman"/>
                <w:sz w:val="20"/>
                <w:szCs w:val="20"/>
              </w:rPr>
            </w:pPr>
          </w:p>
        </w:tc>
        <w:tc>
          <w:tcPr>
            <w:tcW w:w="1039" w:type="dxa"/>
          </w:tcPr>
          <w:p w14:paraId="7AE2E75D" w14:textId="77777777" w:rsidR="002534C1" w:rsidRDefault="002534C1" w:rsidP="00F01703">
            <w:pPr>
              <w:jc w:val="center"/>
              <w:rPr>
                <w:rFonts w:ascii="Times New Roman" w:hAnsi="Times New Roman" w:cs="Times New Roman"/>
                <w:sz w:val="20"/>
                <w:szCs w:val="20"/>
              </w:rPr>
            </w:pPr>
            <w:r>
              <w:rPr>
                <w:rFonts w:ascii="Times New Roman" w:hAnsi="Times New Roman" w:cs="Times New Roman"/>
                <w:sz w:val="20"/>
                <w:szCs w:val="20"/>
              </w:rPr>
              <w:t>US</w:t>
            </w:r>
          </w:p>
        </w:tc>
        <w:tc>
          <w:tcPr>
            <w:tcW w:w="2727" w:type="dxa"/>
          </w:tcPr>
          <w:p w14:paraId="6DD2C63B" w14:textId="77777777" w:rsidR="002534C1" w:rsidRPr="00E73AF6" w:rsidRDefault="002534C1" w:rsidP="00F01703">
            <w:pPr>
              <w:rPr>
                <w:rFonts w:ascii="Times New Roman" w:hAnsi="Times New Roman" w:cs="Times New Roman"/>
                <w:sz w:val="20"/>
                <w:szCs w:val="20"/>
              </w:rPr>
            </w:pPr>
            <w:r>
              <w:rPr>
                <w:rFonts w:ascii="Times New Roman" w:hAnsi="Times New Roman" w:cs="Times New Roman"/>
                <w:sz w:val="20"/>
                <w:szCs w:val="20"/>
              </w:rPr>
              <w:t>PKPT kita ini ya, apa yang dilaksanakan, siapa yang melaksanakan, jadi siapa, dimana, bagaimana, kapan, berapa? 5W+1H yang akan kita laksanakan dalam tahun depan. Dasar penugasan kita untuk setiap tahun yang kita laksanakan itu berdasarkan PKPT.</w:t>
            </w:r>
          </w:p>
        </w:tc>
        <w:tc>
          <w:tcPr>
            <w:tcW w:w="1827" w:type="dxa"/>
            <w:vMerge/>
            <w:vAlign w:val="center"/>
          </w:tcPr>
          <w:p w14:paraId="4A0BB18E" w14:textId="77777777" w:rsidR="002534C1" w:rsidRPr="00E73AF6" w:rsidRDefault="002534C1" w:rsidP="005B439C">
            <w:pPr>
              <w:rPr>
                <w:rFonts w:ascii="Times New Roman" w:hAnsi="Times New Roman" w:cs="Times New Roman"/>
                <w:sz w:val="20"/>
                <w:szCs w:val="20"/>
              </w:rPr>
            </w:pPr>
          </w:p>
        </w:tc>
      </w:tr>
      <w:tr w:rsidR="002534C1" w:rsidRPr="00E73AF6" w14:paraId="6210698A" w14:textId="77777777" w:rsidTr="00F01703">
        <w:tc>
          <w:tcPr>
            <w:tcW w:w="1227" w:type="dxa"/>
            <w:vMerge/>
            <w:vAlign w:val="center"/>
          </w:tcPr>
          <w:p w14:paraId="5BE51607" w14:textId="77777777" w:rsidR="002534C1" w:rsidRDefault="002534C1" w:rsidP="005B439C">
            <w:pPr>
              <w:jc w:val="center"/>
              <w:rPr>
                <w:rFonts w:ascii="Times New Roman" w:hAnsi="Times New Roman" w:cs="Times New Roman"/>
                <w:sz w:val="20"/>
                <w:szCs w:val="20"/>
              </w:rPr>
            </w:pPr>
          </w:p>
        </w:tc>
        <w:tc>
          <w:tcPr>
            <w:tcW w:w="1227" w:type="dxa"/>
            <w:vMerge/>
            <w:vAlign w:val="center"/>
          </w:tcPr>
          <w:p w14:paraId="7E8AE354" w14:textId="77777777" w:rsidR="002534C1" w:rsidRDefault="002534C1" w:rsidP="005B439C">
            <w:pPr>
              <w:jc w:val="center"/>
              <w:rPr>
                <w:rFonts w:ascii="Times New Roman" w:hAnsi="Times New Roman" w:cs="Times New Roman"/>
                <w:sz w:val="20"/>
                <w:szCs w:val="20"/>
              </w:rPr>
            </w:pPr>
          </w:p>
        </w:tc>
        <w:tc>
          <w:tcPr>
            <w:tcW w:w="1039" w:type="dxa"/>
          </w:tcPr>
          <w:p w14:paraId="31401716" w14:textId="77777777" w:rsidR="002534C1" w:rsidRDefault="002534C1" w:rsidP="00F01703">
            <w:pPr>
              <w:jc w:val="center"/>
              <w:rPr>
                <w:rFonts w:ascii="Times New Roman" w:hAnsi="Times New Roman" w:cs="Times New Roman"/>
                <w:sz w:val="20"/>
                <w:szCs w:val="20"/>
              </w:rPr>
            </w:pPr>
            <w:r>
              <w:rPr>
                <w:rFonts w:ascii="Times New Roman" w:hAnsi="Times New Roman" w:cs="Times New Roman"/>
                <w:sz w:val="20"/>
                <w:szCs w:val="20"/>
              </w:rPr>
              <w:t>IB</w:t>
            </w:r>
          </w:p>
        </w:tc>
        <w:tc>
          <w:tcPr>
            <w:tcW w:w="2727" w:type="dxa"/>
          </w:tcPr>
          <w:p w14:paraId="02C26D5B" w14:textId="77777777" w:rsidR="002534C1" w:rsidRPr="00E73AF6" w:rsidRDefault="002534C1" w:rsidP="00F01703">
            <w:pPr>
              <w:rPr>
                <w:rFonts w:ascii="Times New Roman" w:hAnsi="Times New Roman" w:cs="Times New Roman"/>
                <w:sz w:val="20"/>
                <w:szCs w:val="20"/>
              </w:rPr>
            </w:pPr>
            <w:r>
              <w:rPr>
                <w:rFonts w:ascii="Times New Roman" w:hAnsi="Times New Roman" w:cs="Times New Roman"/>
                <w:sz w:val="20"/>
                <w:szCs w:val="20"/>
              </w:rPr>
              <w:t>Pastikan itu ada PKPT, sebelum tahun anggaran berakhir, kita udah menyusun PKPT pekerjaan kita tahun depan itu apa? Dengan menyesuaikan rencana kebijakan pengawasan tahunan yang dibuat oleh pusat dulu. Kita tuangkan dalam Program Kerja Pengawasan Tahunan diturunkan setiap tahunnya. PKPT itu disusun setelah RENBINWAS (rencana pembinaan pengawasan tahunan), biasanya terbit dari Mendagri dulu, setelah Mendagri disanakan dijabarkan nih, apa saja tugas Inspektorat Daerah Pusat, Inspektorat Provinsi, Inspektorat Kabupaten. Selain kita susun, komponen apa aja yang di dalamnya itu kita bagi kedalam beberapa Irban yang membidangi. Nanti kalau sudah masuk tahun berjalan, pekerjaan kita menyesuaikan dengan PKPT yang ada.</w:t>
            </w:r>
          </w:p>
        </w:tc>
        <w:tc>
          <w:tcPr>
            <w:tcW w:w="1827" w:type="dxa"/>
            <w:vMerge/>
            <w:vAlign w:val="center"/>
          </w:tcPr>
          <w:p w14:paraId="77E9DEAC" w14:textId="77777777" w:rsidR="002534C1" w:rsidRPr="00E73AF6" w:rsidRDefault="002534C1" w:rsidP="005B439C">
            <w:pPr>
              <w:rPr>
                <w:rFonts w:ascii="Times New Roman" w:hAnsi="Times New Roman" w:cs="Times New Roman"/>
                <w:sz w:val="20"/>
                <w:szCs w:val="20"/>
              </w:rPr>
            </w:pPr>
          </w:p>
        </w:tc>
      </w:tr>
    </w:tbl>
    <w:p w14:paraId="2AADCA0C" w14:textId="77777777" w:rsidR="002534C1" w:rsidRDefault="002534C1" w:rsidP="002534C1">
      <w:pPr>
        <w:spacing w:after="0" w:line="480" w:lineRule="auto"/>
        <w:jc w:val="both"/>
        <w:rPr>
          <w:rFonts w:ascii="Times New Roman" w:hAnsi="Times New Roman" w:cs="Times New Roman"/>
          <w:sz w:val="20"/>
          <w:szCs w:val="20"/>
        </w:rPr>
      </w:pPr>
      <w:r>
        <w:rPr>
          <w:rFonts w:ascii="Times New Roman" w:hAnsi="Times New Roman" w:cs="Times New Roman"/>
          <w:i/>
          <w:iCs/>
          <w:noProof/>
          <w:sz w:val="20"/>
          <w:szCs w:val="20"/>
        </w:rPr>
        <mc:AlternateContent>
          <mc:Choice Requires="wps">
            <w:drawing>
              <wp:anchor distT="0" distB="0" distL="114300" distR="114300" simplePos="0" relativeHeight="251897856" behindDoc="0" locked="0" layoutInCell="1" allowOverlap="1" wp14:anchorId="279FED99" wp14:editId="3D6AC1C7">
                <wp:simplePos x="0" y="0"/>
                <wp:positionH relativeFrom="column">
                  <wp:posOffset>-68580</wp:posOffset>
                </wp:positionH>
                <wp:positionV relativeFrom="paragraph">
                  <wp:posOffset>-6283216</wp:posOffset>
                </wp:positionV>
                <wp:extent cx="5218386" cy="283780"/>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218386" cy="2837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8A7A95E" w14:textId="77777777" w:rsidR="002534C1" w:rsidRPr="00611B01" w:rsidRDefault="002534C1" w:rsidP="002534C1">
                            <w:pPr>
                              <w:rPr>
                                <w:rFonts w:ascii="Times New Roman" w:hAnsi="Times New Roman" w:cs="Times New Roman"/>
                                <w:b/>
                                <w:bCs/>
                              </w:rPr>
                            </w:pPr>
                            <w:r w:rsidRPr="00611B01">
                              <w:rPr>
                                <w:rFonts w:ascii="Times New Roman" w:hAnsi="Times New Roman" w:cs="Times New Roman"/>
                                <w:b/>
                                <w:bCs/>
                              </w:rPr>
                              <w:t>Tabel 4.3. Sambungan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9FED99" id="Text Box 69" o:spid="_x0000_s1070" type="#_x0000_t202" style="position:absolute;left:0;text-align:left;margin-left:-5.4pt;margin-top:-494.75pt;width:410.9pt;height:22.35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" filled="f" stroked="f">
                <v:textbox>
                  <w:txbxContent>
                    <w:p w14:paraId="78A7A95E" w14:textId="77777777" w:rsidR="002534C1" w:rsidRPr="00611B01" w:rsidRDefault="002534C1" w:rsidP="002534C1">
                      <w:pPr>
                        <w:rPr>
                          <w:rFonts w:ascii="Times New Roman" w:hAnsi="Times New Roman" w:cs="Times New Roman"/>
                          <w:b/>
                          <w:bCs/>
                        </w:rPr>
                      </w:pPr>
                      <w:r w:rsidRPr="00611B01">
                        <w:rPr>
                          <w:rFonts w:ascii="Times New Roman" w:hAnsi="Times New Roman" w:cs="Times New Roman"/>
                          <w:b/>
                          <w:bCs/>
                        </w:rPr>
                        <w:t>Tabel 4.3. Sambungan</w:t>
                      </w:r>
                    </w:p>
                  </w:txbxContent>
                </v:textbox>
              </v:shape>
            </w:pict>
          </mc:Fallback>
        </mc:AlternateContent>
      </w:r>
      <w:r w:rsidRPr="00F4219B">
        <w:rPr>
          <w:rFonts w:ascii="Times New Roman" w:hAnsi="Times New Roman" w:cs="Times New Roman"/>
          <w:i/>
          <w:iCs/>
          <w:sz w:val="20"/>
          <w:szCs w:val="20"/>
        </w:rPr>
        <w:t>Sumber</w:t>
      </w:r>
      <w:r w:rsidRPr="00F4219B">
        <w:rPr>
          <w:rFonts w:ascii="Times New Roman" w:hAnsi="Times New Roman" w:cs="Times New Roman"/>
          <w:sz w:val="20"/>
          <w:szCs w:val="20"/>
        </w:rPr>
        <w:t>: Peneliti, 2026</w:t>
      </w:r>
    </w:p>
    <w:p w14:paraId="682CEBF3" w14:textId="77777777" w:rsidR="002534C1" w:rsidRPr="005D4C80" w:rsidRDefault="002534C1" w:rsidP="002534C1">
      <w:pPr>
        <w:spacing w:after="0" w:line="480" w:lineRule="auto"/>
        <w:ind w:firstLine="720"/>
        <w:jc w:val="both"/>
        <w:rPr>
          <w:rFonts w:ascii="Times New Roman" w:hAnsi="Times New Roman" w:cs="Times New Roman"/>
          <w:sz w:val="24"/>
          <w:szCs w:val="24"/>
        </w:rPr>
      </w:pPr>
      <w:r w:rsidRPr="005D4C80">
        <w:rPr>
          <w:rFonts w:ascii="Times New Roman" w:hAnsi="Times New Roman" w:cs="Times New Roman"/>
          <w:sz w:val="24"/>
          <w:szCs w:val="24"/>
        </w:rPr>
        <w:t xml:space="preserve">Berdasarkan hasil triangulasi sumber, dapat diketahui bahwa Inspektorat Daerah Kabupaten PPU menerapkan pendekatan pengawasan berbasis risiko yang dilakukan melalui penyusunan Program Kerja Audit (PKA) sebelum pelaksanaan audit serta penyusunan Program Kerja Pengawasan Tahunan (PKPT) sebagai dasar perencanaan pengawasan setiap tahun. Dalam penyusunan PKPT, Inspektorat </w:t>
      </w:r>
      <w:r w:rsidRPr="005D4C80">
        <w:rPr>
          <w:rFonts w:ascii="Times New Roman" w:hAnsi="Times New Roman" w:cs="Times New Roman"/>
          <w:sz w:val="24"/>
          <w:szCs w:val="24"/>
        </w:rPr>
        <w:lastRenderedPageBreak/>
        <w:t>Daerah mempertimbangkan analisis risiko, keterbatasan sumber daya, serta kebijakan pengawasan dari pemerintah pusat. Dengan demikian pengawasan yang dilakukan dapat lebih terarah dan difokuskan pada area yang memiliki tingkat risiko lebih tinggi dalam pengelolaan keuangan daerah.</w:t>
      </w:r>
    </w:p>
    <w:p w14:paraId="1E64AEF5" w14:textId="77777777" w:rsidR="002534C1" w:rsidRPr="00F075CF" w:rsidRDefault="002534C1" w:rsidP="002534C1">
      <w:pPr>
        <w:pStyle w:val="Caption"/>
        <w:keepNext/>
        <w:spacing w:after="0"/>
        <w:jc w:val="both"/>
        <w:rPr>
          <w:rFonts w:ascii="Times New Roman" w:hAnsi="Times New Roman" w:cs="Times New Roman"/>
          <w:b/>
          <w:bCs/>
          <w:i w:val="0"/>
          <w:iCs w:val="0"/>
          <w:color w:val="auto"/>
          <w:sz w:val="22"/>
          <w:szCs w:val="22"/>
        </w:rPr>
      </w:pPr>
      <w:bookmarkStart w:id="85" w:name="_Toc224022581"/>
      <w:r>
        <w:rPr>
          <w:rFonts w:ascii="Times New Roman" w:hAnsi="Times New Roman" w:cs="Times New Roman"/>
          <w:i w:val="0"/>
          <w:iCs w:val="0"/>
          <w:noProof/>
          <w:sz w:val="20"/>
          <w:szCs w:val="20"/>
        </w:rPr>
        <mc:AlternateContent>
          <mc:Choice Requires="wps">
            <w:drawing>
              <wp:anchor distT="0" distB="0" distL="114300" distR="114300" simplePos="0" relativeHeight="251902976" behindDoc="0" locked="0" layoutInCell="1" allowOverlap="1" wp14:anchorId="4398B5CD" wp14:editId="54835063">
                <wp:simplePos x="0" y="0"/>
                <wp:positionH relativeFrom="column">
                  <wp:posOffset>-48260</wp:posOffset>
                </wp:positionH>
                <wp:positionV relativeFrom="paragraph">
                  <wp:posOffset>6737672</wp:posOffset>
                </wp:positionV>
                <wp:extent cx="5117910" cy="259307"/>
                <wp:effectExtent l="0" t="0" r="0" b="7620"/>
                <wp:wrapNone/>
                <wp:docPr id="78" name="Text Box 78"/>
                <wp:cNvGraphicFramePr/>
                <a:graphic xmlns:a="http://schemas.openxmlformats.org/drawingml/2006/main">
                  <a:graphicData uri="http://schemas.microsoft.com/office/word/2010/wordprocessingShape">
                    <wps:wsp>
                      <wps:cNvSpPr txBox="1"/>
                      <wps:spPr>
                        <a:xfrm>
                          <a:off x="0" y="0"/>
                          <a:ext cx="5117910" cy="25930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1981F2" w14:textId="77777777" w:rsidR="002534C1" w:rsidRPr="00E50135" w:rsidRDefault="002534C1" w:rsidP="002534C1">
                            <w:pPr>
                              <w:spacing w:after="0" w:line="240" w:lineRule="auto"/>
                              <w:rPr>
                                <w:rFonts w:ascii="Times New Roman" w:hAnsi="Times New Roman" w:cs="Times New Roman"/>
                                <w:i/>
                                <w:iCs/>
                                <w:sz w:val="20"/>
                                <w:szCs w:val="20"/>
                              </w:rPr>
                            </w:pPr>
                            <w:r w:rsidRPr="00E50135">
                              <w:rPr>
                                <w:rFonts w:ascii="Times New Roman" w:hAnsi="Times New Roman" w:cs="Times New Roman"/>
                                <w:i/>
                                <w:iCs/>
                                <w:sz w:val="20"/>
                                <w:szCs w:val="20"/>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98B5CD" id="Text Box 78" o:spid="_x0000_s1071" type="#_x0000_t202" style="position:absolute;left:0;text-align:left;margin-left:-3.8pt;margin-top:530.55pt;width:403pt;height:20.4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" filled="f" stroked="f">
                <v:textbox>
                  <w:txbxContent>
                    <w:p w14:paraId="531981F2" w14:textId="77777777" w:rsidR="002534C1" w:rsidRPr="00E50135" w:rsidRDefault="002534C1" w:rsidP="002534C1">
                      <w:pPr>
                        <w:spacing w:after="0" w:line="240" w:lineRule="auto"/>
                        <w:rPr>
                          <w:rFonts w:ascii="Times New Roman" w:hAnsi="Times New Roman" w:cs="Times New Roman"/>
                          <w:i/>
                          <w:iCs/>
                          <w:sz w:val="20"/>
                          <w:szCs w:val="20"/>
                        </w:rPr>
                      </w:pPr>
                      <w:r w:rsidRPr="00E50135">
                        <w:rPr>
                          <w:rFonts w:ascii="Times New Roman" w:hAnsi="Times New Roman" w:cs="Times New Roman"/>
                          <w:i/>
                          <w:iCs/>
                          <w:sz w:val="20"/>
                          <w:szCs w:val="20"/>
                        </w:rPr>
                        <w:t>Disambung ke halaman berikutnya</w:t>
                      </w:r>
                    </w:p>
                  </w:txbxContent>
                </v:textbox>
              </v:shape>
            </w:pict>
          </mc:Fallback>
        </mc:AlternateContent>
      </w:r>
      <w:r>
        <w:rPr>
          <w:rFonts w:ascii="Times New Roman" w:hAnsi="Times New Roman" w:cs="Times New Roman"/>
          <w:i w:val="0"/>
          <w:iCs w:val="0"/>
          <w:noProof/>
          <w:sz w:val="20"/>
          <w:szCs w:val="20"/>
        </w:rPr>
        <mc:AlternateContent>
          <mc:Choice Requires="wps">
            <w:drawing>
              <wp:anchor distT="0" distB="0" distL="114300" distR="114300" simplePos="0" relativeHeight="251890688" behindDoc="0" locked="0" layoutInCell="1" allowOverlap="1" wp14:anchorId="4CAFDAC7" wp14:editId="1168E4F4">
                <wp:simplePos x="0" y="0"/>
                <wp:positionH relativeFrom="margin">
                  <wp:posOffset>-76835</wp:posOffset>
                </wp:positionH>
                <wp:positionV relativeFrom="paragraph">
                  <wp:posOffset>8044924</wp:posOffset>
                </wp:positionV>
                <wp:extent cx="5117465" cy="259080"/>
                <wp:effectExtent l="0" t="0" r="0" b="7620"/>
                <wp:wrapNone/>
                <wp:docPr id="68" name="Text Box 68"/>
                <wp:cNvGraphicFramePr/>
                <a:graphic xmlns:a="http://schemas.openxmlformats.org/drawingml/2006/main">
                  <a:graphicData uri="http://schemas.microsoft.com/office/word/2010/wordprocessingShape">
                    <wps:wsp>
                      <wps:cNvSpPr txBox="1"/>
                      <wps:spPr>
                        <a:xfrm>
                          <a:off x="0" y="0"/>
                          <a:ext cx="5117465" cy="259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9AF210" w14:textId="77777777" w:rsidR="002534C1" w:rsidRPr="00B7413C" w:rsidRDefault="002534C1" w:rsidP="002534C1">
                            <w:pPr>
                              <w:spacing w:after="0" w:line="240" w:lineRule="auto"/>
                              <w:rPr>
                                <w:rFonts w:ascii="Times New Roman" w:hAnsi="Times New Roman" w:cs="Times New Roman"/>
                                <w:i/>
                                <w:iCs/>
                                <w:sz w:val="20"/>
                                <w:szCs w:val="20"/>
                              </w:rPr>
                            </w:pPr>
                            <w:r w:rsidRPr="00B7413C">
                              <w:rPr>
                                <w:rFonts w:ascii="Times New Roman" w:hAnsi="Times New Roman" w:cs="Times New Roman"/>
                                <w:i/>
                                <w:iCs/>
                                <w:sz w:val="20"/>
                                <w:szCs w:val="20"/>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FDAC7" id="Text Box 68" o:spid="_x0000_s1072" type="#_x0000_t202" style="position:absolute;left:0;text-align:left;margin-left:-6.05pt;margin-top:633.45pt;width:402.95pt;height:20.4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" filled="f" stroked="f">
                <v:textbox>
                  <w:txbxContent>
                    <w:p w14:paraId="149AF210" w14:textId="77777777" w:rsidR="002534C1" w:rsidRPr="00B7413C" w:rsidRDefault="002534C1" w:rsidP="002534C1">
                      <w:pPr>
                        <w:spacing w:after="0" w:line="240" w:lineRule="auto"/>
                        <w:rPr>
                          <w:rFonts w:ascii="Times New Roman" w:hAnsi="Times New Roman" w:cs="Times New Roman"/>
                          <w:i/>
                          <w:iCs/>
                          <w:sz w:val="20"/>
                          <w:szCs w:val="20"/>
                        </w:rPr>
                      </w:pPr>
                      <w:r w:rsidRPr="00B7413C">
                        <w:rPr>
                          <w:rFonts w:ascii="Times New Roman" w:hAnsi="Times New Roman" w:cs="Times New Roman"/>
                          <w:i/>
                          <w:iCs/>
                          <w:sz w:val="20"/>
                          <w:szCs w:val="20"/>
                        </w:rPr>
                        <w:t>Disambung ke halaman berikutnya</w:t>
                      </w:r>
                    </w:p>
                  </w:txbxContent>
                </v:textbox>
                <w10:wrap anchorx="margin"/>
              </v:shape>
            </w:pict>
          </mc:Fallback>
        </mc:AlternateContent>
      </w:r>
      <w:r w:rsidRPr="00F075CF">
        <w:rPr>
          <w:rFonts w:ascii="Times New Roman" w:hAnsi="Times New Roman" w:cs="Times New Roman"/>
          <w:b/>
          <w:bCs/>
          <w:i w:val="0"/>
          <w:iCs w:val="0"/>
          <w:color w:val="auto"/>
          <w:sz w:val="22"/>
          <w:szCs w:val="22"/>
        </w:rPr>
        <w:t>Tabel 4.</w:t>
      </w:r>
      <w:r w:rsidRPr="00F075CF">
        <w:rPr>
          <w:rFonts w:ascii="Times New Roman" w:hAnsi="Times New Roman" w:cs="Times New Roman"/>
          <w:b/>
          <w:bCs/>
          <w:i w:val="0"/>
          <w:iCs w:val="0"/>
          <w:color w:val="auto"/>
          <w:sz w:val="22"/>
          <w:szCs w:val="22"/>
        </w:rPr>
        <w:fldChar w:fldCharType="begin"/>
      </w:r>
      <w:r w:rsidRPr="00F075CF">
        <w:rPr>
          <w:rFonts w:ascii="Times New Roman" w:hAnsi="Times New Roman" w:cs="Times New Roman"/>
          <w:b/>
          <w:bCs/>
          <w:i w:val="0"/>
          <w:iCs w:val="0"/>
          <w:color w:val="auto"/>
          <w:sz w:val="22"/>
          <w:szCs w:val="22"/>
        </w:rPr>
        <w:instrText xml:space="preserve"> SEQ Tabel_4. \* ARABIC </w:instrText>
      </w:r>
      <w:r w:rsidRPr="00F075CF">
        <w:rPr>
          <w:rFonts w:ascii="Times New Roman" w:hAnsi="Times New Roman" w:cs="Times New Roman"/>
          <w:b/>
          <w:bCs/>
          <w:i w:val="0"/>
          <w:iCs w:val="0"/>
          <w:color w:val="auto"/>
          <w:sz w:val="22"/>
          <w:szCs w:val="22"/>
        </w:rPr>
        <w:fldChar w:fldCharType="separate"/>
      </w:r>
      <w:r>
        <w:rPr>
          <w:rFonts w:ascii="Times New Roman" w:hAnsi="Times New Roman" w:cs="Times New Roman"/>
          <w:b/>
          <w:bCs/>
          <w:i w:val="0"/>
          <w:iCs w:val="0"/>
          <w:noProof/>
          <w:color w:val="auto"/>
          <w:sz w:val="22"/>
          <w:szCs w:val="22"/>
        </w:rPr>
        <w:t>4</w:t>
      </w:r>
      <w:r w:rsidRPr="00F075CF">
        <w:rPr>
          <w:rFonts w:ascii="Times New Roman" w:hAnsi="Times New Roman" w:cs="Times New Roman"/>
          <w:b/>
          <w:bCs/>
          <w:i w:val="0"/>
          <w:iCs w:val="0"/>
          <w:color w:val="auto"/>
          <w:sz w:val="22"/>
          <w:szCs w:val="22"/>
        </w:rPr>
        <w:fldChar w:fldCharType="end"/>
      </w:r>
      <w:r w:rsidRPr="00F075CF">
        <w:rPr>
          <w:rFonts w:ascii="Times New Roman" w:hAnsi="Times New Roman" w:cs="Times New Roman"/>
          <w:b/>
          <w:bCs/>
          <w:i w:val="0"/>
          <w:iCs w:val="0"/>
          <w:color w:val="auto"/>
          <w:sz w:val="22"/>
          <w:szCs w:val="22"/>
        </w:rPr>
        <w:t>. Triangulasi Tema 4: Tindakan Korektif Sebagai Pengamanan Opini Audit</w:t>
      </w:r>
      <w:bookmarkEnd w:id="85"/>
    </w:p>
    <w:tbl>
      <w:tblPr>
        <w:tblStyle w:val="TableGrid"/>
        <w:tblW w:w="8048" w:type="dxa"/>
        <w:tblLook w:val="04A0" w:firstRow="1" w:lastRow="0" w:firstColumn="1" w:lastColumn="0" w:noHBand="0" w:noVBand="1"/>
      </w:tblPr>
      <w:tblGrid>
        <w:gridCol w:w="1255"/>
        <w:gridCol w:w="1238"/>
        <w:gridCol w:w="1088"/>
        <w:gridCol w:w="2608"/>
        <w:gridCol w:w="1859"/>
      </w:tblGrid>
      <w:tr w:rsidR="002534C1" w:rsidRPr="00E73AF6" w14:paraId="0596CE74" w14:textId="77777777" w:rsidTr="005B439C">
        <w:tc>
          <w:tcPr>
            <w:tcW w:w="1255" w:type="dxa"/>
            <w:vAlign w:val="center"/>
          </w:tcPr>
          <w:p w14:paraId="1798B324" w14:textId="77777777" w:rsidR="002534C1" w:rsidRPr="00E73AF6" w:rsidRDefault="002534C1" w:rsidP="005B439C">
            <w:pPr>
              <w:jc w:val="center"/>
              <w:rPr>
                <w:rFonts w:ascii="Times New Roman" w:hAnsi="Times New Roman" w:cs="Times New Roman"/>
                <w:b/>
                <w:bCs/>
                <w:sz w:val="20"/>
                <w:szCs w:val="20"/>
              </w:rPr>
            </w:pPr>
            <w:r>
              <w:rPr>
                <w:rFonts w:ascii="Times New Roman" w:hAnsi="Times New Roman" w:cs="Times New Roman"/>
                <w:b/>
                <w:bCs/>
                <w:sz w:val="20"/>
                <w:szCs w:val="20"/>
              </w:rPr>
              <w:t>Hasil Coding</w:t>
            </w:r>
          </w:p>
        </w:tc>
        <w:tc>
          <w:tcPr>
            <w:tcW w:w="1238" w:type="dxa"/>
            <w:vAlign w:val="center"/>
          </w:tcPr>
          <w:p w14:paraId="581D2027" w14:textId="77777777" w:rsidR="002534C1" w:rsidRPr="00E73AF6" w:rsidRDefault="002534C1" w:rsidP="005B439C">
            <w:pPr>
              <w:jc w:val="center"/>
              <w:rPr>
                <w:rFonts w:ascii="Times New Roman" w:hAnsi="Times New Roman" w:cs="Times New Roman"/>
                <w:b/>
                <w:bCs/>
                <w:sz w:val="20"/>
                <w:szCs w:val="20"/>
              </w:rPr>
            </w:pPr>
            <w:r w:rsidRPr="00E73AF6">
              <w:rPr>
                <w:rFonts w:ascii="Times New Roman" w:hAnsi="Times New Roman" w:cs="Times New Roman"/>
                <w:b/>
                <w:bCs/>
                <w:sz w:val="20"/>
                <w:szCs w:val="20"/>
              </w:rPr>
              <w:t xml:space="preserve">Fokus </w:t>
            </w:r>
            <w:r>
              <w:rPr>
                <w:rFonts w:ascii="Times New Roman" w:hAnsi="Times New Roman" w:cs="Times New Roman"/>
                <w:b/>
                <w:bCs/>
                <w:sz w:val="20"/>
                <w:szCs w:val="20"/>
              </w:rPr>
              <w:t>Temuan</w:t>
            </w:r>
          </w:p>
        </w:tc>
        <w:tc>
          <w:tcPr>
            <w:tcW w:w="1088" w:type="dxa"/>
            <w:vAlign w:val="center"/>
          </w:tcPr>
          <w:p w14:paraId="70675B38" w14:textId="77777777" w:rsidR="002534C1" w:rsidRPr="00E73AF6" w:rsidRDefault="002534C1" w:rsidP="005B439C">
            <w:pPr>
              <w:jc w:val="center"/>
              <w:rPr>
                <w:rFonts w:ascii="Times New Roman" w:hAnsi="Times New Roman" w:cs="Times New Roman"/>
                <w:b/>
                <w:bCs/>
                <w:sz w:val="20"/>
                <w:szCs w:val="20"/>
              </w:rPr>
            </w:pPr>
            <w:r w:rsidRPr="00E73AF6">
              <w:rPr>
                <w:rFonts w:ascii="Times New Roman" w:hAnsi="Times New Roman" w:cs="Times New Roman"/>
                <w:b/>
                <w:bCs/>
                <w:sz w:val="20"/>
                <w:szCs w:val="20"/>
              </w:rPr>
              <w:t>Informan</w:t>
            </w:r>
          </w:p>
        </w:tc>
        <w:tc>
          <w:tcPr>
            <w:tcW w:w="2608" w:type="dxa"/>
            <w:vAlign w:val="center"/>
          </w:tcPr>
          <w:p w14:paraId="4823787E" w14:textId="77777777" w:rsidR="002534C1" w:rsidRPr="00E73AF6" w:rsidRDefault="002534C1" w:rsidP="005B439C">
            <w:pPr>
              <w:jc w:val="center"/>
              <w:rPr>
                <w:rFonts w:ascii="Times New Roman" w:hAnsi="Times New Roman" w:cs="Times New Roman"/>
                <w:b/>
                <w:bCs/>
                <w:sz w:val="20"/>
                <w:szCs w:val="20"/>
              </w:rPr>
            </w:pPr>
            <w:r w:rsidRPr="00E73AF6">
              <w:rPr>
                <w:rFonts w:ascii="Times New Roman" w:hAnsi="Times New Roman" w:cs="Times New Roman"/>
                <w:b/>
                <w:bCs/>
                <w:sz w:val="20"/>
                <w:szCs w:val="20"/>
              </w:rPr>
              <w:t xml:space="preserve">Ringkasan </w:t>
            </w:r>
            <w:r>
              <w:rPr>
                <w:rFonts w:ascii="Times New Roman" w:hAnsi="Times New Roman" w:cs="Times New Roman"/>
                <w:b/>
                <w:bCs/>
                <w:sz w:val="20"/>
                <w:szCs w:val="20"/>
              </w:rPr>
              <w:t>Pernyataan</w:t>
            </w:r>
          </w:p>
        </w:tc>
        <w:tc>
          <w:tcPr>
            <w:tcW w:w="1859" w:type="dxa"/>
            <w:vAlign w:val="center"/>
          </w:tcPr>
          <w:p w14:paraId="13D24B13" w14:textId="77777777" w:rsidR="002534C1" w:rsidRPr="00E73AF6" w:rsidRDefault="002534C1" w:rsidP="005B439C">
            <w:pPr>
              <w:jc w:val="center"/>
              <w:rPr>
                <w:rFonts w:ascii="Times New Roman" w:hAnsi="Times New Roman" w:cs="Times New Roman"/>
                <w:b/>
                <w:bCs/>
                <w:sz w:val="20"/>
                <w:szCs w:val="20"/>
              </w:rPr>
            </w:pPr>
            <w:r w:rsidRPr="00E73AF6">
              <w:rPr>
                <w:rFonts w:ascii="Times New Roman" w:hAnsi="Times New Roman" w:cs="Times New Roman"/>
                <w:b/>
                <w:bCs/>
                <w:sz w:val="20"/>
                <w:szCs w:val="20"/>
              </w:rPr>
              <w:t>Hasil Triangulasi &amp; Validitas Data</w:t>
            </w:r>
          </w:p>
        </w:tc>
      </w:tr>
      <w:tr w:rsidR="002534C1" w:rsidRPr="00E73AF6" w14:paraId="17147D37" w14:textId="77777777" w:rsidTr="00F01703">
        <w:tc>
          <w:tcPr>
            <w:tcW w:w="1255" w:type="dxa"/>
            <w:vMerge w:val="restart"/>
          </w:tcPr>
          <w:p w14:paraId="057AF49D" w14:textId="77777777" w:rsidR="002534C1" w:rsidRPr="00B4155A" w:rsidRDefault="002534C1" w:rsidP="00F01703">
            <w:pPr>
              <w:rPr>
                <w:rFonts w:ascii="Times New Roman" w:hAnsi="Times New Roman" w:cs="Times New Roman"/>
                <w:sz w:val="20"/>
                <w:szCs w:val="20"/>
              </w:rPr>
            </w:pPr>
            <w:r>
              <w:rPr>
                <w:rFonts w:ascii="Times New Roman" w:hAnsi="Times New Roman" w:cs="Times New Roman"/>
                <w:sz w:val="20"/>
                <w:szCs w:val="20"/>
              </w:rPr>
              <w:t>Adanya rekomendasi pengawasan untuk perbaikan tata kelola dan pencegahan temuan auditor eksternal (9)</w:t>
            </w:r>
          </w:p>
        </w:tc>
        <w:tc>
          <w:tcPr>
            <w:tcW w:w="1238" w:type="dxa"/>
            <w:vMerge w:val="restart"/>
          </w:tcPr>
          <w:p w14:paraId="5906CE8D" w14:textId="77777777" w:rsidR="002534C1" w:rsidRDefault="002534C1" w:rsidP="00F01703">
            <w:pPr>
              <w:rPr>
                <w:rFonts w:ascii="Times New Roman" w:hAnsi="Times New Roman" w:cs="Times New Roman"/>
                <w:sz w:val="20"/>
                <w:szCs w:val="20"/>
              </w:rPr>
            </w:pPr>
            <w:r>
              <w:rPr>
                <w:rFonts w:ascii="Times New Roman" w:hAnsi="Times New Roman" w:cs="Times New Roman"/>
                <w:sz w:val="20"/>
                <w:szCs w:val="20"/>
              </w:rPr>
              <w:t>Tindakan korektif</w:t>
            </w:r>
          </w:p>
        </w:tc>
        <w:tc>
          <w:tcPr>
            <w:tcW w:w="1088" w:type="dxa"/>
          </w:tcPr>
          <w:p w14:paraId="752ED4CE" w14:textId="77777777" w:rsidR="002534C1" w:rsidRPr="00E73AF6" w:rsidRDefault="002534C1" w:rsidP="00F01703">
            <w:pPr>
              <w:jc w:val="center"/>
              <w:rPr>
                <w:rFonts w:ascii="Times New Roman" w:hAnsi="Times New Roman" w:cs="Times New Roman"/>
                <w:sz w:val="20"/>
                <w:szCs w:val="20"/>
              </w:rPr>
            </w:pPr>
            <w:r>
              <w:rPr>
                <w:rFonts w:ascii="Times New Roman" w:hAnsi="Times New Roman" w:cs="Times New Roman"/>
                <w:sz w:val="20"/>
                <w:szCs w:val="20"/>
              </w:rPr>
              <w:t>BS</w:t>
            </w:r>
          </w:p>
        </w:tc>
        <w:tc>
          <w:tcPr>
            <w:tcW w:w="2608" w:type="dxa"/>
          </w:tcPr>
          <w:p w14:paraId="20A6DE05" w14:textId="77777777" w:rsidR="002534C1" w:rsidRPr="00E73AF6" w:rsidRDefault="002534C1" w:rsidP="00F01703">
            <w:pPr>
              <w:rPr>
                <w:rFonts w:ascii="Times New Roman" w:hAnsi="Times New Roman" w:cs="Times New Roman"/>
                <w:sz w:val="20"/>
                <w:szCs w:val="20"/>
              </w:rPr>
            </w:pPr>
            <w:r>
              <w:rPr>
                <w:rFonts w:ascii="Times New Roman" w:hAnsi="Times New Roman" w:cs="Times New Roman"/>
                <w:sz w:val="20"/>
                <w:szCs w:val="20"/>
              </w:rPr>
              <w:t>Semua hasil yang berkaitan dengan program pengawasan, pasti ada rekomendasinya untuk tujuannya adalah perbaikan tata kelola gitu, sehingga meminimalisir temuan-temuan dari auditor eksternal, pengawas eksternal. Apakah BPK atau BPKP, atau bahkan mungkin dari APH.</w:t>
            </w:r>
          </w:p>
        </w:tc>
        <w:tc>
          <w:tcPr>
            <w:tcW w:w="1859" w:type="dxa"/>
            <w:vMerge w:val="restart"/>
          </w:tcPr>
          <w:p w14:paraId="3CA030F8" w14:textId="77777777" w:rsidR="002534C1" w:rsidRDefault="002534C1" w:rsidP="00F01703">
            <w:pPr>
              <w:rPr>
                <w:rFonts w:ascii="Times New Roman" w:hAnsi="Times New Roman" w:cs="Times New Roman"/>
                <w:sz w:val="20"/>
                <w:szCs w:val="20"/>
              </w:rPr>
            </w:pPr>
            <w:r>
              <w:rPr>
                <w:rFonts w:ascii="Times New Roman" w:hAnsi="Times New Roman" w:cs="Times New Roman"/>
                <w:sz w:val="20"/>
                <w:szCs w:val="20"/>
              </w:rPr>
              <w:t xml:space="preserve">Konsistensi informasi yang disampaikan oleh seluruh informan menunjukkan data </w:t>
            </w:r>
            <w:r w:rsidRPr="00090352">
              <w:rPr>
                <w:rFonts w:ascii="Times New Roman" w:hAnsi="Times New Roman" w:cs="Times New Roman"/>
                <w:b/>
                <w:bCs/>
                <w:sz w:val="20"/>
                <w:szCs w:val="20"/>
              </w:rPr>
              <w:t>valid dan saling menguatkan</w:t>
            </w:r>
            <w:r>
              <w:rPr>
                <w:rFonts w:ascii="Times New Roman" w:hAnsi="Times New Roman" w:cs="Times New Roman"/>
                <w:sz w:val="20"/>
                <w:szCs w:val="20"/>
              </w:rPr>
              <w:t xml:space="preserve">. </w:t>
            </w:r>
          </w:p>
          <w:p w14:paraId="68837B0C" w14:textId="77777777" w:rsidR="002534C1" w:rsidRPr="00E73AF6" w:rsidRDefault="002534C1" w:rsidP="00F01703">
            <w:pPr>
              <w:rPr>
                <w:rFonts w:ascii="Times New Roman" w:hAnsi="Times New Roman" w:cs="Times New Roman"/>
                <w:sz w:val="20"/>
                <w:szCs w:val="20"/>
              </w:rPr>
            </w:pPr>
            <w:r>
              <w:rPr>
                <w:rFonts w:ascii="Times New Roman" w:hAnsi="Times New Roman" w:cs="Times New Roman"/>
                <w:sz w:val="20"/>
                <w:szCs w:val="20"/>
              </w:rPr>
              <w:t>Kesesuaian data menunjukkan bahwa setiap kegiatan pengawasan yang dilakukan Inspektorat menghasilkan rekomendasi sebagai bentuk tindakan korektif. Rekomendasi tersebut bertujuan untuk memperbaiki tata kelola, menyelesaikan permasalahan yang ditemukan, serta mendorong perangkat daerah untuk melakukan perbaikan terhadap kelemahan yang ada.</w:t>
            </w:r>
          </w:p>
        </w:tc>
      </w:tr>
      <w:tr w:rsidR="002534C1" w:rsidRPr="00E73AF6" w14:paraId="5C18A807" w14:textId="77777777" w:rsidTr="00F01703">
        <w:tc>
          <w:tcPr>
            <w:tcW w:w="1255" w:type="dxa"/>
            <w:vMerge/>
            <w:vAlign w:val="center"/>
          </w:tcPr>
          <w:p w14:paraId="08145225" w14:textId="77777777" w:rsidR="002534C1" w:rsidRPr="00E73AF6" w:rsidRDefault="002534C1" w:rsidP="005B439C">
            <w:pPr>
              <w:rPr>
                <w:rFonts w:ascii="Times New Roman" w:hAnsi="Times New Roman" w:cs="Times New Roman"/>
                <w:sz w:val="20"/>
                <w:szCs w:val="20"/>
              </w:rPr>
            </w:pPr>
          </w:p>
        </w:tc>
        <w:tc>
          <w:tcPr>
            <w:tcW w:w="1238" w:type="dxa"/>
            <w:vMerge/>
            <w:vAlign w:val="center"/>
          </w:tcPr>
          <w:p w14:paraId="0E9FFA89" w14:textId="77777777" w:rsidR="002534C1" w:rsidRDefault="002534C1" w:rsidP="005B439C">
            <w:pPr>
              <w:rPr>
                <w:rFonts w:ascii="Times New Roman" w:hAnsi="Times New Roman" w:cs="Times New Roman"/>
                <w:sz w:val="20"/>
                <w:szCs w:val="20"/>
              </w:rPr>
            </w:pPr>
          </w:p>
        </w:tc>
        <w:tc>
          <w:tcPr>
            <w:tcW w:w="1088" w:type="dxa"/>
          </w:tcPr>
          <w:p w14:paraId="2A5B09E0" w14:textId="77777777" w:rsidR="002534C1" w:rsidRPr="00E73AF6" w:rsidRDefault="002534C1" w:rsidP="00F01703">
            <w:pPr>
              <w:jc w:val="center"/>
              <w:rPr>
                <w:rFonts w:ascii="Times New Roman" w:hAnsi="Times New Roman" w:cs="Times New Roman"/>
                <w:sz w:val="20"/>
                <w:szCs w:val="20"/>
              </w:rPr>
            </w:pPr>
            <w:r>
              <w:rPr>
                <w:rFonts w:ascii="Times New Roman" w:hAnsi="Times New Roman" w:cs="Times New Roman"/>
                <w:sz w:val="20"/>
                <w:szCs w:val="20"/>
              </w:rPr>
              <w:t>YM</w:t>
            </w:r>
          </w:p>
        </w:tc>
        <w:tc>
          <w:tcPr>
            <w:tcW w:w="2608" w:type="dxa"/>
          </w:tcPr>
          <w:p w14:paraId="0196A162" w14:textId="77777777" w:rsidR="002534C1" w:rsidRDefault="002534C1" w:rsidP="00F01703">
            <w:pPr>
              <w:rPr>
                <w:rFonts w:ascii="Times New Roman" w:hAnsi="Times New Roman" w:cs="Times New Roman"/>
                <w:sz w:val="20"/>
                <w:szCs w:val="20"/>
              </w:rPr>
            </w:pPr>
            <w:r>
              <w:rPr>
                <w:rFonts w:ascii="Times New Roman" w:hAnsi="Times New Roman" w:cs="Times New Roman"/>
                <w:sz w:val="20"/>
                <w:szCs w:val="20"/>
              </w:rPr>
              <w:t>Kita cari permasalahannya kemudian kita rekomendasikan solusinya.</w:t>
            </w:r>
          </w:p>
          <w:p w14:paraId="0AB9D943" w14:textId="77777777" w:rsidR="002534C1" w:rsidRPr="00E73AF6" w:rsidRDefault="002534C1" w:rsidP="00F01703">
            <w:pPr>
              <w:rPr>
                <w:rFonts w:ascii="Times New Roman" w:hAnsi="Times New Roman" w:cs="Times New Roman"/>
                <w:sz w:val="20"/>
                <w:szCs w:val="20"/>
              </w:rPr>
            </w:pPr>
            <w:r>
              <w:rPr>
                <w:rFonts w:ascii="Times New Roman" w:hAnsi="Times New Roman" w:cs="Times New Roman"/>
                <w:sz w:val="20"/>
                <w:szCs w:val="20"/>
              </w:rPr>
              <w:t>Kalau misalnya mereka tidak melakukan rekomendasi-rekomendasi kita, maka otomatis mereka akan ada kesalahan administratif. Yang pertamakan kesalahan administratif, yang kedua kalau permasalahan itu besar, penyimpangan itu besar, maka bisa berdampak kepada pemeriksaan yang lebih lanjut, yaitu APH.</w:t>
            </w:r>
          </w:p>
        </w:tc>
        <w:tc>
          <w:tcPr>
            <w:tcW w:w="1859" w:type="dxa"/>
            <w:vMerge/>
          </w:tcPr>
          <w:p w14:paraId="16D09CB6" w14:textId="77777777" w:rsidR="002534C1" w:rsidRPr="00E73AF6" w:rsidRDefault="002534C1" w:rsidP="00F01703">
            <w:pPr>
              <w:rPr>
                <w:rFonts w:ascii="Times New Roman" w:hAnsi="Times New Roman" w:cs="Times New Roman"/>
                <w:sz w:val="20"/>
                <w:szCs w:val="20"/>
              </w:rPr>
            </w:pPr>
          </w:p>
        </w:tc>
      </w:tr>
      <w:tr w:rsidR="002534C1" w:rsidRPr="00E73AF6" w14:paraId="7C3184CA" w14:textId="77777777" w:rsidTr="00F01703">
        <w:tc>
          <w:tcPr>
            <w:tcW w:w="1255" w:type="dxa"/>
            <w:vMerge/>
            <w:vAlign w:val="center"/>
          </w:tcPr>
          <w:p w14:paraId="38F2F5B0" w14:textId="77777777" w:rsidR="002534C1" w:rsidRPr="00E73AF6" w:rsidRDefault="002534C1" w:rsidP="005B439C">
            <w:pPr>
              <w:rPr>
                <w:rFonts w:ascii="Times New Roman" w:hAnsi="Times New Roman" w:cs="Times New Roman"/>
                <w:sz w:val="20"/>
                <w:szCs w:val="20"/>
              </w:rPr>
            </w:pPr>
          </w:p>
        </w:tc>
        <w:tc>
          <w:tcPr>
            <w:tcW w:w="1238" w:type="dxa"/>
            <w:vMerge/>
            <w:vAlign w:val="center"/>
          </w:tcPr>
          <w:p w14:paraId="5BC83AB3" w14:textId="77777777" w:rsidR="002534C1" w:rsidRDefault="002534C1" w:rsidP="005B439C">
            <w:pPr>
              <w:rPr>
                <w:rFonts w:ascii="Times New Roman" w:hAnsi="Times New Roman" w:cs="Times New Roman"/>
                <w:sz w:val="20"/>
                <w:szCs w:val="20"/>
              </w:rPr>
            </w:pPr>
          </w:p>
        </w:tc>
        <w:tc>
          <w:tcPr>
            <w:tcW w:w="1088" w:type="dxa"/>
          </w:tcPr>
          <w:p w14:paraId="2B80D619" w14:textId="77777777" w:rsidR="002534C1" w:rsidRPr="00E73AF6" w:rsidRDefault="002534C1" w:rsidP="00F01703">
            <w:pPr>
              <w:jc w:val="center"/>
              <w:rPr>
                <w:rFonts w:ascii="Times New Roman" w:hAnsi="Times New Roman" w:cs="Times New Roman"/>
                <w:sz w:val="20"/>
                <w:szCs w:val="20"/>
              </w:rPr>
            </w:pPr>
            <w:r>
              <w:rPr>
                <w:rFonts w:ascii="Times New Roman" w:hAnsi="Times New Roman" w:cs="Times New Roman"/>
                <w:sz w:val="20"/>
                <w:szCs w:val="20"/>
              </w:rPr>
              <w:t>US</w:t>
            </w:r>
          </w:p>
        </w:tc>
        <w:tc>
          <w:tcPr>
            <w:tcW w:w="2608" w:type="dxa"/>
          </w:tcPr>
          <w:p w14:paraId="08A2343C" w14:textId="77777777" w:rsidR="002534C1" w:rsidRPr="00E73AF6" w:rsidRDefault="002534C1" w:rsidP="00F01703">
            <w:pPr>
              <w:rPr>
                <w:rFonts w:ascii="Times New Roman" w:hAnsi="Times New Roman" w:cs="Times New Roman"/>
                <w:sz w:val="20"/>
                <w:szCs w:val="20"/>
              </w:rPr>
            </w:pPr>
            <w:r>
              <w:rPr>
                <w:rFonts w:ascii="Times New Roman" w:hAnsi="Times New Roman" w:cs="Times New Roman"/>
                <w:sz w:val="20"/>
                <w:szCs w:val="20"/>
              </w:rPr>
              <w:t>Ketika kita melaksanakan reviu itu kemudian kita sampaikan kepada pimpinan perangkat daerah bahwa ada beberapa rekomendasi yang belum dilaksanakan, tentunya nanti ketika dalam proses tahun berikutnya kita akan laksanakan, kita akan berusaha lagi, tapi apakah ada sanksi terkait dengan jika rekomendasi tidak dilaksanakan? Itu tidak ada, kalau sifatnya rekomendasi.</w:t>
            </w:r>
          </w:p>
        </w:tc>
        <w:tc>
          <w:tcPr>
            <w:tcW w:w="1859" w:type="dxa"/>
            <w:vMerge/>
          </w:tcPr>
          <w:p w14:paraId="51BA8949" w14:textId="77777777" w:rsidR="002534C1" w:rsidRPr="00E73AF6" w:rsidRDefault="002534C1" w:rsidP="00F01703">
            <w:pPr>
              <w:rPr>
                <w:rFonts w:ascii="Times New Roman" w:hAnsi="Times New Roman" w:cs="Times New Roman"/>
                <w:sz w:val="20"/>
                <w:szCs w:val="20"/>
              </w:rPr>
            </w:pPr>
          </w:p>
        </w:tc>
      </w:tr>
      <w:tr w:rsidR="002534C1" w:rsidRPr="00E73AF6" w14:paraId="1823C9F9" w14:textId="77777777" w:rsidTr="00F01703">
        <w:tc>
          <w:tcPr>
            <w:tcW w:w="1255" w:type="dxa"/>
            <w:vMerge/>
            <w:vAlign w:val="center"/>
          </w:tcPr>
          <w:p w14:paraId="12C04055" w14:textId="77777777" w:rsidR="002534C1" w:rsidRPr="00E73AF6" w:rsidRDefault="002534C1" w:rsidP="005B439C">
            <w:pPr>
              <w:rPr>
                <w:rFonts w:ascii="Times New Roman" w:hAnsi="Times New Roman" w:cs="Times New Roman"/>
                <w:sz w:val="20"/>
                <w:szCs w:val="20"/>
              </w:rPr>
            </w:pPr>
          </w:p>
        </w:tc>
        <w:tc>
          <w:tcPr>
            <w:tcW w:w="1238" w:type="dxa"/>
            <w:vMerge/>
            <w:vAlign w:val="center"/>
          </w:tcPr>
          <w:p w14:paraId="7470B599" w14:textId="77777777" w:rsidR="002534C1" w:rsidRDefault="002534C1" w:rsidP="005B439C">
            <w:pPr>
              <w:rPr>
                <w:rFonts w:ascii="Times New Roman" w:hAnsi="Times New Roman" w:cs="Times New Roman"/>
                <w:sz w:val="20"/>
                <w:szCs w:val="20"/>
              </w:rPr>
            </w:pPr>
          </w:p>
        </w:tc>
        <w:tc>
          <w:tcPr>
            <w:tcW w:w="1088" w:type="dxa"/>
          </w:tcPr>
          <w:p w14:paraId="22F39BAE" w14:textId="77777777" w:rsidR="002534C1" w:rsidRPr="00E73AF6" w:rsidRDefault="002534C1" w:rsidP="00F01703">
            <w:pPr>
              <w:jc w:val="center"/>
              <w:rPr>
                <w:rFonts w:ascii="Times New Roman" w:hAnsi="Times New Roman" w:cs="Times New Roman"/>
                <w:sz w:val="20"/>
                <w:szCs w:val="20"/>
              </w:rPr>
            </w:pPr>
            <w:r>
              <w:rPr>
                <w:rFonts w:ascii="Times New Roman" w:hAnsi="Times New Roman" w:cs="Times New Roman"/>
                <w:sz w:val="20"/>
                <w:szCs w:val="20"/>
              </w:rPr>
              <w:t>IB</w:t>
            </w:r>
          </w:p>
        </w:tc>
        <w:tc>
          <w:tcPr>
            <w:tcW w:w="2608" w:type="dxa"/>
          </w:tcPr>
          <w:p w14:paraId="76A827AB" w14:textId="77777777" w:rsidR="002534C1" w:rsidRPr="004E73EC" w:rsidRDefault="002534C1" w:rsidP="00F01703">
            <w:pPr>
              <w:rPr>
                <w:rFonts w:ascii="Times New Roman" w:hAnsi="Times New Roman" w:cs="Times New Roman"/>
                <w:sz w:val="20"/>
                <w:szCs w:val="20"/>
              </w:rPr>
            </w:pPr>
            <w:r>
              <w:rPr>
                <w:rFonts w:ascii="Times New Roman" w:hAnsi="Times New Roman" w:cs="Times New Roman"/>
                <w:sz w:val="20"/>
                <w:szCs w:val="20"/>
              </w:rPr>
              <w:t xml:space="preserve">Sebuah rekomendasi itu diterbitkan dalam setiap </w:t>
            </w:r>
            <w:r>
              <w:rPr>
                <w:rFonts w:ascii="Times New Roman" w:hAnsi="Times New Roman" w:cs="Times New Roman"/>
                <w:i/>
                <w:iCs/>
                <w:sz w:val="20"/>
                <w:szCs w:val="20"/>
              </w:rPr>
              <w:t>event</w:t>
            </w:r>
            <w:r>
              <w:rPr>
                <w:rFonts w:ascii="Times New Roman" w:hAnsi="Times New Roman" w:cs="Times New Roman"/>
                <w:sz w:val="20"/>
                <w:szCs w:val="20"/>
              </w:rPr>
              <w:t xml:space="preserve"> kita mau melakukan </w:t>
            </w:r>
            <w:r>
              <w:rPr>
                <w:rFonts w:ascii="Times New Roman" w:hAnsi="Times New Roman" w:cs="Times New Roman"/>
                <w:i/>
                <w:iCs/>
                <w:noProof/>
                <w:sz w:val="20"/>
                <w:szCs w:val="20"/>
              </w:rPr>
              <w:lastRenderedPageBreak/>
              <mc:AlternateContent>
                <mc:Choice Requires="wps">
                  <w:drawing>
                    <wp:anchor distT="0" distB="0" distL="114300" distR="114300" simplePos="0" relativeHeight="251901952" behindDoc="0" locked="0" layoutInCell="1" allowOverlap="1" wp14:anchorId="00242442" wp14:editId="058FB3A0">
                      <wp:simplePos x="0" y="0"/>
                      <wp:positionH relativeFrom="column">
                        <wp:posOffset>-2423160</wp:posOffset>
                      </wp:positionH>
                      <wp:positionV relativeFrom="paragraph">
                        <wp:posOffset>-251460</wp:posOffset>
                      </wp:positionV>
                      <wp:extent cx="5217795" cy="283210"/>
                      <wp:effectExtent l="0" t="0" r="0" b="2540"/>
                      <wp:wrapNone/>
                      <wp:docPr id="72" name="Text Box 72"/>
                      <wp:cNvGraphicFramePr/>
                      <a:graphic xmlns:a="http://schemas.openxmlformats.org/drawingml/2006/main">
                        <a:graphicData uri="http://schemas.microsoft.com/office/word/2010/wordprocessingShape">
                          <wps:wsp>
                            <wps:cNvSpPr txBox="1"/>
                            <wps:spPr>
                              <a:xfrm>
                                <a:off x="0" y="0"/>
                                <a:ext cx="5217795" cy="2832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451ECA" w14:textId="77777777" w:rsidR="002534C1" w:rsidRPr="00611B01" w:rsidRDefault="002534C1" w:rsidP="002534C1">
                                  <w:pPr>
                                    <w:rPr>
                                      <w:rFonts w:ascii="Times New Roman" w:hAnsi="Times New Roman" w:cs="Times New Roman"/>
                                      <w:b/>
                                      <w:bCs/>
                                    </w:rPr>
                                  </w:pPr>
                                  <w:r w:rsidRPr="00611B01">
                                    <w:rPr>
                                      <w:rFonts w:ascii="Times New Roman" w:hAnsi="Times New Roman" w:cs="Times New Roman"/>
                                      <w:b/>
                                      <w:bCs/>
                                    </w:rPr>
                                    <w:t>Tabel 4.</w:t>
                                  </w:r>
                                  <w:r>
                                    <w:rPr>
                                      <w:rFonts w:ascii="Times New Roman" w:hAnsi="Times New Roman" w:cs="Times New Roman"/>
                                      <w:b/>
                                      <w:bCs/>
                                    </w:rPr>
                                    <w:t>4</w:t>
                                  </w:r>
                                  <w:r w:rsidRPr="00611B01">
                                    <w:rPr>
                                      <w:rFonts w:ascii="Times New Roman" w:hAnsi="Times New Roman" w:cs="Times New Roman"/>
                                      <w:b/>
                                      <w:bCs/>
                                    </w:rPr>
                                    <w:t>. Sambungan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42442" id="Text Box 72" o:spid="_x0000_s1073" type="#_x0000_t202" style="position:absolute;margin-left:-190.8pt;margin-top:-19.8pt;width:410.85pt;height:22.3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" filled="f" stroked="f">
                      <v:textbox>
                        <w:txbxContent>
                          <w:p w14:paraId="17451ECA" w14:textId="77777777" w:rsidR="002534C1" w:rsidRPr="00611B01" w:rsidRDefault="002534C1" w:rsidP="002534C1">
                            <w:pPr>
                              <w:rPr>
                                <w:rFonts w:ascii="Times New Roman" w:hAnsi="Times New Roman" w:cs="Times New Roman"/>
                                <w:b/>
                                <w:bCs/>
                              </w:rPr>
                            </w:pPr>
                            <w:r w:rsidRPr="00611B01">
                              <w:rPr>
                                <w:rFonts w:ascii="Times New Roman" w:hAnsi="Times New Roman" w:cs="Times New Roman"/>
                                <w:b/>
                                <w:bCs/>
                              </w:rPr>
                              <w:t>Tabel 4.</w:t>
                            </w:r>
                            <w:r>
                              <w:rPr>
                                <w:rFonts w:ascii="Times New Roman" w:hAnsi="Times New Roman" w:cs="Times New Roman"/>
                                <w:b/>
                                <w:bCs/>
                              </w:rPr>
                              <w:t>4</w:t>
                            </w:r>
                            <w:r w:rsidRPr="00611B01">
                              <w:rPr>
                                <w:rFonts w:ascii="Times New Roman" w:hAnsi="Times New Roman" w:cs="Times New Roman"/>
                                <w:b/>
                                <w:bCs/>
                              </w:rPr>
                              <w:t>. Sambungan</w:t>
                            </w:r>
                          </w:p>
                        </w:txbxContent>
                      </v:textbox>
                    </v:shape>
                  </w:pict>
                </mc:Fallback>
              </mc:AlternateContent>
            </w:r>
            <w:r>
              <w:rPr>
                <w:rFonts w:ascii="Times New Roman" w:hAnsi="Times New Roman" w:cs="Times New Roman"/>
                <w:sz w:val="20"/>
                <w:szCs w:val="20"/>
              </w:rPr>
              <w:t xml:space="preserve">pemeriksaan, mau monitoring, evaluasi, reviu, ataupun pemeriksaan kita ada komunikasi. Dimana itu ada berita acara </w:t>
            </w:r>
            <w:r>
              <w:rPr>
                <w:rFonts w:ascii="Times New Roman" w:hAnsi="Times New Roman" w:cs="Times New Roman"/>
                <w:i/>
                <w:iCs/>
                <w:sz w:val="20"/>
                <w:szCs w:val="20"/>
              </w:rPr>
              <w:t xml:space="preserve">entry </w:t>
            </w:r>
            <w:r>
              <w:rPr>
                <w:rFonts w:ascii="Times New Roman" w:hAnsi="Times New Roman" w:cs="Times New Roman"/>
                <w:sz w:val="20"/>
                <w:szCs w:val="20"/>
              </w:rPr>
              <w:t xml:space="preserve">atau berita acara </w:t>
            </w:r>
            <w:r>
              <w:rPr>
                <w:rFonts w:ascii="Times New Roman" w:hAnsi="Times New Roman" w:cs="Times New Roman"/>
                <w:i/>
                <w:iCs/>
                <w:sz w:val="20"/>
                <w:szCs w:val="20"/>
              </w:rPr>
              <w:t>exit</w:t>
            </w:r>
            <w:r>
              <w:rPr>
                <w:rFonts w:ascii="Times New Roman" w:hAnsi="Times New Roman" w:cs="Times New Roman"/>
                <w:sz w:val="20"/>
                <w:szCs w:val="20"/>
              </w:rPr>
              <w:t>. Kalau dia tidak menjalankan rekomendasi itu, kita akan mencari tau alasannya</w:t>
            </w:r>
          </w:p>
        </w:tc>
        <w:tc>
          <w:tcPr>
            <w:tcW w:w="1859" w:type="dxa"/>
            <w:vMerge/>
          </w:tcPr>
          <w:p w14:paraId="2C06B393" w14:textId="77777777" w:rsidR="002534C1" w:rsidRPr="00E73AF6" w:rsidRDefault="002534C1" w:rsidP="00F01703">
            <w:pPr>
              <w:rPr>
                <w:rFonts w:ascii="Times New Roman" w:hAnsi="Times New Roman" w:cs="Times New Roman"/>
                <w:sz w:val="20"/>
                <w:szCs w:val="20"/>
              </w:rPr>
            </w:pPr>
          </w:p>
        </w:tc>
      </w:tr>
      <w:tr w:rsidR="002534C1" w:rsidRPr="00E73AF6" w14:paraId="0780B7C6" w14:textId="77777777" w:rsidTr="00F01703">
        <w:trPr>
          <w:trHeight w:val="3544"/>
        </w:trPr>
        <w:tc>
          <w:tcPr>
            <w:tcW w:w="1255" w:type="dxa"/>
            <w:vMerge w:val="restart"/>
            <w:tcBorders>
              <w:bottom w:val="single" w:sz="4" w:space="0" w:color="auto"/>
            </w:tcBorders>
          </w:tcPr>
          <w:p w14:paraId="30081872" w14:textId="77777777" w:rsidR="002534C1" w:rsidRPr="00E73AF6" w:rsidRDefault="002534C1" w:rsidP="00F01703">
            <w:pPr>
              <w:rPr>
                <w:rFonts w:ascii="Times New Roman" w:hAnsi="Times New Roman" w:cs="Times New Roman"/>
                <w:sz w:val="20"/>
                <w:szCs w:val="20"/>
              </w:rPr>
            </w:pPr>
            <w:r>
              <w:rPr>
                <w:rFonts w:ascii="Times New Roman" w:hAnsi="Times New Roman" w:cs="Times New Roman"/>
                <w:sz w:val="20"/>
                <w:szCs w:val="20"/>
              </w:rPr>
              <w:t>Melakukan tindak lanjut atas rekomendasi BPK untuk menghindari konsekuensi hukum (22)</w:t>
            </w:r>
          </w:p>
        </w:tc>
        <w:tc>
          <w:tcPr>
            <w:tcW w:w="1238" w:type="dxa"/>
            <w:vMerge w:val="restart"/>
          </w:tcPr>
          <w:p w14:paraId="419E8FBA" w14:textId="77777777" w:rsidR="002534C1" w:rsidRDefault="002534C1" w:rsidP="00F01703">
            <w:pPr>
              <w:rPr>
                <w:rFonts w:ascii="Times New Roman" w:hAnsi="Times New Roman" w:cs="Times New Roman"/>
                <w:sz w:val="20"/>
                <w:szCs w:val="20"/>
              </w:rPr>
            </w:pPr>
            <w:r>
              <w:rPr>
                <w:rFonts w:ascii="Times New Roman" w:hAnsi="Times New Roman" w:cs="Times New Roman"/>
                <w:sz w:val="20"/>
                <w:szCs w:val="20"/>
              </w:rPr>
              <w:t>Pengamanan opini audit</w:t>
            </w:r>
          </w:p>
        </w:tc>
        <w:tc>
          <w:tcPr>
            <w:tcW w:w="1088" w:type="dxa"/>
            <w:tcBorders>
              <w:bottom w:val="single" w:sz="4" w:space="0" w:color="auto"/>
            </w:tcBorders>
          </w:tcPr>
          <w:p w14:paraId="7AFCA2E4" w14:textId="77777777" w:rsidR="002534C1" w:rsidRPr="00E73AF6" w:rsidRDefault="002534C1" w:rsidP="00F01703">
            <w:pPr>
              <w:jc w:val="center"/>
              <w:rPr>
                <w:rFonts w:ascii="Times New Roman" w:hAnsi="Times New Roman" w:cs="Times New Roman"/>
                <w:sz w:val="20"/>
                <w:szCs w:val="20"/>
              </w:rPr>
            </w:pPr>
            <w:r>
              <w:rPr>
                <w:rFonts w:ascii="Times New Roman" w:hAnsi="Times New Roman" w:cs="Times New Roman"/>
                <w:sz w:val="20"/>
                <w:szCs w:val="20"/>
              </w:rPr>
              <w:t>US</w:t>
            </w:r>
          </w:p>
        </w:tc>
        <w:tc>
          <w:tcPr>
            <w:tcW w:w="2608" w:type="dxa"/>
            <w:tcBorders>
              <w:bottom w:val="single" w:sz="4" w:space="0" w:color="auto"/>
            </w:tcBorders>
          </w:tcPr>
          <w:p w14:paraId="4901FA3E" w14:textId="77777777" w:rsidR="002534C1" w:rsidRPr="00E73AF6" w:rsidRDefault="002534C1" w:rsidP="00F01703">
            <w:pPr>
              <w:rPr>
                <w:rFonts w:ascii="Times New Roman" w:hAnsi="Times New Roman" w:cs="Times New Roman"/>
                <w:sz w:val="20"/>
                <w:szCs w:val="20"/>
              </w:rPr>
            </w:pPr>
            <w:r>
              <w:rPr>
                <w:rFonts w:ascii="Times New Roman" w:hAnsi="Times New Roman" w:cs="Times New Roman"/>
                <w:sz w:val="20"/>
                <w:szCs w:val="20"/>
              </w:rPr>
              <w:t xml:space="preserve">Laporan hasil pemeriksaan itu kemudian oleh kami, kami mengundang seluruh perangkat daerah untuk menyusun rencana aksi atau </w:t>
            </w:r>
            <w:r>
              <w:rPr>
                <w:rFonts w:ascii="Times New Roman" w:hAnsi="Times New Roman" w:cs="Times New Roman"/>
                <w:i/>
                <w:iCs/>
                <w:sz w:val="20"/>
                <w:szCs w:val="20"/>
              </w:rPr>
              <w:t>action plan</w:t>
            </w:r>
            <w:r>
              <w:rPr>
                <w:rFonts w:ascii="Times New Roman" w:hAnsi="Times New Roman" w:cs="Times New Roman"/>
                <w:sz w:val="20"/>
                <w:szCs w:val="20"/>
              </w:rPr>
              <w:t xml:space="preserve"> tindak lanjut terkait dengan hasil temuan dari BPK, di dalam </w:t>
            </w:r>
            <w:r w:rsidRPr="005E3BFC">
              <w:rPr>
                <w:rFonts w:ascii="Times New Roman" w:hAnsi="Times New Roman" w:cs="Times New Roman"/>
                <w:i/>
                <w:iCs/>
                <w:sz w:val="20"/>
                <w:szCs w:val="20"/>
              </w:rPr>
              <w:t>action plan</w:t>
            </w:r>
            <w:r>
              <w:rPr>
                <w:rFonts w:ascii="Times New Roman" w:hAnsi="Times New Roman" w:cs="Times New Roman"/>
                <w:sz w:val="20"/>
                <w:szCs w:val="20"/>
              </w:rPr>
              <w:t xml:space="preserve"> itu kita kasih target. Kapan, bagaimana, terus tindak lanjut terkait dengan temuan itu akan dilaksanakan. Kita punya fungsi untuk mengendalikan tindak lanjut hasil dari temuan BPK. Hasil dari temuan itu kemudian sudah ditindak lanjuti oleh seluruh perangkat daerah, ya tentunya itu juga akan mengarungi opini dari BPK.</w:t>
            </w:r>
          </w:p>
        </w:tc>
        <w:tc>
          <w:tcPr>
            <w:tcW w:w="1859" w:type="dxa"/>
            <w:vMerge w:val="restart"/>
            <w:tcBorders>
              <w:bottom w:val="single" w:sz="4" w:space="0" w:color="auto"/>
            </w:tcBorders>
          </w:tcPr>
          <w:p w14:paraId="6BE9E846" w14:textId="77777777" w:rsidR="002534C1" w:rsidRPr="00E73AF6" w:rsidRDefault="002534C1" w:rsidP="00F01703">
            <w:pPr>
              <w:rPr>
                <w:rFonts w:ascii="Times New Roman" w:hAnsi="Times New Roman" w:cs="Times New Roman"/>
                <w:sz w:val="20"/>
                <w:szCs w:val="20"/>
              </w:rPr>
            </w:pPr>
            <w:r>
              <w:rPr>
                <w:rFonts w:ascii="Times New Roman" w:hAnsi="Times New Roman" w:cs="Times New Roman"/>
                <w:sz w:val="20"/>
                <w:szCs w:val="20"/>
              </w:rPr>
              <w:t xml:space="preserve">Informasi dari kedua informan menunjukkan bahwa data dinyatakan </w:t>
            </w:r>
            <w:r w:rsidRPr="000C4C96">
              <w:rPr>
                <w:rFonts w:ascii="Times New Roman" w:hAnsi="Times New Roman" w:cs="Times New Roman"/>
                <w:b/>
                <w:bCs/>
                <w:sz w:val="20"/>
                <w:szCs w:val="20"/>
              </w:rPr>
              <w:t>cukup valid</w:t>
            </w:r>
            <w:r>
              <w:rPr>
                <w:rFonts w:ascii="Times New Roman" w:hAnsi="Times New Roman" w:cs="Times New Roman"/>
                <w:sz w:val="20"/>
                <w:szCs w:val="20"/>
              </w:rPr>
              <w:t>. Kesesuaian informasi menegaskan bahwa Inspektorat Daerah berperan dalam mengkoodinasikan serta mengendalikan tindak lanjut atas temuan pemeriksaan BPK melalui penyusunan rencana aksi oleh perangkat daerah. Upaya tersebut dilakukan untuk memastikan setiap temuan dapat ditindaklanjuti secara tepat sehingga dapat meminimalkan potensi permasalahan dalam laporan keuangan daerah.</w:t>
            </w:r>
          </w:p>
        </w:tc>
      </w:tr>
      <w:tr w:rsidR="002534C1" w:rsidRPr="00E73AF6" w14:paraId="728A3EB5" w14:textId="77777777" w:rsidTr="00F01703">
        <w:tc>
          <w:tcPr>
            <w:tcW w:w="1255" w:type="dxa"/>
            <w:vMerge/>
            <w:vAlign w:val="center"/>
          </w:tcPr>
          <w:p w14:paraId="7016E199" w14:textId="77777777" w:rsidR="002534C1" w:rsidRDefault="002534C1" w:rsidP="005B439C">
            <w:pPr>
              <w:rPr>
                <w:rFonts w:ascii="Times New Roman" w:hAnsi="Times New Roman" w:cs="Times New Roman"/>
                <w:sz w:val="20"/>
                <w:szCs w:val="20"/>
              </w:rPr>
            </w:pPr>
          </w:p>
        </w:tc>
        <w:tc>
          <w:tcPr>
            <w:tcW w:w="1238" w:type="dxa"/>
            <w:vMerge/>
            <w:vAlign w:val="center"/>
          </w:tcPr>
          <w:p w14:paraId="38D98D0A" w14:textId="77777777" w:rsidR="002534C1" w:rsidRDefault="002534C1" w:rsidP="005B439C">
            <w:pPr>
              <w:rPr>
                <w:rFonts w:ascii="Times New Roman" w:hAnsi="Times New Roman" w:cs="Times New Roman"/>
                <w:sz w:val="20"/>
                <w:szCs w:val="20"/>
              </w:rPr>
            </w:pPr>
          </w:p>
        </w:tc>
        <w:tc>
          <w:tcPr>
            <w:tcW w:w="1088" w:type="dxa"/>
          </w:tcPr>
          <w:p w14:paraId="0D048630" w14:textId="77777777" w:rsidR="002534C1" w:rsidRDefault="002534C1" w:rsidP="00F01703">
            <w:pPr>
              <w:jc w:val="center"/>
              <w:rPr>
                <w:rFonts w:ascii="Times New Roman" w:hAnsi="Times New Roman" w:cs="Times New Roman"/>
                <w:sz w:val="20"/>
                <w:szCs w:val="20"/>
              </w:rPr>
            </w:pPr>
            <w:r>
              <w:rPr>
                <w:rFonts w:ascii="Times New Roman" w:hAnsi="Times New Roman" w:cs="Times New Roman"/>
                <w:sz w:val="20"/>
                <w:szCs w:val="20"/>
              </w:rPr>
              <w:t>IB</w:t>
            </w:r>
          </w:p>
        </w:tc>
        <w:tc>
          <w:tcPr>
            <w:tcW w:w="2608" w:type="dxa"/>
          </w:tcPr>
          <w:p w14:paraId="019C92D8" w14:textId="77777777" w:rsidR="002534C1" w:rsidRPr="00E73AF6" w:rsidRDefault="002534C1" w:rsidP="00F01703">
            <w:pPr>
              <w:rPr>
                <w:rFonts w:ascii="Times New Roman" w:hAnsi="Times New Roman" w:cs="Times New Roman"/>
                <w:sz w:val="20"/>
                <w:szCs w:val="20"/>
              </w:rPr>
            </w:pPr>
            <w:r>
              <w:rPr>
                <w:rFonts w:ascii="Times New Roman" w:hAnsi="Times New Roman" w:cs="Times New Roman"/>
                <w:sz w:val="20"/>
                <w:szCs w:val="20"/>
              </w:rPr>
              <w:t>Tidak pernah dalam sepanjang sejarah itu rekomendasi BPK itu tidak ditindak lanjuti, pasti ditindak lanjuti tetapi hasil tindak lanjut itu terkadang tidak sesuai apa yang diinginkan BPK. Jadi bagaimana? Apa yang diinginkan BPK apa? Kita sampaikan kepada dinas yang menjadi temuannya.</w:t>
            </w:r>
          </w:p>
        </w:tc>
        <w:tc>
          <w:tcPr>
            <w:tcW w:w="1859" w:type="dxa"/>
            <w:vMerge/>
          </w:tcPr>
          <w:p w14:paraId="6EBA0CCE" w14:textId="77777777" w:rsidR="002534C1" w:rsidRPr="00E73AF6" w:rsidRDefault="002534C1" w:rsidP="00F01703">
            <w:pPr>
              <w:rPr>
                <w:rFonts w:ascii="Times New Roman" w:hAnsi="Times New Roman" w:cs="Times New Roman"/>
                <w:sz w:val="20"/>
                <w:szCs w:val="20"/>
              </w:rPr>
            </w:pPr>
          </w:p>
        </w:tc>
      </w:tr>
      <w:tr w:rsidR="002534C1" w:rsidRPr="00E73AF6" w14:paraId="37610F3A" w14:textId="77777777" w:rsidTr="005B439C">
        <w:trPr>
          <w:trHeight w:val="1380"/>
        </w:trPr>
        <w:tc>
          <w:tcPr>
            <w:tcW w:w="1255" w:type="dxa"/>
          </w:tcPr>
          <w:p w14:paraId="3C94A582" w14:textId="77777777" w:rsidR="002534C1" w:rsidRDefault="002534C1" w:rsidP="005B439C">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904000" behindDoc="0" locked="0" layoutInCell="1" allowOverlap="1" wp14:anchorId="74EAA4B7" wp14:editId="68BDF367">
                      <wp:simplePos x="0" y="0"/>
                      <wp:positionH relativeFrom="column">
                        <wp:posOffset>-121285</wp:posOffset>
                      </wp:positionH>
                      <wp:positionV relativeFrom="paragraph">
                        <wp:posOffset>1854309</wp:posOffset>
                      </wp:positionV>
                      <wp:extent cx="5117910" cy="259307"/>
                      <wp:effectExtent l="0" t="0" r="0" b="7620"/>
                      <wp:wrapNone/>
                      <wp:docPr id="85" name="Text Box 85"/>
                      <wp:cNvGraphicFramePr/>
                      <a:graphic xmlns:a="http://schemas.openxmlformats.org/drawingml/2006/main">
                        <a:graphicData uri="http://schemas.microsoft.com/office/word/2010/wordprocessingShape">
                          <wps:wsp>
                            <wps:cNvSpPr txBox="1"/>
                            <wps:spPr>
                              <a:xfrm>
                                <a:off x="0" y="0"/>
                                <a:ext cx="5117910" cy="25930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1BAF017" w14:textId="77777777" w:rsidR="002534C1" w:rsidRPr="0040133F" w:rsidRDefault="002534C1" w:rsidP="002534C1">
                                  <w:pPr>
                                    <w:rPr>
                                      <w:rFonts w:ascii="Times New Roman" w:hAnsi="Times New Roman" w:cs="Times New Roman"/>
                                      <w:sz w:val="20"/>
                                      <w:szCs w:val="20"/>
                                    </w:rPr>
                                  </w:pPr>
                                  <w:r w:rsidRPr="0040133F">
                                    <w:rPr>
                                      <w:rFonts w:ascii="Times New Roman" w:hAnsi="Times New Roman" w:cs="Times New Roman"/>
                                      <w:i/>
                                      <w:iCs/>
                                      <w:sz w:val="20"/>
                                      <w:szCs w:val="20"/>
                                    </w:rPr>
                                    <w:t>Sumber</w:t>
                                  </w:r>
                                  <w:r w:rsidRPr="0040133F">
                                    <w:rPr>
                                      <w:rFonts w:ascii="Times New Roman" w:hAnsi="Times New Roman" w:cs="Times New Roman"/>
                                      <w:sz w:val="20"/>
                                      <w:szCs w:val="20"/>
                                    </w:rPr>
                                    <w:t>: Peneliti,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EAA4B7" id="Text Box 85" o:spid="_x0000_s1074" type="#_x0000_t202" style="position:absolute;margin-left:-9.55pt;margin-top:146pt;width:403pt;height:20.4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" filled="f" stroked="f">
                      <v:textbox>
                        <w:txbxContent>
                          <w:p w14:paraId="51BAF017" w14:textId="77777777" w:rsidR="002534C1" w:rsidRPr="0040133F" w:rsidRDefault="002534C1" w:rsidP="002534C1">
                            <w:pPr>
                              <w:rPr>
                                <w:rFonts w:ascii="Times New Roman" w:hAnsi="Times New Roman" w:cs="Times New Roman"/>
                                <w:sz w:val="20"/>
                                <w:szCs w:val="20"/>
                              </w:rPr>
                            </w:pPr>
                            <w:r w:rsidRPr="0040133F">
                              <w:rPr>
                                <w:rFonts w:ascii="Times New Roman" w:hAnsi="Times New Roman" w:cs="Times New Roman"/>
                                <w:i/>
                                <w:iCs/>
                                <w:sz w:val="20"/>
                                <w:szCs w:val="20"/>
                              </w:rPr>
                              <w:t>Sumber</w:t>
                            </w:r>
                            <w:r w:rsidRPr="0040133F">
                              <w:rPr>
                                <w:rFonts w:ascii="Times New Roman" w:hAnsi="Times New Roman" w:cs="Times New Roman"/>
                                <w:sz w:val="20"/>
                                <w:szCs w:val="20"/>
                              </w:rPr>
                              <w:t>: Peneliti, 2026</w:t>
                            </w:r>
                          </w:p>
                        </w:txbxContent>
                      </v:textbox>
                    </v:shape>
                  </w:pict>
                </mc:Fallback>
              </mc:AlternateContent>
            </w:r>
            <w:r>
              <w:rPr>
                <w:rFonts w:ascii="Times New Roman" w:hAnsi="Times New Roman" w:cs="Times New Roman"/>
                <w:sz w:val="20"/>
                <w:szCs w:val="20"/>
              </w:rPr>
              <w:t>Optimalisasi reviu LKPD sebelum pemeriksaan BPK (24)</w:t>
            </w:r>
          </w:p>
        </w:tc>
        <w:tc>
          <w:tcPr>
            <w:tcW w:w="1238" w:type="dxa"/>
          </w:tcPr>
          <w:p w14:paraId="2D9E3A87" w14:textId="77777777" w:rsidR="002534C1" w:rsidRDefault="002534C1" w:rsidP="005B439C">
            <w:pPr>
              <w:rPr>
                <w:rFonts w:ascii="Times New Roman" w:hAnsi="Times New Roman" w:cs="Times New Roman"/>
                <w:sz w:val="20"/>
                <w:szCs w:val="20"/>
              </w:rPr>
            </w:pPr>
            <w:r>
              <w:rPr>
                <w:rFonts w:ascii="Times New Roman" w:hAnsi="Times New Roman" w:cs="Times New Roman"/>
                <w:sz w:val="20"/>
                <w:szCs w:val="20"/>
              </w:rPr>
              <w:t>Pencegahan temuan</w:t>
            </w:r>
          </w:p>
        </w:tc>
        <w:tc>
          <w:tcPr>
            <w:tcW w:w="1088" w:type="dxa"/>
          </w:tcPr>
          <w:p w14:paraId="2A381FC4" w14:textId="77777777" w:rsidR="002534C1" w:rsidRDefault="002534C1" w:rsidP="005B439C">
            <w:pPr>
              <w:jc w:val="center"/>
              <w:rPr>
                <w:rFonts w:ascii="Times New Roman" w:hAnsi="Times New Roman" w:cs="Times New Roman"/>
                <w:sz w:val="20"/>
                <w:szCs w:val="20"/>
              </w:rPr>
            </w:pPr>
            <w:r>
              <w:rPr>
                <w:rFonts w:ascii="Times New Roman" w:hAnsi="Times New Roman" w:cs="Times New Roman"/>
                <w:sz w:val="20"/>
                <w:szCs w:val="20"/>
              </w:rPr>
              <w:t>IB</w:t>
            </w:r>
          </w:p>
        </w:tc>
        <w:tc>
          <w:tcPr>
            <w:tcW w:w="2608" w:type="dxa"/>
          </w:tcPr>
          <w:p w14:paraId="46276A0F" w14:textId="77777777" w:rsidR="002534C1" w:rsidRDefault="002534C1" w:rsidP="005B439C">
            <w:pPr>
              <w:rPr>
                <w:rFonts w:ascii="Times New Roman" w:hAnsi="Times New Roman" w:cs="Times New Roman"/>
                <w:sz w:val="20"/>
                <w:szCs w:val="20"/>
              </w:rPr>
            </w:pPr>
            <w:r>
              <w:rPr>
                <w:rFonts w:ascii="Times New Roman" w:hAnsi="Times New Roman" w:cs="Times New Roman"/>
                <w:sz w:val="20"/>
                <w:szCs w:val="20"/>
              </w:rPr>
              <w:t>Catatan reviunya gak usah terlalu banyak, agar segera diperbaiki.</w:t>
            </w:r>
          </w:p>
          <w:p w14:paraId="711CA2B4" w14:textId="77777777" w:rsidR="002534C1" w:rsidRPr="00E73AF6" w:rsidRDefault="002534C1" w:rsidP="005B439C">
            <w:pPr>
              <w:rPr>
                <w:rFonts w:ascii="Times New Roman" w:hAnsi="Times New Roman" w:cs="Times New Roman"/>
                <w:sz w:val="20"/>
                <w:szCs w:val="20"/>
              </w:rPr>
            </w:pPr>
            <w:r>
              <w:rPr>
                <w:rFonts w:ascii="Times New Roman" w:hAnsi="Times New Roman" w:cs="Times New Roman"/>
                <w:sz w:val="20"/>
                <w:szCs w:val="20"/>
              </w:rPr>
              <w:t>Kita kan sudah dapat informasi apa-apa saja yang akan menjadi titik beratnya dalam opini itu, bagaimana itu bisa kita selesaikan sebelum LHP itu terbit.</w:t>
            </w:r>
          </w:p>
        </w:tc>
        <w:tc>
          <w:tcPr>
            <w:tcW w:w="1859" w:type="dxa"/>
          </w:tcPr>
          <w:p w14:paraId="729ACAC0" w14:textId="77777777" w:rsidR="002534C1" w:rsidRPr="00E73AF6" w:rsidRDefault="002534C1" w:rsidP="005B439C">
            <w:pPr>
              <w:rPr>
                <w:rFonts w:ascii="Times New Roman" w:hAnsi="Times New Roman" w:cs="Times New Roman"/>
                <w:sz w:val="20"/>
                <w:szCs w:val="20"/>
              </w:rPr>
            </w:pPr>
            <w:r>
              <w:rPr>
                <w:rFonts w:ascii="Times New Roman" w:hAnsi="Times New Roman" w:cs="Times New Roman"/>
                <w:sz w:val="20"/>
                <w:szCs w:val="20"/>
              </w:rPr>
              <w:t>Informasi ini menunjukkan bahwa Inspektorat Daerah melakukan upaya pencegahan temuan melalui kegiatan reviu dan pemberian catatn perbaikan kepada perangkat daerah sebelum proses pemeriksaan oleh auditor eksternal.</w:t>
            </w:r>
          </w:p>
        </w:tc>
      </w:tr>
    </w:tbl>
    <w:p w14:paraId="2191F811" w14:textId="77777777" w:rsidR="002534C1" w:rsidRPr="00F87C7F" w:rsidRDefault="002534C1" w:rsidP="00FF50DA">
      <w:pPr>
        <w:spacing w:after="0" w:line="480" w:lineRule="auto"/>
        <w:ind w:firstLine="720"/>
        <w:jc w:val="both"/>
        <w:rPr>
          <w:rFonts w:ascii="Times New Roman" w:hAnsi="Times New Roman" w:cs="Times New Roman"/>
          <w:sz w:val="24"/>
          <w:szCs w:val="24"/>
        </w:rPr>
      </w:pPr>
      <w:r w:rsidRPr="00F87C7F">
        <w:rPr>
          <w:rFonts w:ascii="Times New Roman" w:hAnsi="Times New Roman" w:cs="Times New Roman"/>
          <w:sz w:val="24"/>
          <w:szCs w:val="24"/>
        </w:rPr>
        <w:lastRenderedPageBreak/>
        <w:t>Berdasarkan hasil triangulasi menunjukkan bahwa Inspektorat Daerah melakukan tindakan korektif melalui pemberian rekomendasi pengawasan, pengendalian tindak lanjut temuan BPK, serta reviu laporan keuangan daerah sebelum pemeriksaan eksternal. Upaya tersebut menjadi bagian dari strategi pengawasan untuk memperbaiki tata kelola serta meminimalkan potensi temuan sehingga mendukung keberlanjutan opini WTP.</w:t>
      </w:r>
    </w:p>
    <w:p w14:paraId="77E66F67" w14:textId="77777777" w:rsidR="002534C1" w:rsidRPr="00901765" w:rsidRDefault="002534C1" w:rsidP="002534C1">
      <w:pPr>
        <w:pStyle w:val="Caption"/>
        <w:keepNext/>
        <w:spacing w:after="0"/>
        <w:rPr>
          <w:rFonts w:ascii="Times New Roman" w:hAnsi="Times New Roman" w:cs="Times New Roman"/>
          <w:b/>
          <w:bCs/>
          <w:i w:val="0"/>
          <w:iCs w:val="0"/>
          <w:color w:val="auto"/>
          <w:sz w:val="22"/>
          <w:szCs w:val="22"/>
        </w:rPr>
      </w:pPr>
      <w:bookmarkStart w:id="86" w:name="_Toc224022582"/>
      <w:r w:rsidRPr="00901765">
        <w:rPr>
          <w:rFonts w:ascii="Times New Roman" w:hAnsi="Times New Roman" w:cs="Times New Roman"/>
          <w:b/>
          <w:bCs/>
          <w:i w:val="0"/>
          <w:iCs w:val="0"/>
          <w:color w:val="auto"/>
          <w:sz w:val="22"/>
          <w:szCs w:val="22"/>
        </w:rPr>
        <w:t>Tabel 4.</w:t>
      </w:r>
      <w:r w:rsidRPr="00901765">
        <w:rPr>
          <w:rFonts w:ascii="Times New Roman" w:hAnsi="Times New Roman" w:cs="Times New Roman"/>
          <w:b/>
          <w:bCs/>
          <w:i w:val="0"/>
          <w:iCs w:val="0"/>
          <w:color w:val="auto"/>
          <w:sz w:val="22"/>
          <w:szCs w:val="22"/>
        </w:rPr>
        <w:fldChar w:fldCharType="begin"/>
      </w:r>
      <w:r w:rsidRPr="00901765">
        <w:rPr>
          <w:rFonts w:ascii="Times New Roman" w:hAnsi="Times New Roman" w:cs="Times New Roman"/>
          <w:b/>
          <w:bCs/>
          <w:i w:val="0"/>
          <w:iCs w:val="0"/>
          <w:color w:val="auto"/>
          <w:sz w:val="22"/>
          <w:szCs w:val="22"/>
        </w:rPr>
        <w:instrText xml:space="preserve"> SEQ Tabel_4. \* ARABIC </w:instrText>
      </w:r>
      <w:r w:rsidRPr="00901765">
        <w:rPr>
          <w:rFonts w:ascii="Times New Roman" w:hAnsi="Times New Roman" w:cs="Times New Roman"/>
          <w:b/>
          <w:bCs/>
          <w:i w:val="0"/>
          <w:iCs w:val="0"/>
          <w:color w:val="auto"/>
          <w:sz w:val="22"/>
          <w:szCs w:val="22"/>
        </w:rPr>
        <w:fldChar w:fldCharType="separate"/>
      </w:r>
      <w:r>
        <w:rPr>
          <w:rFonts w:ascii="Times New Roman" w:hAnsi="Times New Roman" w:cs="Times New Roman"/>
          <w:b/>
          <w:bCs/>
          <w:i w:val="0"/>
          <w:iCs w:val="0"/>
          <w:noProof/>
          <w:color w:val="auto"/>
          <w:sz w:val="22"/>
          <w:szCs w:val="22"/>
        </w:rPr>
        <w:t>5</w:t>
      </w:r>
      <w:r w:rsidRPr="00901765">
        <w:rPr>
          <w:rFonts w:ascii="Times New Roman" w:hAnsi="Times New Roman" w:cs="Times New Roman"/>
          <w:b/>
          <w:bCs/>
          <w:i w:val="0"/>
          <w:iCs w:val="0"/>
          <w:color w:val="auto"/>
          <w:sz w:val="22"/>
          <w:szCs w:val="22"/>
        </w:rPr>
        <w:fldChar w:fldCharType="end"/>
      </w:r>
      <w:r w:rsidRPr="00901765">
        <w:rPr>
          <w:rFonts w:ascii="Times New Roman" w:hAnsi="Times New Roman" w:cs="Times New Roman"/>
          <w:b/>
          <w:bCs/>
          <w:i w:val="0"/>
          <w:iCs w:val="0"/>
          <w:color w:val="auto"/>
          <w:sz w:val="22"/>
          <w:szCs w:val="22"/>
        </w:rPr>
        <w:t>. Triangulasi Tema 5: Sinergi dan Inovasi Pengawasan</w:t>
      </w:r>
      <w:bookmarkEnd w:id="86"/>
    </w:p>
    <w:tbl>
      <w:tblPr>
        <w:tblStyle w:val="TableGrid"/>
        <w:tblW w:w="7995" w:type="dxa"/>
        <w:tblLook w:val="04A0" w:firstRow="1" w:lastRow="0" w:firstColumn="1" w:lastColumn="0" w:noHBand="0" w:noVBand="1"/>
      </w:tblPr>
      <w:tblGrid>
        <w:gridCol w:w="1339"/>
        <w:gridCol w:w="1194"/>
        <w:gridCol w:w="1101"/>
        <w:gridCol w:w="2646"/>
        <w:gridCol w:w="1715"/>
      </w:tblGrid>
      <w:tr w:rsidR="002534C1" w:rsidRPr="00E73AF6" w14:paraId="159F0FE4" w14:textId="77777777" w:rsidTr="005B439C">
        <w:tc>
          <w:tcPr>
            <w:tcW w:w="1339" w:type="dxa"/>
            <w:vAlign w:val="center"/>
          </w:tcPr>
          <w:p w14:paraId="5E4CAA58" w14:textId="77777777" w:rsidR="002534C1" w:rsidRPr="00E73AF6" w:rsidRDefault="002534C1" w:rsidP="005B439C">
            <w:pPr>
              <w:jc w:val="center"/>
              <w:rPr>
                <w:rFonts w:ascii="Times New Roman" w:hAnsi="Times New Roman" w:cs="Times New Roman"/>
                <w:b/>
                <w:bCs/>
                <w:sz w:val="20"/>
                <w:szCs w:val="20"/>
              </w:rPr>
            </w:pPr>
            <w:r>
              <w:rPr>
                <w:rFonts w:ascii="Times New Roman" w:hAnsi="Times New Roman" w:cs="Times New Roman"/>
                <w:b/>
                <w:bCs/>
                <w:sz w:val="20"/>
                <w:szCs w:val="20"/>
              </w:rPr>
              <w:t>Hasil Coding</w:t>
            </w:r>
          </w:p>
        </w:tc>
        <w:tc>
          <w:tcPr>
            <w:tcW w:w="1194" w:type="dxa"/>
            <w:vAlign w:val="center"/>
          </w:tcPr>
          <w:p w14:paraId="3E2FC969" w14:textId="77777777" w:rsidR="002534C1" w:rsidRPr="00E73AF6" w:rsidRDefault="002534C1" w:rsidP="005B439C">
            <w:pPr>
              <w:jc w:val="center"/>
              <w:rPr>
                <w:rFonts w:ascii="Times New Roman" w:hAnsi="Times New Roman" w:cs="Times New Roman"/>
                <w:b/>
                <w:bCs/>
                <w:sz w:val="20"/>
                <w:szCs w:val="20"/>
              </w:rPr>
            </w:pPr>
            <w:r w:rsidRPr="00E73AF6">
              <w:rPr>
                <w:rFonts w:ascii="Times New Roman" w:hAnsi="Times New Roman" w:cs="Times New Roman"/>
                <w:b/>
                <w:bCs/>
                <w:sz w:val="20"/>
                <w:szCs w:val="20"/>
              </w:rPr>
              <w:t xml:space="preserve">Fokus </w:t>
            </w:r>
            <w:r>
              <w:rPr>
                <w:rFonts w:ascii="Times New Roman" w:hAnsi="Times New Roman" w:cs="Times New Roman"/>
                <w:b/>
                <w:bCs/>
                <w:sz w:val="20"/>
                <w:szCs w:val="20"/>
              </w:rPr>
              <w:t>Temuan</w:t>
            </w:r>
          </w:p>
        </w:tc>
        <w:tc>
          <w:tcPr>
            <w:tcW w:w="1101" w:type="dxa"/>
            <w:vAlign w:val="center"/>
          </w:tcPr>
          <w:p w14:paraId="4A4E9A02" w14:textId="77777777" w:rsidR="002534C1" w:rsidRPr="00E73AF6" w:rsidRDefault="002534C1" w:rsidP="005B439C">
            <w:pPr>
              <w:jc w:val="center"/>
              <w:rPr>
                <w:rFonts w:ascii="Times New Roman" w:hAnsi="Times New Roman" w:cs="Times New Roman"/>
                <w:b/>
                <w:bCs/>
                <w:sz w:val="20"/>
                <w:szCs w:val="20"/>
              </w:rPr>
            </w:pPr>
            <w:r w:rsidRPr="00E73AF6">
              <w:rPr>
                <w:rFonts w:ascii="Times New Roman" w:hAnsi="Times New Roman" w:cs="Times New Roman"/>
                <w:b/>
                <w:bCs/>
                <w:sz w:val="20"/>
                <w:szCs w:val="20"/>
              </w:rPr>
              <w:t>Informan</w:t>
            </w:r>
          </w:p>
        </w:tc>
        <w:tc>
          <w:tcPr>
            <w:tcW w:w="2646" w:type="dxa"/>
            <w:vAlign w:val="center"/>
          </w:tcPr>
          <w:p w14:paraId="447728E6" w14:textId="77777777" w:rsidR="002534C1" w:rsidRPr="00E73AF6" w:rsidRDefault="002534C1" w:rsidP="005B439C">
            <w:pPr>
              <w:jc w:val="center"/>
              <w:rPr>
                <w:rFonts w:ascii="Times New Roman" w:hAnsi="Times New Roman" w:cs="Times New Roman"/>
                <w:b/>
                <w:bCs/>
                <w:sz w:val="20"/>
                <w:szCs w:val="20"/>
              </w:rPr>
            </w:pPr>
            <w:r w:rsidRPr="00E73AF6">
              <w:rPr>
                <w:rFonts w:ascii="Times New Roman" w:hAnsi="Times New Roman" w:cs="Times New Roman"/>
                <w:b/>
                <w:bCs/>
                <w:sz w:val="20"/>
                <w:szCs w:val="20"/>
              </w:rPr>
              <w:t xml:space="preserve">Ringkasan </w:t>
            </w:r>
            <w:r>
              <w:rPr>
                <w:rFonts w:ascii="Times New Roman" w:hAnsi="Times New Roman" w:cs="Times New Roman"/>
                <w:b/>
                <w:bCs/>
                <w:sz w:val="20"/>
                <w:szCs w:val="20"/>
              </w:rPr>
              <w:t>Pernyataan</w:t>
            </w:r>
          </w:p>
        </w:tc>
        <w:tc>
          <w:tcPr>
            <w:tcW w:w="1715" w:type="dxa"/>
            <w:vAlign w:val="center"/>
          </w:tcPr>
          <w:p w14:paraId="2A68E828" w14:textId="77777777" w:rsidR="002534C1" w:rsidRPr="00E73AF6" w:rsidRDefault="002534C1" w:rsidP="005B439C">
            <w:pPr>
              <w:jc w:val="center"/>
              <w:rPr>
                <w:rFonts w:ascii="Times New Roman" w:hAnsi="Times New Roman" w:cs="Times New Roman"/>
                <w:b/>
                <w:bCs/>
                <w:sz w:val="20"/>
                <w:szCs w:val="20"/>
              </w:rPr>
            </w:pPr>
            <w:r w:rsidRPr="00E73AF6">
              <w:rPr>
                <w:rFonts w:ascii="Times New Roman" w:hAnsi="Times New Roman" w:cs="Times New Roman"/>
                <w:b/>
                <w:bCs/>
                <w:sz w:val="20"/>
                <w:szCs w:val="20"/>
              </w:rPr>
              <w:t>Hasil Triangulasi &amp; Validitas Data</w:t>
            </w:r>
          </w:p>
        </w:tc>
      </w:tr>
      <w:tr w:rsidR="002534C1" w:rsidRPr="00E73AF6" w14:paraId="52303F8B" w14:textId="77777777" w:rsidTr="00FE4974">
        <w:tc>
          <w:tcPr>
            <w:tcW w:w="1339" w:type="dxa"/>
            <w:vMerge w:val="restart"/>
          </w:tcPr>
          <w:p w14:paraId="12314AA3" w14:textId="77777777" w:rsidR="002534C1" w:rsidRPr="00B4155A" w:rsidRDefault="002534C1" w:rsidP="00F01703">
            <w:pPr>
              <w:rPr>
                <w:rFonts w:ascii="Times New Roman" w:hAnsi="Times New Roman" w:cs="Times New Roman"/>
                <w:sz w:val="20"/>
                <w:szCs w:val="20"/>
              </w:rPr>
            </w:pPr>
            <w:r>
              <w:rPr>
                <w:rFonts w:ascii="Times New Roman" w:hAnsi="Times New Roman" w:cs="Times New Roman"/>
                <w:sz w:val="20"/>
                <w:szCs w:val="20"/>
              </w:rPr>
              <w:t>Adanya kolaborasi atau kerja sama dengan perangkat daerah lain (16)</w:t>
            </w:r>
          </w:p>
        </w:tc>
        <w:tc>
          <w:tcPr>
            <w:tcW w:w="1194" w:type="dxa"/>
            <w:vMerge w:val="restart"/>
          </w:tcPr>
          <w:p w14:paraId="08091A86" w14:textId="77777777" w:rsidR="002534C1" w:rsidRDefault="002534C1" w:rsidP="00F01703">
            <w:pPr>
              <w:rPr>
                <w:rFonts w:ascii="Times New Roman" w:hAnsi="Times New Roman" w:cs="Times New Roman"/>
                <w:sz w:val="20"/>
                <w:szCs w:val="20"/>
              </w:rPr>
            </w:pPr>
            <w:r>
              <w:rPr>
                <w:rFonts w:ascii="Times New Roman" w:hAnsi="Times New Roman" w:cs="Times New Roman"/>
                <w:sz w:val="20"/>
                <w:szCs w:val="20"/>
              </w:rPr>
              <w:t>Sinergi pengawasan</w:t>
            </w:r>
          </w:p>
        </w:tc>
        <w:tc>
          <w:tcPr>
            <w:tcW w:w="1101" w:type="dxa"/>
          </w:tcPr>
          <w:p w14:paraId="604B28D8" w14:textId="77777777" w:rsidR="002534C1" w:rsidRPr="00E73AF6" w:rsidRDefault="002534C1" w:rsidP="00FE4974">
            <w:pPr>
              <w:jc w:val="center"/>
              <w:rPr>
                <w:rFonts w:ascii="Times New Roman" w:hAnsi="Times New Roman" w:cs="Times New Roman"/>
                <w:sz w:val="20"/>
                <w:szCs w:val="20"/>
              </w:rPr>
            </w:pPr>
            <w:r>
              <w:rPr>
                <w:rFonts w:ascii="Times New Roman" w:hAnsi="Times New Roman" w:cs="Times New Roman"/>
                <w:sz w:val="20"/>
                <w:szCs w:val="20"/>
              </w:rPr>
              <w:t>BS</w:t>
            </w:r>
          </w:p>
        </w:tc>
        <w:tc>
          <w:tcPr>
            <w:tcW w:w="2646" w:type="dxa"/>
          </w:tcPr>
          <w:p w14:paraId="3E6AE014" w14:textId="77777777" w:rsidR="002534C1" w:rsidRPr="00E73AF6" w:rsidRDefault="002534C1" w:rsidP="00F01703">
            <w:pPr>
              <w:rPr>
                <w:rFonts w:ascii="Times New Roman" w:hAnsi="Times New Roman" w:cs="Times New Roman"/>
                <w:sz w:val="20"/>
                <w:szCs w:val="20"/>
              </w:rPr>
            </w:pPr>
            <w:r>
              <w:rPr>
                <w:rFonts w:ascii="Times New Roman" w:hAnsi="Times New Roman" w:cs="Times New Roman"/>
                <w:sz w:val="20"/>
                <w:szCs w:val="20"/>
              </w:rPr>
              <w:t>Kolaborasi itu pasti. Tanggung jawab bersama, opini itu tidak menjadi tanggung jawab sendiri Inspektorat Daerah</w:t>
            </w:r>
          </w:p>
        </w:tc>
        <w:tc>
          <w:tcPr>
            <w:tcW w:w="1715" w:type="dxa"/>
            <w:vMerge w:val="restart"/>
          </w:tcPr>
          <w:p w14:paraId="2523318A" w14:textId="77777777" w:rsidR="002534C1" w:rsidRPr="00486FCD" w:rsidRDefault="002534C1" w:rsidP="00F01703">
            <w:pPr>
              <w:rPr>
                <w:rFonts w:ascii="Times New Roman" w:hAnsi="Times New Roman" w:cs="Times New Roman"/>
                <w:sz w:val="20"/>
                <w:szCs w:val="20"/>
              </w:rPr>
            </w:pPr>
            <w:r>
              <w:rPr>
                <w:rFonts w:ascii="Times New Roman" w:hAnsi="Times New Roman" w:cs="Times New Roman"/>
                <w:sz w:val="20"/>
                <w:szCs w:val="20"/>
              </w:rPr>
              <w:t xml:space="preserve">Konsistensi informasi antar informan menunjukkan data </w:t>
            </w:r>
            <w:r>
              <w:rPr>
                <w:rFonts w:ascii="Times New Roman" w:hAnsi="Times New Roman" w:cs="Times New Roman"/>
                <w:b/>
                <w:bCs/>
                <w:sz w:val="20"/>
                <w:szCs w:val="20"/>
              </w:rPr>
              <w:t>valid dan saling menguatkan</w:t>
            </w:r>
            <w:r>
              <w:rPr>
                <w:rFonts w:ascii="Times New Roman" w:hAnsi="Times New Roman" w:cs="Times New Roman"/>
                <w:sz w:val="20"/>
                <w:szCs w:val="20"/>
              </w:rPr>
              <w:t>. Kolaborasi dilakukan melalui berbagai kegiatan seperti sosialisasi, konsultasi, serta koordinasi dalam pelaksanaan audit, reviu, evaluasi, dan pemeriksaan. Sinergi antara Inspektorat dan perangkat daerah menjadi hal penting dalam memperkuat pengawasan yang mendukung upaya mempertahankan opini audit.</w:t>
            </w:r>
          </w:p>
        </w:tc>
      </w:tr>
      <w:tr w:rsidR="002534C1" w:rsidRPr="00E73AF6" w14:paraId="07C3F864" w14:textId="77777777" w:rsidTr="00FE4974">
        <w:tc>
          <w:tcPr>
            <w:tcW w:w="1339" w:type="dxa"/>
            <w:vMerge/>
            <w:vAlign w:val="center"/>
          </w:tcPr>
          <w:p w14:paraId="20028B1E" w14:textId="77777777" w:rsidR="002534C1" w:rsidRPr="00E73AF6" w:rsidRDefault="002534C1" w:rsidP="005B439C">
            <w:pPr>
              <w:rPr>
                <w:rFonts w:ascii="Times New Roman" w:hAnsi="Times New Roman" w:cs="Times New Roman"/>
                <w:sz w:val="20"/>
                <w:szCs w:val="20"/>
              </w:rPr>
            </w:pPr>
          </w:p>
        </w:tc>
        <w:tc>
          <w:tcPr>
            <w:tcW w:w="1194" w:type="dxa"/>
            <w:vMerge/>
            <w:vAlign w:val="center"/>
          </w:tcPr>
          <w:p w14:paraId="1C9FCCA7" w14:textId="77777777" w:rsidR="002534C1" w:rsidRDefault="002534C1" w:rsidP="005B439C">
            <w:pPr>
              <w:rPr>
                <w:rFonts w:ascii="Times New Roman" w:hAnsi="Times New Roman" w:cs="Times New Roman"/>
                <w:sz w:val="20"/>
                <w:szCs w:val="20"/>
              </w:rPr>
            </w:pPr>
          </w:p>
        </w:tc>
        <w:tc>
          <w:tcPr>
            <w:tcW w:w="1101" w:type="dxa"/>
          </w:tcPr>
          <w:p w14:paraId="397AD279" w14:textId="77777777" w:rsidR="002534C1" w:rsidRPr="00E73AF6" w:rsidRDefault="002534C1" w:rsidP="00FE4974">
            <w:pPr>
              <w:jc w:val="center"/>
              <w:rPr>
                <w:rFonts w:ascii="Times New Roman" w:hAnsi="Times New Roman" w:cs="Times New Roman"/>
                <w:sz w:val="20"/>
                <w:szCs w:val="20"/>
              </w:rPr>
            </w:pPr>
            <w:r>
              <w:rPr>
                <w:rFonts w:ascii="Times New Roman" w:hAnsi="Times New Roman" w:cs="Times New Roman"/>
                <w:sz w:val="20"/>
                <w:szCs w:val="20"/>
              </w:rPr>
              <w:t>YM</w:t>
            </w:r>
          </w:p>
        </w:tc>
        <w:tc>
          <w:tcPr>
            <w:tcW w:w="2646" w:type="dxa"/>
          </w:tcPr>
          <w:p w14:paraId="37E94173" w14:textId="77777777" w:rsidR="002534C1" w:rsidRPr="00E73AF6" w:rsidRDefault="002534C1" w:rsidP="00F01703">
            <w:pPr>
              <w:rPr>
                <w:rFonts w:ascii="Times New Roman" w:hAnsi="Times New Roman" w:cs="Times New Roman"/>
                <w:sz w:val="20"/>
                <w:szCs w:val="20"/>
              </w:rPr>
            </w:pPr>
            <w:r>
              <w:rPr>
                <w:rFonts w:ascii="Times New Roman" w:hAnsi="Times New Roman" w:cs="Times New Roman"/>
                <w:sz w:val="20"/>
                <w:szCs w:val="20"/>
              </w:rPr>
              <w:t xml:space="preserve">Dengan melakukan tadi sosialisasi, konsultasi, dan artinya agar perangkat daerah memahami peran Inspektorat. </w:t>
            </w:r>
          </w:p>
        </w:tc>
        <w:tc>
          <w:tcPr>
            <w:tcW w:w="1715" w:type="dxa"/>
            <w:vMerge/>
          </w:tcPr>
          <w:p w14:paraId="0A80BC49" w14:textId="77777777" w:rsidR="002534C1" w:rsidRPr="00E73AF6" w:rsidRDefault="002534C1" w:rsidP="00F01703">
            <w:pPr>
              <w:rPr>
                <w:rFonts w:ascii="Times New Roman" w:hAnsi="Times New Roman" w:cs="Times New Roman"/>
                <w:sz w:val="20"/>
                <w:szCs w:val="20"/>
              </w:rPr>
            </w:pPr>
          </w:p>
        </w:tc>
      </w:tr>
      <w:tr w:rsidR="002534C1" w:rsidRPr="00E73AF6" w14:paraId="5D83B972" w14:textId="77777777" w:rsidTr="00FE4974">
        <w:tc>
          <w:tcPr>
            <w:tcW w:w="1339" w:type="dxa"/>
            <w:vMerge/>
            <w:vAlign w:val="center"/>
          </w:tcPr>
          <w:p w14:paraId="041CCCD4" w14:textId="77777777" w:rsidR="002534C1" w:rsidRPr="00E73AF6" w:rsidRDefault="002534C1" w:rsidP="005B439C">
            <w:pPr>
              <w:rPr>
                <w:rFonts w:ascii="Times New Roman" w:hAnsi="Times New Roman" w:cs="Times New Roman"/>
                <w:sz w:val="20"/>
                <w:szCs w:val="20"/>
              </w:rPr>
            </w:pPr>
          </w:p>
        </w:tc>
        <w:tc>
          <w:tcPr>
            <w:tcW w:w="1194" w:type="dxa"/>
            <w:vMerge/>
            <w:vAlign w:val="center"/>
          </w:tcPr>
          <w:p w14:paraId="5FEA92D7" w14:textId="77777777" w:rsidR="002534C1" w:rsidRDefault="002534C1" w:rsidP="005B439C">
            <w:pPr>
              <w:rPr>
                <w:rFonts w:ascii="Times New Roman" w:hAnsi="Times New Roman" w:cs="Times New Roman"/>
                <w:sz w:val="20"/>
                <w:szCs w:val="20"/>
              </w:rPr>
            </w:pPr>
          </w:p>
        </w:tc>
        <w:tc>
          <w:tcPr>
            <w:tcW w:w="1101" w:type="dxa"/>
          </w:tcPr>
          <w:p w14:paraId="45103A4A" w14:textId="77777777" w:rsidR="002534C1" w:rsidRPr="00E73AF6" w:rsidRDefault="002534C1" w:rsidP="00FE4974">
            <w:pPr>
              <w:jc w:val="center"/>
              <w:rPr>
                <w:rFonts w:ascii="Times New Roman" w:hAnsi="Times New Roman" w:cs="Times New Roman"/>
                <w:sz w:val="20"/>
                <w:szCs w:val="20"/>
              </w:rPr>
            </w:pPr>
            <w:r>
              <w:rPr>
                <w:rFonts w:ascii="Times New Roman" w:hAnsi="Times New Roman" w:cs="Times New Roman"/>
                <w:sz w:val="20"/>
                <w:szCs w:val="20"/>
              </w:rPr>
              <w:t>US</w:t>
            </w:r>
          </w:p>
        </w:tc>
        <w:tc>
          <w:tcPr>
            <w:tcW w:w="2646" w:type="dxa"/>
          </w:tcPr>
          <w:p w14:paraId="1A991036" w14:textId="77777777" w:rsidR="002534C1" w:rsidRPr="00E73AF6" w:rsidRDefault="002534C1" w:rsidP="00F01703">
            <w:pPr>
              <w:rPr>
                <w:rFonts w:ascii="Times New Roman" w:hAnsi="Times New Roman" w:cs="Times New Roman"/>
                <w:sz w:val="20"/>
                <w:szCs w:val="20"/>
              </w:rPr>
            </w:pPr>
            <w:r>
              <w:rPr>
                <w:rFonts w:ascii="Times New Roman" w:hAnsi="Times New Roman" w:cs="Times New Roman"/>
                <w:sz w:val="20"/>
                <w:szCs w:val="20"/>
              </w:rPr>
              <w:t xml:space="preserve">Ya itu tadi, koordinasi, integrasi, sinkronisasi, simplifikasi </w:t>
            </w:r>
            <w:r w:rsidRPr="004E4153">
              <w:rPr>
                <w:rFonts w:ascii="Times New Roman" w:hAnsi="Times New Roman" w:cs="Times New Roman"/>
                <w:i/>
                <w:iCs/>
                <w:sz w:val="20"/>
                <w:szCs w:val="20"/>
              </w:rPr>
              <w:t>case</w:t>
            </w:r>
            <w:r>
              <w:rPr>
                <w:rFonts w:ascii="Times New Roman" w:hAnsi="Times New Roman" w:cs="Times New Roman"/>
                <w:sz w:val="20"/>
                <w:szCs w:val="20"/>
              </w:rPr>
              <w:t xml:space="preserve"> dengan empat kunci AREP (audit, reviu, evaluasi, pemeriksaan). Dengan kolaborasi kuat itu menjadi pertahanan sendiri.</w:t>
            </w:r>
          </w:p>
        </w:tc>
        <w:tc>
          <w:tcPr>
            <w:tcW w:w="1715" w:type="dxa"/>
            <w:vMerge/>
          </w:tcPr>
          <w:p w14:paraId="7D0FAD99" w14:textId="77777777" w:rsidR="002534C1" w:rsidRPr="00E73AF6" w:rsidRDefault="002534C1" w:rsidP="00F01703">
            <w:pPr>
              <w:rPr>
                <w:rFonts w:ascii="Times New Roman" w:hAnsi="Times New Roman" w:cs="Times New Roman"/>
                <w:sz w:val="20"/>
                <w:szCs w:val="20"/>
              </w:rPr>
            </w:pPr>
          </w:p>
        </w:tc>
      </w:tr>
      <w:tr w:rsidR="002534C1" w:rsidRPr="00E73AF6" w14:paraId="059A695E" w14:textId="77777777" w:rsidTr="00FE4974">
        <w:tc>
          <w:tcPr>
            <w:tcW w:w="1339" w:type="dxa"/>
            <w:vMerge/>
            <w:vAlign w:val="center"/>
          </w:tcPr>
          <w:p w14:paraId="216E35CA" w14:textId="77777777" w:rsidR="002534C1" w:rsidRPr="00E73AF6" w:rsidRDefault="002534C1" w:rsidP="005B439C">
            <w:pPr>
              <w:rPr>
                <w:rFonts w:ascii="Times New Roman" w:hAnsi="Times New Roman" w:cs="Times New Roman"/>
                <w:sz w:val="20"/>
                <w:szCs w:val="20"/>
              </w:rPr>
            </w:pPr>
          </w:p>
        </w:tc>
        <w:tc>
          <w:tcPr>
            <w:tcW w:w="1194" w:type="dxa"/>
            <w:vMerge/>
            <w:vAlign w:val="center"/>
          </w:tcPr>
          <w:p w14:paraId="1C124506" w14:textId="77777777" w:rsidR="002534C1" w:rsidRDefault="002534C1" w:rsidP="005B439C">
            <w:pPr>
              <w:rPr>
                <w:rFonts w:ascii="Times New Roman" w:hAnsi="Times New Roman" w:cs="Times New Roman"/>
                <w:sz w:val="20"/>
                <w:szCs w:val="20"/>
              </w:rPr>
            </w:pPr>
          </w:p>
        </w:tc>
        <w:tc>
          <w:tcPr>
            <w:tcW w:w="1101" w:type="dxa"/>
          </w:tcPr>
          <w:p w14:paraId="03EECB54" w14:textId="77777777" w:rsidR="002534C1" w:rsidRPr="00E73AF6" w:rsidRDefault="002534C1" w:rsidP="00FE4974">
            <w:pPr>
              <w:jc w:val="center"/>
              <w:rPr>
                <w:rFonts w:ascii="Times New Roman" w:hAnsi="Times New Roman" w:cs="Times New Roman"/>
                <w:sz w:val="20"/>
                <w:szCs w:val="20"/>
              </w:rPr>
            </w:pPr>
            <w:r>
              <w:rPr>
                <w:rFonts w:ascii="Times New Roman" w:hAnsi="Times New Roman" w:cs="Times New Roman"/>
                <w:sz w:val="20"/>
                <w:szCs w:val="20"/>
              </w:rPr>
              <w:t>IB</w:t>
            </w:r>
          </w:p>
        </w:tc>
        <w:tc>
          <w:tcPr>
            <w:tcW w:w="2646" w:type="dxa"/>
          </w:tcPr>
          <w:p w14:paraId="7AFB0850" w14:textId="77777777" w:rsidR="002534C1" w:rsidRPr="00E73AF6" w:rsidRDefault="002534C1" w:rsidP="00F01703">
            <w:pPr>
              <w:rPr>
                <w:rFonts w:ascii="Times New Roman" w:hAnsi="Times New Roman" w:cs="Times New Roman"/>
                <w:sz w:val="20"/>
                <w:szCs w:val="20"/>
              </w:rPr>
            </w:pPr>
            <w:r>
              <w:rPr>
                <w:rFonts w:ascii="Times New Roman" w:hAnsi="Times New Roman" w:cs="Times New Roman"/>
                <w:sz w:val="20"/>
                <w:szCs w:val="20"/>
              </w:rPr>
              <w:t>Kebersamaan kita semua seluruh SKPD, tetapi karena Inspektorat sebagai Instansi pengawas, jadi kita ini mengajak teman-teman SKPD nih, ayo tuntaskan apa permasalahan itu segera diselesaikan</w:t>
            </w:r>
          </w:p>
        </w:tc>
        <w:tc>
          <w:tcPr>
            <w:tcW w:w="1715" w:type="dxa"/>
            <w:vMerge/>
          </w:tcPr>
          <w:p w14:paraId="0B7AEB1D" w14:textId="77777777" w:rsidR="002534C1" w:rsidRPr="00E73AF6" w:rsidRDefault="002534C1" w:rsidP="00F01703">
            <w:pPr>
              <w:rPr>
                <w:rFonts w:ascii="Times New Roman" w:hAnsi="Times New Roman" w:cs="Times New Roman"/>
                <w:sz w:val="20"/>
                <w:szCs w:val="20"/>
              </w:rPr>
            </w:pPr>
          </w:p>
        </w:tc>
      </w:tr>
      <w:tr w:rsidR="002534C1" w:rsidRPr="00E73AF6" w14:paraId="17A06825" w14:textId="77777777" w:rsidTr="00FE4974">
        <w:trPr>
          <w:trHeight w:val="1840"/>
        </w:trPr>
        <w:tc>
          <w:tcPr>
            <w:tcW w:w="1339" w:type="dxa"/>
          </w:tcPr>
          <w:p w14:paraId="0FC8E69C" w14:textId="77777777" w:rsidR="002534C1" w:rsidRPr="00E73AF6" w:rsidRDefault="002534C1" w:rsidP="00FE4974">
            <w:pPr>
              <w:rPr>
                <w:rFonts w:ascii="Times New Roman" w:hAnsi="Times New Roman" w:cs="Times New Roman"/>
                <w:sz w:val="20"/>
                <w:szCs w:val="20"/>
              </w:rPr>
            </w:pPr>
            <w:r>
              <w:rPr>
                <w:rFonts w:ascii="Times New Roman" w:hAnsi="Times New Roman" w:cs="Times New Roman"/>
                <w:sz w:val="20"/>
                <w:szCs w:val="20"/>
              </w:rPr>
              <w:t>Inovasi aplikasi AKIP untuk mendukung pengawasan dan akuntabilitas (15)</w:t>
            </w:r>
          </w:p>
        </w:tc>
        <w:tc>
          <w:tcPr>
            <w:tcW w:w="1194" w:type="dxa"/>
          </w:tcPr>
          <w:p w14:paraId="2943AFA3" w14:textId="77777777" w:rsidR="002534C1" w:rsidRDefault="002534C1" w:rsidP="00FE4974">
            <w:pPr>
              <w:rPr>
                <w:rFonts w:ascii="Times New Roman" w:hAnsi="Times New Roman" w:cs="Times New Roman"/>
                <w:sz w:val="20"/>
                <w:szCs w:val="20"/>
              </w:rPr>
            </w:pPr>
            <w:r>
              <w:rPr>
                <w:rFonts w:ascii="Times New Roman" w:hAnsi="Times New Roman" w:cs="Times New Roman"/>
                <w:sz w:val="20"/>
                <w:szCs w:val="20"/>
              </w:rPr>
              <w:t>Inovasi pengawasan</w:t>
            </w:r>
          </w:p>
        </w:tc>
        <w:tc>
          <w:tcPr>
            <w:tcW w:w="1101" w:type="dxa"/>
          </w:tcPr>
          <w:p w14:paraId="24B5C633" w14:textId="77777777" w:rsidR="002534C1" w:rsidRPr="00E73AF6" w:rsidRDefault="002534C1" w:rsidP="00FE4974">
            <w:pPr>
              <w:jc w:val="center"/>
              <w:rPr>
                <w:rFonts w:ascii="Times New Roman" w:hAnsi="Times New Roman" w:cs="Times New Roman"/>
                <w:sz w:val="20"/>
                <w:szCs w:val="20"/>
              </w:rPr>
            </w:pPr>
            <w:r>
              <w:rPr>
                <w:rFonts w:ascii="Times New Roman" w:hAnsi="Times New Roman" w:cs="Times New Roman"/>
                <w:sz w:val="20"/>
                <w:szCs w:val="20"/>
              </w:rPr>
              <w:t>BS</w:t>
            </w:r>
          </w:p>
        </w:tc>
        <w:tc>
          <w:tcPr>
            <w:tcW w:w="2646" w:type="dxa"/>
          </w:tcPr>
          <w:p w14:paraId="6C815F07" w14:textId="77777777" w:rsidR="002534C1" w:rsidRPr="00E73AF6" w:rsidRDefault="002534C1" w:rsidP="00FE4974">
            <w:pPr>
              <w:rPr>
                <w:rFonts w:ascii="Times New Roman" w:hAnsi="Times New Roman" w:cs="Times New Roman"/>
                <w:sz w:val="20"/>
                <w:szCs w:val="20"/>
              </w:rPr>
            </w:pPr>
            <w:r>
              <w:rPr>
                <w:rFonts w:ascii="Times New Roman" w:hAnsi="Times New Roman" w:cs="Times New Roman"/>
                <w:sz w:val="20"/>
                <w:szCs w:val="20"/>
              </w:rPr>
              <w:t>Membangun sebuah aplikasi pengawasan, yang namanya aplikasi Akuntabilitas Kinerja Instansi Pemerintah (AKIP)</w:t>
            </w:r>
          </w:p>
        </w:tc>
        <w:tc>
          <w:tcPr>
            <w:tcW w:w="1715" w:type="dxa"/>
          </w:tcPr>
          <w:p w14:paraId="3A277AD7" w14:textId="63AD4312" w:rsidR="002534C1" w:rsidRPr="00E73AF6" w:rsidRDefault="002534C1" w:rsidP="00FE4974">
            <w:pPr>
              <w:rPr>
                <w:rFonts w:ascii="Times New Roman" w:hAnsi="Times New Roman" w:cs="Times New Roman"/>
                <w:sz w:val="20"/>
                <w:szCs w:val="20"/>
              </w:rPr>
            </w:pPr>
            <w:r>
              <w:rPr>
                <w:rFonts w:ascii="Times New Roman" w:hAnsi="Times New Roman" w:cs="Times New Roman"/>
                <w:sz w:val="20"/>
                <w:szCs w:val="20"/>
              </w:rPr>
              <w:t xml:space="preserve">Informasi dari </w:t>
            </w:r>
            <w:r w:rsidRPr="001B3D64">
              <w:rPr>
                <w:rFonts w:ascii="Times New Roman" w:hAnsi="Times New Roman" w:cs="Times New Roman"/>
                <w:b/>
                <w:bCs/>
                <w:sz w:val="20"/>
                <w:szCs w:val="20"/>
              </w:rPr>
              <w:t>informan kunci</w:t>
            </w:r>
            <w:r>
              <w:rPr>
                <w:rFonts w:ascii="Times New Roman" w:hAnsi="Times New Roman" w:cs="Times New Roman"/>
                <w:sz w:val="20"/>
                <w:szCs w:val="20"/>
              </w:rPr>
              <w:t xml:space="preserve"> menunjukkan bahwa Inspektorat Daerah melakukan inovasi dalam pelaksanaan pengawasan melalui </w:t>
            </w:r>
            <w:r w:rsidR="00676243">
              <w:rPr>
                <w:rFonts w:ascii="Times New Roman" w:hAnsi="Times New Roman" w:cs="Times New Roman"/>
                <w:sz w:val="20"/>
                <w:szCs w:val="20"/>
              </w:rPr>
              <w:t>pembangunan</w:t>
            </w:r>
            <w:r>
              <w:rPr>
                <w:rFonts w:ascii="Times New Roman" w:hAnsi="Times New Roman" w:cs="Times New Roman"/>
                <w:sz w:val="20"/>
                <w:szCs w:val="20"/>
              </w:rPr>
              <w:t xml:space="preserve"> aplikasi AKIP. </w:t>
            </w:r>
          </w:p>
        </w:tc>
      </w:tr>
    </w:tbl>
    <w:p w14:paraId="7FC80557" w14:textId="77777777" w:rsidR="002534C1" w:rsidRDefault="002534C1" w:rsidP="002534C1">
      <w:pPr>
        <w:spacing w:after="0" w:line="480" w:lineRule="auto"/>
        <w:jc w:val="both"/>
        <w:rPr>
          <w:rFonts w:ascii="Times New Roman" w:hAnsi="Times New Roman" w:cs="Times New Roman"/>
          <w:sz w:val="20"/>
          <w:szCs w:val="20"/>
        </w:rPr>
      </w:pPr>
      <w:r w:rsidRPr="00361102">
        <w:rPr>
          <w:rFonts w:ascii="Times New Roman" w:hAnsi="Times New Roman" w:cs="Times New Roman"/>
          <w:i/>
          <w:iCs/>
          <w:sz w:val="20"/>
          <w:szCs w:val="20"/>
        </w:rPr>
        <w:t>Sumber</w:t>
      </w:r>
      <w:r w:rsidRPr="00361102">
        <w:rPr>
          <w:rFonts w:ascii="Times New Roman" w:hAnsi="Times New Roman" w:cs="Times New Roman"/>
          <w:sz w:val="20"/>
          <w:szCs w:val="20"/>
        </w:rPr>
        <w:t>: Peneliti, 2026</w:t>
      </w:r>
    </w:p>
    <w:p w14:paraId="3781D9C2" w14:textId="1D277635" w:rsidR="002534C1" w:rsidRPr="00A65E63" w:rsidRDefault="002534C1" w:rsidP="00AC18C3">
      <w:pPr>
        <w:spacing w:after="0" w:line="480" w:lineRule="auto"/>
        <w:ind w:firstLine="720"/>
        <w:jc w:val="both"/>
        <w:rPr>
          <w:rFonts w:ascii="Times New Roman" w:hAnsi="Times New Roman" w:cs="Times New Roman"/>
          <w:sz w:val="24"/>
          <w:szCs w:val="24"/>
        </w:rPr>
      </w:pPr>
      <w:r w:rsidRPr="00A65E63">
        <w:rPr>
          <w:rFonts w:ascii="Times New Roman" w:hAnsi="Times New Roman" w:cs="Times New Roman"/>
          <w:sz w:val="24"/>
          <w:szCs w:val="24"/>
        </w:rPr>
        <w:lastRenderedPageBreak/>
        <w:t xml:space="preserve">Dari hasil triangulasi menunjukkan bahwa Inspektorat Daerah Kabupaten PPU menjalin sinergi dengan perangkat daerah dalam pelaksanaan pengawasan melalui kegiatan koordinasi, sosialisasi, konsultasi, serta pelaksanaan audit, reviu, evaluasi, dan pemeriksaan. Selain itu, Inspektorat juga melakukan inovasi pengawasan melalui </w:t>
      </w:r>
      <w:r w:rsidR="001A1924">
        <w:rPr>
          <w:rFonts w:ascii="Times New Roman" w:hAnsi="Times New Roman" w:cs="Times New Roman"/>
          <w:sz w:val="24"/>
          <w:szCs w:val="24"/>
        </w:rPr>
        <w:t>pembangunan</w:t>
      </w:r>
      <w:r w:rsidRPr="00A65E63">
        <w:rPr>
          <w:rFonts w:ascii="Times New Roman" w:hAnsi="Times New Roman" w:cs="Times New Roman"/>
          <w:sz w:val="24"/>
          <w:szCs w:val="24"/>
        </w:rPr>
        <w:t xml:space="preserve"> aplikasi AKIP untuk mendukung peningkatan akuntabilitas kinerja perangkat daerah. Sinergi dan inovasi tersebut menjadi bagian dari upaya penguatan sistem pengawasan yang mendukung terciptanya pengelolaan keuangan daerah yang akuntabel.</w:t>
      </w:r>
    </w:p>
    <w:p w14:paraId="0B8BCAC3" w14:textId="46769F14" w:rsidR="002534C1" w:rsidRDefault="002534C1" w:rsidP="00AC18C3">
      <w:pPr>
        <w:pStyle w:val="Heading3"/>
        <w:spacing w:before="0" w:after="240"/>
        <w:ind w:left="0"/>
      </w:pPr>
      <w:bookmarkStart w:id="87" w:name="_Toc226591677"/>
      <w:r>
        <w:t>Triangulasi Sumber – Aspek Pendukung Keberlanjutan Opini WTP</w:t>
      </w:r>
      <w:bookmarkEnd w:id="87"/>
    </w:p>
    <w:p w14:paraId="0CEE41CE" w14:textId="5AEB6297" w:rsidR="002534C1" w:rsidRPr="005835FC" w:rsidRDefault="001935A3" w:rsidP="002534C1">
      <w:pPr>
        <w:pStyle w:val="Caption"/>
        <w:keepNext/>
        <w:spacing w:after="0"/>
        <w:jc w:val="both"/>
        <w:rPr>
          <w:rFonts w:ascii="Times New Roman" w:hAnsi="Times New Roman" w:cs="Times New Roman"/>
          <w:b/>
          <w:bCs/>
          <w:i w:val="0"/>
          <w:iCs w:val="0"/>
          <w:color w:val="auto"/>
          <w:sz w:val="22"/>
          <w:szCs w:val="22"/>
        </w:rPr>
      </w:pPr>
      <w:bookmarkStart w:id="88" w:name="_Toc224022583"/>
      <w:r>
        <w:rPr>
          <w:rFonts w:ascii="Times New Roman" w:hAnsi="Times New Roman" w:cs="Times New Roman"/>
          <w:i w:val="0"/>
          <w:iCs w:val="0"/>
          <w:noProof/>
          <w:sz w:val="20"/>
          <w:szCs w:val="20"/>
        </w:rPr>
        <mc:AlternateContent>
          <mc:Choice Requires="wps">
            <w:drawing>
              <wp:anchor distT="0" distB="0" distL="114300" distR="114300" simplePos="0" relativeHeight="251905024" behindDoc="0" locked="0" layoutInCell="1" allowOverlap="1" wp14:anchorId="5A2FB844" wp14:editId="02C6C88C">
                <wp:simplePos x="0" y="0"/>
                <wp:positionH relativeFrom="margin">
                  <wp:posOffset>-13970</wp:posOffset>
                </wp:positionH>
                <wp:positionV relativeFrom="paragraph">
                  <wp:posOffset>4979670</wp:posOffset>
                </wp:positionV>
                <wp:extent cx="5117465" cy="259080"/>
                <wp:effectExtent l="0" t="0" r="0" b="7620"/>
                <wp:wrapNone/>
                <wp:docPr id="86" name="Text Box 86"/>
                <wp:cNvGraphicFramePr/>
                <a:graphic xmlns:a="http://schemas.openxmlformats.org/drawingml/2006/main">
                  <a:graphicData uri="http://schemas.microsoft.com/office/word/2010/wordprocessingShape">
                    <wps:wsp>
                      <wps:cNvSpPr txBox="1"/>
                      <wps:spPr>
                        <a:xfrm>
                          <a:off x="0" y="0"/>
                          <a:ext cx="5117465" cy="259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9991DA" w14:textId="77777777" w:rsidR="002534C1" w:rsidRPr="00E50135" w:rsidRDefault="002534C1" w:rsidP="002534C1">
                            <w:pPr>
                              <w:spacing w:after="0" w:line="240" w:lineRule="auto"/>
                              <w:rPr>
                                <w:rFonts w:ascii="Times New Roman" w:hAnsi="Times New Roman" w:cs="Times New Roman"/>
                                <w:i/>
                                <w:iCs/>
                                <w:sz w:val="20"/>
                                <w:szCs w:val="20"/>
                              </w:rPr>
                            </w:pPr>
                            <w:r w:rsidRPr="00E50135">
                              <w:rPr>
                                <w:rFonts w:ascii="Times New Roman" w:hAnsi="Times New Roman" w:cs="Times New Roman"/>
                                <w:i/>
                                <w:iCs/>
                                <w:sz w:val="20"/>
                                <w:szCs w:val="20"/>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FB844" id="Text Box 86" o:spid="_x0000_s1075" type="#_x0000_t202" style="position:absolute;left:0;text-align:left;margin-left:-1.1pt;margin-top:392.1pt;width:402.95pt;height:20.4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" filled="f" stroked="f">
                <v:textbox>
                  <w:txbxContent>
                    <w:p w14:paraId="0B9991DA" w14:textId="77777777" w:rsidR="002534C1" w:rsidRPr="00E50135" w:rsidRDefault="002534C1" w:rsidP="002534C1">
                      <w:pPr>
                        <w:spacing w:after="0" w:line="240" w:lineRule="auto"/>
                        <w:rPr>
                          <w:rFonts w:ascii="Times New Roman" w:hAnsi="Times New Roman" w:cs="Times New Roman"/>
                          <w:i/>
                          <w:iCs/>
                          <w:sz w:val="20"/>
                          <w:szCs w:val="20"/>
                        </w:rPr>
                      </w:pPr>
                      <w:r w:rsidRPr="00E50135">
                        <w:rPr>
                          <w:rFonts w:ascii="Times New Roman" w:hAnsi="Times New Roman" w:cs="Times New Roman"/>
                          <w:i/>
                          <w:iCs/>
                          <w:sz w:val="20"/>
                          <w:szCs w:val="20"/>
                        </w:rPr>
                        <w:t>Disambung ke halaman berikutnya</w:t>
                      </w:r>
                    </w:p>
                  </w:txbxContent>
                </v:textbox>
                <w10:wrap anchorx="margin"/>
              </v:shape>
            </w:pict>
          </mc:Fallback>
        </mc:AlternateContent>
      </w:r>
      <w:r w:rsidR="002534C1" w:rsidRPr="005835FC">
        <w:rPr>
          <w:rFonts w:ascii="Times New Roman" w:hAnsi="Times New Roman" w:cs="Times New Roman"/>
          <w:b/>
          <w:bCs/>
          <w:i w:val="0"/>
          <w:iCs w:val="0"/>
          <w:color w:val="auto"/>
          <w:sz w:val="22"/>
          <w:szCs w:val="22"/>
        </w:rPr>
        <w:t>Tabel 4.</w:t>
      </w:r>
      <w:r w:rsidR="002534C1" w:rsidRPr="005835FC">
        <w:rPr>
          <w:rFonts w:ascii="Times New Roman" w:hAnsi="Times New Roman" w:cs="Times New Roman"/>
          <w:b/>
          <w:bCs/>
          <w:i w:val="0"/>
          <w:iCs w:val="0"/>
          <w:color w:val="auto"/>
          <w:sz w:val="22"/>
          <w:szCs w:val="22"/>
        </w:rPr>
        <w:fldChar w:fldCharType="begin"/>
      </w:r>
      <w:r w:rsidR="002534C1" w:rsidRPr="005835FC">
        <w:rPr>
          <w:rFonts w:ascii="Times New Roman" w:hAnsi="Times New Roman" w:cs="Times New Roman"/>
          <w:b/>
          <w:bCs/>
          <w:i w:val="0"/>
          <w:iCs w:val="0"/>
          <w:color w:val="auto"/>
          <w:sz w:val="22"/>
          <w:szCs w:val="22"/>
        </w:rPr>
        <w:instrText xml:space="preserve"> SEQ Tabel_4. \* ARABIC </w:instrText>
      </w:r>
      <w:r w:rsidR="002534C1" w:rsidRPr="005835FC">
        <w:rPr>
          <w:rFonts w:ascii="Times New Roman" w:hAnsi="Times New Roman" w:cs="Times New Roman"/>
          <w:b/>
          <w:bCs/>
          <w:i w:val="0"/>
          <w:iCs w:val="0"/>
          <w:color w:val="auto"/>
          <w:sz w:val="22"/>
          <w:szCs w:val="22"/>
        </w:rPr>
        <w:fldChar w:fldCharType="separate"/>
      </w:r>
      <w:r w:rsidR="002534C1">
        <w:rPr>
          <w:rFonts w:ascii="Times New Roman" w:hAnsi="Times New Roman" w:cs="Times New Roman"/>
          <w:b/>
          <w:bCs/>
          <w:i w:val="0"/>
          <w:iCs w:val="0"/>
          <w:noProof/>
          <w:color w:val="auto"/>
          <w:sz w:val="22"/>
          <w:szCs w:val="22"/>
        </w:rPr>
        <w:t>6</w:t>
      </w:r>
      <w:r w:rsidR="002534C1" w:rsidRPr="005835FC">
        <w:rPr>
          <w:rFonts w:ascii="Times New Roman" w:hAnsi="Times New Roman" w:cs="Times New Roman"/>
          <w:b/>
          <w:bCs/>
          <w:i w:val="0"/>
          <w:iCs w:val="0"/>
          <w:color w:val="auto"/>
          <w:sz w:val="22"/>
          <w:szCs w:val="22"/>
        </w:rPr>
        <w:fldChar w:fldCharType="end"/>
      </w:r>
      <w:r w:rsidR="002534C1" w:rsidRPr="005835FC">
        <w:rPr>
          <w:rFonts w:ascii="Times New Roman" w:hAnsi="Times New Roman" w:cs="Times New Roman"/>
          <w:b/>
          <w:bCs/>
          <w:i w:val="0"/>
          <w:iCs w:val="0"/>
          <w:color w:val="auto"/>
          <w:sz w:val="22"/>
          <w:szCs w:val="22"/>
        </w:rPr>
        <w:t>. Triangulasi</w:t>
      </w:r>
      <w:r w:rsidR="002534C1" w:rsidRPr="005835FC">
        <w:rPr>
          <w:rFonts w:ascii="Times New Roman" w:hAnsi="Times New Roman" w:cs="Times New Roman"/>
          <w:b/>
          <w:bCs/>
          <w:i w:val="0"/>
          <w:iCs w:val="0"/>
          <w:noProof/>
          <w:color w:val="auto"/>
          <w:sz w:val="22"/>
          <w:szCs w:val="22"/>
        </w:rPr>
        <w:t xml:space="preserve"> Aspek Pendukung Keberlanjutan Opini WTP</w:t>
      </w:r>
      <w:bookmarkEnd w:id="88"/>
    </w:p>
    <w:tbl>
      <w:tblPr>
        <w:tblStyle w:val="TableGrid"/>
        <w:tblW w:w="7995" w:type="dxa"/>
        <w:tblLook w:val="04A0" w:firstRow="1" w:lastRow="0" w:firstColumn="1" w:lastColumn="0" w:noHBand="0" w:noVBand="1"/>
      </w:tblPr>
      <w:tblGrid>
        <w:gridCol w:w="1294"/>
        <w:gridCol w:w="1450"/>
        <w:gridCol w:w="1092"/>
        <w:gridCol w:w="1971"/>
        <w:gridCol w:w="2188"/>
      </w:tblGrid>
      <w:tr w:rsidR="002534C1" w:rsidRPr="00E73AF6" w14:paraId="026E0B89" w14:textId="77777777" w:rsidTr="005B439C">
        <w:tc>
          <w:tcPr>
            <w:tcW w:w="1294" w:type="dxa"/>
            <w:vAlign w:val="center"/>
          </w:tcPr>
          <w:p w14:paraId="2B5F40B2" w14:textId="77777777" w:rsidR="002534C1" w:rsidRPr="00E73AF6" w:rsidRDefault="002534C1" w:rsidP="005B439C">
            <w:pPr>
              <w:jc w:val="center"/>
              <w:rPr>
                <w:rFonts w:ascii="Times New Roman" w:hAnsi="Times New Roman" w:cs="Times New Roman"/>
                <w:b/>
                <w:bCs/>
                <w:sz w:val="20"/>
                <w:szCs w:val="20"/>
              </w:rPr>
            </w:pPr>
            <w:r>
              <w:rPr>
                <w:rFonts w:ascii="Times New Roman" w:hAnsi="Times New Roman" w:cs="Times New Roman"/>
                <w:b/>
                <w:bCs/>
                <w:sz w:val="20"/>
                <w:szCs w:val="20"/>
              </w:rPr>
              <w:t>Hasil Coding</w:t>
            </w:r>
          </w:p>
        </w:tc>
        <w:tc>
          <w:tcPr>
            <w:tcW w:w="1450" w:type="dxa"/>
            <w:vAlign w:val="center"/>
          </w:tcPr>
          <w:p w14:paraId="0041C3BC" w14:textId="77777777" w:rsidR="002534C1" w:rsidRPr="00E73AF6" w:rsidRDefault="002534C1" w:rsidP="005B439C">
            <w:pPr>
              <w:jc w:val="center"/>
              <w:rPr>
                <w:rFonts w:ascii="Times New Roman" w:hAnsi="Times New Roman" w:cs="Times New Roman"/>
                <w:b/>
                <w:bCs/>
                <w:sz w:val="20"/>
                <w:szCs w:val="20"/>
              </w:rPr>
            </w:pPr>
            <w:r w:rsidRPr="00E73AF6">
              <w:rPr>
                <w:rFonts w:ascii="Times New Roman" w:hAnsi="Times New Roman" w:cs="Times New Roman"/>
                <w:b/>
                <w:bCs/>
                <w:sz w:val="20"/>
                <w:szCs w:val="20"/>
              </w:rPr>
              <w:t xml:space="preserve">Fokus </w:t>
            </w:r>
            <w:r>
              <w:rPr>
                <w:rFonts w:ascii="Times New Roman" w:hAnsi="Times New Roman" w:cs="Times New Roman"/>
                <w:b/>
                <w:bCs/>
                <w:sz w:val="20"/>
                <w:szCs w:val="20"/>
              </w:rPr>
              <w:t>Temuan</w:t>
            </w:r>
          </w:p>
        </w:tc>
        <w:tc>
          <w:tcPr>
            <w:tcW w:w="1092" w:type="dxa"/>
            <w:vAlign w:val="center"/>
          </w:tcPr>
          <w:p w14:paraId="75FEB951" w14:textId="77777777" w:rsidR="002534C1" w:rsidRPr="00E73AF6" w:rsidRDefault="002534C1" w:rsidP="005B439C">
            <w:pPr>
              <w:jc w:val="center"/>
              <w:rPr>
                <w:rFonts w:ascii="Times New Roman" w:hAnsi="Times New Roman" w:cs="Times New Roman"/>
                <w:b/>
                <w:bCs/>
                <w:sz w:val="20"/>
                <w:szCs w:val="20"/>
              </w:rPr>
            </w:pPr>
            <w:r w:rsidRPr="00E73AF6">
              <w:rPr>
                <w:rFonts w:ascii="Times New Roman" w:hAnsi="Times New Roman" w:cs="Times New Roman"/>
                <w:b/>
                <w:bCs/>
                <w:sz w:val="20"/>
                <w:szCs w:val="20"/>
              </w:rPr>
              <w:t>Informan</w:t>
            </w:r>
          </w:p>
        </w:tc>
        <w:tc>
          <w:tcPr>
            <w:tcW w:w="1971" w:type="dxa"/>
            <w:vAlign w:val="center"/>
          </w:tcPr>
          <w:p w14:paraId="48185735" w14:textId="77777777" w:rsidR="002534C1" w:rsidRPr="00E73AF6" w:rsidRDefault="002534C1" w:rsidP="005B439C">
            <w:pPr>
              <w:jc w:val="center"/>
              <w:rPr>
                <w:rFonts w:ascii="Times New Roman" w:hAnsi="Times New Roman" w:cs="Times New Roman"/>
                <w:b/>
                <w:bCs/>
                <w:sz w:val="20"/>
                <w:szCs w:val="20"/>
              </w:rPr>
            </w:pPr>
            <w:r w:rsidRPr="00E73AF6">
              <w:rPr>
                <w:rFonts w:ascii="Times New Roman" w:hAnsi="Times New Roman" w:cs="Times New Roman"/>
                <w:b/>
                <w:bCs/>
                <w:sz w:val="20"/>
                <w:szCs w:val="20"/>
              </w:rPr>
              <w:t xml:space="preserve">Ringkasan </w:t>
            </w:r>
            <w:r>
              <w:rPr>
                <w:rFonts w:ascii="Times New Roman" w:hAnsi="Times New Roman" w:cs="Times New Roman"/>
                <w:b/>
                <w:bCs/>
                <w:sz w:val="20"/>
                <w:szCs w:val="20"/>
              </w:rPr>
              <w:t>Pernyataan</w:t>
            </w:r>
          </w:p>
        </w:tc>
        <w:tc>
          <w:tcPr>
            <w:tcW w:w="2188" w:type="dxa"/>
            <w:vAlign w:val="center"/>
          </w:tcPr>
          <w:p w14:paraId="68D65B00" w14:textId="77777777" w:rsidR="002534C1" w:rsidRPr="00E73AF6" w:rsidRDefault="002534C1" w:rsidP="005B439C">
            <w:pPr>
              <w:jc w:val="center"/>
              <w:rPr>
                <w:rFonts w:ascii="Times New Roman" w:hAnsi="Times New Roman" w:cs="Times New Roman"/>
                <w:b/>
                <w:bCs/>
                <w:sz w:val="20"/>
                <w:szCs w:val="20"/>
              </w:rPr>
            </w:pPr>
            <w:r w:rsidRPr="00E73AF6">
              <w:rPr>
                <w:rFonts w:ascii="Times New Roman" w:hAnsi="Times New Roman" w:cs="Times New Roman"/>
                <w:b/>
                <w:bCs/>
                <w:sz w:val="20"/>
                <w:szCs w:val="20"/>
              </w:rPr>
              <w:t>Hasil Triangulasi &amp; Validitas Data</w:t>
            </w:r>
          </w:p>
        </w:tc>
      </w:tr>
      <w:tr w:rsidR="002534C1" w:rsidRPr="00E73AF6" w14:paraId="107C2B02" w14:textId="77777777" w:rsidTr="00E35232">
        <w:tc>
          <w:tcPr>
            <w:tcW w:w="1294" w:type="dxa"/>
            <w:vMerge w:val="restart"/>
          </w:tcPr>
          <w:p w14:paraId="52BD35E6" w14:textId="77777777" w:rsidR="002534C1" w:rsidRPr="00B4155A" w:rsidRDefault="002534C1" w:rsidP="00E35232">
            <w:pPr>
              <w:rPr>
                <w:rFonts w:ascii="Times New Roman" w:hAnsi="Times New Roman" w:cs="Times New Roman"/>
                <w:sz w:val="20"/>
                <w:szCs w:val="20"/>
              </w:rPr>
            </w:pPr>
            <w:r>
              <w:rPr>
                <w:rFonts w:ascii="Times New Roman" w:hAnsi="Times New Roman" w:cs="Times New Roman"/>
                <w:sz w:val="20"/>
                <w:szCs w:val="20"/>
              </w:rPr>
              <w:t>Kesadaran bersama untuk meraih WTP (10)</w:t>
            </w:r>
          </w:p>
        </w:tc>
        <w:tc>
          <w:tcPr>
            <w:tcW w:w="1450" w:type="dxa"/>
            <w:vMerge w:val="restart"/>
          </w:tcPr>
          <w:p w14:paraId="3FC99C10" w14:textId="77777777" w:rsidR="002534C1" w:rsidRDefault="002534C1" w:rsidP="00E35232">
            <w:pPr>
              <w:rPr>
                <w:rFonts w:ascii="Times New Roman" w:hAnsi="Times New Roman" w:cs="Times New Roman"/>
                <w:sz w:val="20"/>
                <w:szCs w:val="20"/>
              </w:rPr>
            </w:pPr>
            <w:r>
              <w:rPr>
                <w:rFonts w:ascii="Times New Roman" w:hAnsi="Times New Roman" w:cs="Times New Roman"/>
                <w:sz w:val="20"/>
                <w:szCs w:val="20"/>
              </w:rPr>
              <w:t>Budaya kepatuhan</w:t>
            </w:r>
          </w:p>
        </w:tc>
        <w:tc>
          <w:tcPr>
            <w:tcW w:w="1092" w:type="dxa"/>
          </w:tcPr>
          <w:p w14:paraId="3474E4AF" w14:textId="77777777" w:rsidR="002534C1" w:rsidRPr="00E73AF6" w:rsidRDefault="002534C1" w:rsidP="00E35232">
            <w:pPr>
              <w:jc w:val="center"/>
              <w:rPr>
                <w:rFonts w:ascii="Times New Roman" w:hAnsi="Times New Roman" w:cs="Times New Roman"/>
                <w:sz w:val="20"/>
                <w:szCs w:val="20"/>
              </w:rPr>
            </w:pPr>
            <w:r>
              <w:rPr>
                <w:rFonts w:ascii="Times New Roman" w:hAnsi="Times New Roman" w:cs="Times New Roman"/>
                <w:sz w:val="20"/>
                <w:szCs w:val="20"/>
              </w:rPr>
              <w:t>BS</w:t>
            </w:r>
          </w:p>
        </w:tc>
        <w:tc>
          <w:tcPr>
            <w:tcW w:w="1971" w:type="dxa"/>
          </w:tcPr>
          <w:p w14:paraId="0375E35F" w14:textId="77777777" w:rsidR="002534C1" w:rsidRPr="00E73AF6" w:rsidRDefault="002534C1" w:rsidP="00E35232">
            <w:pPr>
              <w:rPr>
                <w:rFonts w:ascii="Times New Roman" w:hAnsi="Times New Roman" w:cs="Times New Roman"/>
                <w:sz w:val="20"/>
                <w:szCs w:val="20"/>
              </w:rPr>
            </w:pPr>
            <w:r>
              <w:rPr>
                <w:rFonts w:ascii="Times New Roman" w:hAnsi="Times New Roman" w:cs="Times New Roman"/>
                <w:sz w:val="20"/>
                <w:szCs w:val="20"/>
              </w:rPr>
              <w:t>Memiliki kesadaran yang sama bahwa opini WTP itu suatu keharusan yang diraih oleh pemerintah daerah.</w:t>
            </w:r>
          </w:p>
        </w:tc>
        <w:tc>
          <w:tcPr>
            <w:tcW w:w="2188" w:type="dxa"/>
            <w:vMerge w:val="restart"/>
          </w:tcPr>
          <w:p w14:paraId="5CA06629" w14:textId="77777777" w:rsidR="002534C1" w:rsidRPr="00486FCD" w:rsidRDefault="002534C1" w:rsidP="00E35232">
            <w:pPr>
              <w:rPr>
                <w:rFonts w:ascii="Times New Roman" w:hAnsi="Times New Roman" w:cs="Times New Roman"/>
                <w:sz w:val="20"/>
                <w:szCs w:val="20"/>
              </w:rPr>
            </w:pPr>
            <w:r>
              <w:rPr>
                <w:rFonts w:ascii="Times New Roman" w:hAnsi="Times New Roman" w:cs="Times New Roman"/>
                <w:sz w:val="20"/>
                <w:szCs w:val="20"/>
              </w:rPr>
              <w:t xml:space="preserve">Informasi dari kedua informan menunjukkan data </w:t>
            </w:r>
            <w:r w:rsidRPr="0096118A">
              <w:rPr>
                <w:rFonts w:ascii="Times New Roman" w:hAnsi="Times New Roman" w:cs="Times New Roman"/>
                <w:b/>
                <w:bCs/>
                <w:sz w:val="20"/>
                <w:szCs w:val="20"/>
              </w:rPr>
              <w:t>cukup valid</w:t>
            </w:r>
            <w:r>
              <w:rPr>
                <w:rFonts w:ascii="Times New Roman" w:hAnsi="Times New Roman" w:cs="Times New Roman"/>
                <w:sz w:val="20"/>
                <w:szCs w:val="20"/>
              </w:rPr>
              <w:t>. Upaya mempertahankan opini WTP didukung oleh kesadaran dan komitmen bersama di lingkungan pemerintah daerah, komitmen tercermin dari keselarasan antara pimpinan daerah dan perangkat daerah dalam mendorong peningkatan kepatuhan pada pengelolaan keuangan.</w:t>
            </w:r>
          </w:p>
        </w:tc>
      </w:tr>
      <w:tr w:rsidR="002534C1" w:rsidRPr="00E73AF6" w14:paraId="3CB44502" w14:textId="77777777" w:rsidTr="00E35232">
        <w:trPr>
          <w:trHeight w:val="1581"/>
        </w:trPr>
        <w:tc>
          <w:tcPr>
            <w:tcW w:w="1294" w:type="dxa"/>
            <w:vMerge/>
            <w:vAlign w:val="center"/>
          </w:tcPr>
          <w:p w14:paraId="068AA5BA" w14:textId="77777777" w:rsidR="002534C1" w:rsidRPr="00E73AF6" w:rsidRDefault="002534C1" w:rsidP="005B439C">
            <w:pPr>
              <w:rPr>
                <w:rFonts w:ascii="Times New Roman" w:hAnsi="Times New Roman" w:cs="Times New Roman"/>
                <w:sz w:val="20"/>
                <w:szCs w:val="20"/>
              </w:rPr>
            </w:pPr>
          </w:p>
        </w:tc>
        <w:tc>
          <w:tcPr>
            <w:tcW w:w="1450" w:type="dxa"/>
            <w:vMerge/>
            <w:vAlign w:val="center"/>
          </w:tcPr>
          <w:p w14:paraId="10047450" w14:textId="77777777" w:rsidR="002534C1" w:rsidRDefault="002534C1" w:rsidP="005B439C">
            <w:pPr>
              <w:rPr>
                <w:rFonts w:ascii="Times New Roman" w:hAnsi="Times New Roman" w:cs="Times New Roman"/>
                <w:sz w:val="20"/>
                <w:szCs w:val="20"/>
              </w:rPr>
            </w:pPr>
          </w:p>
        </w:tc>
        <w:tc>
          <w:tcPr>
            <w:tcW w:w="1092" w:type="dxa"/>
          </w:tcPr>
          <w:p w14:paraId="15EEED31" w14:textId="77777777" w:rsidR="002534C1" w:rsidRPr="00E73AF6" w:rsidRDefault="002534C1" w:rsidP="00E35232">
            <w:pPr>
              <w:jc w:val="center"/>
              <w:rPr>
                <w:rFonts w:ascii="Times New Roman" w:hAnsi="Times New Roman" w:cs="Times New Roman"/>
                <w:sz w:val="20"/>
                <w:szCs w:val="20"/>
              </w:rPr>
            </w:pPr>
            <w:r>
              <w:rPr>
                <w:rFonts w:ascii="Times New Roman" w:hAnsi="Times New Roman" w:cs="Times New Roman"/>
                <w:sz w:val="20"/>
                <w:szCs w:val="20"/>
              </w:rPr>
              <w:t>YM</w:t>
            </w:r>
          </w:p>
        </w:tc>
        <w:tc>
          <w:tcPr>
            <w:tcW w:w="1971" w:type="dxa"/>
          </w:tcPr>
          <w:p w14:paraId="0A0E3943" w14:textId="77777777" w:rsidR="002534C1" w:rsidRPr="00E73AF6" w:rsidRDefault="002534C1" w:rsidP="00E35232">
            <w:pPr>
              <w:rPr>
                <w:rFonts w:ascii="Times New Roman" w:hAnsi="Times New Roman" w:cs="Times New Roman"/>
                <w:sz w:val="20"/>
                <w:szCs w:val="20"/>
              </w:rPr>
            </w:pPr>
            <w:r>
              <w:rPr>
                <w:rFonts w:ascii="Times New Roman" w:hAnsi="Times New Roman" w:cs="Times New Roman"/>
                <w:sz w:val="20"/>
                <w:szCs w:val="20"/>
              </w:rPr>
              <w:t xml:space="preserve">Karena Pak Bupati berkomitmen maka komitmen instansi juga harus selaras dengan Pak Bupati juga harus berupaya untuk mempertahankan opini. </w:t>
            </w:r>
          </w:p>
        </w:tc>
        <w:tc>
          <w:tcPr>
            <w:tcW w:w="2188" w:type="dxa"/>
            <w:vMerge/>
          </w:tcPr>
          <w:p w14:paraId="5EB76541" w14:textId="77777777" w:rsidR="002534C1" w:rsidRPr="00E73AF6" w:rsidRDefault="002534C1" w:rsidP="00E35232">
            <w:pPr>
              <w:rPr>
                <w:rFonts w:ascii="Times New Roman" w:hAnsi="Times New Roman" w:cs="Times New Roman"/>
                <w:sz w:val="20"/>
                <w:szCs w:val="20"/>
              </w:rPr>
            </w:pPr>
          </w:p>
        </w:tc>
      </w:tr>
      <w:tr w:rsidR="002534C1" w:rsidRPr="00E73AF6" w14:paraId="0E27E46B" w14:textId="77777777" w:rsidTr="001A4A12">
        <w:trPr>
          <w:trHeight w:val="1840"/>
        </w:trPr>
        <w:tc>
          <w:tcPr>
            <w:tcW w:w="1294" w:type="dxa"/>
            <w:vMerge w:val="restart"/>
          </w:tcPr>
          <w:p w14:paraId="6AC821C2" w14:textId="0DC508B3" w:rsidR="002534C1" w:rsidRPr="00E73AF6" w:rsidRDefault="002534C1" w:rsidP="00E35232">
            <w:pPr>
              <w:rPr>
                <w:rFonts w:ascii="Times New Roman" w:hAnsi="Times New Roman" w:cs="Times New Roman"/>
                <w:sz w:val="20"/>
                <w:szCs w:val="20"/>
              </w:rPr>
            </w:pPr>
            <w:r>
              <w:rPr>
                <w:rFonts w:ascii="Times New Roman" w:hAnsi="Times New Roman" w:cs="Times New Roman"/>
                <w:sz w:val="20"/>
                <w:szCs w:val="20"/>
              </w:rPr>
              <w:t>Peran kepala OPD dalam menjaga Sistem Pengendalian Internal (11)</w:t>
            </w:r>
          </w:p>
        </w:tc>
        <w:tc>
          <w:tcPr>
            <w:tcW w:w="1450" w:type="dxa"/>
            <w:vMerge w:val="restart"/>
          </w:tcPr>
          <w:p w14:paraId="1AC40CFC" w14:textId="339CC06A" w:rsidR="002534C1" w:rsidRDefault="002534C1" w:rsidP="00E35232">
            <w:pPr>
              <w:rPr>
                <w:rFonts w:ascii="Times New Roman" w:hAnsi="Times New Roman" w:cs="Times New Roman"/>
                <w:sz w:val="20"/>
                <w:szCs w:val="20"/>
              </w:rPr>
            </w:pPr>
            <w:r>
              <w:rPr>
                <w:rFonts w:ascii="Times New Roman" w:hAnsi="Times New Roman" w:cs="Times New Roman"/>
                <w:sz w:val="20"/>
                <w:szCs w:val="20"/>
              </w:rPr>
              <w:t>Penerapan sistem pengendalian internal</w:t>
            </w:r>
          </w:p>
        </w:tc>
        <w:tc>
          <w:tcPr>
            <w:tcW w:w="1092" w:type="dxa"/>
          </w:tcPr>
          <w:p w14:paraId="6E32DC9C" w14:textId="77777777" w:rsidR="002534C1" w:rsidRPr="00E73AF6" w:rsidRDefault="002534C1" w:rsidP="00E35232">
            <w:pPr>
              <w:jc w:val="center"/>
              <w:rPr>
                <w:rFonts w:ascii="Times New Roman" w:hAnsi="Times New Roman" w:cs="Times New Roman"/>
                <w:sz w:val="20"/>
                <w:szCs w:val="20"/>
              </w:rPr>
            </w:pPr>
            <w:r>
              <w:rPr>
                <w:rFonts w:ascii="Times New Roman" w:hAnsi="Times New Roman" w:cs="Times New Roman"/>
                <w:sz w:val="20"/>
                <w:szCs w:val="20"/>
              </w:rPr>
              <w:t>BS</w:t>
            </w:r>
          </w:p>
        </w:tc>
        <w:tc>
          <w:tcPr>
            <w:tcW w:w="1971" w:type="dxa"/>
          </w:tcPr>
          <w:p w14:paraId="30464E4D" w14:textId="526F1599" w:rsidR="002534C1" w:rsidRPr="00E73AF6" w:rsidRDefault="002534C1" w:rsidP="001A4A12">
            <w:pPr>
              <w:rPr>
                <w:rFonts w:ascii="Times New Roman" w:hAnsi="Times New Roman" w:cs="Times New Roman"/>
                <w:sz w:val="20"/>
                <w:szCs w:val="20"/>
              </w:rPr>
            </w:pPr>
            <w:r>
              <w:rPr>
                <w:rFonts w:ascii="Times New Roman" w:hAnsi="Times New Roman" w:cs="Times New Roman"/>
                <w:sz w:val="20"/>
                <w:szCs w:val="20"/>
              </w:rPr>
              <w:t>Peran kepala OPD dalam mengendalikan di internalnya sangat penting. Maka Inspektorat selalu mengingatkan kepada teman-teman tentang sistem pengendalian internal. Itu paling penting, sistem pengendalian internal yang ada di OPD juga harus di laksanakan.</w:t>
            </w:r>
          </w:p>
        </w:tc>
        <w:tc>
          <w:tcPr>
            <w:tcW w:w="2188" w:type="dxa"/>
            <w:vMerge w:val="restart"/>
          </w:tcPr>
          <w:p w14:paraId="14369CBE" w14:textId="77777777" w:rsidR="002534C1" w:rsidRPr="00E73AF6" w:rsidRDefault="002534C1" w:rsidP="001A4A12">
            <w:pPr>
              <w:rPr>
                <w:rFonts w:ascii="Times New Roman" w:hAnsi="Times New Roman" w:cs="Times New Roman"/>
                <w:sz w:val="20"/>
                <w:szCs w:val="20"/>
              </w:rPr>
            </w:pPr>
            <w:r>
              <w:rPr>
                <w:rFonts w:ascii="Times New Roman" w:hAnsi="Times New Roman" w:cs="Times New Roman"/>
                <w:sz w:val="20"/>
                <w:szCs w:val="20"/>
              </w:rPr>
              <w:t xml:space="preserve">Kesesuaian informasi antar informan menunjukkan data </w:t>
            </w:r>
            <w:r w:rsidRPr="00A86321">
              <w:rPr>
                <w:rFonts w:ascii="Times New Roman" w:hAnsi="Times New Roman" w:cs="Times New Roman"/>
                <w:b/>
                <w:bCs/>
                <w:sz w:val="20"/>
                <w:szCs w:val="20"/>
              </w:rPr>
              <w:t>cukup</w:t>
            </w:r>
            <w:r>
              <w:rPr>
                <w:rFonts w:ascii="Times New Roman" w:hAnsi="Times New Roman" w:cs="Times New Roman"/>
                <w:sz w:val="20"/>
                <w:szCs w:val="20"/>
              </w:rPr>
              <w:t xml:space="preserve"> </w:t>
            </w:r>
            <w:r w:rsidRPr="00A86321">
              <w:rPr>
                <w:rFonts w:ascii="Times New Roman" w:hAnsi="Times New Roman" w:cs="Times New Roman"/>
                <w:b/>
                <w:bCs/>
                <w:sz w:val="20"/>
                <w:szCs w:val="20"/>
              </w:rPr>
              <w:t>valid</w:t>
            </w:r>
            <w:r>
              <w:rPr>
                <w:rFonts w:ascii="Times New Roman" w:hAnsi="Times New Roman" w:cs="Times New Roman"/>
                <w:sz w:val="20"/>
                <w:szCs w:val="20"/>
              </w:rPr>
              <w:t xml:space="preserve">. Penerapan sistem pengendalian internal di perangkat daerah menjadi aspek penting dalam menjaga akuntabilitas pengelolaan keuangan. Peran pimpinan pernagkat daerah serta dukungan pimpinan daerah dalam memastikan kegiatan </w:t>
            </w:r>
            <w:r>
              <w:rPr>
                <w:rFonts w:ascii="Times New Roman" w:hAnsi="Times New Roman" w:cs="Times New Roman"/>
                <w:sz w:val="20"/>
                <w:szCs w:val="20"/>
              </w:rPr>
              <w:lastRenderedPageBreak/>
              <w:t>dilaksanakan sesuai dengan ketentuan menjadi bagian dari upaya memperkuat pengendalian internal di lingkungan pemerintah daerah.</w:t>
            </w:r>
          </w:p>
        </w:tc>
      </w:tr>
      <w:tr w:rsidR="002534C1" w:rsidRPr="00E73AF6" w14:paraId="5A02854E" w14:textId="77777777" w:rsidTr="001A4A12">
        <w:trPr>
          <w:trHeight w:val="1258"/>
        </w:trPr>
        <w:tc>
          <w:tcPr>
            <w:tcW w:w="1294" w:type="dxa"/>
            <w:vMerge/>
            <w:vAlign w:val="center"/>
          </w:tcPr>
          <w:p w14:paraId="2B72839C" w14:textId="77777777" w:rsidR="002534C1" w:rsidRDefault="002534C1" w:rsidP="005B439C">
            <w:pPr>
              <w:rPr>
                <w:rFonts w:ascii="Times New Roman" w:hAnsi="Times New Roman" w:cs="Times New Roman"/>
                <w:sz w:val="20"/>
                <w:szCs w:val="20"/>
              </w:rPr>
            </w:pPr>
          </w:p>
        </w:tc>
        <w:tc>
          <w:tcPr>
            <w:tcW w:w="1450" w:type="dxa"/>
            <w:vMerge/>
            <w:vAlign w:val="center"/>
          </w:tcPr>
          <w:p w14:paraId="632FCDFD" w14:textId="77777777" w:rsidR="002534C1" w:rsidRDefault="002534C1" w:rsidP="005B439C">
            <w:pPr>
              <w:rPr>
                <w:rFonts w:ascii="Times New Roman" w:hAnsi="Times New Roman" w:cs="Times New Roman"/>
                <w:sz w:val="20"/>
                <w:szCs w:val="20"/>
              </w:rPr>
            </w:pPr>
          </w:p>
        </w:tc>
        <w:tc>
          <w:tcPr>
            <w:tcW w:w="1092" w:type="dxa"/>
          </w:tcPr>
          <w:p w14:paraId="3BFE4657" w14:textId="0A9C6CEC" w:rsidR="002534C1" w:rsidRDefault="00262C97" w:rsidP="001A4A12">
            <w:pPr>
              <w:jc w:val="center"/>
              <w:rPr>
                <w:rFonts w:ascii="Times New Roman" w:hAnsi="Times New Roman" w:cs="Times New Roman"/>
                <w:sz w:val="20"/>
                <w:szCs w:val="20"/>
              </w:rPr>
            </w:pPr>
            <w:r>
              <w:rPr>
                <w:rFonts w:ascii="Times New Roman" w:hAnsi="Times New Roman" w:cs="Times New Roman"/>
                <w:i/>
                <w:iCs/>
                <w:noProof/>
                <w:sz w:val="20"/>
                <w:szCs w:val="20"/>
              </w:rPr>
              <mc:AlternateContent>
                <mc:Choice Requires="wps">
                  <w:drawing>
                    <wp:anchor distT="0" distB="0" distL="114300" distR="114300" simplePos="0" relativeHeight="251906048" behindDoc="0" locked="0" layoutInCell="1" allowOverlap="1" wp14:anchorId="34CC6C4F" wp14:editId="5C8F38CF">
                      <wp:simplePos x="0" y="0"/>
                      <wp:positionH relativeFrom="column">
                        <wp:posOffset>-1894840</wp:posOffset>
                      </wp:positionH>
                      <wp:positionV relativeFrom="paragraph">
                        <wp:posOffset>-247972</wp:posOffset>
                      </wp:positionV>
                      <wp:extent cx="5217795" cy="283210"/>
                      <wp:effectExtent l="0" t="0" r="0" b="2540"/>
                      <wp:wrapNone/>
                      <wp:docPr id="87" name="Text Box 87"/>
                      <wp:cNvGraphicFramePr/>
                      <a:graphic xmlns:a="http://schemas.openxmlformats.org/drawingml/2006/main">
                        <a:graphicData uri="http://schemas.microsoft.com/office/word/2010/wordprocessingShape">
                          <wps:wsp>
                            <wps:cNvSpPr txBox="1"/>
                            <wps:spPr>
                              <a:xfrm>
                                <a:off x="0" y="0"/>
                                <a:ext cx="5217795" cy="2832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7D1677" w14:textId="77777777" w:rsidR="002534C1" w:rsidRPr="00611B01" w:rsidRDefault="002534C1" w:rsidP="002534C1">
                                  <w:pPr>
                                    <w:rPr>
                                      <w:rFonts w:ascii="Times New Roman" w:hAnsi="Times New Roman" w:cs="Times New Roman"/>
                                      <w:b/>
                                      <w:bCs/>
                                    </w:rPr>
                                  </w:pPr>
                                  <w:r w:rsidRPr="00611B01">
                                    <w:rPr>
                                      <w:rFonts w:ascii="Times New Roman" w:hAnsi="Times New Roman" w:cs="Times New Roman"/>
                                      <w:b/>
                                      <w:bCs/>
                                    </w:rPr>
                                    <w:t>Tabel 4.</w:t>
                                  </w:r>
                                  <w:r>
                                    <w:rPr>
                                      <w:rFonts w:ascii="Times New Roman" w:hAnsi="Times New Roman" w:cs="Times New Roman"/>
                                      <w:b/>
                                      <w:bCs/>
                                    </w:rPr>
                                    <w:t>6</w:t>
                                  </w:r>
                                  <w:r w:rsidRPr="00611B01">
                                    <w:rPr>
                                      <w:rFonts w:ascii="Times New Roman" w:hAnsi="Times New Roman" w:cs="Times New Roman"/>
                                      <w:b/>
                                      <w:bCs/>
                                    </w:rPr>
                                    <w:t>. Sambungan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C6C4F" id="Text Box 87" o:spid="_x0000_s1076" type="#_x0000_t202" style="position:absolute;left:0;text-align:left;margin-left:-149.2pt;margin-top:-19.55pt;width:410.85pt;height:22.3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" filled="f" stroked="f">
                      <v:textbox>
                        <w:txbxContent>
                          <w:p w14:paraId="1D7D1677" w14:textId="77777777" w:rsidR="002534C1" w:rsidRPr="00611B01" w:rsidRDefault="002534C1" w:rsidP="002534C1">
                            <w:pPr>
                              <w:rPr>
                                <w:rFonts w:ascii="Times New Roman" w:hAnsi="Times New Roman" w:cs="Times New Roman"/>
                                <w:b/>
                                <w:bCs/>
                              </w:rPr>
                            </w:pPr>
                            <w:r w:rsidRPr="00611B01">
                              <w:rPr>
                                <w:rFonts w:ascii="Times New Roman" w:hAnsi="Times New Roman" w:cs="Times New Roman"/>
                                <w:b/>
                                <w:bCs/>
                              </w:rPr>
                              <w:t>Tabel 4.</w:t>
                            </w:r>
                            <w:r>
                              <w:rPr>
                                <w:rFonts w:ascii="Times New Roman" w:hAnsi="Times New Roman" w:cs="Times New Roman"/>
                                <w:b/>
                                <w:bCs/>
                              </w:rPr>
                              <w:t>6</w:t>
                            </w:r>
                            <w:r w:rsidRPr="00611B01">
                              <w:rPr>
                                <w:rFonts w:ascii="Times New Roman" w:hAnsi="Times New Roman" w:cs="Times New Roman"/>
                                <w:b/>
                                <w:bCs/>
                              </w:rPr>
                              <w:t>. Sambungan</w:t>
                            </w:r>
                          </w:p>
                        </w:txbxContent>
                      </v:textbox>
                    </v:shape>
                  </w:pict>
                </mc:Fallback>
              </mc:AlternateContent>
            </w:r>
            <w:r w:rsidR="002534C1">
              <w:rPr>
                <w:rFonts w:ascii="Times New Roman" w:hAnsi="Times New Roman" w:cs="Times New Roman"/>
                <w:sz w:val="20"/>
                <w:szCs w:val="20"/>
              </w:rPr>
              <w:t>YM</w:t>
            </w:r>
          </w:p>
        </w:tc>
        <w:tc>
          <w:tcPr>
            <w:tcW w:w="1971" w:type="dxa"/>
          </w:tcPr>
          <w:p w14:paraId="24DD52DF" w14:textId="77777777" w:rsidR="002534C1" w:rsidRDefault="002534C1" w:rsidP="001A4A12">
            <w:pPr>
              <w:rPr>
                <w:rFonts w:ascii="Times New Roman" w:hAnsi="Times New Roman" w:cs="Times New Roman"/>
                <w:sz w:val="20"/>
                <w:szCs w:val="20"/>
              </w:rPr>
            </w:pPr>
            <w:r>
              <w:rPr>
                <w:rFonts w:ascii="Times New Roman" w:hAnsi="Times New Roman" w:cs="Times New Roman"/>
                <w:sz w:val="20"/>
                <w:szCs w:val="20"/>
              </w:rPr>
              <w:t>Pak Bupati akan memerintahkan kepada jajarannya untuk melaksanakan suatu kegiatan itu sesuai aturan yang berlaku.</w:t>
            </w:r>
          </w:p>
        </w:tc>
        <w:tc>
          <w:tcPr>
            <w:tcW w:w="2188" w:type="dxa"/>
            <w:vMerge/>
          </w:tcPr>
          <w:p w14:paraId="59C0F1A1" w14:textId="77777777" w:rsidR="002534C1" w:rsidRDefault="002534C1" w:rsidP="001A4A12">
            <w:pPr>
              <w:rPr>
                <w:rFonts w:ascii="Times New Roman" w:hAnsi="Times New Roman" w:cs="Times New Roman"/>
                <w:sz w:val="20"/>
                <w:szCs w:val="20"/>
              </w:rPr>
            </w:pPr>
          </w:p>
        </w:tc>
      </w:tr>
      <w:tr w:rsidR="002534C1" w:rsidRPr="00E73AF6" w14:paraId="477A3B47" w14:textId="77777777" w:rsidTr="00EC1CE9">
        <w:trPr>
          <w:trHeight w:val="994"/>
        </w:trPr>
        <w:tc>
          <w:tcPr>
            <w:tcW w:w="1294" w:type="dxa"/>
            <w:vMerge w:val="restart"/>
          </w:tcPr>
          <w:p w14:paraId="2DC0D6AE" w14:textId="372DAA49" w:rsidR="002534C1" w:rsidRDefault="002534C1" w:rsidP="00EC1CE9">
            <w:pPr>
              <w:rPr>
                <w:rFonts w:ascii="Times New Roman" w:hAnsi="Times New Roman" w:cs="Times New Roman"/>
                <w:sz w:val="20"/>
                <w:szCs w:val="20"/>
              </w:rPr>
            </w:pPr>
            <w:r>
              <w:rPr>
                <w:rFonts w:ascii="Times New Roman" w:hAnsi="Times New Roman" w:cs="Times New Roman"/>
                <w:sz w:val="20"/>
                <w:szCs w:val="20"/>
              </w:rPr>
              <w:t>Dukungan penuh kepala daerah (14)</w:t>
            </w:r>
          </w:p>
        </w:tc>
        <w:tc>
          <w:tcPr>
            <w:tcW w:w="1450" w:type="dxa"/>
            <w:vMerge w:val="restart"/>
          </w:tcPr>
          <w:p w14:paraId="59F8A6C7" w14:textId="56137461" w:rsidR="002534C1" w:rsidRDefault="002534C1" w:rsidP="00EC1CE9">
            <w:pPr>
              <w:rPr>
                <w:rFonts w:ascii="Times New Roman" w:hAnsi="Times New Roman" w:cs="Times New Roman"/>
                <w:sz w:val="20"/>
                <w:szCs w:val="20"/>
              </w:rPr>
            </w:pPr>
            <w:r>
              <w:rPr>
                <w:rFonts w:ascii="Times New Roman" w:hAnsi="Times New Roman" w:cs="Times New Roman"/>
                <w:sz w:val="20"/>
                <w:szCs w:val="20"/>
              </w:rPr>
              <w:t>Komitmen pimpinan</w:t>
            </w:r>
          </w:p>
        </w:tc>
        <w:tc>
          <w:tcPr>
            <w:tcW w:w="1092" w:type="dxa"/>
          </w:tcPr>
          <w:p w14:paraId="33230AC4" w14:textId="77777777" w:rsidR="002534C1" w:rsidRDefault="002534C1" w:rsidP="00EC1CE9">
            <w:pPr>
              <w:jc w:val="center"/>
              <w:rPr>
                <w:rFonts w:ascii="Times New Roman" w:hAnsi="Times New Roman" w:cs="Times New Roman"/>
                <w:sz w:val="20"/>
                <w:szCs w:val="20"/>
              </w:rPr>
            </w:pPr>
            <w:r>
              <w:rPr>
                <w:rFonts w:ascii="Times New Roman" w:hAnsi="Times New Roman" w:cs="Times New Roman"/>
                <w:sz w:val="20"/>
                <w:szCs w:val="20"/>
              </w:rPr>
              <w:t>BS</w:t>
            </w:r>
          </w:p>
        </w:tc>
        <w:tc>
          <w:tcPr>
            <w:tcW w:w="1971" w:type="dxa"/>
          </w:tcPr>
          <w:p w14:paraId="6260DF50" w14:textId="77777777" w:rsidR="002534C1" w:rsidRDefault="002534C1" w:rsidP="00EC1CE9">
            <w:pPr>
              <w:rPr>
                <w:rFonts w:ascii="Times New Roman" w:hAnsi="Times New Roman" w:cs="Times New Roman"/>
                <w:sz w:val="20"/>
                <w:szCs w:val="20"/>
              </w:rPr>
            </w:pPr>
            <w:r>
              <w:rPr>
                <w:rFonts w:ascii="Times New Roman" w:hAnsi="Times New Roman" w:cs="Times New Roman"/>
                <w:sz w:val="20"/>
                <w:szCs w:val="20"/>
              </w:rPr>
              <w:t>Dukungan kepala daerah sudah luar biasa, karena ada kepentingan nama baik juga disana.</w:t>
            </w:r>
          </w:p>
        </w:tc>
        <w:tc>
          <w:tcPr>
            <w:tcW w:w="2188" w:type="dxa"/>
            <w:vMerge w:val="restart"/>
          </w:tcPr>
          <w:p w14:paraId="3963DF4C" w14:textId="77777777" w:rsidR="002534C1" w:rsidRDefault="002534C1" w:rsidP="00EC1CE9">
            <w:pPr>
              <w:rPr>
                <w:rFonts w:ascii="Times New Roman" w:hAnsi="Times New Roman" w:cs="Times New Roman"/>
                <w:sz w:val="20"/>
                <w:szCs w:val="20"/>
              </w:rPr>
            </w:pPr>
            <w:r>
              <w:rPr>
                <w:rFonts w:ascii="Times New Roman" w:hAnsi="Times New Roman" w:cs="Times New Roman"/>
                <w:sz w:val="20"/>
                <w:szCs w:val="20"/>
              </w:rPr>
              <w:t xml:space="preserve">Konsistensi antar informan menunjukkan data </w:t>
            </w:r>
            <w:r w:rsidRPr="00252C5A">
              <w:rPr>
                <w:rFonts w:ascii="Times New Roman" w:hAnsi="Times New Roman" w:cs="Times New Roman"/>
                <w:b/>
                <w:bCs/>
                <w:sz w:val="20"/>
                <w:szCs w:val="20"/>
              </w:rPr>
              <w:t>valid</w:t>
            </w:r>
            <w:r>
              <w:rPr>
                <w:rFonts w:ascii="Times New Roman" w:hAnsi="Times New Roman" w:cs="Times New Roman"/>
                <w:sz w:val="20"/>
                <w:szCs w:val="20"/>
              </w:rPr>
              <w:t xml:space="preserve"> </w:t>
            </w:r>
            <w:r w:rsidRPr="0066770B">
              <w:rPr>
                <w:rFonts w:ascii="Times New Roman" w:hAnsi="Times New Roman" w:cs="Times New Roman"/>
                <w:b/>
                <w:bCs/>
                <w:sz w:val="20"/>
                <w:szCs w:val="20"/>
              </w:rPr>
              <w:t>dan saling menguatkan</w:t>
            </w:r>
            <w:r>
              <w:rPr>
                <w:rFonts w:ascii="Times New Roman" w:hAnsi="Times New Roman" w:cs="Times New Roman"/>
                <w:sz w:val="20"/>
                <w:szCs w:val="20"/>
              </w:rPr>
              <w:t>. Seluruh informan menegaskan bahwa pimpinan daerah memberikan dukungan yang kuat terhadap pelaksanaan tugas dan fungsi Inspektorat Daerah</w:t>
            </w:r>
          </w:p>
        </w:tc>
      </w:tr>
      <w:tr w:rsidR="002534C1" w:rsidRPr="00E73AF6" w14:paraId="6E47F8E4" w14:textId="77777777" w:rsidTr="00EC1CE9">
        <w:trPr>
          <w:trHeight w:val="1840"/>
        </w:trPr>
        <w:tc>
          <w:tcPr>
            <w:tcW w:w="1294" w:type="dxa"/>
            <w:vMerge/>
            <w:vAlign w:val="center"/>
          </w:tcPr>
          <w:p w14:paraId="3740F660" w14:textId="77777777" w:rsidR="002534C1" w:rsidRDefault="002534C1" w:rsidP="005B439C">
            <w:pPr>
              <w:rPr>
                <w:rFonts w:ascii="Times New Roman" w:hAnsi="Times New Roman" w:cs="Times New Roman"/>
                <w:sz w:val="20"/>
                <w:szCs w:val="20"/>
              </w:rPr>
            </w:pPr>
          </w:p>
        </w:tc>
        <w:tc>
          <w:tcPr>
            <w:tcW w:w="1450" w:type="dxa"/>
            <w:vMerge/>
            <w:vAlign w:val="center"/>
          </w:tcPr>
          <w:p w14:paraId="523883B6" w14:textId="77777777" w:rsidR="002534C1" w:rsidRDefault="002534C1" w:rsidP="005B439C">
            <w:pPr>
              <w:rPr>
                <w:rFonts w:ascii="Times New Roman" w:hAnsi="Times New Roman" w:cs="Times New Roman"/>
                <w:sz w:val="20"/>
                <w:szCs w:val="20"/>
              </w:rPr>
            </w:pPr>
          </w:p>
        </w:tc>
        <w:tc>
          <w:tcPr>
            <w:tcW w:w="1092" w:type="dxa"/>
          </w:tcPr>
          <w:p w14:paraId="5D21B7DB" w14:textId="76308E85" w:rsidR="002534C1" w:rsidRDefault="002534C1" w:rsidP="00EC1CE9">
            <w:pPr>
              <w:jc w:val="center"/>
              <w:rPr>
                <w:rFonts w:ascii="Times New Roman" w:hAnsi="Times New Roman" w:cs="Times New Roman"/>
                <w:sz w:val="20"/>
                <w:szCs w:val="20"/>
              </w:rPr>
            </w:pPr>
            <w:r>
              <w:rPr>
                <w:rFonts w:ascii="Times New Roman" w:hAnsi="Times New Roman" w:cs="Times New Roman"/>
                <w:sz w:val="20"/>
                <w:szCs w:val="20"/>
              </w:rPr>
              <w:t>YM</w:t>
            </w:r>
          </w:p>
        </w:tc>
        <w:tc>
          <w:tcPr>
            <w:tcW w:w="1971" w:type="dxa"/>
          </w:tcPr>
          <w:p w14:paraId="7197251F" w14:textId="77777777" w:rsidR="002534C1" w:rsidRDefault="002534C1" w:rsidP="00EC1CE9">
            <w:pPr>
              <w:rPr>
                <w:rFonts w:ascii="Times New Roman" w:hAnsi="Times New Roman" w:cs="Times New Roman"/>
                <w:sz w:val="20"/>
                <w:szCs w:val="20"/>
              </w:rPr>
            </w:pPr>
            <w:r>
              <w:rPr>
                <w:rFonts w:ascii="Times New Roman" w:hAnsi="Times New Roman" w:cs="Times New Roman"/>
                <w:sz w:val="20"/>
                <w:szCs w:val="20"/>
              </w:rPr>
              <w:t>Pimpinan daerah kami sangat mendukung upaya dan peran Inspektorat dengan menyediakan dana yang mencukupi, menyediakan sarana dan prasarana yang cukup memadai juga dengan dukungan pengadaan CPNS.</w:t>
            </w:r>
          </w:p>
        </w:tc>
        <w:tc>
          <w:tcPr>
            <w:tcW w:w="2188" w:type="dxa"/>
            <w:vMerge/>
          </w:tcPr>
          <w:p w14:paraId="4E780AED" w14:textId="77777777" w:rsidR="002534C1" w:rsidRDefault="002534C1" w:rsidP="00EC1CE9">
            <w:pPr>
              <w:rPr>
                <w:rFonts w:ascii="Times New Roman" w:hAnsi="Times New Roman" w:cs="Times New Roman"/>
                <w:sz w:val="20"/>
                <w:szCs w:val="20"/>
              </w:rPr>
            </w:pPr>
          </w:p>
        </w:tc>
      </w:tr>
      <w:tr w:rsidR="002534C1" w:rsidRPr="00E73AF6" w14:paraId="76DF7829" w14:textId="77777777" w:rsidTr="00EC1CE9">
        <w:trPr>
          <w:trHeight w:val="1121"/>
        </w:trPr>
        <w:tc>
          <w:tcPr>
            <w:tcW w:w="1294" w:type="dxa"/>
            <w:vMerge/>
            <w:vAlign w:val="center"/>
          </w:tcPr>
          <w:p w14:paraId="5A243804" w14:textId="77777777" w:rsidR="002534C1" w:rsidRDefault="002534C1" w:rsidP="005B439C">
            <w:pPr>
              <w:rPr>
                <w:rFonts w:ascii="Times New Roman" w:hAnsi="Times New Roman" w:cs="Times New Roman"/>
                <w:sz w:val="20"/>
                <w:szCs w:val="20"/>
              </w:rPr>
            </w:pPr>
          </w:p>
        </w:tc>
        <w:tc>
          <w:tcPr>
            <w:tcW w:w="1450" w:type="dxa"/>
            <w:vMerge/>
            <w:vAlign w:val="center"/>
          </w:tcPr>
          <w:p w14:paraId="3A85CE97" w14:textId="77777777" w:rsidR="002534C1" w:rsidRDefault="002534C1" w:rsidP="005B439C">
            <w:pPr>
              <w:rPr>
                <w:rFonts w:ascii="Times New Roman" w:hAnsi="Times New Roman" w:cs="Times New Roman"/>
                <w:sz w:val="20"/>
                <w:szCs w:val="20"/>
              </w:rPr>
            </w:pPr>
          </w:p>
        </w:tc>
        <w:tc>
          <w:tcPr>
            <w:tcW w:w="1092" w:type="dxa"/>
          </w:tcPr>
          <w:p w14:paraId="3A53483A" w14:textId="254A941C" w:rsidR="002534C1" w:rsidRDefault="002534C1" w:rsidP="00EC1CE9">
            <w:pPr>
              <w:jc w:val="center"/>
              <w:rPr>
                <w:rFonts w:ascii="Times New Roman" w:hAnsi="Times New Roman" w:cs="Times New Roman"/>
                <w:sz w:val="20"/>
                <w:szCs w:val="20"/>
              </w:rPr>
            </w:pPr>
            <w:r>
              <w:rPr>
                <w:rFonts w:ascii="Times New Roman" w:hAnsi="Times New Roman" w:cs="Times New Roman"/>
                <w:sz w:val="20"/>
                <w:szCs w:val="20"/>
              </w:rPr>
              <w:t>US</w:t>
            </w:r>
          </w:p>
        </w:tc>
        <w:tc>
          <w:tcPr>
            <w:tcW w:w="1971" w:type="dxa"/>
          </w:tcPr>
          <w:p w14:paraId="2806BCF4" w14:textId="77777777" w:rsidR="002534C1" w:rsidRDefault="002534C1" w:rsidP="00EC1CE9">
            <w:pPr>
              <w:rPr>
                <w:rFonts w:ascii="Times New Roman" w:hAnsi="Times New Roman" w:cs="Times New Roman"/>
                <w:sz w:val="20"/>
                <w:szCs w:val="20"/>
              </w:rPr>
            </w:pPr>
            <w:r>
              <w:rPr>
                <w:rFonts w:ascii="Times New Roman" w:hAnsi="Times New Roman" w:cs="Times New Roman"/>
                <w:sz w:val="20"/>
                <w:szCs w:val="20"/>
              </w:rPr>
              <w:t>Kepala Darah dalam hal ini sangat mendukung pelaksanaan tugas pokok dan fungsi Inspektorat Daerah.</w:t>
            </w:r>
          </w:p>
        </w:tc>
        <w:tc>
          <w:tcPr>
            <w:tcW w:w="2188" w:type="dxa"/>
            <w:vMerge/>
          </w:tcPr>
          <w:p w14:paraId="258B94FD" w14:textId="77777777" w:rsidR="002534C1" w:rsidRDefault="002534C1" w:rsidP="00EC1CE9">
            <w:pPr>
              <w:rPr>
                <w:rFonts w:ascii="Times New Roman" w:hAnsi="Times New Roman" w:cs="Times New Roman"/>
                <w:sz w:val="20"/>
                <w:szCs w:val="20"/>
              </w:rPr>
            </w:pPr>
          </w:p>
        </w:tc>
      </w:tr>
      <w:tr w:rsidR="002534C1" w:rsidRPr="00E73AF6" w14:paraId="7C6AE89F" w14:textId="77777777" w:rsidTr="00EC1CE9">
        <w:trPr>
          <w:trHeight w:val="373"/>
        </w:trPr>
        <w:tc>
          <w:tcPr>
            <w:tcW w:w="1294" w:type="dxa"/>
            <w:vMerge/>
            <w:vAlign w:val="center"/>
          </w:tcPr>
          <w:p w14:paraId="7611BD52" w14:textId="77777777" w:rsidR="002534C1" w:rsidRDefault="002534C1" w:rsidP="005B439C">
            <w:pPr>
              <w:rPr>
                <w:rFonts w:ascii="Times New Roman" w:hAnsi="Times New Roman" w:cs="Times New Roman"/>
                <w:sz w:val="20"/>
                <w:szCs w:val="20"/>
              </w:rPr>
            </w:pPr>
          </w:p>
        </w:tc>
        <w:tc>
          <w:tcPr>
            <w:tcW w:w="1450" w:type="dxa"/>
            <w:vMerge/>
            <w:vAlign w:val="center"/>
          </w:tcPr>
          <w:p w14:paraId="2198D985" w14:textId="77777777" w:rsidR="002534C1" w:rsidRDefault="002534C1" w:rsidP="005B439C">
            <w:pPr>
              <w:rPr>
                <w:rFonts w:ascii="Times New Roman" w:hAnsi="Times New Roman" w:cs="Times New Roman"/>
                <w:sz w:val="20"/>
                <w:szCs w:val="20"/>
              </w:rPr>
            </w:pPr>
          </w:p>
        </w:tc>
        <w:tc>
          <w:tcPr>
            <w:tcW w:w="1092" w:type="dxa"/>
          </w:tcPr>
          <w:p w14:paraId="7FDD77FD" w14:textId="181E8E77" w:rsidR="002534C1" w:rsidRDefault="002534C1" w:rsidP="00EC1CE9">
            <w:pPr>
              <w:jc w:val="center"/>
              <w:rPr>
                <w:rFonts w:ascii="Times New Roman" w:hAnsi="Times New Roman" w:cs="Times New Roman"/>
                <w:sz w:val="20"/>
                <w:szCs w:val="20"/>
              </w:rPr>
            </w:pPr>
            <w:r>
              <w:rPr>
                <w:rFonts w:ascii="Times New Roman" w:hAnsi="Times New Roman" w:cs="Times New Roman"/>
                <w:sz w:val="20"/>
                <w:szCs w:val="20"/>
              </w:rPr>
              <w:t>IB</w:t>
            </w:r>
          </w:p>
        </w:tc>
        <w:tc>
          <w:tcPr>
            <w:tcW w:w="1971" w:type="dxa"/>
          </w:tcPr>
          <w:p w14:paraId="6E511959" w14:textId="77777777" w:rsidR="002534C1" w:rsidRDefault="002534C1" w:rsidP="00EC1CE9">
            <w:pPr>
              <w:rPr>
                <w:rFonts w:ascii="Times New Roman" w:hAnsi="Times New Roman" w:cs="Times New Roman"/>
                <w:sz w:val="20"/>
                <w:szCs w:val="20"/>
              </w:rPr>
            </w:pPr>
            <w:r>
              <w:rPr>
                <w:rFonts w:ascii="Times New Roman" w:hAnsi="Times New Roman" w:cs="Times New Roman"/>
                <w:sz w:val="20"/>
                <w:szCs w:val="20"/>
              </w:rPr>
              <w:t>Kalau kepala daerah pasti akan mendukung penuh.</w:t>
            </w:r>
          </w:p>
        </w:tc>
        <w:tc>
          <w:tcPr>
            <w:tcW w:w="2188" w:type="dxa"/>
            <w:vMerge/>
            <w:vAlign w:val="center"/>
          </w:tcPr>
          <w:p w14:paraId="38464FA9" w14:textId="77777777" w:rsidR="002534C1" w:rsidRDefault="002534C1" w:rsidP="005B439C">
            <w:pPr>
              <w:rPr>
                <w:rFonts w:ascii="Times New Roman" w:hAnsi="Times New Roman" w:cs="Times New Roman"/>
                <w:sz w:val="20"/>
                <w:szCs w:val="20"/>
              </w:rPr>
            </w:pPr>
          </w:p>
        </w:tc>
      </w:tr>
      <w:tr w:rsidR="002534C1" w:rsidRPr="00E73AF6" w14:paraId="5DF56E24" w14:textId="77777777" w:rsidTr="000023B8">
        <w:trPr>
          <w:trHeight w:val="1405"/>
        </w:trPr>
        <w:tc>
          <w:tcPr>
            <w:tcW w:w="1294" w:type="dxa"/>
            <w:vAlign w:val="center"/>
          </w:tcPr>
          <w:p w14:paraId="2C6B20FC" w14:textId="67A412F9" w:rsidR="002534C1" w:rsidRDefault="002F5EA8" w:rsidP="000023B8">
            <w:pPr>
              <w:rPr>
                <w:rFonts w:ascii="Times New Roman" w:hAnsi="Times New Roman" w:cs="Times New Roman"/>
                <w:sz w:val="20"/>
                <w:szCs w:val="20"/>
              </w:rPr>
            </w:pPr>
            <w:r>
              <w:rPr>
                <w:rFonts w:ascii="Times New Roman" w:hAnsi="Times New Roman" w:cs="Times New Roman"/>
                <w:i/>
                <w:iCs/>
                <w:noProof/>
                <w:sz w:val="20"/>
                <w:szCs w:val="20"/>
              </w:rPr>
              <mc:AlternateContent>
                <mc:Choice Requires="wps">
                  <w:drawing>
                    <wp:anchor distT="0" distB="0" distL="114300" distR="114300" simplePos="0" relativeHeight="251910144" behindDoc="0" locked="0" layoutInCell="1" allowOverlap="1" wp14:anchorId="6A8CE15F" wp14:editId="5F36476F">
                      <wp:simplePos x="0" y="0"/>
                      <wp:positionH relativeFrom="margin">
                        <wp:posOffset>-147320</wp:posOffset>
                      </wp:positionH>
                      <wp:positionV relativeFrom="paragraph">
                        <wp:posOffset>3182933</wp:posOffset>
                      </wp:positionV>
                      <wp:extent cx="5117465" cy="259080"/>
                      <wp:effectExtent l="0" t="0" r="0" b="7620"/>
                      <wp:wrapNone/>
                      <wp:docPr id="93" name="Text Box 93"/>
                      <wp:cNvGraphicFramePr/>
                      <a:graphic xmlns:a="http://schemas.openxmlformats.org/drawingml/2006/main">
                        <a:graphicData uri="http://schemas.microsoft.com/office/word/2010/wordprocessingShape">
                          <wps:wsp>
                            <wps:cNvSpPr txBox="1"/>
                            <wps:spPr>
                              <a:xfrm>
                                <a:off x="0" y="0"/>
                                <a:ext cx="5117465" cy="259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790432D" w14:textId="77777777" w:rsidR="002534C1" w:rsidRPr="00E50135" w:rsidRDefault="002534C1" w:rsidP="002534C1">
                                  <w:pPr>
                                    <w:spacing w:after="0" w:line="240" w:lineRule="auto"/>
                                    <w:rPr>
                                      <w:rFonts w:ascii="Times New Roman" w:hAnsi="Times New Roman" w:cs="Times New Roman"/>
                                      <w:i/>
                                      <w:iCs/>
                                      <w:sz w:val="20"/>
                                      <w:szCs w:val="20"/>
                                    </w:rPr>
                                  </w:pPr>
                                  <w:r w:rsidRPr="00E50135">
                                    <w:rPr>
                                      <w:rFonts w:ascii="Times New Roman" w:hAnsi="Times New Roman" w:cs="Times New Roman"/>
                                      <w:i/>
                                      <w:iCs/>
                                      <w:sz w:val="20"/>
                                      <w:szCs w:val="20"/>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CE15F" id="Text Box 93" o:spid="_x0000_s1077" type="#_x0000_t202" style="position:absolute;margin-left:-11.6pt;margin-top:250.6pt;width:402.95pt;height:20.4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" filled="f" stroked="f">
                      <v:textbox>
                        <w:txbxContent>
                          <w:p w14:paraId="6790432D" w14:textId="77777777" w:rsidR="002534C1" w:rsidRPr="00E50135" w:rsidRDefault="002534C1" w:rsidP="002534C1">
                            <w:pPr>
                              <w:spacing w:after="0" w:line="240" w:lineRule="auto"/>
                              <w:rPr>
                                <w:rFonts w:ascii="Times New Roman" w:hAnsi="Times New Roman" w:cs="Times New Roman"/>
                                <w:i/>
                                <w:iCs/>
                                <w:sz w:val="20"/>
                                <w:szCs w:val="20"/>
                              </w:rPr>
                            </w:pPr>
                            <w:r w:rsidRPr="00E50135">
                              <w:rPr>
                                <w:rFonts w:ascii="Times New Roman" w:hAnsi="Times New Roman" w:cs="Times New Roman"/>
                                <w:i/>
                                <w:iCs/>
                                <w:sz w:val="20"/>
                                <w:szCs w:val="20"/>
                              </w:rPr>
                              <w:t>Disambung ke halaman berikutnya</w:t>
                            </w:r>
                          </w:p>
                        </w:txbxContent>
                      </v:textbox>
                      <w10:wrap anchorx="margin"/>
                    </v:shape>
                  </w:pict>
                </mc:Fallback>
              </mc:AlternateContent>
            </w:r>
            <w:r w:rsidR="002534C1">
              <w:rPr>
                <w:rFonts w:ascii="Times New Roman" w:hAnsi="Times New Roman" w:cs="Times New Roman"/>
                <w:sz w:val="20"/>
                <w:szCs w:val="20"/>
              </w:rPr>
              <w:t>Memiliki komitmen yang tinggi, baik pimpinan daerah maupun pimpinan instansi atau jajaran (18)</w:t>
            </w:r>
          </w:p>
        </w:tc>
        <w:tc>
          <w:tcPr>
            <w:tcW w:w="1450" w:type="dxa"/>
          </w:tcPr>
          <w:p w14:paraId="24DD3BE4" w14:textId="735AAC50" w:rsidR="002534C1" w:rsidRDefault="002534C1" w:rsidP="000023B8">
            <w:pPr>
              <w:jc w:val="center"/>
              <w:rPr>
                <w:rFonts w:ascii="Times New Roman" w:hAnsi="Times New Roman" w:cs="Times New Roman"/>
                <w:sz w:val="20"/>
                <w:szCs w:val="20"/>
              </w:rPr>
            </w:pPr>
            <w:r>
              <w:rPr>
                <w:rFonts w:ascii="Times New Roman" w:hAnsi="Times New Roman" w:cs="Times New Roman"/>
                <w:sz w:val="20"/>
                <w:szCs w:val="20"/>
              </w:rPr>
              <w:t>Kepemimpinan</w:t>
            </w:r>
          </w:p>
        </w:tc>
        <w:tc>
          <w:tcPr>
            <w:tcW w:w="1092" w:type="dxa"/>
          </w:tcPr>
          <w:p w14:paraId="564F5339" w14:textId="1029FB29" w:rsidR="002534C1" w:rsidRDefault="002534C1" w:rsidP="000023B8">
            <w:pPr>
              <w:jc w:val="center"/>
              <w:rPr>
                <w:rFonts w:ascii="Times New Roman" w:hAnsi="Times New Roman" w:cs="Times New Roman"/>
                <w:sz w:val="20"/>
                <w:szCs w:val="20"/>
              </w:rPr>
            </w:pPr>
            <w:r>
              <w:rPr>
                <w:rFonts w:ascii="Times New Roman" w:hAnsi="Times New Roman" w:cs="Times New Roman"/>
                <w:sz w:val="20"/>
                <w:szCs w:val="20"/>
              </w:rPr>
              <w:t>YM</w:t>
            </w:r>
          </w:p>
        </w:tc>
        <w:tc>
          <w:tcPr>
            <w:tcW w:w="1971" w:type="dxa"/>
            <w:vAlign w:val="center"/>
          </w:tcPr>
          <w:p w14:paraId="3C3890CB" w14:textId="23EA5E36" w:rsidR="002534C1" w:rsidRDefault="002534C1" w:rsidP="005B439C">
            <w:pPr>
              <w:rPr>
                <w:rFonts w:ascii="Times New Roman" w:hAnsi="Times New Roman" w:cs="Times New Roman"/>
                <w:sz w:val="20"/>
                <w:szCs w:val="20"/>
              </w:rPr>
            </w:pPr>
            <w:r>
              <w:rPr>
                <w:rFonts w:ascii="Times New Roman" w:hAnsi="Times New Roman" w:cs="Times New Roman"/>
                <w:sz w:val="20"/>
                <w:szCs w:val="20"/>
              </w:rPr>
              <w:t xml:space="preserve">Dalam mempertahankan opini itu yang pertama adalah memang komitmen pimpinan. Jadi, ketika pimpinan atau Pak Bupati berkomitmen bahwa kita harus WTP. Ketika Pak Bupati berkomitmen tinggi, perangkat daerah berkomitmen tinggi, dewannya berkomitmen tinggi untuk mempertahankan opini WTP, secara otomatis kami di dalam melaksanakan pengawasan juga </w:t>
            </w:r>
            <w:r w:rsidR="00AA3D82">
              <w:rPr>
                <w:rFonts w:ascii="Times New Roman" w:hAnsi="Times New Roman" w:cs="Times New Roman"/>
                <w:i/>
                <w:iCs/>
                <w:noProof/>
                <w:sz w:val="20"/>
                <w:szCs w:val="20"/>
              </w:rPr>
              <w:lastRenderedPageBreak/>
              <mc:AlternateContent>
                <mc:Choice Requires="wps">
                  <w:drawing>
                    <wp:anchor distT="0" distB="0" distL="114300" distR="114300" simplePos="0" relativeHeight="251907072" behindDoc="0" locked="0" layoutInCell="1" allowOverlap="1" wp14:anchorId="06CBC8E2" wp14:editId="52DBD1A8">
                      <wp:simplePos x="0" y="0"/>
                      <wp:positionH relativeFrom="column">
                        <wp:posOffset>-2580640</wp:posOffset>
                      </wp:positionH>
                      <wp:positionV relativeFrom="paragraph">
                        <wp:posOffset>-241300</wp:posOffset>
                      </wp:positionV>
                      <wp:extent cx="5217795" cy="283210"/>
                      <wp:effectExtent l="0" t="0" r="0" b="2540"/>
                      <wp:wrapNone/>
                      <wp:docPr id="88" name="Text Box 88"/>
                      <wp:cNvGraphicFramePr/>
                      <a:graphic xmlns:a="http://schemas.openxmlformats.org/drawingml/2006/main">
                        <a:graphicData uri="http://schemas.microsoft.com/office/word/2010/wordprocessingShape">
                          <wps:wsp>
                            <wps:cNvSpPr txBox="1"/>
                            <wps:spPr>
                              <a:xfrm>
                                <a:off x="0" y="0"/>
                                <a:ext cx="5217795" cy="2832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6DF329" w14:textId="77777777" w:rsidR="002534C1" w:rsidRPr="00611B01" w:rsidRDefault="002534C1" w:rsidP="002534C1">
                                  <w:pPr>
                                    <w:rPr>
                                      <w:rFonts w:ascii="Times New Roman" w:hAnsi="Times New Roman" w:cs="Times New Roman"/>
                                      <w:b/>
                                      <w:bCs/>
                                    </w:rPr>
                                  </w:pPr>
                                  <w:r w:rsidRPr="00611B01">
                                    <w:rPr>
                                      <w:rFonts w:ascii="Times New Roman" w:hAnsi="Times New Roman" w:cs="Times New Roman"/>
                                      <w:b/>
                                      <w:bCs/>
                                    </w:rPr>
                                    <w:t>Tabel 4.</w:t>
                                  </w:r>
                                  <w:r>
                                    <w:rPr>
                                      <w:rFonts w:ascii="Times New Roman" w:hAnsi="Times New Roman" w:cs="Times New Roman"/>
                                      <w:b/>
                                      <w:bCs/>
                                    </w:rPr>
                                    <w:t>6</w:t>
                                  </w:r>
                                  <w:r w:rsidRPr="00611B01">
                                    <w:rPr>
                                      <w:rFonts w:ascii="Times New Roman" w:hAnsi="Times New Roman" w:cs="Times New Roman"/>
                                      <w:b/>
                                      <w:bCs/>
                                    </w:rPr>
                                    <w:t>. Sambungan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BC8E2" id="Text Box 88" o:spid="_x0000_s1078" type="#_x0000_t202" style="position:absolute;margin-left:-203.2pt;margin-top:-19pt;width:410.85pt;height:22.3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" filled="f" stroked="f">
                      <v:textbox>
                        <w:txbxContent>
                          <w:p w14:paraId="246DF329" w14:textId="77777777" w:rsidR="002534C1" w:rsidRPr="00611B01" w:rsidRDefault="002534C1" w:rsidP="002534C1">
                            <w:pPr>
                              <w:rPr>
                                <w:rFonts w:ascii="Times New Roman" w:hAnsi="Times New Roman" w:cs="Times New Roman"/>
                                <w:b/>
                                <w:bCs/>
                              </w:rPr>
                            </w:pPr>
                            <w:r w:rsidRPr="00611B01">
                              <w:rPr>
                                <w:rFonts w:ascii="Times New Roman" w:hAnsi="Times New Roman" w:cs="Times New Roman"/>
                                <w:b/>
                                <w:bCs/>
                              </w:rPr>
                              <w:t>Tabel 4.</w:t>
                            </w:r>
                            <w:r>
                              <w:rPr>
                                <w:rFonts w:ascii="Times New Roman" w:hAnsi="Times New Roman" w:cs="Times New Roman"/>
                                <w:b/>
                                <w:bCs/>
                              </w:rPr>
                              <w:t>6</w:t>
                            </w:r>
                            <w:r w:rsidRPr="00611B01">
                              <w:rPr>
                                <w:rFonts w:ascii="Times New Roman" w:hAnsi="Times New Roman" w:cs="Times New Roman"/>
                                <w:b/>
                                <w:bCs/>
                              </w:rPr>
                              <w:t>. Sambungan</w:t>
                            </w:r>
                          </w:p>
                        </w:txbxContent>
                      </v:textbox>
                    </v:shape>
                  </w:pict>
                </mc:Fallback>
              </mc:AlternateContent>
            </w:r>
            <w:r>
              <w:rPr>
                <w:rFonts w:ascii="Times New Roman" w:hAnsi="Times New Roman" w:cs="Times New Roman"/>
                <w:sz w:val="20"/>
                <w:szCs w:val="20"/>
              </w:rPr>
              <w:t>agak ringan karena pasti rekomendasi-rekomendasi yang kita sampaikan akan ditindaklanjuti sehingga tidak ada penyimpangan yang krusial, yang beresiko tinggi, yang menyebabkan BPK itu tidak memberikan WTP.</w:t>
            </w:r>
          </w:p>
        </w:tc>
        <w:tc>
          <w:tcPr>
            <w:tcW w:w="2188" w:type="dxa"/>
          </w:tcPr>
          <w:p w14:paraId="6117827A" w14:textId="77777777" w:rsidR="002534C1" w:rsidRDefault="002534C1" w:rsidP="000023B8">
            <w:pPr>
              <w:rPr>
                <w:rFonts w:ascii="Times New Roman" w:hAnsi="Times New Roman" w:cs="Times New Roman"/>
                <w:sz w:val="20"/>
                <w:szCs w:val="20"/>
              </w:rPr>
            </w:pPr>
            <w:r>
              <w:rPr>
                <w:rFonts w:ascii="Times New Roman" w:hAnsi="Times New Roman" w:cs="Times New Roman"/>
                <w:sz w:val="20"/>
                <w:szCs w:val="20"/>
              </w:rPr>
              <w:lastRenderedPageBreak/>
              <w:t>Informasi ini menunjukkan bahwa komitmen pimpinan daerah dan pimpinan perangkat daerah menjadi aspek penting dalam mendukung pelaksanaan pengawasan. Komitmen tersebut mendorong seluruh jajaran untuk menindaklanjuti rekomendasi pengawasan serta meminimalkan potensi penyimpangan yang dapat berdampak pada opini audit.</w:t>
            </w:r>
          </w:p>
        </w:tc>
      </w:tr>
      <w:tr w:rsidR="002534C1" w:rsidRPr="00E73AF6" w14:paraId="246B7D52" w14:textId="77777777" w:rsidTr="00EC1CE9">
        <w:trPr>
          <w:trHeight w:val="943"/>
        </w:trPr>
        <w:tc>
          <w:tcPr>
            <w:tcW w:w="1294" w:type="dxa"/>
            <w:vMerge w:val="restart"/>
          </w:tcPr>
          <w:p w14:paraId="2B8F4388" w14:textId="7B62BC16" w:rsidR="002534C1" w:rsidRDefault="002534C1" w:rsidP="00F33526">
            <w:pPr>
              <w:rPr>
                <w:rFonts w:ascii="Times New Roman" w:hAnsi="Times New Roman" w:cs="Times New Roman"/>
                <w:sz w:val="20"/>
                <w:szCs w:val="20"/>
              </w:rPr>
            </w:pPr>
            <w:r>
              <w:rPr>
                <w:rFonts w:ascii="Times New Roman" w:hAnsi="Times New Roman" w:cs="Times New Roman"/>
                <w:sz w:val="20"/>
                <w:szCs w:val="20"/>
              </w:rPr>
              <w:t>WTP sebagai indikator kepatuhan dan akuntabilitas pengelolaan keuangan daerah (21)</w:t>
            </w:r>
          </w:p>
        </w:tc>
        <w:tc>
          <w:tcPr>
            <w:tcW w:w="1450" w:type="dxa"/>
            <w:vMerge w:val="restart"/>
          </w:tcPr>
          <w:p w14:paraId="321E73D3" w14:textId="3BB54701" w:rsidR="002534C1" w:rsidRDefault="002534C1" w:rsidP="00FE5653">
            <w:pPr>
              <w:rPr>
                <w:rFonts w:ascii="Times New Roman" w:hAnsi="Times New Roman" w:cs="Times New Roman"/>
                <w:sz w:val="20"/>
                <w:szCs w:val="20"/>
              </w:rPr>
            </w:pPr>
            <w:r>
              <w:rPr>
                <w:rFonts w:ascii="Times New Roman" w:hAnsi="Times New Roman" w:cs="Times New Roman"/>
                <w:sz w:val="20"/>
                <w:szCs w:val="20"/>
              </w:rPr>
              <w:t>Orientasi akuntabilitas</w:t>
            </w:r>
          </w:p>
        </w:tc>
        <w:tc>
          <w:tcPr>
            <w:tcW w:w="1092" w:type="dxa"/>
          </w:tcPr>
          <w:p w14:paraId="554E4110" w14:textId="488A37FD" w:rsidR="002534C1" w:rsidRDefault="002534C1" w:rsidP="00EC1CE9">
            <w:pPr>
              <w:jc w:val="center"/>
              <w:rPr>
                <w:rFonts w:ascii="Times New Roman" w:hAnsi="Times New Roman" w:cs="Times New Roman"/>
                <w:sz w:val="20"/>
                <w:szCs w:val="20"/>
              </w:rPr>
            </w:pPr>
            <w:r>
              <w:rPr>
                <w:rFonts w:ascii="Times New Roman" w:hAnsi="Times New Roman" w:cs="Times New Roman"/>
                <w:sz w:val="20"/>
                <w:szCs w:val="20"/>
              </w:rPr>
              <w:t>BS</w:t>
            </w:r>
          </w:p>
        </w:tc>
        <w:tc>
          <w:tcPr>
            <w:tcW w:w="1971" w:type="dxa"/>
          </w:tcPr>
          <w:p w14:paraId="3622F3BB" w14:textId="5D3765CD" w:rsidR="002534C1" w:rsidRDefault="002534C1" w:rsidP="00EC1CE9">
            <w:pPr>
              <w:rPr>
                <w:rFonts w:ascii="Times New Roman" w:hAnsi="Times New Roman" w:cs="Times New Roman"/>
                <w:sz w:val="20"/>
                <w:szCs w:val="20"/>
              </w:rPr>
            </w:pPr>
            <w:r>
              <w:rPr>
                <w:rFonts w:ascii="Times New Roman" w:hAnsi="Times New Roman" w:cs="Times New Roman"/>
                <w:sz w:val="20"/>
                <w:szCs w:val="20"/>
              </w:rPr>
              <w:t>WTP itu proses pertanggungjawaban keuangan sesuai dengan akuntansi.</w:t>
            </w:r>
          </w:p>
        </w:tc>
        <w:tc>
          <w:tcPr>
            <w:tcW w:w="2188" w:type="dxa"/>
            <w:vMerge w:val="restart"/>
          </w:tcPr>
          <w:p w14:paraId="75ED1C81" w14:textId="5B8EC21A" w:rsidR="002534C1" w:rsidRDefault="002534C1" w:rsidP="00EC1CE9">
            <w:pPr>
              <w:rPr>
                <w:rFonts w:ascii="Times New Roman" w:hAnsi="Times New Roman" w:cs="Times New Roman"/>
                <w:sz w:val="20"/>
                <w:szCs w:val="20"/>
              </w:rPr>
            </w:pPr>
            <w:r>
              <w:rPr>
                <w:rFonts w:ascii="Times New Roman" w:hAnsi="Times New Roman" w:cs="Times New Roman"/>
                <w:sz w:val="20"/>
                <w:szCs w:val="20"/>
              </w:rPr>
              <w:t xml:space="preserve">Konsistensi informasi antar informan menunjukkan data yang </w:t>
            </w:r>
            <w:r w:rsidRPr="00FB6514">
              <w:rPr>
                <w:rFonts w:ascii="Times New Roman" w:hAnsi="Times New Roman" w:cs="Times New Roman"/>
                <w:b/>
                <w:bCs/>
                <w:sz w:val="20"/>
                <w:szCs w:val="20"/>
              </w:rPr>
              <w:t>valid dan menguatkan</w:t>
            </w:r>
            <w:r>
              <w:rPr>
                <w:rFonts w:ascii="Times New Roman" w:hAnsi="Times New Roman" w:cs="Times New Roman"/>
                <w:sz w:val="20"/>
                <w:szCs w:val="20"/>
              </w:rPr>
              <w:t>. Seluruh informan sepakat bahwa opini WTP dipandang sebagai indikator akuntabilitas dan kepatuhan dalam pengelolaan keuangan daerah. opini tersebut mencerminkan bahwa proses perencanaan, penganggaran, pelaksanaan, pelaporan, hingga pertanggungjawaban keuangan daerah telah dilaksanakan sesuai dengan peraturan yang berlaku serta memiliki tingkat kewajaran dalam penyajian laporan keuangan.</w:t>
            </w:r>
          </w:p>
        </w:tc>
      </w:tr>
      <w:tr w:rsidR="002534C1" w:rsidRPr="00E73AF6" w14:paraId="6B63EDD4" w14:textId="77777777" w:rsidTr="00EC1CE9">
        <w:trPr>
          <w:trHeight w:val="1840"/>
        </w:trPr>
        <w:tc>
          <w:tcPr>
            <w:tcW w:w="1294" w:type="dxa"/>
            <w:vMerge/>
            <w:vAlign w:val="center"/>
          </w:tcPr>
          <w:p w14:paraId="4AB38163" w14:textId="77777777" w:rsidR="002534C1" w:rsidRDefault="002534C1" w:rsidP="005B439C">
            <w:pPr>
              <w:rPr>
                <w:rFonts w:ascii="Times New Roman" w:hAnsi="Times New Roman" w:cs="Times New Roman"/>
                <w:sz w:val="20"/>
                <w:szCs w:val="20"/>
              </w:rPr>
            </w:pPr>
          </w:p>
        </w:tc>
        <w:tc>
          <w:tcPr>
            <w:tcW w:w="1450" w:type="dxa"/>
            <w:vMerge/>
            <w:vAlign w:val="center"/>
          </w:tcPr>
          <w:p w14:paraId="6377A18F" w14:textId="77777777" w:rsidR="002534C1" w:rsidRDefault="002534C1" w:rsidP="005B439C">
            <w:pPr>
              <w:rPr>
                <w:rFonts w:ascii="Times New Roman" w:hAnsi="Times New Roman" w:cs="Times New Roman"/>
                <w:sz w:val="20"/>
                <w:szCs w:val="20"/>
              </w:rPr>
            </w:pPr>
          </w:p>
        </w:tc>
        <w:tc>
          <w:tcPr>
            <w:tcW w:w="1092" w:type="dxa"/>
          </w:tcPr>
          <w:p w14:paraId="7F7DC8AE" w14:textId="000F5E7E" w:rsidR="002534C1" w:rsidRDefault="002534C1" w:rsidP="00EC1CE9">
            <w:pPr>
              <w:jc w:val="center"/>
              <w:rPr>
                <w:rFonts w:ascii="Times New Roman" w:hAnsi="Times New Roman" w:cs="Times New Roman"/>
                <w:sz w:val="20"/>
                <w:szCs w:val="20"/>
              </w:rPr>
            </w:pPr>
            <w:r>
              <w:rPr>
                <w:rFonts w:ascii="Times New Roman" w:hAnsi="Times New Roman" w:cs="Times New Roman"/>
                <w:sz w:val="20"/>
                <w:szCs w:val="20"/>
              </w:rPr>
              <w:t>YM</w:t>
            </w:r>
          </w:p>
        </w:tc>
        <w:tc>
          <w:tcPr>
            <w:tcW w:w="1971" w:type="dxa"/>
          </w:tcPr>
          <w:p w14:paraId="1788C455" w14:textId="66A6845B" w:rsidR="002534C1" w:rsidRDefault="002534C1" w:rsidP="00EC1CE9">
            <w:pPr>
              <w:rPr>
                <w:rFonts w:ascii="Times New Roman" w:hAnsi="Times New Roman" w:cs="Times New Roman"/>
                <w:sz w:val="20"/>
                <w:szCs w:val="20"/>
              </w:rPr>
            </w:pPr>
            <w:r>
              <w:rPr>
                <w:rFonts w:ascii="Times New Roman" w:hAnsi="Times New Roman" w:cs="Times New Roman"/>
                <w:sz w:val="20"/>
                <w:szCs w:val="20"/>
              </w:rPr>
              <w:t>Kita memang harus mempertahankan opini WTP, karena itu sebagai indikator bahwa pemerintahan daerah ini berjalan sesuai dengan ketentuan yang berlaku di dalam melaksanakan atau menyelenggarakan pemerintahan daerah juga di dalam mengelola keuangan daerah.</w:t>
            </w:r>
          </w:p>
        </w:tc>
        <w:tc>
          <w:tcPr>
            <w:tcW w:w="2188" w:type="dxa"/>
            <w:vMerge/>
            <w:vAlign w:val="center"/>
          </w:tcPr>
          <w:p w14:paraId="74E0B3F0" w14:textId="77777777" w:rsidR="002534C1" w:rsidRDefault="002534C1" w:rsidP="005B439C">
            <w:pPr>
              <w:rPr>
                <w:rFonts w:ascii="Times New Roman" w:hAnsi="Times New Roman" w:cs="Times New Roman"/>
                <w:sz w:val="20"/>
                <w:szCs w:val="20"/>
              </w:rPr>
            </w:pPr>
          </w:p>
        </w:tc>
      </w:tr>
      <w:tr w:rsidR="002534C1" w:rsidRPr="00E73AF6" w14:paraId="1B11AB01" w14:textId="77777777" w:rsidTr="00EC1CE9">
        <w:trPr>
          <w:trHeight w:val="1840"/>
        </w:trPr>
        <w:tc>
          <w:tcPr>
            <w:tcW w:w="1294" w:type="dxa"/>
            <w:vMerge/>
            <w:vAlign w:val="center"/>
          </w:tcPr>
          <w:p w14:paraId="73A7D0BA" w14:textId="77777777" w:rsidR="002534C1" w:rsidRDefault="002534C1" w:rsidP="005B439C">
            <w:pPr>
              <w:rPr>
                <w:rFonts w:ascii="Times New Roman" w:hAnsi="Times New Roman" w:cs="Times New Roman"/>
                <w:sz w:val="20"/>
                <w:szCs w:val="20"/>
              </w:rPr>
            </w:pPr>
          </w:p>
        </w:tc>
        <w:tc>
          <w:tcPr>
            <w:tcW w:w="1450" w:type="dxa"/>
            <w:vMerge/>
            <w:vAlign w:val="center"/>
          </w:tcPr>
          <w:p w14:paraId="07FF735F" w14:textId="77777777" w:rsidR="002534C1" w:rsidRDefault="002534C1" w:rsidP="005B439C">
            <w:pPr>
              <w:rPr>
                <w:rFonts w:ascii="Times New Roman" w:hAnsi="Times New Roman" w:cs="Times New Roman"/>
                <w:sz w:val="20"/>
                <w:szCs w:val="20"/>
              </w:rPr>
            </w:pPr>
          </w:p>
        </w:tc>
        <w:tc>
          <w:tcPr>
            <w:tcW w:w="1092" w:type="dxa"/>
          </w:tcPr>
          <w:p w14:paraId="6DF9CA77" w14:textId="3471B6F9" w:rsidR="002534C1" w:rsidRDefault="00EC1CE9" w:rsidP="00EC1CE9">
            <w:pPr>
              <w:jc w:val="center"/>
              <w:rPr>
                <w:rFonts w:ascii="Times New Roman" w:hAnsi="Times New Roman" w:cs="Times New Roman"/>
                <w:sz w:val="20"/>
                <w:szCs w:val="20"/>
              </w:rPr>
            </w:pPr>
            <w:r>
              <w:rPr>
                <w:rFonts w:ascii="Times New Roman" w:hAnsi="Times New Roman" w:cs="Times New Roman"/>
                <w:i/>
                <w:iCs/>
                <w:noProof/>
                <w:sz w:val="20"/>
                <w:szCs w:val="20"/>
              </w:rPr>
              <mc:AlternateContent>
                <mc:Choice Requires="wps">
                  <w:drawing>
                    <wp:anchor distT="0" distB="0" distL="114300" distR="114300" simplePos="0" relativeHeight="251911168" behindDoc="0" locked="0" layoutInCell="1" allowOverlap="1" wp14:anchorId="656F721C" wp14:editId="716CB367">
                      <wp:simplePos x="0" y="0"/>
                      <wp:positionH relativeFrom="margin">
                        <wp:posOffset>-1882775</wp:posOffset>
                      </wp:positionH>
                      <wp:positionV relativeFrom="paragraph">
                        <wp:posOffset>3030542</wp:posOffset>
                      </wp:positionV>
                      <wp:extent cx="5117465" cy="259080"/>
                      <wp:effectExtent l="0" t="0" r="0" b="7620"/>
                      <wp:wrapNone/>
                      <wp:docPr id="96" name="Text Box 96"/>
                      <wp:cNvGraphicFramePr/>
                      <a:graphic xmlns:a="http://schemas.openxmlformats.org/drawingml/2006/main">
                        <a:graphicData uri="http://schemas.microsoft.com/office/word/2010/wordprocessingShape">
                          <wps:wsp>
                            <wps:cNvSpPr txBox="1"/>
                            <wps:spPr>
                              <a:xfrm>
                                <a:off x="0" y="0"/>
                                <a:ext cx="5117465" cy="259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162F42" w14:textId="77777777" w:rsidR="002534C1" w:rsidRPr="00E50135" w:rsidRDefault="002534C1" w:rsidP="002534C1">
                                  <w:pPr>
                                    <w:spacing w:after="0" w:line="240" w:lineRule="auto"/>
                                    <w:rPr>
                                      <w:rFonts w:ascii="Times New Roman" w:hAnsi="Times New Roman" w:cs="Times New Roman"/>
                                      <w:i/>
                                      <w:iCs/>
                                      <w:sz w:val="20"/>
                                      <w:szCs w:val="20"/>
                                    </w:rPr>
                                  </w:pPr>
                                  <w:r w:rsidRPr="00E50135">
                                    <w:rPr>
                                      <w:rFonts w:ascii="Times New Roman" w:hAnsi="Times New Roman" w:cs="Times New Roman"/>
                                      <w:i/>
                                      <w:iCs/>
                                      <w:sz w:val="20"/>
                                      <w:szCs w:val="20"/>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F721C" id="Text Box 96" o:spid="_x0000_s1079" type="#_x0000_t202" style="position:absolute;left:0;text-align:left;margin-left:-148.25pt;margin-top:238.65pt;width:402.95pt;height:20.4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" filled="f" stroked="f">
                      <v:textbox>
                        <w:txbxContent>
                          <w:p w14:paraId="29162F42" w14:textId="77777777" w:rsidR="002534C1" w:rsidRPr="00E50135" w:rsidRDefault="002534C1" w:rsidP="002534C1">
                            <w:pPr>
                              <w:spacing w:after="0" w:line="240" w:lineRule="auto"/>
                              <w:rPr>
                                <w:rFonts w:ascii="Times New Roman" w:hAnsi="Times New Roman" w:cs="Times New Roman"/>
                                <w:i/>
                                <w:iCs/>
                                <w:sz w:val="20"/>
                                <w:szCs w:val="20"/>
                              </w:rPr>
                            </w:pPr>
                            <w:r w:rsidRPr="00E50135">
                              <w:rPr>
                                <w:rFonts w:ascii="Times New Roman" w:hAnsi="Times New Roman" w:cs="Times New Roman"/>
                                <w:i/>
                                <w:iCs/>
                                <w:sz w:val="20"/>
                                <w:szCs w:val="20"/>
                              </w:rPr>
                              <w:t>Disambung ke halaman berikutnya</w:t>
                            </w:r>
                          </w:p>
                        </w:txbxContent>
                      </v:textbox>
                      <w10:wrap anchorx="margin"/>
                    </v:shape>
                  </w:pict>
                </mc:Fallback>
              </mc:AlternateContent>
            </w:r>
            <w:r w:rsidR="002534C1">
              <w:rPr>
                <w:rFonts w:ascii="Times New Roman" w:hAnsi="Times New Roman" w:cs="Times New Roman"/>
                <w:sz w:val="20"/>
                <w:szCs w:val="20"/>
              </w:rPr>
              <w:t>US</w:t>
            </w:r>
          </w:p>
        </w:tc>
        <w:tc>
          <w:tcPr>
            <w:tcW w:w="1971" w:type="dxa"/>
          </w:tcPr>
          <w:p w14:paraId="22D937F6" w14:textId="77777777" w:rsidR="002534C1" w:rsidRDefault="002534C1" w:rsidP="00EC1CE9">
            <w:pPr>
              <w:rPr>
                <w:rFonts w:ascii="Times New Roman" w:hAnsi="Times New Roman" w:cs="Times New Roman"/>
                <w:sz w:val="20"/>
                <w:szCs w:val="20"/>
              </w:rPr>
            </w:pPr>
            <w:r>
              <w:rPr>
                <w:rFonts w:ascii="Times New Roman" w:hAnsi="Times New Roman" w:cs="Times New Roman"/>
                <w:sz w:val="20"/>
                <w:szCs w:val="20"/>
              </w:rPr>
              <w:t>Opini BPK itu salah satu indikasi indikator bahwa pelaksanan pembangunan di PPU itu bagus, WTP itu menurut saya lebih ke bentuk evaluasi bahwa pemerintahan daerah itu telah melaksanakan proses pengelolaan keuangan daerah, mulai dari perencanaan, penganggaran, terus pelaporan, pertanggungjawaban, itu sesuai dengan regulasi pengelolaan keuangan daerah.</w:t>
            </w:r>
          </w:p>
        </w:tc>
        <w:tc>
          <w:tcPr>
            <w:tcW w:w="2188" w:type="dxa"/>
            <w:vMerge/>
            <w:vAlign w:val="center"/>
          </w:tcPr>
          <w:p w14:paraId="02448E3F" w14:textId="77777777" w:rsidR="002534C1" w:rsidRDefault="002534C1" w:rsidP="005B439C">
            <w:pPr>
              <w:rPr>
                <w:rFonts w:ascii="Times New Roman" w:hAnsi="Times New Roman" w:cs="Times New Roman"/>
                <w:sz w:val="20"/>
                <w:szCs w:val="20"/>
              </w:rPr>
            </w:pPr>
          </w:p>
        </w:tc>
      </w:tr>
      <w:tr w:rsidR="002534C1" w:rsidRPr="00E73AF6" w14:paraId="098F31F3" w14:textId="77777777" w:rsidTr="00EC1CE9">
        <w:trPr>
          <w:trHeight w:val="1459"/>
        </w:trPr>
        <w:tc>
          <w:tcPr>
            <w:tcW w:w="1294" w:type="dxa"/>
            <w:vMerge/>
            <w:vAlign w:val="center"/>
          </w:tcPr>
          <w:p w14:paraId="0FDA0DF9" w14:textId="77777777" w:rsidR="002534C1" w:rsidRDefault="002534C1" w:rsidP="005B439C">
            <w:pPr>
              <w:rPr>
                <w:rFonts w:ascii="Times New Roman" w:hAnsi="Times New Roman" w:cs="Times New Roman"/>
                <w:sz w:val="20"/>
                <w:szCs w:val="20"/>
              </w:rPr>
            </w:pPr>
          </w:p>
        </w:tc>
        <w:tc>
          <w:tcPr>
            <w:tcW w:w="1450" w:type="dxa"/>
            <w:vMerge/>
            <w:vAlign w:val="center"/>
          </w:tcPr>
          <w:p w14:paraId="3B56D450" w14:textId="77777777" w:rsidR="002534C1" w:rsidRDefault="002534C1" w:rsidP="005B439C">
            <w:pPr>
              <w:rPr>
                <w:rFonts w:ascii="Times New Roman" w:hAnsi="Times New Roman" w:cs="Times New Roman"/>
                <w:sz w:val="20"/>
                <w:szCs w:val="20"/>
              </w:rPr>
            </w:pPr>
          </w:p>
        </w:tc>
        <w:tc>
          <w:tcPr>
            <w:tcW w:w="1092" w:type="dxa"/>
          </w:tcPr>
          <w:p w14:paraId="0D1BC626" w14:textId="77777777" w:rsidR="002534C1" w:rsidRDefault="002534C1" w:rsidP="00EC1CE9">
            <w:pPr>
              <w:jc w:val="center"/>
              <w:rPr>
                <w:rFonts w:ascii="Times New Roman" w:hAnsi="Times New Roman" w:cs="Times New Roman"/>
                <w:sz w:val="20"/>
                <w:szCs w:val="20"/>
              </w:rPr>
            </w:pPr>
            <w:r>
              <w:rPr>
                <w:rFonts w:ascii="Times New Roman" w:hAnsi="Times New Roman" w:cs="Times New Roman"/>
                <w:sz w:val="20"/>
                <w:szCs w:val="20"/>
              </w:rPr>
              <w:t>IB</w:t>
            </w:r>
          </w:p>
        </w:tc>
        <w:tc>
          <w:tcPr>
            <w:tcW w:w="1971" w:type="dxa"/>
          </w:tcPr>
          <w:p w14:paraId="7D8D6569" w14:textId="77777777" w:rsidR="002534C1" w:rsidRDefault="002534C1" w:rsidP="00EC1CE9">
            <w:pPr>
              <w:rPr>
                <w:rFonts w:ascii="Times New Roman" w:hAnsi="Times New Roman" w:cs="Times New Roman"/>
                <w:sz w:val="20"/>
                <w:szCs w:val="20"/>
              </w:rPr>
            </w:pPr>
            <w:r>
              <w:rPr>
                <w:rFonts w:ascii="Times New Roman" w:hAnsi="Times New Roman" w:cs="Times New Roman"/>
                <w:sz w:val="20"/>
                <w:szCs w:val="20"/>
              </w:rPr>
              <w:t>WTP sendiri semakin sedikit temuan dan kewajaran catatan di laporan keuangan Pemda itu menjadi salah satu unsur WTP malahan.</w:t>
            </w:r>
          </w:p>
        </w:tc>
        <w:tc>
          <w:tcPr>
            <w:tcW w:w="2188" w:type="dxa"/>
            <w:vMerge/>
            <w:vAlign w:val="center"/>
          </w:tcPr>
          <w:p w14:paraId="34786388" w14:textId="77777777" w:rsidR="002534C1" w:rsidRDefault="002534C1" w:rsidP="005B439C">
            <w:pPr>
              <w:rPr>
                <w:rFonts w:ascii="Times New Roman" w:hAnsi="Times New Roman" w:cs="Times New Roman"/>
                <w:sz w:val="20"/>
                <w:szCs w:val="20"/>
              </w:rPr>
            </w:pPr>
          </w:p>
        </w:tc>
      </w:tr>
    </w:tbl>
    <w:p w14:paraId="557BED13" w14:textId="26B35704" w:rsidR="002534C1" w:rsidRDefault="002534C1" w:rsidP="002534C1">
      <w:pPr>
        <w:spacing w:after="0" w:line="480" w:lineRule="auto"/>
        <w:rPr>
          <w:rFonts w:ascii="Times New Roman" w:hAnsi="Times New Roman" w:cs="Times New Roman"/>
          <w:sz w:val="20"/>
          <w:szCs w:val="20"/>
        </w:rPr>
      </w:pPr>
      <w:r>
        <w:rPr>
          <w:rFonts w:ascii="Times New Roman" w:hAnsi="Times New Roman" w:cs="Times New Roman"/>
          <w:i/>
          <w:iCs/>
          <w:noProof/>
          <w:sz w:val="20"/>
          <w:szCs w:val="20"/>
        </w:rPr>
        <mc:AlternateContent>
          <mc:Choice Requires="wps">
            <w:drawing>
              <wp:anchor distT="0" distB="0" distL="114300" distR="114300" simplePos="0" relativeHeight="251908096" behindDoc="0" locked="0" layoutInCell="1" allowOverlap="1" wp14:anchorId="72019F23" wp14:editId="6DBAA57F">
                <wp:simplePos x="0" y="0"/>
                <wp:positionH relativeFrom="margin">
                  <wp:posOffset>-93658</wp:posOffset>
                </wp:positionH>
                <wp:positionV relativeFrom="paragraph">
                  <wp:posOffset>-1278890</wp:posOffset>
                </wp:positionV>
                <wp:extent cx="5217795" cy="283210"/>
                <wp:effectExtent l="0" t="0" r="0" b="2540"/>
                <wp:wrapNone/>
                <wp:docPr id="90" name="Text Box 90"/>
                <wp:cNvGraphicFramePr/>
                <a:graphic xmlns:a="http://schemas.openxmlformats.org/drawingml/2006/main">
                  <a:graphicData uri="http://schemas.microsoft.com/office/word/2010/wordprocessingShape">
                    <wps:wsp>
                      <wps:cNvSpPr txBox="1"/>
                      <wps:spPr>
                        <a:xfrm>
                          <a:off x="0" y="0"/>
                          <a:ext cx="5217795" cy="2832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1FB5C4" w14:textId="77777777" w:rsidR="002534C1" w:rsidRPr="00611B01" w:rsidRDefault="002534C1" w:rsidP="002534C1">
                            <w:pPr>
                              <w:rPr>
                                <w:rFonts w:ascii="Times New Roman" w:hAnsi="Times New Roman" w:cs="Times New Roman"/>
                                <w:b/>
                                <w:bCs/>
                              </w:rPr>
                            </w:pPr>
                            <w:r w:rsidRPr="00611B01">
                              <w:rPr>
                                <w:rFonts w:ascii="Times New Roman" w:hAnsi="Times New Roman" w:cs="Times New Roman"/>
                                <w:b/>
                                <w:bCs/>
                              </w:rPr>
                              <w:t>Tabel 4.</w:t>
                            </w:r>
                            <w:r>
                              <w:rPr>
                                <w:rFonts w:ascii="Times New Roman" w:hAnsi="Times New Roman" w:cs="Times New Roman"/>
                                <w:b/>
                                <w:bCs/>
                              </w:rPr>
                              <w:t>6</w:t>
                            </w:r>
                            <w:r w:rsidRPr="00611B01">
                              <w:rPr>
                                <w:rFonts w:ascii="Times New Roman" w:hAnsi="Times New Roman" w:cs="Times New Roman"/>
                                <w:b/>
                                <w:bCs/>
                              </w:rPr>
                              <w:t>. Sambungan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19F23" id="Text Box 90" o:spid="_x0000_s1080" type="#_x0000_t202" style="position:absolute;margin-left:-7.35pt;margin-top:-100.7pt;width:410.85pt;height:22.3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" filled="f" stroked="f">
                <v:textbox>
                  <w:txbxContent>
                    <w:p w14:paraId="531FB5C4" w14:textId="77777777" w:rsidR="002534C1" w:rsidRPr="00611B01" w:rsidRDefault="002534C1" w:rsidP="002534C1">
                      <w:pPr>
                        <w:rPr>
                          <w:rFonts w:ascii="Times New Roman" w:hAnsi="Times New Roman" w:cs="Times New Roman"/>
                          <w:b/>
                          <w:bCs/>
                        </w:rPr>
                      </w:pPr>
                      <w:r w:rsidRPr="00611B01">
                        <w:rPr>
                          <w:rFonts w:ascii="Times New Roman" w:hAnsi="Times New Roman" w:cs="Times New Roman"/>
                          <w:b/>
                          <w:bCs/>
                        </w:rPr>
                        <w:t>Tabel 4.</w:t>
                      </w:r>
                      <w:r>
                        <w:rPr>
                          <w:rFonts w:ascii="Times New Roman" w:hAnsi="Times New Roman" w:cs="Times New Roman"/>
                          <w:b/>
                          <w:bCs/>
                        </w:rPr>
                        <w:t>6</w:t>
                      </w:r>
                      <w:r w:rsidRPr="00611B01">
                        <w:rPr>
                          <w:rFonts w:ascii="Times New Roman" w:hAnsi="Times New Roman" w:cs="Times New Roman"/>
                          <w:b/>
                          <w:bCs/>
                        </w:rPr>
                        <w:t>. Sambungan</w:t>
                      </w:r>
                    </w:p>
                  </w:txbxContent>
                </v:textbox>
                <w10:wrap anchorx="margin"/>
              </v:shape>
            </w:pict>
          </mc:Fallback>
        </mc:AlternateContent>
      </w:r>
      <w:r>
        <w:rPr>
          <w:rFonts w:ascii="Times New Roman" w:hAnsi="Times New Roman" w:cs="Times New Roman"/>
          <w:i/>
          <w:iCs/>
          <w:noProof/>
          <w:sz w:val="20"/>
          <w:szCs w:val="20"/>
        </w:rPr>
        <mc:AlternateContent>
          <mc:Choice Requires="wps">
            <w:drawing>
              <wp:anchor distT="0" distB="0" distL="114300" distR="114300" simplePos="0" relativeHeight="251899904" behindDoc="0" locked="0" layoutInCell="1" allowOverlap="1" wp14:anchorId="7C966726" wp14:editId="31001E22">
                <wp:simplePos x="0" y="0"/>
                <wp:positionH relativeFrom="margin">
                  <wp:posOffset>-104140</wp:posOffset>
                </wp:positionH>
                <wp:positionV relativeFrom="paragraph">
                  <wp:posOffset>-8061012</wp:posOffset>
                </wp:positionV>
                <wp:extent cx="5145206" cy="286603"/>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145206" cy="28660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8D024A" w14:textId="77777777" w:rsidR="002534C1" w:rsidRPr="00A0512C" w:rsidRDefault="002534C1" w:rsidP="002534C1">
                            <w:pPr>
                              <w:spacing w:after="0" w:line="240" w:lineRule="auto"/>
                              <w:rPr>
                                <w:rFonts w:ascii="Times New Roman" w:hAnsi="Times New Roman" w:cs="Times New Roman"/>
                                <w:b/>
                                <w:bCs/>
                              </w:rPr>
                            </w:pPr>
                            <w:r w:rsidRPr="00A0512C">
                              <w:rPr>
                                <w:rFonts w:ascii="Times New Roman" w:hAnsi="Times New Roman" w:cs="Times New Roman"/>
                                <w:b/>
                                <w:bCs/>
                              </w:rPr>
                              <w:t>Tabel 4.6. Sambungan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966726" id="Text Box 62" o:spid="_x0000_s1081" type="#_x0000_t202" style="position:absolute;margin-left:-8.2pt;margin-top:-634.75pt;width:405.15pt;height:22.55pt;z-index:251899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" filled="f" stroked="f">
                <v:textbox>
                  <w:txbxContent>
                    <w:p w14:paraId="028D024A" w14:textId="77777777" w:rsidR="002534C1" w:rsidRPr="00A0512C" w:rsidRDefault="002534C1" w:rsidP="002534C1">
                      <w:pPr>
                        <w:spacing w:after="0" w:line="240" w:lineRule="auto"/>
                        <w:rPr>
                          <w:rFonts w:ascii="Times New Roman" w:hAnsi="Times New Roman" w:cs="Times New Roman"/>
                          <w:b/>
                          <w:bCs/>
                        </w:rPr>
                      </w:pPr>
                      <w:r w:rsidRPr="00A0512C">
                        <w:rPr>
                          <w:rFonts w:ascii="Times New Roman" w:hAnsi="Times New Roman" w:cs="Times New Roman"/>
                          <w:b/>
                          <w:bCs/>
                        </w:rPr>
                        <w:t>Tabel 4.6. Sambungan</w:t>
                      </w:r>
                    </w:p>
                  </w:txbxContent>
                </v:textbox>
                <w10:wrap anchorx="margin"/>
              </v:shape>
            </w:pict>
          </mc:Fallback>
        </mc:AlternateContent>
      </w:r>
      <w:r w:rsidRPr="000510B3">
        <w:rPr>
          <w:rFonts w:ascii="Times New Roman" w:hAnsi="Times New Roman" w:cs="Times New Roman"/>
          <w:i/>
          <w:iCs/>
          <w:sz w:val="20"/>
          <w:szCs w:val="20"/>
        </w:rPr>
        <w:t>Sumber</w:t>
      </w:r>
      <w:r w:rsidRPr="000510B3">
        <w:rPr>
          <w:rFonts w:ascii="Times New Roman" w:hAnsi="Times New Roman" w:cs="Times New Roman"/>
          <w:sz w:val="20"/>
          <w:szCs w:val="20"/>
        </w:rPr>
        <w:t>: Peneliti, 2026</w:t>
      </w:r>
    </w:p>
    <w:p w14:paraId="35F62E05" w14:textId="52FBB94A" w:rsidR="00BB395A" w:rsidRDefault="002534C1" w:rsidP="00BB395A">
      <w:pPr>
        <w:spacing w:after="0" w:line="480" w:lineRule="auto"/>
        <w:ind w:firstLine="720"/>
        <w:jc w:val="both"/>
        <w:rPr>
          <w:rFonts w:ascii="Times New Roman" w:hAnsi="Times New Roman" w:cs="Times New Roman"/>
          <w:sz w:val="24"/>
          <w:szCs w:val="24"/>
        </w:rPr>
      </w:pPr>
      <w:r w:rsidRPr="005339D3">
        <w:rPr>
          <w:rFonts w:ascii="Times New Roman" w:hAnsi="Times New Roman" w:cs="Times New Roman"/>
          <w:sz w:val="24"/>
          <w:szCs w:val="24"/>
        </w:rPr>
        <w:t>Berdasarkan hasil triangulasi tersebut, menunjukkan bahwa data yang diperoleh dari para informan memiliki tingkat konsistensi sehingga dapat dinyatakan saling menguatkan. Temuan penelitian menunjukkan bahwa keberlanjutan opini WTP didukung oleh beberapa aspek penting, yaitu adanya budaya kepatuhan yang diikuti dengan penerapan sistem pengendalian internal di lingkungan pemerintah daerah, serta komitmen dan kepemimpinan kepala daerah. Selain itu, opini WTP juga dipandang sebagai indikator akuntabilitas dalam pengelolaan keuangan daerah sehingga mendorong seluruh perangkat daerah untuk melaksanakan pengelolaan keuangan sesuai ketentuan yang berlaku</w:t>
      </w:r>
      <w:r>
        <w:rPr>
          <w:rFonts w:ascii="Times New Roman" w:hAnsi="Times New Roman" w:cs="Times New Roman"/>
          <w:sz w:val="24"/>
          <w:szCs w:val="24"/>
        </w:rPr>
        <w:t>.</w:t>
      </w:r>
    </w:p>
    <w:p w14:paraId="1F77D38E" w14:textId="6EBCDA25" w:rsidR="002534C1" w:rsidRDefault="00BB395A" w:rsidP="00BB395A">
      <w:pPr>
        <w:rPr>
          <w:rFonts w:ascii="Times New Roman" w:hAnsi="Times New Roman" w:cs="Times New Roman"/>
          <w:sz w:val="24"/>
          <w:szCs w:val="24"/>
        </w:rPr>
      </w:pPr>
      <w:r>
        <w:rPr>
          <w:rFonts w:ascii="Times New Roman" w:hAnsi="Times New Roman" w:cs="Times New Roman"/>
          <w:sz w:val="24"/>
          <w:szCs w:val="24"/>
        </w:rPr>
        <w:br w:type="page"/>
      </w:r>
    </w:p>
    <w:p w14:paraId="40504FA8" w14:textId="77777777" w:rsidR="002534C1" w:rsidRDefault="002534C1" w:rsidP="00BB395A">
      <w:pPr>
        <w:pStyle w:val="Heading3"/>
        <w:spacing w:before="0"/>
        <w:ind w:left="0"/>
      </w:pPr>
      <w:bookmarkStart w:id="89" w:name="_Toc226591678"/>
      <w:r>
        <w:lastRenderedPageBreak/>
        <w:t>Triangulasi Sumber – Kendala yang Dihadapi dalam Mendukung Keberlanjutan Opini WTP</w:t>
      </w:r>
      <w:bookmarkEnd w:id="89"/>
    </w:p>
    <w:p w14:paraId="640CB1B4" w14:textId="77777777" w:rsidR="002534C1" w:rsidRPr="00C92F25" w:rsidRDefault="002534C1" w:rsidP="00BB395A">
      <w:pPr>
        <w:pStyle w:val="Caption"/>
        <w:keepNext/>
        <w:spacing w:before="240" w:after="0"/>
        <w:jc w:val="both"/>
        <w:rPr>
          <w:rFonts w:ascii="Times New Roman" w:hAnsi="Times New Roman" w:cs="Times New Roman"/>
          <w:b/>
          <w:bCs/>
          <w:i w:val="0"/>
          <w:iCs w:val="0"/>
          <w:color w:val="auto"/>
          <w:sz w:val="22"/>
          <w:szCs w:val="22"/>
        </w:rPr>
      </w:pPr>
      <w:bookmarkStart w:id="90" w:name="_Toc224022584"/>
      <w:r>
        <w:rPr>
          <w:rFonts w:ascii="Times New Roman" w:hAnsi="Times New Roman" w:cs="Times New Roman"/>
          <w:i w:val="0"/>
          <w:iCs w:val="0"/>
          <w:noProof/>
          <w:sz w:val="20"/>
          <w:szCs w:val="20"/>
        </w:rPr>
        <mc:AlternateContent>
          <mc:Choice Requires="wps">
            <w:drawing>
              <wp:anchor distT="0" distB="0" distL="114300" distR="114300" simplePos="0" relativeHeight="251912192" behindDoc="0" locked="0" layoutInCell="1" allowOverlap="1" wp14:anchorId="6C90C59B" wp14:editId="310F7072">
                <wp:simplePos x="0" y="0"/>
                <wp:positionH relativeFrom="margin">
                  <wp:posOffset>-76835</wp:posOffset>
                </wp:positionH>
                <wp:positionV relativeFrom="paragraph">
                  <wp:posOffset>7631108</wp:posOffset>
                </wp:positionV>
                <wp:extent cx="5117910" cy="259307"/>
                <wp:effectExtent l="0" t="0" r="0" b="7620"/>
                <wp:wrapNone/>
                <wp:docPr id="97" name="Text Box 97"/>
                <wp:cNvGraphicFramePr/>
                <a:graphic xmlns:a="http://schemas.openxmlformats.org/drawingml/2006/main">
                  <a:graphicData uri="http://schemas.microsoft.com/office/word/2010/wordprocessingShape">
                    <wps:wsp>
                      <wps:cNvSpPr txBox="1"/>
                      <wps:spPr>
                        <a:xfrm>
                          <a:off x="0" y="0"/>
                          <a:ext cx="5117910" cy="25930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9D7B70" w14:textId="77777777" w:rsidR="002534C1" w:rsidRPr="00E50135" w:rsidRDefault="002534C1" w:rsidP="002534C1">
                            <w:pPr>
                              <w:spacing w:after="0" w:line="240" w:lineRule="auto"/>
                              <w:rPr>
                                <w:rFonts w:ascii="Times New Roman" w:hAnsi="Times New Roman" w:cs="Times New Roman"/>
                                <w:i/>
                                <w:iCs/>
                                <w:sz w:val="20"/>
                                <w:szCs w:val="20"/>
                              </w:rPr>
                            </w:pPr>
                            <w:r w:rsidRPr="00E50135">
                              <w:rPr>
                                <w:rFonts w:ascii="Times New Roman" w:hAnsi="Times New Roman" w:cs="Times New Roman"/>
                                <w:i/>
                                <w:iCs/>
                                <w:sz w:val="20"/>
                                <w:szCs w:val="20"/>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0C59B" id="Text Box 97" o:spid="_x0000_s1082" type="#_x0000_t202" style="position:absolute;left:0;text-align:left;margin-left:-6.05pt;margin-top:600.85pt;width:403pt;height:20.4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" filled="f" stroked="f">
                <v:textbox>
                  <w:txbxContent>
                    <w:p w14:paraId="769D7B70" w14:textId="77777777" w:rsidR="002534C1" w:rsidRPr="00E50135" w:rsidRDefault="002534C1" w:rsidP="002534C1">
                      <w:pPr>
                        <w:spacing w:after="0" w:line="240" w:lineRule="auto"/>
                        <w:rPr>
                          <w:rFonts w:ascii="Times New Roman" w:hAnsi="Times New Roman" w:cs="Times New Roman"/>
                          <w:i/>
                          <w:iCs/>
                          <w:sz w:val="20"/>
                          <w:szCs w:val="20"/>
                        </w:rPr>
                      </w:pPr>
                      <w:r w:rsidRPr="00E50135">
                        <w:rPr>
                          <w:rFonts w:ascii="Times New Roman" w:hAnsi="Times New Roman" w:cs="Times New Roman"/>
                          <w:i/>
                          <w:iCs/>
                          <w:sz w:val="20"/>
                          <w:szCs w:val="20"/>
                        </w:rPr>
                        <w:t>Disambung ke halaman berikutnya</w:t>
                      </w:r>
                    </w:p>
                  </w:txbxContent>
                </v:textbox>
                <w10:wrap anchorx="margin"/>
              </v:shape>
            </w:pict>
          </mc:Fallback>
        </mc:AlternateContent>
      </w:r>
      <w:r w:rsidRPr="00F73AC2">
        <w:rPr>
          <w:rFonts w:ascii="Times New Roman" w:hAnsi="Times New Roman" w:cs="Times New Roman"/>
          <w:b/>
          <w:bCs/>
          <w:i w:val="0"/>
          <w:iCs w:val="0"/>
          <w:color w:val="auto"/>
          <w:sz w:val="22"/>
          <w:szCs w:val="22"/>
        </w:rPr>
        <w:t>Tabel 4</w:t>
      </w:r>
      <w:r>
        <w:rPr>
          <w:rFonts w:ascii="Times New Roman" w:hAnsi="Times New Roman" w:cs="Times New Roman"/>
          <w:b/>
          <w:bCs/>
          <w:i w:val="0"/>
          <w:iCs w:val="0"/>
          <w:color w:val="auto"/>
          <w:sz w:val="22"/>
          <w:szCs w:val="22"/>
        </w:rPr>
        <w:t>.</w:t>
      </w:r>
      <w:r w:rsidRPr="00F73AC2">
        <w:rPr>
          <w:rFonts w:ascii="Times New Roman" w:hAnsi="Times New Roman" w:cs="Times New Roman"/>
          <w:b/>
          <w:bCs/>
          <w:i w:val="0"/>
          <w:iCs w:val="0"/>
          <w:color w:val="auto"/>
          <w:sz w:val="22"/>
          <w:szCs w:val="22"/>
        </w:rPr>
        <w:fldChar w:fldCharType="begin"/>
      </w:r>
      <w:r w:rsidRPr="00F73AC2">
        <w:rPr>
          <w:rFonts w:ascii="Times New Roman" w:hAnsi="Times New Roman" w:cs="Times New Roman"/>
          <w:b/>
          <w:bCs/>
          <w:i w:val="0"/>
          <w:iCs w:val="0"/>
          <w:color w:val="auto"/>
          <w:sz w:val="22"/>
          <w:szCs w:val="22"/>
        </w:rPr>
        <w:instrText xml:space="preserve"> SEQ Tabel_4. \* ARABIC </w:instrText>
      </w:r>
      <w:r w:rsidRPr="00F73AC2">
        <w:rPr>
          <w:rFonts w:ascii="Times New Roman" w:hAnsi="Times New Roman" w:cs="Times New Roman"/>
          <w:b/>
          <w:bCs/>
          <w:i w:val="0"/>
          <w:iCs w:val="0"/>
          <w:color w:val="auto"/>
          <w:sz w:val="22"/>
          <w:szCs w:val="22"/>
        </w:rPr>
        <w:fldChar w:fldCharType="separate"/>
      </w:r>
      <w:r>
        <w:rPr>
          <w:rFonts w:ascii="Times New Roman" w:hAnsi="Times New Roman" w:cs="Times New Roman"/>
          <w:b/>
          <w:bCs/>
          <w:i w:val="0"/>
          <w:iCs w:val="0"/>
          <w:noProof/>
          <w:color w:val="auto"/>
          <w:sz w:val="22"/>
          <w:szCs w:val="22"/>
        </w:rPr>
        <w:t>7</w:t>
      </w:r>
      <w:r w:rsidRPr="00F73AC2">
        <w:rPr>
          <w:rFonts w:ascii="Times New Roman" w:hAnsi="Times New Roman" w:cs="Times New Roman"/>
          <w:b/>
          <w:bCs/>
          <w:i w:val="0"/>
          <w:iCs w:val="0"/>
          <w:color w:val="auto"/>
          <w:sz w:val="22"/>
          <w:szCs w:val="22"/>
        </w:rPr>
        <w:fldChar w:fldCharType="end"/>
      </w:r>
      <w:r w:rsidRPr="00F73AC2">
        <w:rPr>
          <w:rFonts w:ascii="Times New Roman" w:hAnsi="Times New Roman" w:cs="Times New Roman"/>
          <w:b/>
          <w:bCs/>
          <w:i w:val="0"/>
          <w:iCs w:val="0"/>
          <w:color w:val="auto"/>
          <w:sz w:val="22"/>
          <w:szCs w:val="22"/>
        </w:rPr>
        <w:t>. Triangulasi Kendala yang Dihadapi dalam Mendukung Keberlanjutan Opini WTP</w:t>
      </w:r>
      <w:bookmarkEnd w:id="90"/>
    </w:p>
    <w:tbl>
      <w:tblPr>
        <w:tblStyle w:val="TableGrid"/>
        <w:tblW w:w="7995" w:type="dxa"/>
        <w:tblLook w:val="04A0" w:firstRow="1" w:lastRow="0" w:firstColumn="1" w:lastColumn="0" w:noHBand="0" w:noVBand="1"/>
      </w:tblPr>
      <w:tblGrid>
        <w:gridCol w:w="1544"/>
        <w:gridCol w:w="1419"/>
        <w:gridCol w:w="1063"/>
        <w:gridCol w:w="1950"/>
        <w:gridCol w:w="2019"/>
      </w:tblGrid>
      <w:tr w:rsidR="002534C1" w:rsidRPr="00E73AF6" w14:paraId="25214DEE" w14:textId="77777777" w:rsidTr="005B439C">
        <w:tc>
          <w:tcPr>
            <w:tcW w:w="1544" w:type="dxa"/>
            <w:vAlign w:val="center"/>
          </w:tcPr>
          <w:p w14:paraId="560A1FC7" w14:textId="77777777" w:rsidR="002534C1" w:rsidRPr="00E73AF6" w:rsidRDefault="002534C1" w:rsidP="005B439C">
            <w:pPr>
              <w:jc w:val="center"/>
              <w:rPr>
                <w:rFonts w:ascii="Times New Roman" w:hAnsi="Times New Roman" w:cs="Times New Roman"/>
                <w:b/>
                <w:bCs/>
                <w:sz w:val="20"/>
                <w:szCs w:val="20"/>
              </w:rPr>
            </w:pPr>
            <w:r>
              <w:rPr>
                <w:rFonts w:ascii="Times New Roman" w:hAnsi="Times New Roman" w:cs="Times New Roman"/>
                <w:b/>
                <w:bCs/>
                <w:sz w:val="20"/>
                <w:szCs w:val="20"/>
              </w:rPr>
              <w:t>Hasil Coding</w:t>
            </w:r>
          </w:p>
        </w:tc>
        <w:tc>
          <w:tcPr>
            <w:tcW w:w="1419" w:type="dxa"/>
            <w:vAlign w:val="center"/>
          </w:tcPr>
          <w:p w14:paraId="5D7209E1" w14:textId="77777777" w:rsidR="002534C1" w:rsidRPr="00E73AF6" w:rsidRDefault="002534C1" w:rsidP="005B439C">
            <w:pPr>
              <w:jc w:val="center"/>
              <w:rPr>
                <w:rFonts w:ascii="Times New Roman" w:hAnsi="Times New Roman" w:cs="Times New Roman"/>
                <w:b/>
                <w:bCs/>
                <w:sz w:val="20"/>
                <w:szCs w:val="20"/>
              </w:rPr>
            </w:pPr>
            <w:r w:rsidRPr="00E73AF6">
              <w:rPr>
                <w:rFonts w:ascii="Times New Roman" w:hAnsi="Times New Roman" w:cs="Times New Roman"/>
                <w:b/>
                <w:bCs/>
                <w:sz w:val="20"/>
                <w:szCs w:val="20"/>
              </w:rPr>
              <w:t xml:space="preserve">Fokus </w:t>
            </w:r>
            <w:r>
              <w:rPr>
                <w:rFonts w:ascii="Times New Roman" w:hAnsi="Times New Roman" w:cs="Times New Roman"/>
                <w:b/>
                <w:bCs/>
                <w:sz w:val="20"/>
                <w:szCs w:val="20"/>
              </w:rPr>
              <w:t>Temuan</w:t>
            </w:r>
          </w:p>
        </w:tc>
        <w:tc>
          <w:tcPr>
            <w:tcW w:w="1063" w:type="dxa"/>
            <w:vAlign w:val="center"/>
          </w:tcPr>
          <w:p w14:paraId="7AF1EEDA" w14:textId="77777777" w:rsidR="002534C1" w:rsidRPr="00E73AF6" w:rsidRDefault="002534C1" w:rsidP="005B439C">
            <w:pPr>
              <w:jc w:val="center"/>
              <w:rPr>
                <w:rFonts w:ascii="Times New Roman" w:hAnsi="Times New Roman" w:cs="Times New Roman"/>
                <w:b/>
                <w:bCs/>
                <w:sz w:val="20"/>
                <w:szCs w:val="20"/>
              </w:rPr>
            </w:pPr>
            <w:r w:rsidRPr="00E73AF6">
              <w:rPr>
                <w:rFonts w:ascii="Times New Roman" w:hAnsi="Times New Roman" w:cs="Times New Roman"/>
                <w:b/>
                <w:bCs/>
                <w:sz w:val="20"/>
                <w:szCs w:val="20"/>
              </w:rPr>
              <w:t>Informan</w:t>
            </w:r>
          </w:p>
        </w:tc>
        <w:tc>
          <w:tcPr>
            <w:tcW w:w="1950" w:type="dxa"/>
            <w:vAlign w:val="center"/>
          </w:tcPr>
          <w:p w14:paraId="2E65138A" w14:textId="77777777" w:rsidR="002534C1" w:rsidRPr="00E73AF6" w:rsidRDefault="002534C1" w:rsidP="005B439C">
            <w:pPr>
              <w:jc w:val="center"/>
              <w:rPr>
                <w:rFonts w:ascii="Times New Roman" w:hAnsi="Times New Roman" w:cs="Times New Roman"/>
                <w:b/>
                <w:bCs/>
                <w:sz w:val="20"/>
                <w:szCs w:val="20"/>
              </w:rPr>
            </w:pPr>
            <w:r w:rsidRPr="00E73AF6">
              <w:rPr>
                <w:rFonts w:ascii="Times New Roman" w:hAnsi="Times New Roman" w:cs="Times New Roman"/>
                <w:b/>
                <w:bCs/>
                <w:sz w:val="20"/>
                <w:szCs w:val="20"/>
              </w:rPr>
              <w:t xml:space="preserve">Ringkasan </w:t>
            </w:r>
            <w:r>
              <w:rPr>
                <w:rFonts w:ascii="Times New Roman" w:hAnsi="Times New Roman" w:cs="Times New Roman"/>
                <w:b/>
                <w:bCs/>
                <w:sz w:val="20"/>
                <w:szCs w:val="20"/>
              </w:rPr>
              <w:t>Pernyataan</w:t>
            </w:r>
          </w:p>
        </w:tc>
        <w:tc>
          <w:tcPr>
            <w:tcW w:w="2019" w:type="dxa"/>
            <w:vAlign w:val="center"/>
          </w:tcPr>
          <w:p w14:paraId="76AB4FCC" w14:textId="77777777" w:rsidR="002534C1" w:rsidRPr="00E73AF6" w:rsidRDefault="002534C1" w:rsidP="005B439C">
            <w:pPr>
              <w:jc w:val="center"/>
              <w:rPr>
                <w:rFonts w:ascii="Times New Roman" w:hAnsi="Times New Roman" w:cs="Times New Roman"/>
                <w:b/>
                <w:bCs/>
                <w:sz w:val="20"/>
                <w:szCs w:val="20"/>
              </w:rPr>
            </w:pPr>
            <w:r w:rsidRPr="00E73AF6">
              <w:rPr>
                <w:rFonts w:ascii="Times New Roman" w:hAnsi="Times New Roman" w:cs="Times New Roman"/>
                <w:b/>
                <w:bCs/>
                <w:sz w:val="20"/>
                <w:szCs w:val="20"/>
              </w:rPr>
              <w:t>Hasil Triangulasi &amp; Validitas Data</w:t>
            </w:r>
          </w:p>
        </w:tc>
      </w:tr>
      <w:tr w:rsidR="002534C1" w:rsidRPr="00E73AF6" w14:paraId="7212A4A1" w14:textId="77777777" w:rsidTr="00BB395A">
        <w:trPr>
          <w:trHeight w:val="5060"/>
        </w:trPr>
        <w:tc>
          <w:tcPr>
            <w:tcW w:w="1544" w:type="dxa"/>
          </w:tcPr>
          <w:p w14:paraId="09B77104" w14:textId="77777777" w:rsidR="002534C1" w:rsidRPr="00B4155A" w:rsidRDefault="002534C1" w:rsidP="00BB395A">
            <w:pPr>
              <w:rPr>
                <w:rFonts w:ascii="Times New Roman" w:hAnsi="Times New Roman" w:cs="Times New Roman"/>
                <w:sz w:val="20"/>
                <w:szCs w:val="20"/>
              </w:rPr>
            </w:pPr>
            <w:r>
              <w:rPr>
                <w:rFonts w:ascii="Times New Roman" w:hAnsi="Times New Roman" w:cs="Times New Roman"/>
                <w:sz w:val="20"/>
                <w:szCs w:val="20"/>
              </w:rPr>
              <w:t>Tantangan pengawasan kualitas pekerjaan terkait integritas pihak pelaksana (13)</w:t>
            </w:r>
          </w:p>
        </w:tc>
        <w:tc>
          <w:tcPr>
            <w:tcW w:w="1419" w:type="dxa"/>
          </w:tcPr>
          <w:p w14:paraId="5D7759DA" w14:textId="77777777" w:rsidR="002534C1" w:rsidRDefault="002534C1" w:rsidP="00BB395A">
            <w:pPr>
              <w:rPr>
                <w:rFonts w:ascii="Times New Roman" w:hAnsi="Times New Roman" w:cs="Times New Roman"/>
                <w:sz w:val="20"/>
                <w:szCs w:val="20"/>
              </w:rPr>
            </w:pPr>
            <w:r>
              <w:rPr>
                <w:rFonts w:ascii="Times New Roman" w:hAnsi="Times New Roman" w:cs="Times New Roman"/>
                <w:sz w:val="20"/>
                <w:szCs w:val="20"/>
              </w:rPr>
              <w:t>Masalah integritas pelaksana kegiatan</w:t>
            </w:r>
          </w:p>
        </w:tc>
        <w:tc>
          <w:tcPr>
            <w:tcW w:w="1063" w:type="dxa"/>
          </w:tcPr>
          <w:p w14:paraId="46BEF143" w14:textId="77777777" w:rsidR="002534C1" w:rsidRPr="00E73AF6" w:rsidRDefault="002534C1" w:rsidP="00BB395A">
            <w:pPr>
              <w:jc w:val="center"/>
              <w:rPr>
                <w:rFonts w:ascii="Times New Roman" w:hAnsi="Times New Roman" w:cs="Times New Roman"/>
                <w:sz w:val="20"/>
                <w:szCs w:val="20"/>
              </w:rPr>
            </w:pPr>
            <w:r>
              <w:rPr>
                <w:rFonts w:ascii="Times New Roman" w:hAnsi="Times New Roman" w:cs="Times New Roman"/>
                <w:sz w:val="20"/>
                <w:szCs w:val="20"/>
              </w:rPr>
              <w:t>BS</w:t>
            </w:r>
          </w:p>
        </w:tc>
        <w:tc>
          <w:tcPr>
            <w:tcW w:w="1950" w:type="dxa"/>
          </w:tcPr>
          <w:p w14:paraId="263A74DA" w14:textId="77777777" w:rsidR="002534C1" w:rsidRPr="00E73AF6" w:rsidRDefault="002534C1" w:rsidP="00BB395A">
            <w:pPr>
              <w:rPr>
                <w:rFonts w:ascii="Times New Roman" w:hAnsi="Times New Roman" w:cs="Times New Roman"/>
                <w:sz w:val="20"/>
                <w:szCs w:val="20"/>
              </w:rPr>
            </w:pPr>
            <w:r>
              <w:rPr>
                <w:rFonts w:ascii="Times New Roman" w:hAnsi="Times New Roman" w:cs="Times New Roman"/>
                <w:sz w:val="20"/>
                <w:szCs w:val="20"/>
              </w:rPr>
              <w:t>Bagaimana kontraktor itu mengerjakan pekerjaannya sesuai dengan spek yang sudah dibuat, sehingga kualitas pekerjaannya itu sudah sesuai. OPD juga di luar dari kegiatan fisik, non fisik juga sama, kita perlu kawal bagaimana mereka menjaga kualitas pekerjaan itu sesuai dengan kerangka jam kerja yang sudah dibuat, RAB sudah disusun. Bicaranya lebih ke intregritas bukan ke sdmnya.</w:t>
            </w:r>
          </w:p>
        </w:tc>
        <w:tc>
          <w:tcPr>
            <w:tcW w:w="2019" w:type="dxa"/>
          </w:tcPr>
          <w:p w14:paraId="2BA19D0C" w14:textId="77777777" w:rsidR="002534C1" w:rsidRPr="00486FCD" w:rsidRDefault="002534C1" w:rsidP="00BB395A">
            <w:pPr>
              <w:rPr>
                <w:rFonts w:ascii="Times New Roman" w:hAnsi="Times New Roman" w:cs="Times New Roman"/>
                <w:sz w:val="20"/>
                <w:szCs w:val="20"/>
              </w:rPr>
            </w:pPr>
            <w:r>
              <w:rPr>
                <w:rFonts w:ascii="Times New Roman" w:hAnsi="Times New Roman" w:cs="Times New Roman"/>
                <w:sz w:val="20"/>
                <w:szCs w:val="20"/>
              </w:rPr>
              <w:t>Informasi dari informan kunci menunjukkan bahwa aspek integritas pihak pelaksana kegiatan menjadi tantangan dalam pengawasan, karena kualitas pekerjaan sangar bergantung pada kepatuhan pada spesifikasi teknis, RAB, dan ketentuan yang berlaku.</w:t>
            </w:r>
          </w:p>
        </w:tc>
      </w:tr>
      <w:tr w:rsidR="002534C1" w:rsidRPr="00E73AF6" w14:paraId="63B195D1" w14:textId="77777777" w:rsidTr="00BB395A">
        <w:trPr>
          <w:trHeight w:val="855"/>
        </w:trPr>
        <w:tc>
          <w:tcPr>
            <w:tcW w:w="1544" w:type="dxa"/>
            <w:vMerge w:val="restart"/>
          </w:tcPr>
          <w:p w14:paraId="5042BB6F" w14:textId="77777777" w:rsidR="002534C1" w:rsidRPr="00E73AF6" w:rsidRDefault="002534C1" w:rsidP="00BB395A">
            <w:pPr>
              <w:rPr>
                <w:rFonts w:ascii="Times New Roman" w:hAnsi="Times New Roman" w:cs="Times New Roman"/>
                <w:sz w:val="20"/>
                <w:szCs w:val="20"/>
              </w:rPr>
            </w:pPr>
            <w:r>
              <w:rPr>
                <w:rFonts w:ascii="Times New Roman" w:hAnsi="Times New Roman" w:cs="Times New Roman"/>
                <w:sz w:val="20"/>
                <w:szCs w:val="20"/>
              </w:rPr>
              <w:t>Keterbatasan kuantitas dan kualitas SDM Inspektorat (19)</w:t>
            </w:r>
          </w:p>
        </w:tc>
        <w:tc>
          <w:tcPr>
            <w:tcW w:w="1419" w:type="dxa"/>
            <w:vMerge w:val="restart"/>
          </w:tcPr>
          <w:p w14:paraId="2B1D7069" w14:textId="77777777" w:rsidR="002534C1" w:rsidRDefault="002534C1" w:rsidP="00BB395A">
            <w:pPr>
              <w:rPr>
                <w:rFonts w:ascii="Times New Roman" w:hAnsi="Times New Roman" w:cs="Times New Roman"/>
                <w:sz w:val="20"/>
                <w:szCs w:val="20"/>
              </w:rPr>
            </w:pPr>
            <w:r>
              <w:rPr>
                <w:rFonts w:ascii="Times New Roman" w:hAnsi="Times New Roman" w:cs="Times New Roman"/>
                <w:sz w:val="20"/>
                <w:szCs w:val="20"/>
              </w:rPr>
              <w:t>Keterbatasan SDM</w:t>
            </w:r>
          </w:p>
        </w:tc>
        <w:tc>
          <w:tcPr>
            <w:tcW w:w="1063" w:type="dxa"/>
          </w:tcPr>
          <w:p w14:paraId="236E32E1" w14:textId="77777777" w:rsidR="002534C1" w:rsidRPr="00E73AF6" w:rsidRDefault="002534C1" w:rsidP="00BB395A">
            <w:pPr>
              <w:jc w:val="center"/>
              <w:rPr>
                <w:rFonts w:ascii="Times New Roman" w:hAnsi="Times New Roman" w:cs="Times New Roman"/>
                <w:sz w:val="20"/>
                <w:szCs w:val="20"/>
              </w:rPr>
            </w:pPr>
            <w:r>
              <w:rPr>
                <w:rFonts w:ascii="Times New Roman" w:hAnsi="Times New Roman" w:cs="Times New Roman"/>
                <w:sz w:val="20"/>
                <w:szCs w:val="20"/>
              </w:rPr>
              <w:t>YM</w:t>
            </w:r>
          </w:p>
        </w:tc>
        <w:tc>
          <w:tcPr>
            <w:tcW w:w="1950" w:type="dxa"/>
          </w:tcPr>
          <w:p w14:paraId="55A2A732" w14:textId="77777777" w:rsidR="002534C1" w:rsidRPr="00E73AF6" w:rsidRDefault="002534C1" w:rsidP="00BB395A">
            <w:pPr>
              <w:rPr>
                <w:rFonts w:ascii="Times New Roman" w:hAnsi="Times New Roman" w:cs="Times New Roman"/>
                <w:sz w:val="20"/>
                <w:szCs w:val="20"/>
              </w:rPr>
            </w:pPr>
            <w:r>
              <w:rPr>
                <w:rFonts w:ascii="Times New Roman" w:hAnsi="Times New Roman" w:cs="Times New Roman"/>
                <w:sz w:val="20"/>
                <w:szCs w:val="20"/>
              </w:rPr>
              <w:t>Paling utama itu kuantitas dan kualitas sdm Inspektorat memang kurang</w:t>
            </w:r>
          </w:p>
        </w:tc>
        <w:tc>
          <w:tcPr>
            <w:tcW w:w="2019" w:type="dxa"/>
            <w:vMerge w:val="restart"/>
          </w:tcPr>
          <w:p w14:paraId="5BF5119D" w14:textId="77777777" w:rsidR="002534C1" w:rsidRPr="00E73AF6" w:rsidRDefault="002534C1" w:rsidP="00BB395A">
            <w:pPr>
              <w:rPr>
                <w:rFonts w:ascii="Times New Roman" w:hAnsi="Times New Roman" w:cs="Times New Roman"/>
                <w:sz w:val="20"/>
                <w:szCs w:val="20"/>
              </w:rPr>
            </w:pPr>
            <w:r>
              <w:rPr>
                <w:rFonts w:ascii="Times New Roman" w:hAnsi="Times New Roman" w:cs="Times New Roman"/>
                <w:sz w:val="20"/>
                <w:szCs w:val="20"/>
              </w:rPr>
              <w:t xml:space="preserve">Kesesuaian informasi dari kedua informan menunjukkan data </w:t>
            </w:r>
            <w:r w:rsidRPr="008209B1">
              <w:rPr>
                <w:rFonts w:ascii="Times New Roman" w:hAnsi="Times New Roman" w:cs="Times New Roman"/>
                <w:b/>
                <w:bCs/>
                <w:sz w:val="20"/>
                <w:szCs w:val="20"/>
              </w:rPr>
              <w:t>cukup valid</w:t>
            </w:r>
            <w:r>
              <w:rPr>
                <w:rFonts w:ascii="Times New Roman" w:hAnsi="Times New Roman" w:cs="Times New Roman"/>
                <w:sz w:val="20"/>
                <w:szCs w:val="20"/>
              </w:rPr>
              <w:t>. Keterbatasan jumlah dan kualitas sdm di Inspektorat menjadi salah satu tantangan dalam pelaksanaan pengawasan. kon</w:t>
            </w:r>
          </w:p>
        </w:tc>
      </w:tr>
      <w:tr w:rsidR="002534C1" w:rsidRPr="00E73AF6" w14:paraId="5767737E" w14:textId="77777777" w:rsidTr="00BB395A">
        <w:trPr>
          <w:trHeight w:val="926"/>
        </w:trPr>
        <w:tc>
          <w:tcPr>
            <w:tcW w:w="1544" w:type="dxa"/>
            <w:vMerge/>
            <w:vAlign w:val="center"/>
          </w:tcPr>
          <w:p w14:paraId="2ECD4E57" w14:textId="77777777" w:rsidR="002534C1" w:rsidRDefault="002534C1" w:rsidP="005B439C">
            <w:pPr>
              <w:rPr>
                <w:rFonts w:ascii="Times New Roman" w:hAnsi="Times New Roman" w:cs="Times New Roman"/>
                <w:sz w:val="20"/>
                <w:szCs w:val="20"/>
              </w:rPr>
            </w:pPr>
          </w:p>
        </w:tc>
        <w:tc>
          <w:tcPr>
            <w:tcW w:w="1419" w:type="dxa"/>
            <w:vMerge/>
            <w:vAlign w:val="center"/>
          </w:tcPr>
          <w:p w14:paraId="15432A29" w14:textId="77777777" w:rsidR="002534C1" w:rsidRDefault="002534C1" w:rsidP="005B439C">
            <w:pPr>
              <w:rPr>
                <w:rFonts w:ascii="Times New Roman" w:hAnsi="Times New Roman" w:cs="Times New Roman"/>
                <w:sz w:val="20"/>
                <w:szCs w:val="20"/>
              </w:rPr>
            </w:pPr>
          </w:p>
        </w:tc>
        <w:tc>
          <w:tcPr>
            <w:tcW w:w="1063" w:type="dxa"/>
          </w:tcPr>
          <w:p w14:paraId="4CB53678" w14:textId="77777777" w:rsidR="002534C1" w:rsidRDefault="002534C1" w:rsidP="00BB395A">
            <w:pPr>
              <w:jc w:val="center"/>
              <w:rPr>
                <w:rFonts w:ascii="Times New Roman" w:hAnsi="Times New Roman" w:cs="Times New Roman"/>
                <w:sz w:val="20"/>
                <w:szCs w:val="20"/>
              </w:rPr>
            </w:pPr>
            <w:r>
              <w:rPr>
                <w:rFonts w:ascii="Times New Roman" w:hAnsi="Times New Roman" w:cs="Times New Roman"/>
                <w:sz w:val="20"/>
                <w:szCs w:val="20"/>
              </w:rPr>
              <w:t>US</w:t>
            </w:r>
          </w:p>
        </w:tc>
        <w:tc>
          <w:tcPr>
            <w:tcW w:w="1950" w:type="dxa"/>
          </w:tcPr>
          <w:p w14:paraId="5EF76FAF" w14:textId="77777777" w:rsidR="002534C1" w:rsidRDefault="002534C1" w:rsidP="00BB395A">
            <w:pPr>
              <w:rPr>
                <w:rFonts w:ascii="Times New Roman" w:hAnsi="Times New Roman" w:cs="Times New Roman"/>
                <w:sz w:val="20"/>
                <w:szCs w:val="20"/>
              </w:rPr>
            </w:pPr>
            <w:r>
              <w:rPr>
                <w:rFonts w:ascii="Times New Roman" w:hAnsi="Times New Roman" w:cs="Times New Roman"/>
                <w:sz w:val="20"/>
                <w:szCs w:val="20"/>
              </w:rPr>
              <w:t>Sdm kita ini dengan beban tugas yang ada masih sangat-sangat kurang.</w:t>
            </w:r>
          </w:p>
        </w:tc>
        <w:tc>
          <w:tcPr>
            <w:tcW w:w="2019" w:type="dxa"/>
            <w:vMerge/>
          </w:tcPr>
          <w:p w14:paraId="55848176" w14:textId="77777777" w:rsidR="002534C1" w:rsidRDefault="002534C1" w:rsidP="00BB395A">
            <w:pPr>
              <w:rPr>
                <w:rFonts w:ascii="Times New Roman" w:hAnsi="Times New Roman" w:cs="Times New Roman"/>
                <w:sz w:val="20"/>
                <w:szCs w:val="20"/>
              </w:rPr>
            </w:pPr>
          </w:p>
        </w:tc>
      </w:tr>
      <w:tr w:rsidR="002534C1" w:rsidRPr="00E73AF6" w14:paraId="41823A58" w14:textId="77777777" w:rsidTr="00BB395A">
        <w:trPr>
          <w:trHeight w:val="1534"/>
        </w:trPr>
        <w:tc>
          <w:tcPr>
            <w:tcW w:w="1544" w:type="dxa"/>
            <w:vMerge w:val="restart"/>
          </w:tcPr>
          <w:p w14:paraId="36C68AA1" w14:textId="77777777" w:rsidR="002534C1" w:rsidRPr="00A522A0" w:rsidRDefault="002534C1" w:rsidP="00BB395A">
            <w:pPr>
              <w:rPr>
                <w:rFonts w:ascii="Times New Roman" w:hAnsi="Times New Roman" w:cs="Times New Roman"/>
                <w:sz w:val="20"/>
                <w:szCs w:val="20"/>
              </w:rPr>
            </w:pPr>
            <w:r>
              <w:br w:type="column"/>
            </w:r>
            <w:r w:rsidRPr="00A522A0">
              <w:rPr>
                <w:rFonts w:ascii="Times New Roman" w:hAnsi="Times New Roman" w:cs="Times New Roman"/>
                <w:noProof/>
                <w:sz w:val="20"/>
                <w:szCs w:val="20"/>
              </w:rPr>
              <mc:AlternateContent>
                <mc:Choice Requires="wps">
                  <w:drawing>
                    <wp:anchor distT="0" distB="0" distL="114300" distR="114300" simplePos="0" relativeHeight="251900928" behindDoc="0" locked="0" layoutInCell="1" allowOverlap="1" wp14:anchorId="7082E39C" wp14:editId="6862CA03">
                      <wp:simplePos x="0" y="0"/>
                      <wp:positionH relativeFrom="column">
                        <wp:posOffset>-62865</wp:posOffset>
                      </wp:positionH>
                      <wp:positionV relativeFrom="paragraph">
                        <wp:posOffset>8084498</wp:posOffset>
                      </wp:positionV>
                      <wp:extent cx="5172502" cy="313899"/>
                      <wp:effectExtent l="0" t="0" r="0" b="0"/>
                      <wp:wrapNone/>
                      <wp:docPr id="67" name="Text Box 67"/>
                      <wp:cNvGraphicFramePr/>
                      <a:graphic xmlns:a="http://schemas.openxmlformats.org/drawingml/2006/main">
                        <a:graphicData uri="http://schemas.microsoft.com/office/word/2010/wordprocessingShape">
                          <wps:wsp>
                            <wps:cNvSpPr txBox="1"/>
                            <wps:spPr>
                              <a:xfrm>
                                <a:off x="0" y="0"/>
                                <a:ext cx="5172502" cy="31389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957E7D" w14:textId="77777777" w:rsidR="002534C1" w:rsidRPr="002E16E4" w:rsidRDefault="002534C1" w:rsidP="002534C1">
                                  <w:pPr>
                                    <w:spacing w:after="0" w:line="240" w:lineRule="auto"/>
                                    <w:rPr>
                                      <w:rFonts w:ascii="Times New Roman" w:hAnsi="Times New Roman" w:cs="Times New Roman"/>
                                      <w:i/>
                                      <w:iCs/>
                                      <w:sz w:val="20"/>
                                      <w:szCs w:val="20"/>
                                    </w:rPr>
                                  </w:pPr>
                                  <w:r w:rsidRPr="002E16E4">
                                    <w:rPr>
                                      <w:rFonts w:ascii="Times New Roman" w:hAnsi="Times New Roman" w:cs="Times New Roman"/>
                                      <w:i/>
                                      <w:iCs/>
                                      <w:sz w:val="20"/>
                                      <w:szCs w:val="20"/>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82E39C" id="Text Box 67" o:spid="_x0000_s1083" type="#_x0000_t202" style="position:absolute;margin-left:-4.95pt;margin-top:636.55pt;width:407.3pt;height:24.7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" filled="f" stroked="f">
                      <v:textbox>
                        <w:txbxContent>
                          <w:p w14:paraId="12957E7D" w14:textId="77777777" w:rsidR="002534C1" w:rsidRPr="002E16E4" w:rsidRDefault="002534C1" w:rsidP="002534C1">
                            <w:pPr>
                              <w:spacing w:after="0" w:line="240" w:lineRule="auto"/>
                              <w:rPr>
                                <w:rFonts w:ascii="Times New Roman" w:hAnsi="Times New Roman" w:cs="Times New Roman"/>
                                <w:i/>
                                <w:iCs/>
                                <w:sz w:val="20"/>
                                <w:szCs w:val="20"/>
                              </w:rPr>
                            </w:pPr>
                            <w:r w:rsidRPr="002E16E4">
                              <w:rPr>
                                <w:rFonts w:ascii="Times New Roman" w:hAnsi="Times New Roman" w:cs="Times New Roman"/>
                                <w:i/>
                                <w:iCs/>
                                <w:sz w:val="20"/>
                                <w:szCs w:val="20"/>
                              </w:rPr>
                              <w:t>Disambung ke halaman berikutnya</w:t>
                            </w:r>
                          </w:p>
                        </w:txbxContent>
                      </v:textbox>
                    </v:shape>
                  </w:pict>
                </mc:Fallback>
              </mc:AlternateContent>
            </w:r>
            <w:r w:rsidRPr="00A522A0">
              <w:rPr>
                <w:rFonts w:ascii="Times New Roman" w:hAnsi="Times New Roman" w:cs="Times New Roman"/>
                <w:sz w:val="20"/>
                <w:szCs w:val="20"/>
              </w:rPr>
              <w:t>Adanya penyimpangan krusial atau fiktif berdampak pada penurunan opini audit (20)</w:t>
            </w:r>
          </w:p>
        </w:tc>
        <w:tc>
          <w:tcPr>
            <w:tcW w:w="1419" w:type="dxa"/>
            <w:vMerge w:val="restart"/>
          </w:tcPr>
          <w:p w14:paraId="79C124DE" w14:textId="77777777" w:rsidR="002534C1" w:rsidRDefault="002534C1" w:rsidP="00BB395A">
            <w:pPr>
              <w:rPr>
                <w:rFonts w:ascii="Times New Roman" w:hAnsi="Times New Roman" w:cs="Times New Roman"/>
                <w:sz w:val="20"/>
                <w:szCs w:val="20"/>
              </w:rPr>
            </w:pPr>
            <w:r>
              <w:rPr>
                <w:rFonts w:ascii="Times New Roman" w:hAnsi="Times New Roman" w:cs="Times New Roman"/>
                <w:sz w:val="20"/>
                <w:szCs w:val="20"/>
              </w:rPr>
              <w:t>Risiko penyimpangan</w:t>
            </w:r>
          </w:p>
        </w:tc>
        <w:tc>
          <w:tcPr>
            <w:tcW w:w="1063" w:type="dxa"/>
          </w:tcPr>
          <w:p w14:paraId="01B04573" w14:textId="77777777" w:rsidR="002534C1" w:rsidRDefault="002534C1" w:rsidP="00BB395A">
            <w:pPr>
              <w:jc w:val="center"/>
              <w:rPr>
                <w:rFonts w:ascii="Times New Roman" w:hAnsi="Times New Roman" w:cs="Times New Roman"/>
                <w:sz w:val="20"/>
                <w:szCs w:val="20"/>
              </w:rPr>
            </w:pPr>
            <w:r>
              <w:rPr>
                <w:rFonts w:ascii="Times New Roman" w:hAnsi="Times New Roman" w:cs="Times New Roman"/>
                <w:sz w:val="20"/>
                <w:szCs w:val="20"/>
              </w:rPr>
              <w:t>YM</w:t>
            </w:r>
          </w:p>
        </w:tc>
        <w:tc>
          <w:tcPr>
            <w:tcW w:w="1950" w:type="dxa"/>
          </w:tcPr>
          <w:p w14:paraId="6264F65C" w14:textId="77777777" w:rsidR="002534C1" w:rsidRDefault="002534C1" w:rsidP="00BB395A">
            <w:pPr>
              <w:rPr>
                <w:rFonts w:ascii="Times New Roman" w:hAnsi="Times New Roman" w:cs="Times New Roman"/>
                <w:sz w:val="20"/>
                <w:szCs w:val="20"/>
              </w:rPr>
            </w:pPr>
            <w:r>
              <w:rPr>
                <w:rFonts w:ascii="Times New Roman" w:hAnsi="Times New Roman" w:cs="Times New Roman"/>
                <w:sz w:val="20"/>
                <w:szCs w:val="20"/>
              </w:rPr>
              <w:t>Ketika ada penyimpangan yang tidak wajar, misalnya fiktif, itu tidak ditoleransi lagi, tidak wajar gitu, akhirnya WDP.</w:t>
            </w:r>
          </w:p>
        </w:tc>
        <w:tc>
          <w:tcPr>
            <w:tcW w:w="2019" w:type="dxa"/>
            <w:vMerge w:val="restart"/>
          </w:tcPr>
          <w:p w14:paraId="564C205C" w14:textId="77777777" w:rsidR="002534C1" w:rsidRDefault="002534C1" w:rsidP="00BB395A">
            <w:pPr>
              <w:rPr>
                <w:rFonts w:ascii="Times New Roman" w:hAnsi="Times New Roman" w:cs="Times New Roman"/>
                <w:sz w:val="20"/>
                <w:szCs w:val="20"/>
              </w:rPr>
            </w:pPr>
            <w:r>
              <w:rPr>
                <w:rFonts w:ascii="Times New Roman" w:hAnsi="Times New Roman" w:cs="Times New Roman"/>
                <w:sz w:val="20"/>
                <w:szCs w:val="20"/>
              </w:rPr>
              <w:t xml:space="preserve">Konsistensi antar informan menunjukkan data </w:t>
            </w:r>
            <w:r w:rsidRPr="00252C5A">
              <w:rPr>
                <w:rFonts w:ascii="Times New Roman" w:hAnsi="Times New Roman" w:cs="Times New Roman"/>
                <w:b/>
                <w:bCs/>
                <w:sz w:val="20"/>
                <w:szCs w:val="20"/>
              </w:rPr>
              <w:t>valid</w:t>
            </w:r>
            <w:r>
              <w:rPr>
                <w:rFonts w:ascii="Times New Roman" w:hAnsi="Times New Roman" w:cs="Times New Roman"/>
                <w:sz w:val="20"/>
                <w:szCs w:val="20"/>
              </w:rPr>
              <w:t xml:space="preserve"> </w:t>
            </w:r>
            <w:r w:rsidRPr="0066770B">
              <w:rPr>
                <w:rFonts w:ascii="Times New Roman" w:hAnsi="Times New Roman" w:cs="Times New Roman"/>
                <w:b/>
                <w:bCs/>
                <w:sz w:val="20"/>
                <w:szCs w:val="20"/>
              </w:rPr>
              <w:t>dan saling menguatkan</w:t>
            </w:r>
            <w:r>
              <w:rPr>
                <w:rFonts w:ascii="Times New Roman" w:hAnsi="Times New Roman" w:cs="Times New Roman"/>
                <w:sz w:val="20"/>
                <w:szCs w:val="20"/>
              </w:rPr>
              <w:t>. Seluruh informan menegaskan bahwa adanya penyimpangan yang bersifat krusial, dapat berdampak pada kewajaran laporan keuangan dan berpotensi menurunkan opini audit.</w:t>
            </w:r>
            <w:r>
              <w:rPr>
                <w:rFonts w:ascii="Times New Roman" w:hAnsi="Times New Roman" w:cs="Times New Roman"/>
                <w:i/>
                <w:iCs/>
                <w:noProof/>
                <w:sz w:val="20"/>
                <w:szCs w:val="20"/>
              </w:rPr>
              <w:t xml:space="preserve"> </w:t>
            </w:r>
            <w:r>
              <w:rPr>
                <w:rFonts w:ascii="Times New Roman" w:hAnsi="Times New Roman" w:cs="Times New Roman"/>
                <w:sz w:val="20"/>
                <w:szCs w:val="20"/>
              </w:rPr>
              <w:t xml:space="preserve"> </w:t>
            </w:r>
          </w:p>
        </w:tc>
      </w:tr>
      <w:tr w:rsidR="002534C1" w:rsidRPr="00E73AF6" w14:paraId="075BB769" w14:textId="77777777" w:rsidTr="00BB395A">
        <w:trPr>
          <w:trHeight w:val="1121"/>
        </w:trPr>
        <w:tc>
          <w:tcPr>
            <w:tcW w:w="1544" w:type="dxa"/>
            <w:vMerge/>
            <w:vAlign w:val="center"/>
          </w:tcPr>
          <w:p w14:paraId="3C052267" w14:textId="77777777" w:rsidR="002534C1" w:rsidRDefault="002534C1" w:rsidP="005B439C">
            <w:pPr>
              <w:rPr>
                <w:rFonts w:ascii="Times New Roman" w:hAnsi="Times New Roman" w:cs="Times New Roman"/>
                <w:sz w:val="20"/>
                <w:szCs w:val="20"/>
              </w:rPr>
            </w:pPr>
          </w:p>
        </w:tc>
        <w:tc>
          <w:tcPr>
            <w:tcW w:w="1419" w:type="dxa"/>
            <w:vMerge/>
            <w:vAlign w:val="center"/>
          </w:tcPr>
          <w:p w14:paraId="2C059A7E" w14:textId="77777777" w:rsidR="002534C1" w:rsidRDefault="002534C1" w:rsidP="005B439C">
            <w:pPr>
              <w:rPr>
                <w:rFonts w:ascii="Times New Roman" w:hAnsi="Times New Roman" w:cs="Times New Roman"/>
                <w:sz w:val="20"/>
                <w:szCs w:val="20"/>
              </w:rPr>
            </w:pPr>
          </w:p>
        </w:tc>
        <w:tc>
          <w:tcPr>
            <w:tcW w:w="1063" w:type="dxa"/>
          </w:tcPr>
          <w:p w14:paraId="6E049BC7" w14:textId="77777777" w:rsidR="002534C1" w:rsidRDefault="002534C1" w:rsidP="00BB395A">
            <w:pPr>
              <w:jc w:val="center"/>
              <w:rPr>
                <w:rFonts w:ascii="Times New Roman" w:hAnsi="Times New Roman" w:cs="Times New Roman"/>
                <w:sz w:val="20"/>
                <w:szCs w:val="20"/>
              </w:rPr>
            </w:pPr>
            <w:r>
              <w:rPr>
                <w:rFonts w:ascii="Times New Roman" w:hAnsi="Times New Roman" w:cs="Times New Roman"/>
                <w:sz w:val="20"/>
                <w:szCs w:val="20"/>
              </w:rPr>
              <w:t>US</w:t>
            </w:r>
          </w:p>
        </w:tc>
        <w:tc>
          <w:tcPr>
            <w:tcW w:w="1950" w:type="dxa"/>
          </w:tcPr>
          <w:p w14:paraId="41D9107D" w14:textId="77777777" w:rsidR="002534C1" w:rsidRDefault="002534C1" w:rsidP="00BB395A">
            <w:pPr>
              <w:rPr>
                <w:rFonts w:ascii="Times New Roman" w:hAnsi="Times New Roman" w:cs="Times New Roman"/>
                <w:sz w:val="20"/>
                <w:szCs w:val="20"/>
              </w:rPr>
            </w:pPr>
            <w:r>
              <w:rPr>
                <w:rFonts w:ascii="Times New Roman" w:hAnsi="Times New Roman" w:cs="Times New Roman"/>
                <w:sz w:val="20"/>
                <w:szCs w:val="20"/>
              </w:rPr>
              <w:t>Sempat WDP ketika ada kasus korupsi ya, karena gak mungkin juga ada korupsi kemudian hasil laporan pemetaan keuangan jadinya WTP.</w:t>
            </w:r>
          </w:p>
        </w:tc>
        <w:tc>
          <w:tcPr>
            <w:tcW w:w="2019" w:type="dxa"/>
            <w:vMerge/>
          </w:tcPr>
          <w:p w14:paraId="3F5A542A" w14:textId="77777777" w:rsidR="002534C1" w:rsidRDefault="002534C1" w:rsidP="00BB395A">
            <w:pPr>
              <w:rPr>
                <w:rFonts w:ascii="Times New Roman" w:hAnsi="Times New Roman" w:cs="Times New Roman"/>
                <w:sz w:val="20"/>
                <w:szCs w:val="20"/>
              </w:rPr>
            </w:pPr>
          </w:p>
        </w:tc>
      </w:tr>
      <w:tr w:rsidR="002534C1" w:rsidRPr="00E73AF6" w14:paraId="77A33943" w14:textId="77777777" w:rsidTr="00595E6D">
        <w:trPr>
          <w:trHeight w:val="373"/>
        </w:trPr>
        <w:tc>
          <w:tcPr>
            <w:tcW w:w="1544" w:type="dxa"/>
            <w:vMerge/>
            <w:vAlign w:val="center"/>
          </w:tcPr>
          <w:p w14:paraId="6497FD0D" w14:textId="77777777" w:rsidR="002534C1" w:rsidRDefault="002534C1" w:rsidP="005B439C">
            <w:pPr>
              <w:rPr>
                <w:rFonts w:ascii="Times New Roman" w:hAnsi="Times New Roman" w:cs="Times New Roman"/>
                <w:sz w:val="20"/>
                <w:szCs w:val="20"/>
              </w:rPr>
            </w:pPr>
          </w:p>
        </w:tc>
        <w:tc>
          <w:tcPr>
            <w:tcW w:w="1419" w:type="dxa"/>
            <w:vMerge/>
            <w:vAlign w:val="center"/>
          </w:tcPr>
          <w:p w14:paraId="35D3C79F" w14:textId="77777777" w:rsidR="002534C1" w:rsidRDefault="002534C1" w:rsidP="005B439C">
            <w:pPr>
              <w:rPr>
                <w:rFonts w:ascii="Times New Roman" w:hAnsi="Times New Roman" w:cs="Times New Roman"/>
                <w:sz w:val="20"/>
                <w:szCs w:val="20"/>
              </w:rPr>
            </w:pPr>
          </w:p>
        </w:tc>
        <w:tc>
          <w:tcPr>
            <w:tcW w:w="1063" w:type="dxa"/>
          </w:tcPr>
          <w:p w14:paraId="189DE7D2" w14:textId="77777777" w:rsidR="002534C1" w:rsidRDefault="002534C1" w:rsidP="00595E6D">
            <w:pPr>
              <w:jc w:val="center"/>
              <w:rPr>
                <w:rFonts w:ascii="Times New Roman" w:hAnsi="Times New Roman" w:cs="Times New Roman"/>
                <w:sz w:val="20"/>
                <w:szCs w:val="20"/>
              </w:rPr>
            </w:pPr>
            <w:r>
              <w:rPr>
                <w:rFonts w:ascii="Times New Roman" w:hAnsi="Times New Roman" w:cs="Times New Roman"/>
                <w:sz w:val="20"/>
                <w:szCs w:val="20"/>
              </w:rPr>
              <w:t>IB</w:t>
            </w:r>
          </w:p>
        </w:tc>
        <w:tc>
          <w:tcPr>
            <w:tcW w:w="1950" w:type="dxa"/>
          </w:tcPr>
          <w:p w14:paraId="7CD31A95" w14:textId="77777777" w:rsidR="002534C1" w:rsidRDefault="002534C1" w:rsidP="00595E6D">
            <w:pPr>
              <w:rPr>
                <w:rFonts w:ascii="Times New Roman" w:hAnsi="Times New Roman" w:cs="Times New Roman"/>
                <w:sz w:val="20"/>
                <w:szCs w:val="20"/>
              </w:rPr>
            </w:pPr>
            <w:r>
              <w:rPr>
                <w:rFonts w:ascii="Times New Roman" w:hAnsi="Times New Roman" w:cs="Times New Roman"/>
                <w:sz w:val="20"/>
                <w:szCs w:val="20"/>
              </w:rPr>
              <w:t>Sepanjang itu tidak fiktif, mungkin BPK masih mengakomodir apa yang kita sajikan itu.</w:t>
            </w:r>
          </w:p>
        </w:tc>
        <w:tc>
          <w:tcPr>
            <w:tcW w:w="2019" w:type="dxa"/>
            <w:vMerge/>
            <w:vAlign w:val="center"/>
          </w:tcPr>
          <w:p w14:paraId="49AFC847" w14:textId="77777777" w:rsidR="002534C1" w:rsidRDefault="002534C1" w:rsidP="005B439C">
            <w:pPr>
              <w:rPr>
                <w:rFonts w:ascii="Times New Roman" w:hAnsi="Times New Roman" w:cs="Times New Roman"/>
                <w:sz w:val="20"/>
                <w:szCs w:val="20"/>
              </w:rPr>
            </w:pPr>
          </w:p>
        </w:tc>
      </w:tr>
      <w:tr w:rsidR="002534C1" w:rsidRPr="00E73AF6" w14:paraId="05BBFD8A" w14:textId="77777777" w:rsidTr="00595E6D">
        <w:trPr>
          <w:trHeight w:val="3300"/>
        </w:trPr>
        <w:tc>
          <w:tcPr>
            <w:tcW w:w="1544" w:type="dxa"/>
          </w:tcPr>
          <w:p w14:paraId="4BD8A7A4" w14:textId="77777777" w:rsidR="002534C1" w:rsidRDefault="002534C1" w:rsidP="00595E6D">
            <w:pPr>
              <w:rPr>
                <w:rFonts w:ascii="Times New Roman" w:hAnsi="Times New Roman" w:cs="Times New Roman"/>
                <w:sz w:val="20"/>
                <w:szCs w:val="20"/>
              </w:rPr>
            </w:pPr>
            <w:r>
              <w:rPr>
                <w:rFonts w:ascii="Times New Roman" w:hAnsi="Times New Roman" w:cs="Times New Roman"/>
                <w:sz w:val="20"/>
                <w:szCs w:val="20"/>
              </w:rPr>
              <w:t>Keterbatasan anggaran pengawasan yang jauh dari yang dipersyaratkan (23)</w:t>
            </w:r>
          </w:p>
        </w:tc>
        <w:tc>
          <w:tcPr>
            <w:tcW w:w="1419" w:type="dxa"/>
          </w:tcPr>
          <w:p w14:paraId="51A4126C" w14:textId="77777777" w:rsidR="002534C1" w:rsidRDefault="002534C1" w:rsidP="00595E6D">
            <w:pPr>
              <w:rPr>
                <w:rFonts w:ascii="Times New Roman" w:hAnsi="Times New Roman" w:cs="Times New Roman"/>
                <w:sz w:val="20"/>
                <w:szCs w:val="20"/>
              </w:rPr>
            </w:pPr>
            <w:r>
              <w:rPr>
                <w:rFonts w:ascii="Times New Roman" w:hAnsi="Times New Roman" w:cs="Times New Roman"/>
                <w:sz w:val="20"/>
                <w:szCs w:val="20"/>
              </w:rPr>
              <w:t>Keterbatasan anggaran</w:t>
            </w:r>
          </w:p>
        </w:tc>
        <w:tc>
          <w:tcPr>
            <w:tcW w:w="1063" w:type="dxa"/>
          </w:tcPr>
          <w:p w14:paraId="1E639CE4" w14:textId="77777777" w:rsidR="002534C1" w:rsidRDefault="002534C1" w:rsidP="00595E6D">
            <w:pPr>
              <w:jc w:val="center"/>
              <w:rPr>
                <w:rFonts w:ascii="Times New Roman" w:hAnsi="Times New Roman" w:cs="Times New Roman"/>
                <w:sz w:val="20"/>
                <w:szCs w:val="20"/>
              </w:rPr>
            </w:pPr>
            <w:r>
              <w:rPr>
                <w:rFonts w:ascii="Times New Roman" w:hAnsi="Times New Roman" w:cs="Times New Roman"/>
                <w:sz w:val="20"/>
                <w:szCs w:val="20"/>
              </w:rPr>
              <w:t>US</w:t>
            </w:r>
          </w:p>
        </w:tc>
        <w:tc>
          <w:tcPr>
            <w:tcW w:w="1950" w:type="dxa"/>
          </w:tcPr>
          <w:p w14:paraId="6E86A0A1" w14:textId="77777777" w:rsidR="002534C1" w:rsidRDefault="002534C1" w:rsidP="00595E6D">
            <w:pPr>
              <w:rPr>
                <w:rFonts w:ascii="Times New Roman" w:hAnsi="Times New Roman" w:cs="Times New Roman"/>
                <w:sz w:val="20"/>
                <w:szCs w:val="20"/>
              </w:rPr>
            </w:pPr>
            <w:r>
              <w:rPr>
                <w:rFonts w:ascii="Times New Roman" w:hAnsi="Times New Roman" w:cs="Times New Roman"/>
                <w:sz w:val="20"/>
                <w:szCs w:val="20"/>
              </w:rPr>
              <w:t>Dukungan sekretariat yaitu dukungan anggaran, dimana APBD kita dibawah Rp 2 triliun seharusnya untuk kegiatan pengawasan Inspektorat ini minimal Rp 10 miliar yang dipersyaratkan minimal oleh Mendagri, pada faktanya kami hanya mendapatkan sekitar Rp 2 miliar.</w:t>
            </w:r>
          </w:p>
        </w:tc>
        <w:tc>
          <w:tcPr>
            <w:tcW w:w="2019" w:type="dxa"/>
          </w:tcPr>
          <w:p w14:paraId="3DCD3D78" w14:textId="77777777" w:rsidR="002534C1" w:rsidRDefault="002534C1" w:rsidP="00595E6D">
            <w:pPr>
              <w:rPr>
                <w:rFonts w:ascii="Times New Roman" w:hAnsi="Times New Roman" w:cs="Times New Roman"/>
                <w:sz w:val="20"/>
                <w:szCs w:val="20"/>
              </w:rPr>
            </w:pPr>
            <w:r>
              <w:rPr>
                <w:rFonts w:ascii="Times New Roman" w:hAnsi="Times New Roman" w:cs="Times New Roman"/>
                <w:sz w:val="20"/>
                <w:szCs w:val="20"/>
              </w:rPr>
              <w:t>Informasi dari informan menunjukkan bahwa keterbatasan anggaran menjadi salah satu kendala dalam pelaksanaan fungsi pengawasan Inspektorat. Keterbatasan ini berpotensi memengaruhi optimaslisasi kegiatan pengawasan sehingga diperlukan dukungan anggaran yang lebih memadai.</w:t>
            </w:r>
          </w:p>
        </w:tc>
      </w:tr>
      <w:tr w:rsidR="002534C1" w:rsidRPr="00E73AF6" w14:paraId="589B0F3B" w14:textId="77777777" w:rsidTr="00595E6D">
        <w:trPr>
          <w:trHeight w:val="1405"/>
        </w:trPr>
        <w:tc>
          <w:tcPr>
            <w:tcW w:w="1544" w:type="dxa"/>
          </w:tcPr>
          <w:p w14:paraId="17FA3B8D" w14:textId="77777777" w:rsidR="002534C1" w:rsidRDefault="002534C1" w:rsidP="00595E6D">
            <w:pPr>
              <w:rPr>
                <w:rFonts w:ascii="Times New Roman" w:hAnsi="Times New Roman" w:cs="Times New Roman"/>
                <w:sz w:val="20"/>
                <w:szCs w:val="20"/>
              </w:rPr>
            </w:pPr>
            <w:r>
              <w:rPr>
                <w:rFonts w:ascii="Times New Roman" w:hAnsi="Times New Roman" w:cs="Times New Roman"/>
                <w:sz w:val="20"/>
                <w:szCs w:val="20"/>
              </w:rPr>
              <w:t>Risiko penurunan opini akibat catatan bermasalah dalam LKPD (25)</w:t>
            </w:r>
          </w:p>
        </w:tc>
        <w:tc>
          <w:tcPr>
            <w:tcW w:w="1419" w:type="dxa"/>
          </w:tcPr>
          <w:p w14:paraId="75CB4E56" w14:textId="77777777" w:rsidR="002534C1" w:rsidRDefault="002534C1" w:rsidP="00595E6D">
            <w:pPr>
              <w:rPr>
                <w:rFonts w:ascii="Times New Roman" w:hAnsi="Times New Roman" w:cs="Times New Roman"/>
                <w:sz w:val="20"/>
                <w:szCs w:val="20"/>
              </w:rPr>
            </w:pPr>
            <w:r>
              <w:rPr>
                <w:rFonts w:ascii="Times New Roman" w:hAnsi="Times New Roman" w:cs="Times New Roman"/>
                <w:sz w:val="20"/>
                <w:szCs w:val="20"/>
              </w:rPr>
              <w:t>Risiko administratif</w:t>
            </w:r>
          </w:p>
        </w:tc>
        <w:tc>
          <w:tcPr>
            <w:tcW w:w="1063" w:type="dxa"/>
          </w:tcPr>
          <w:p w14:paraId="13892957" w14:textId="77777777" w:rsidR="002534C1" w:rsidRDefault="002534C1" w:rsidP="00595E6D">
            <w:pPr>
              <w:jc w:val="center"/>
              <w:rPr>
                <w:rFonts w:ascii="Times New Roman" w:hAnsi="Times New Roman" w:cs="Times New Roman"/>
                <w:sz w:val="20"/>
                <w:szCs w:val="20"/>
              </w:rPr>
            </w:pPr>
            <w:r>
              <w:rPr>
                <w:rFonts w:ascii="Times New Roman" w:hAnsi="Times New Roman" w:cs="Times New Roman"/>
                <w:sz w:val="20"/>
                <w:szCs w:val="20"/>
              </w:rPr>
              <w:t>IB</w:t>
            </w:r>
          </w:p>
        </w:tc>
        <w:tc>
          <w:tcPr>
            <w:tcW w:w="1950" w:type="dxa"/>
          </w:tcPr>
          <w:p w14:paraId="100397E5" w14:textId="77777777" w:rsidR="002534C1" w:rsidRDefault="002534C1" w:rsidP="00595E6D">
            <w:pPr>
              <w:rPr>
                <w:rFonts w:ascii="Times New Roman" w:hAnsi="Times New Roman" w:cs="Times New Roman"/>
                <w:sz w:val="20"/>
                <w:szCs w:val="20"/>
              </w:rPr>
            </w:pPr>
            <w:r>
              <w:rPr>
                <w:rFonts w:ascii="Times New Roman" w:hAnsi="Times New Roman" w:cs="Times New Roman"/>
                <w:sz w:val="20"/>
                <w:szCs w:val="20"/>
              </w:rPr>
              <w:t>Dalam catatan LKPD jika terdapat hal sesuatu yang kita tidak menyetujui aja di dalam rekom itu bisa menjadikan kita tidak WTP.</w:t>
            </w:r>
          </w:p>
        </w:tc>
        <w:tc>
          <w:tcPr>
            <w:tcW w:w="2019" w:type="dxa"/>
          </w:tcPr>
          <w:p w14:paraId="74E6E2E3" w14:textId="77777777" w:rsidR="002534C1" w:rsidRDefault="002534C1" w:rsidP="00595E6D">
            <w:pPr>
              <w:rPr>
                <w:rFonts w:ascii="Times New Roman" w:hAnsi="Times New Roman" w:cs="Times New Roman"/>
                <w:sz w:val="20"/>
                <w:szCs w:val="20"/>
              </w:rPr>
            </w:pPr>
            <w:r>
              <w:rPr>
                <w:rFonts w:ascii="Times New Roman" w:hAnsi="Times New Roman" w:cs="Times New Roman"/>
                <w:sz w:val="20"/>
                <w:szCs w:val="20"/>
              </w:rPr>
              <w:t>Informasi ini menunjukkan bahwa permasalahan administratif dalam penyusunan dan penyajian LKPD dapat menjadi salah satu kendala yang berisiko memengaruhi opini audit. Ketidaksesuaian terhadap rekomendais duaitor atau adanya catatan yang belum diselesaikan dapat berdampak pada penurunan opini audit.</w:t>
            </w:r>
          </w:p>
        </w:tc>
      </w:tr>
    </w:tbl>
    <w:p w14:paraId="4FA43282" w14:textId="77777777" w:rsidR="002534C1" w:rsidRPr="00156721" w:rsidRDefault="002534C1" w:rsidP="002534C1">
      <w:pPr>
        <w:spacing w:after="0" w:line="480" w:lineRule="auto"/>
        <w:rPr>
          <w:rFonts w:ascii="Times New Roman" w:hAnsi="Times New Roman" w:cs="Times New Roman"/>
          <w:sz w:val="20"/>
          <w:szCs w:val="20"/>
        </w:rPr>
      </w:pPr>
      <w:r>
        <w:rPr>
          <w:rFonts w:ascii="Times New Roman" w:hAnsi="Times New Roman" w:cs="Times New Roman"/>
          <w:i/>
          <w:iCs/>
          <w:noProof/>
          <w:sz w:val="20"/>
          <w:szCs w:val="20"/>
        </w:rPr>
        <mc:AlternateContent>
          <mc:Choice Requires="wps">
            <w:drawing>
              <wp:anchor distT="0" distB="0" distL="114300" distR="114300" simplePos="0" relativeHeight="251909120" behindDoc="0" locked="0" layoutInCell="1" allowOverlap="1" wp14:anchorId="30ECB620" wp14:editId="0413A5B9">
                <wp:simplePos x="0" y="0"/>
                <wp:positionH relativeFrom="column">
                  <wp:posOffset>-59581</wp:posOffset>
                </wp:positionH>
                <wp:positionV relativeFrom="paragraph">
                  <wp:posOffset>-6118225</wp:posOffset>
                </wp:positionV>
                <wp:extent cx="5217795" cy="283210"/>
                <wp:effectExtent l="0" t="0" r="0" b="2540"/>
                <wp:wrapNone/>
                <wp:docPr id="91" name="Text Box 91"/>
                <wp:cNvGraphicFramePr/>
                <a:graphic xmlns:a="http://schemas.openxmlformats.org/drawingml/2006/main">
                  <a:graphicData uri="http://schemas.microsoft.com/office/word/2010/wordprocessingShape">
                    <wps:wsp>
                      <wps:cNvSpPr txBox="1"/>
                      <wps:spPr>
                        <a:xfrm>
                          <a:off x="0" y="0"/>
                          <a:ext cx="5217795" cy="2832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224320" w14:textId="77777777" w:rsidR="002534C1" w:rsidRPr="00611B01" w:rsidRDefault="002534C1" w:rsidP="002534C1">
                            <w:pPr>
                              <w:rPr>
                                <w:rFonts w:ascii="Times New Roman" w:hAnsi="Times New Roman" w:cs="Times New Roman"/>
                                <w:b/>
                                <w:bCs/>
                              </w:rPr>
                            </w:pPr>
                            <w:r w:rsidRPr="00611B01">
                              <w:rPr>
                                <w:rFonts w:ascii="Times New Roman" w:hAnsi="Times New Roman" w:cs="Times New Roman"/>
                                <w:b/>
                                <w:bCs/>
                              </w:rPr>
                              <w:t>Tabel 4.</w:t>
                            </w:r>
                            <w:r>
                              <w:rPr>
                                <w:rFonts w:ascii="Times New Roman" w:hAnsi="Times New Roman" w:cs="Times New Roman"/>
                                <w:b/>
                                <w:bCs/>
                              </w:rPr>
                              <w:t>7</w:t>
                            </w:r>
                            <w:r w:rsidRPr="00611B01">
                              <w:rPr>
                                <w:rFonts w:ascii="Times New Roman" w:hAnsi="Times New Roman" w:cs="Times New Roman"/>
                                <w:b/>
                                <w:bCs/>
                              </w:rPr>
                              <w:t>. Sambungan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CB620" id="Text Box 91" o:spid="_x0000_s1084" type="#_x0000_t202" style="position:absolute;margin-left:-4.7pt;margin-top:-481.75pt;width:410.85pt;height:22.3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" filled="f" stroked="f">
                <v:textbox>
                  <w:txbxContent>
                    <w:p w14:paraId="0C224320" w14:textId="77777777" w:rsidR="002534C1" w:rsidRPr="00611B01" w:rsidRDefault="002534C1" w:rsidP="002534C1">
                      <w:pPr>
                        <w:rPr>
                          <w:rFonts w:ascii="Times New Roman" w:hAnsi="Times New Roman" w:cs="Times New Roman"/>
                          <w:b/>
                          <w:bCs/>
                        </w:rPr>
                      </w:pPr>
                      <w:r w:rsidRPr="00611B01">
                        <w:rPr>
                          <w:rFonts w:ascii="Times New Roman" w:hAnsi="Times New Roman" w:cs="Times New Roman"/>
                          <w:b/>
                          <w:bCs/>
                        </w:rPr>
                        <w:t>Tabel 4.</w:t>
                      </w:r>
                      <w:r>
                        <w:rPr>
                          <w:rFonts w:ascii="Times New Roman" w:hAnsi="Times New Roman" w:cs="Times New Roman"/>
                          <w:b/>
                          <w:bCs/>
                        </w:rPr>
                        <w:t>7</w:t>
                      </w:r>
                      <w:r w:rsidRPr="00611B01">
                        <w:rPr>
                          <w:rFonts w:ascii="Times New Roman" w:hAnsi="Times New Roman" w:cs="Times New Roman"/>
                          <w:b/>
                          <w:bCs/>
                        </w:rPr>
                        <w:t>. Sambungan</w:t>
                      </w:r>
                    </w:p>
                  </w:txbxContent>
                </v:textbox>
              </v:shape>
            </w:pict>
          </mc:Fallback>
        </mc:AlternateContent>
      </w:r>
      <w:r w:rsidRPr="00156721">
        <w:rPr>
          <w:rFonts w:ascii="Times New Roman" w:hAnsi="Times New Roman" w:cs="Times New Roman"/>
          <w:i/>
          <w:iCs/>
          <w:sz w:val="20"/>
          <w:szCs w:val="20"/>
        </w:rPr>
        <w:t>Sumber</w:t>
      </w:r>
      <w:r w:rsidRPr="00156721">
        <w:rPr>
          <w:rFonts w:ascii="Times New Roman" w:hAnsi="Times New Roman" w:cs="Times New Roman"/>
          <w:sz w:val="20"/>
          <w:szCs w:val="20"/>
        </w:rPr>
        <w:t>: Peneliti, 2026</w:t>
      </w:r>
    </w:p>
    <w:p w14:paraId="536CE892" w14:textId="363AC15A" w:rsidR="009C777F" w:rsidRPr="009C777F" w:rsidRDefault="002534C1" w:rsidP="00595E6D">
      <w:pPr>
        <w:spacing w:after="0" w:line="480" w:lineRule="auto"/>
        <w:ind w:firstLine="720"/>
        <w:jc w:val="both"/>
      </w:pPr>
      <w:r w:rsidRPr="00FA4226">
        <w:rPr>
          <w:rFonts w:ascii="Times New Roman" w:hAnsi="Times New Roman" w:cs="Times New Roman"/>
          <w:sz w:val="24"/>
          <w:szCs w:val="24"/>
        </w:rPr>
        <w:t xml:space="preserve">Dari hasil teriangulasi menunjukkan bahwa informasi yang disampaikan para informan saling mendukung sehingga temuan penelitian ini menampilkan bahwa ada beberapa kendala dalam mendukung keberlanjutan opini WTP, yakni masalah integritas pelaksana kegiatan, keterbatasan sdm, risiko penyimpangan dalam pengelolaan keuangan, keterbatasan anggaran pengawasan, serta risiko administratif dalam penyusunan dan penyajian LKPD. Kendala-kendala tersebut </w:t>
      </w:r>
      <w:r w:rsidRPr="00FA4226">
        <w:rPr>
          <w:rFonts w:ascii="Times New Roman" w:hAnsi="Times New Roman" w:cs="Times New Roman"/>
          <w:sz w:val="24"/>
          <w:szCs w:val="24"/>
        </w:rPr>
        <w:lastRenderedPageBreak/>
        <w:t>menunjukkan bahwa upaya mempertahankan opini WTP tidak hanya muncul dari pelaksanaan pengawasan, tetapi juga dari segi integritas, kapasitas organisasi, serta kepatuhan dalam pengelolaan keuangan daerah</w:t>
      </w:r>
      <w:r w:rsidR="00595E6D">
        <w:rPr>
          <w:rFonts w:ascii="Times New Roman" w:hAnsi="Times New Roman" w:cs="Times New Roman"/>
          <w:sz w:val="24"/>
          <w:szCs w:val="24"/>
        </w:rPr>
        <w:t>.</w:t>
      </w:r>
    </w:p>
    <w:p w14:paraId="2CA100BF" w14:textId="588C26DF" w:rsidR="00A37AC3" w:rsidRPr="005B7414" w:rsidRDefault="00B90D85" w:rsidP="005B7414">
      <w:pPr>
        <w:pStyle w:val="Heading2"/>
        <w:jc w:val="both"/>
        <w:rPr>
          <w:rFonts w:ascii="Times New Roman" w:hAnsi="Times New Roman" w:cs="Times New Roman"/>
          <w:szCs w:val="24"/>
        </w:rPr>
      </w:pPr>
      <w:bookmarkStart w:id="91" w:name="_Toc226591679"/>
      <w:r w:rsidRPr="005B7414">
        <w:rPr>
          <w:rFonts w:ascii="Times New Roman" w:hAnsi="Times New Roman" w:cs="Times New Roman"/>
          <w:szCs w:val="24"/>
        </w:rPr>
        <w:t>Hasil Penelitian</w:t>
      </w:r>
      <w:bookmarkEnd w:id="91"/>
    </w:p>
    <w:p w14:paraId="2D399181" w14:textId="6CCC4B50" w:rsidR="00B90D85" w:rsidRPr="00051F5A" w:rsidRDefault="00BF43E7" w:rsidP="00711E58">
      <w:pPr>
        <w:pStyle w:val="Heading3"/>
        <w:spacing w:before="0" w:after="240" w:line="240" w:lineRule="auto"/>
        <w:ind w:left="0"/>
        <w:jc w:val="both"/>
        <w:rPr>
          <w:rFonts w:cs="Times New Roman"/>
        </w:rPr>
      </w:pPr>
      <w:bookmarkStart w:id="92" w:name="_Toc226591680"/>
      <w:r w:rsidRPr="00051F5A">
        <w:rPr>
          <w:rFonts w:cs="Times New Roman"/>
        </w:rPr>
        <w:t>Upaya Inspektorat Daerah</w:t>
      </w:r>
      <w:r w:rsidR="009E57A2" w:rsidRPr="00051F5A">
        <w:rPr>
          <w:rFonts w:cs="Times New Roman"/>
        </w:rPr>
        <w:t xml:space="preserve"> Kabupaten PPU</w:t>
      </w:r>
      <w:r w:rsidRPr="00051F5A">
        <w:rPr>
          <w:rFonts w:cs="Times New Roman"/>
        </w:rPr>
        <w:t xml:space="preserve"> dalam Membantu </w:t>
      </w:r>
      <w:r w:rsidR="009E57A2" w:rsidRPr="00051F5A">
        <w:rPr>
          <w:rFonts w:cs="Times New Roman"/>
        </w:rPr>
        <w:t xml:space="preserve">Pemkab PPU </w:t>
      </w:r>
      <w:r w:rsidR="000A5C95" w:rsidRPr="00051F5A">
        <w:rPr>
          <w:rFonts w:cs="Times New Roman"/>
        </w:rPr>
        <w:t>Mempertahankan Opini WTP</w:t>
      </w:r>
      <w:bookmarkEnd w:id="92"/>
    </w:p>
    <w:p w14:paraId="7D41B0D7" w14:textId="132191CE" w:rsidR="00B04CD9" w:rsidRPr="00E136A9" w:rsidRDefault="00C3423D" w:rsidP="00725015">
      <w:pPr>
        <w:spacing w:after="0" w:line="480" w:lineRule="auto"/>
        <w:ind w:firstLine="720"/>
        <w:jc w:val="both"/>
        <w:rPr>
          <w:rFonts w:ascii="Times New Roman" w:hAnsi="Times New Roman" w:cs="Times New Roman"/>
          <w:sz w:val="24"/>
          <w:szCs w:val="24"/>
        </w:rPr>
      </w:pPr>
      <w:r w:rsidRPr="00051F5A">
        <w:rPr>
          <w:rFonts w:ascii="Times New Roman" w:hAnsi="Times New Roman" w:cs="Times New Roman"/>
          <w:sz w:val="24"/>
          <w:szCs w:val="24"/>
        </w:rPr>
        <w:t xml:space="preserve">Upaya </w:t>
      </w:r>
      <w:r w:rsidR="00EC171C">
        <w:rPr>
          <w:rFonts w:ascii="Times New Roman" w:hAnsi="Times New Roman" w:cs="Times New Roman"/>
          <w:sz w:val="24"/>
          <w:szCs w:val="24"/>
        </w:rPr>
        <w:t>mempertahankan opini WTP</w:t>
      </w:r>
      <w:r w:rsidR="00C42430">
        <w:rPr>
          <w:rFonts w:ascii="Times New Roman" w:hAnsi="Times New Roman" w:cs="Times New Roman"/>
          <w:sz w:val="24"/>
          <w:szCs w:val="24"/>
        </w:rPr>
        <w:t xml:space="preserve"> pada Pemkab PPU</w:t>
      </w:r>
      <w:r w:rsidR="00BB284D">
        <w:rPr>
          <w:rFonts w:ascii="Times New Roman" w:hAnsi="Times New Roman" w:cs="Times New Roman"/>
          <w:sz w:val="24"/>
          <w:szCs w:val="24"/>
        </w:rPr>
        <w:t xml:space="preserve"> </w:t>
      </w:r>
      <w:r w:rsidR="00C42430">
        <w:rPr>
          <w:rFonts w:ascii="Times New Roman" w:hAnsi="Times New Roman" w:cs="Times New Roman"/>
          <w:sz w:val="24"/>
          <w:szCs w:val="24"/>
        </w:rPr>
        <w:t xml:space="preserve">bukan hanya menjadi </w:t>
      </w:r>
      <w:r w:rsidR="00990219">
        <w:rPr>
          <w:rFonts w:ascii="Times New Roman" w:hAnsi="Times New Roman" w:cs="Times New Roman"/>
          <w:sz w:val="24"/>
          <w:szCs w:val="24"/>
        </w:rPr>
        <w:t xml:space="preserve">tanggung jawab </w:t>
      </w:r>
      <w:r w:rsidR="00C42430">
        <w:rPr>
          <w:rFonts w:ascii="Times New Roman" w:hAnsi="Times New Roman" w:cs="Times New Roman"/>
          <w:sz w:val="24"/>
          <w:szCs w:val="24"/>
        </w:rPr>
        <w:t>Inspektorat D</w:t>
      </w:r>
      <w:r w:rsidR="00B37724">
        <w:rPr>
          <w:rFonts w:ascii="Times New Roman" w:hAnsi="Times New Roman" w:cs="Times New Roman"/>
          <w:sz w:val="24"/>
          <w:szCs w:val="24"/>
        </w:rPr>
        <w:t>aerah</w:t>
      </w:r>
      <w:r w:rsidR="00C42430">
        <w:rPr>
          <w:rFonts w:ascii="Times New Roman" w:hAnsi="Times New Roman" w:cs="Times New Roman"/>
          <w:sz w:val="24"/>
          <w:szCs w:val="24"/>
        </w:rPr>
        <w:t xml:space="preserve"> Kabupaten PPU saja</w:t>
      </w:r>
      <w:r w:rsidR="00B37724">
        <w:rPr>
          <w:rFonts w:ascii="Times New Roman" w:hAnsi="Times New Roman" w:cs="Times New Roman"/>
          <w:sz w:val="24"/>
          <w:szCs w:val="24"/>
        </w:rPr>
        <w:t>,</w:t>
      </w:r>
      <w:r w:rsidR="00155BC9">
        <w:rPr>
          <w:rFonts w:ascii="Times New Roman" w:hAnsi="Times New Roman" w:cs="Times New Roman"/>
          <w:sz w:val="24"/>
          <w:szCs w:val="24"/>
        </w:rPr>
        <w:t xml:space="preserve"> melainkan merupakan tanggung jawab bersama seluruh perangkat daerah yang ada di Kabupaten PPU</w:t>
      </w:r>
      <w:r w:rsidR="00B37724">
        <w:rPr>
          <w:rFonts w:ascii="Times New Roman" w:hAnsi="Times New Roman" w:cs="Times New Roman"/>
          <w:sz w:val="24"/>
          <w:szCs w:val="24"/>
        </w:rPr>
        <w:t xml:space="preserve">. Pandangan </w:t>
      </w:r>
      <w:r w:rsidR="005F57C6">
        <w:rPr>
          <w:rFonts w:ascii="Times New Roman" w:hAnsi="Times New Roman" w:cs="Times New Roman"/>
          <w:sz w:val="24"/>
          <w:szCs w:val="24"/>
        </w:rPr>
        <w:t>itu</w:t>
      </w:r>
      <w:r w:rsidR="00B37724">
        <w:rPr>
          <w:rFonts w:ascii="Times New Roman" w:hAnsi="Times New Roman" w:cs="Times New Roman"/>
          <w:sz w:val="24"/>
          <w:szCs w:val="24"/>
        </w:rPr>
        <w:t xml:space="preserve"> disampaikan oleh</w:t>
      </w:r>
      <w:r w:rsidR="00AF1E85">
        <w:rPr>
          <w:rFonts w:ascii="Times New Roman" w:hAnsi="Times New Roman" w:cs="Times New Roman"/>
          <w:sz w:val="24"/>
          <w:szCs w:val="24"/>
        </w:rPr>
        <w:t xml:space="preserve"> Inspektur Daerah selaku pimpinan di Inspektorat Daerah Kabupaten PPU</w:t>
      </w:r>
      <w:r w:rsidR="000B7AFD">
        <w:rPr>
          <w:rFonts w:ascii="Times New Roman" w:hAnsi="Times New Roman" w:cs="Times New Roman"/>
          <w:sz w:val="24"/>
          <w:szCs w:val="24"/>
        </w:rPr>
        <w:t>, sebagai berikut:</w:t>
      </w:r>
    </w:p>
    <w:p w14:paraId="68A98823" w14:textId="3515ED4F" w:rsidR="00B832DF" w:rsidRDefault="0009769A" w:rsidP="008E7803">
      <w:pPr>
        <w:spacing w:after="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w:t>
      </w:r>
      <w:r w:rsidR="00D47C13">
        <w:rPr>
          <w:rFonts w:ascii="Times New Roman" w:hAnsi="Times New Roman" w:cs="Times New Roman"/>
          <w:i/>
          <w:iCs/>
          <w:sz w:val="24"/>
          <w:szCs w:val="24"/>
        </w:rPr>
        <w:t>…opini WTP itu bukan tanggung jawab sendiri yang diemban oleh Inspektorat Daerah</w:t>
      </w:r>
      <w:r w:rsidR="00440237">
        <w:rPr>
          <w:rFonts w:ascii="Times New Roman" w:hAnsi="Times New Roman" w:cs="Times New Roman"/>
          <w:i/>
          <w:iCs/>
          <w:sz w:val="24"/>
          <w:szCs w:val="24"/>
        </w:rPr>
        <w:t xml:space="preserve">… </w:t>
      </w:r>
      <w:r w:rsidR="00B53525">
        <w:rPr>
          <w:rFonts w:ascii="Times New Roman" w:hAnsi="Times New Roman" w:cs="Times New Roman"/>
          <w:i/>
          <w:iCs/>
          <w:sz w:val="24"/>
          <w:szCs w:val="24"/>
        </w:rPr>
        <w:t>untuk meraih WTP seluruh perangkat daerah bertanggung jawab…</w:t>
      </w:r>
      <w:r w:rsidR="00B53525">
        <w:rPr>
          <w:rFonts w:ascii="Times New Roman" w:hAnsi="Times New Roman" w:cs="Times New Roman"/>
          <w:sz w:val="24"/>
          <w:szCs w:val="24"/>
        </w:rPr>
        <w:t>”</w:t>
      </w:r>
      <w:r w:rsidR="004814F7">
        <w:rPr>
          <w:rFonts w:ascii="Times New Roman" w:hAnsi="Times New Roman" w:cs="Times New Roman"/>
          <w:sz w:val="24"/>
          <w:szCs w:val="24"/>
        </w:rPr>
        <w:t xml:space="preserve"> (</w:t>
      </w:r>
      <w:r w:rsidR="0009598A">
        <w:rPr>
          <w:rFonts w:ascii="Times New Roman" w:hAnsi="Times New Roman" w:cs="Times New Roman"/>
          <w:sz w:val="24"/>
          <w:szCs w:val="24"/>
        </w:rPr>
        <w:t>BS baris ke-32</w:t>
      </w:r>
      <w:r w:rsidR="004814F7">
        <w:rPr>
          <w:rFonts w:ascii="Times New Roman" w:hAnsi="Times New Roman" w:cs="Times New Roman"/>
          <w:sz w:val="24"/>
          <w:szCs w:val="24"/>
        </w:rPr>
        <w:t>)</w:t>
      </w:r>
    </w:p>
    <w:p w14:paraId="3292EFF8" w14:textId="77777777" w:rsidR="009661DC" w:rsidRDefault="009661DC" w:rsidP="009661DC">
      <w:pPr>
        <w:spacing w:after="0" w:line="240" w:lineRule="auto"/>
        <w:jc w:val="both"/>
        <w:rPr>
          <w:rFonts w:ascii="Times New Roman" w:hAnsi="Times New Roman" w:cs="Times New Roman"/>
          <w:sz w:val="24"/>
          <w:szCs w:val="24"/>
        </w:rPr>
      </w:pPr>
    </w:p>
    <w:p w14:paraId="77C61E05" w14:textId="684E9411" w:rsidR="000B7AFD" w:rsidRDefault="000B7AFD" w:rsidP="0072501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Pernyataan tersebut dikuatkan oleh</w:t>
      </w:r>
      <w:r w:rsidR="0033059F">
        <w:rPr>
          <w:rFonts w:ascii="Times New Roman" w:hAnsi="Times New Roman" w:cs="Times New Roman"/>
          <w:sz w:val="24"/>
          <w:szCs w:val="24"/>
        </w:rPr>
        <w:t xml:space="preserve"> </w:t>
      </w:r>
      <w:r w:rsidR="00852B04">
        <w:rPr>
          <w:rFonts w:ascii="Times New Roman" w:hAnsi="Times New Roman" w:cs="Times New Roman"/>
          <w:sz w:val="24"/>
          <w:szCs w:val="24"/>
        </w:rPr>
        <w:t xml:space="preserve">salah satu </w:t>
      </w:r>
      <w:r w:rsidR="0033059F">
        <w:rPr>
          <w:rFonts w:ascii="Times New Roman" w:hAnsi="Times New Roman" w:cs="Times New Roman"/>
          <w:sz w:val="24"/>
          <w:szCs w:val="24"/>
        </w:rPr>
        <w:t>pegawai</w:t>
      </w:r>
      <w:r>
        <w:rPr>
          <w:rFonts w:ascii="Times New Roman" w:hAnsi="Times New Roman" w:cs="Times New Roman"/>
          <w:sz w:val="24"/>
          <w:szCs w:val="24"/>
        </w:rPr>
        <w:t xml:space="preserve"> </w:t>
      </w:r>
      <w:r w:rsidR="0033059F">
        <w:rPr>
          <w:rFonts w:ascii="Times New Roman" w:hAnsi="Times New Roman" w:cs="Times New Roman"/>
          <w:sz w:val="24"/>
          <w:szCs w:val="24"/>
        </w:rPr>
        <w:t>Auditor Ahli Madya</w:t>
      </w:r>
      <w:r w:rsidR="00725015">
        <w:rPr>
          <w:rFonts w:ascii="Times New Roman" w:hAnsi="Times New Roman" w:cs="Times New Roman"/>
          <w:sz w:val="24"/>
          <w:szCs w:val="24"/>
        </w:rPr>
        <w:t>, yang juga menyatakan bahwa:</w:t>
      </w:r>
    </w:p>
    <w:p w14:paraId="0C2246B9" w14:textId="2F7C40C3" w:rsidR="004C2D94" w:rsidRPr="009F73DA" w:rsidRDefault="004C2D94" w:rsidP="008E7803">
      <w:pPr>
        <w:spacing w:after="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w:t>
      </w:r>
      <w:r w:rsidR="000130E0">
        <w:rPr>
          <w:rFonts w:ascii="Times New Roman" w:hAnsi="Times New Roman" w:cs="Times New Roman"/>
          <w:i/>
          <w:iCs/>
          <w:sz w:val="24"/>
          <w:szCs w:val="24"/>
        </w:rPr>
        <w:t>Kalau mengenai itu, bukan hanya tugas Inspektorat ya, sebenarnya kebersamaan kita semua seluruh SKPD</w:t>
      </w:r>
      <w:r w:rsidR="009F73DA">
        <w:rPr>
          <w:rFonts w:ascii="Times New Roman" w:hAnsi="Times New Roman" w:cs="Times New Roman"/>
          <w:i/>
          <w:iCs/>
          <w:sz w:val="24"/>
          <w:szCs w:val="24"/>
        </w:rPr>
        <w:t>…</w:t>
      </w:r>
      <w:r w:rsidR="009F73DA">
        <w:rPr>
          <w:rFonts w:ascii="Times New Roman" w:hAnsi="Times New Roman" w:cs="Times New Roman"/>
          <w:sz w:val="24"/>
          <w:szCs w:val="24"/>
        </w:rPr>
        <w:t>” (IB baris ke-14)</w:t>
      </w:r>
    </w:p>
    <w:p w14:paraId="1F530E0C" w14:textId="77777777" w:rsidR="002E0FE1" w:rsidRPr="009661DC" w:rsidRDefault="002E0FE1" w:rsidP="002E0FE1">
      <w:pPr>
        <w:spacing w:after="0" w:line="240" w:lineRule="auto"/>
        <w:jc w:val="both"/>
        <w:rPr>
          <w:rFonts w:ascii="Times New Roman" w:hAnsi="Times New Roman" w:cs="Times New Roman"/>
          <w:sz w:val="24"/>
          <w:szCs w:val="24"/>
        </w:rPr>
      </w:pPr>
    </w:p>
    <w:p w14:paraId="14069ECD" w14:textId="36582BE3" w:rsidR="00376AFC" w:rsidRDefault="00CE731C" w:rsidP="00B113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Kesamaan pandangan antar-informan tersebut menunju</w:t>
      </w:r>
      <w:r w:rsidR="00BC5CB2">
        <w:rPr>
          <w:rFonts w:ascii="Times New Roman" w:hAnsi="Times New Roman" w:cs="Times New Roman"/>
          <w:sz w:val="24"/>
          <w:szCs w:val="24"/>
        </w:rPr>
        <w:t>kkan</w:t>
      </w:r>
      <w:r w:rsidR="005F6886">
        <w:rPr>
          <w:rFonts w:ascii="Times New Roman" w:hAnsi="Times New Roman" w:cs="Times New Roman"/>
          <w:sz w:val="24"/>
          <w:szCs w:val="24"/>
        </w:rPr>
        <w:t xml:space="preserve"> bahwa keberhasilan mempertahankan opini WTP </w:t>
      </w:r>
      <w:r w:rsidR="006A5E2D">
        <w:rPr>
          <w:rFonts w:ascii="Times New Roman" w:hAnsi="Times New Roman" w:cs="Times New Roman"/>
          <w:sz w:val="24"/>
          <w:szCs w:val="24"/>
        </w:rPr>
        <w:t>dianggap</w:t>
      </w:r>
      <w:r w:rsidR="0068327F">
        <w:rPr>
          <w:rFonts w:ascii="Times New Roman" w:hAnsi="Times New Roman" w:cs="Times New Roman"/>
          <w:sz w:val="24"/>
          <w:szCs w:val="24"/>
        </w:rPr>
        <w:t xml:space="preserve"> sebagai</w:t>
      </w:r>
      <w:r w:rsidR="0003719B">
        <w:rPr>
          <w:rFonts w:ascii="Times New Roman" w:hAnsi="Times New Roman" w:cs="Times New Roman"/>
          <w:sz w:val="24"/>
          <w:szCs w:val="24"/>
        </w:rPr>
        <w:t xml:space="preserve"> hasil</w:t>
      </w:r>
      <w:r w:rsidR="0068327F">
        <w:rPr>
          <w:rFonts w:ascii="Times New Roman" w:hAnsi="Times New Roman" w:cs="Times New Roman"/>
          <w:sz w:val="24"/>
          <w:szCs w:val="24"/>
        </w:rPr>
        <w:t xml:space="preserve"> kerja sama </w:t>
      </w:r>
      <w:r w:rsidR="006A5E2D">
        <w:rPr>
          <w:rFonts w:ascii="Times New Roman" w:hAnsi="Times New Roman" w:cs="Times New Roman"/>
          <w:sz w:val="24"/>
          <w:szCs w:val="24"/>
        </w:rPr>
        <w:t>berbagai pihak di lingkungan Pemerintah Daerah Kabupaten PPU</w:t>
      </w:r>
      <w:r w:rsidR="005F6886">
        <w:rPr>
          <w:rFonts w:ascii="Times New Roman" w:hAnsi="Times New Roman" w:cs="Times New Roman"/>
          <w:sz w:val="24"/>
          <w:szCs w:val="24"/>
        </w:rPr>
        <w:t>.</w:t>
      </w:r>
      <w:r w:rsidR="006C5B55">
        <w:rPr>
          <w:rFonts w:ascii="Times New Roman" w:hAnsi="Times New Roman" w:cs="Times New Roman"/>
          <w:sz w:val="24"/>
          <w:szCs w:val="24"/>
        </w:rPr>
        <w:t xml:space="preserve"> Namun,</w:t>
      </w:r>
      <w:r w:rsidR="008D34C5">
        <w:rPr>
          <w:rFonts w:ascii="Times New Roman" w:hAnsi="Times New Roman" w:cs="Times New Roman"/>
          <w:sz w:val="24"/>
          <w:szCs w:val="24"/>
        </w:rPr>
        <w:t xml:space="preserve"> dalam konteks pengawasan internal pemerintah, Inspektorat</w:t>
      </w:r>
      <w:r w:rsidR="006C5B55">
        <w:rPr>
          <w:rFonts w:ascii="Times New Roman" w:hAnsi="Times New Roman" w:cs="Times New Roman"/>
          <w:sz w:val="24"/>
          <w:szCs w:val="24"/>
        </w:rPr>
        <w:t xml:space="preserve"> sebagai APIP</w:t>
      </w:r>
      <w:r w:rsidR="008D34C5">
        <w:rPr>
          <w:rFonts w:ascii="Times New Roman" w:hAnsi="Times New Roman" w:cs="Times New Roman"/>
          <w:sz w:val="24"/>
          <w:szCs w:val="24"/>
        </w:rPr>
        <w:t xml:space="preserve"> </w:t>
      </w:r>
      <w:r w:rsidR="00247001">
        <w:rPr>
          <w:rFonts w:ascii="Times New Roman" w:hAnsi="Times New Roman" w:cs="Times New Roman"/>
          <w:sz w:val="24"/>
          <w:szCs w:val="24"/>
        </w:rPr>
        <w:t>memiliki</w:t>
      </w:r>
      <w:r w:rsidR="006C5B55">
        <w:rPr>
          <w:rFonts w:ascii="Times New Roman" w:hAnsi="Times New Roman" w:cs="Times New Roman"/>
          <w:sz w:val="24"/>
          <w:szCs w:val="24"/>
        </w:rPr>
        <w:t xml:space="preserve"> peran </w:t>
      </w:r>
      <w:r w:rsidR="0005092D">
        <w:rPr>
          <w:rFonts w:ascii="Times New Roman" w:hAnsi="Times New Roman" w:cs="Times New Roman"/>
          <w:sz w:val="24"/>
          <w:szCs w:val="24"/>
        </w:rPr>
        <w:t>strategis</w:t>
      </w:r>
      <w:r w:rsidR="003E703D">
        <w:rPr>
          <w:rFonts w:ascii="Times New Roman" w:hAnsi="Times New Roman" w:cs="Times New Roman"/>
          <w:sz w:val="24"/>
          <w:szCs w:val="24"/>
        </w:rPr>
        <w:t xml:space="preserve"> </w:t>
      </w:r>
      <w:r w:rsidR="008D3576">
        <w:rPr>
          <w:rFonts w:ascii="Times New Roman" w:hAnsi="Times New Roman" w:cs="Times New Roman"/>
          <w:sz w:val="24"/>
          <w:szCs w:val="24"/>
        </w:rPr>
        <w:t xml:space="preserve">dalam memastikan semua proses </w:t>
      </w:r>
      <w:r w:rsidR="008D34C5">
        <w:rPr>
          <w:rFonts w:ascii="Times New Roman" w:hAnsi="Times New Roman" w:cs="Times New Roman"/>
          <w:sz w:val="24"/>
          <w:szCs w:val="24"/>
        </w:rPr>
        <w:t xml:space="preserve">perencanaan, pelaksanaan, penatausahaan, hingga pelaporan </w:t>
      </w:r>
      <w:r w:rsidR="008D3576">
        <w:rPr>
          <w:rFonts w:ascii="Times New Roman" w:hAnsi="Times New Roman" w:cs="Times New Roman"/>
          <w:sz w:val="24"/>
          <w:szCs w:val="24"/>
        </w:rPr>
        <w:t xml:space="preserve">keuangan daerah berjalan sesuai dengan </w:t>
      </w:r>
      <w:r w:rsidR="008D34C5">
        <w:rPr>
          <w:rFonts w:ascii="Times New Roman" w:hAnsi="Times New Roman" w:cs="Times New Roman"/>
          <w:sz w:val="24"/>
          <w:szCs w:val="24"/>
        </w:rPr>
        <w:t>ketentuan per</w:t>
      </w:r>
      <w:r w:rsidR="008D3576">
        <w:rPr>
          <w:rFonts w:ascii="Times New Roman" w:hAnsi="Times New Roman" w:cs="Times New Roman"/>
          <w:sz w:val="24"/>
          <w:szCs w:val="24"/>
        </w:rPr>
        <w:t>aturan</w:t>
      </w:r>
      <w:r w:rsidR="008D34C5">
        <w:rPr>
          <w:rFonts w:ascii="Times New Roman" w:hAnsi="Times New Roman" w:cs="Times New Roman"/>
          <w:sz w:val="24"/>
          <w:szCs w:val="24"/>
        </w:rPr>
        <w:t xml:space="preserve"> perundangan-undangan dan SAP</w:t>
      </w:r>
      <w:r w:rsidR="008D3576">
        <w:rPr>
          <w:rFonts w:ascii="Times New Roman" w:hAnsi="Times New Roman" w:cs="Times New Roman"/>
          <w:sz w:val="24"/>
          <w:szCs w:val="24"/>
        </w:rPr>
        <w:t>.</w:t>
      </w:r>
      <w:r w:rsidR="00D1173D">
        <w:rPr>
          <w:rFonts w:ascii="Times New Roman" w:hAnsi="Times New Roman" w:cs="Times New Roman"/>
          <w:sz w:val="24"/>
          <w:szCs w:val="24"/>
        </w:rPr>
        <w:t xml:space="preserve"> </w:t>
      </w:r>
    </w:p>
    <w:p w14:paraId="5801D91A" w14:textId="2D7276F2" w:rsidR="009E00FB" w:rsidRDefault="00DE4C76" w:rsidP="00B113C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Dari hasil wawancara yang telah dilakukan dengan keempat informan</w:t>
      </w:r>
      <w:r w:rsidR="00AB09DE">
        <w:rPr>
          <w:rFonts w:ascii="Times New Roman" w:hAnsi="Times New Roman" w:cs="Times New Roman"/>
          <w:sz w:val="24"/>
          <w:szCs w:val="24"/>
        </w:rPr>
        <w:t>, diper</w:t>
      </w:r>
      <w:r w:rsidR="00781D9B">
        <w:rPr>
          <w:rFonts w:ascii="Times New Roman" w:hAnsi="Times New Roman" w:cs="Times New Roman"/>
          <w:sz w:val="24"/>
          <w:szCs w:val="24"/>
        </w:rPr>
        <w:t>o</w:t>
      </w:r>
      <w:r w:rsidR="00AB09DE">
        <w:rPr>
          <w:rFonts w:ascii="Times New Roman" w:hAnsi="Times New Roman" w:cs="Times New Roman"/>
          <w:sz w:val="24"/>
          <w:szCs w:val="24"/>
        </w:rPr>
        <w:t>leh temuan bahwa</w:t>
      </w:r>
      <w:r w:rsidR="00901CA5">
        <w:rPr>
          <w:rFonts w:ascii="Times New Roman" w:hAnsi="Times New Roman" w:cs="Times New Roman"/>
          <w:sz w:val="24"/>
          <w:szCs w:val="24"/>
        </w:rPr>
        <w:t xml:space="preserve"> </w:t>
      </w:r>
      <w:r w:rsidR="00AB09DE">
        <w:rPr>
          <w:rFonts w:ascii="Times New Roman" w:hAnsi="Times New Roman" w:cs="Times New Roman"/>
          <w:sz w:val="24"/>
          <w:szCs w:val="24"/>
        </w:rPr>
        <w:t xml:space="preserve">Inspektorat Daerah </w:t>
      </w:r>
      <w:r w:rsidR="001C7829">
        <w:rPr>
          <w:rFonts w:ascii="Times New Roman" w:hAnsi="Times New Roman" w:cs="Times New Roman"/>
          <w:sz w:val="24"/>
          <w:szCs w:val="24"/>
        </w:rPr>
        <w:t>Kabupaten PPU</w:t>
      </w:r>
      <w:r w:rsidR="00901CA5">
        <w:rPr>
          <w:rFonts w:ascii="Times New Roman" w:hAnsi="Times New Roman" w:cs="Times New Roman"/>
          <w:sz w:val="24"/>
          <w:szCs w:val="24"/>
        </w:rPr>
        <w:t xml:space="preserve"> melakukan berbagai upaya sistematis dan berkelanjutan </w:t>
      </w:r>
      <w:r w:rsidR="00AB09DE">
        <w:rPr>
          <w:rFonts w:ascii="Times New Roman" w:hAnsi="Times New Roman" w:cs="Times New Roman"/>
          <w:sz w:val="24"/>
          <w:szCs w:val="24"/>
        </w:rPr>
        <w:t xml:space="preserve">dalam membantu Pemkab </w:t>
      </w:r>
      <w:r w:rsidR="001C7829">
        <w:rPr>
          <w:rFonts w:ascii="Times New Roman" w:hAnsi="Times New Roman" w:cs="Times New Roman"/>
          <w:sz w:val="24"/>
          <w:szCs w:val="24"/>
        </w:rPr>
        <w:t>PPU mempertahankan opini WTP</w:t>
      </w:r>
      <w:r w:rsidR="00763528">
        <w:rPr>
          <w:rFonts w:ascii="Times New Roman" w:hAnsi="Times New Roman" w:cs="Times New Roman"/>
          <w:sz w:val="24"/>
          <w:szCs w:val="24"/>
        </w:rPr>
        <w:t>.</w:t>
      </w:r>
      <w:r w:rsidR="00240547">
        <w:rPr>
          <w:rFonts w:ascii="Times New Roman" w:hAnsi="Times New Roman" w:cs="Times New Roman"/>
          <w:sz w:val="24"/>
          <w:szCs w:val="24"/>
        </w:rPr>
        <w:t xml:space="preserve"> </w:t>
      </w:r>
      <w:r w:rsidR="008D34C5">
        <w:rPr>
          <w:rFonts w:ascii="Times New Roman" w:hAnsi="Times New Roman" w:cs="Times New Roman"/>
          <w:sz w:val="24"/>
          <w:szCs w:val="24"/>
        </w:rPr>
        <w:t>Melalui proses analisis dan kategorisasi data,</w:t>
      </w:r>
      <w:r w:rsidR="00240547">
        <w:rPr>
          <w:rFonts w:ascii="Times New Roman" w:hAnsi="Times New Roman" w:cs="Times New Roman"/>
          <w:sz w:val="24"/>
          <w:szCs w:val="24"/>
        </w:rPr>
        <w:t xml:space="preserve"> upaya</w:t>
      </w:r>
      <w:r w:rsidR="008D34C5">
        <w:rPr>
          <w:rFonts w:ascii="Times New Roman" w:hAnsi="Times New Roman" w:cs="Times New Roman"/>
          <w:sz w:val="24"/>
          <w:szCs w:val="24"/>
        </w:rPr>
        <w:t xml:space="preserve">-upaya </w:t>
      </w:r>
      <w:r w:rsidR="00763528">
        <w:rPr>
          <w:rFonts w:ascii="Times New Roman" w:hAnsi="Times New Roman" w:cs="Times New Roman"/>
          <w:sz w:val="24"/>
          <w:szCs w:val="24"/>
        </w:rPr>
        <w:t>tersebut</w:t>
      </w:r>
      <w:r w:rsidR="008D34C5">
        <w:rPr>
          <w:rFonts w:ascii="Times New Roman" w:hAnsi="Times New Roman" w:cs="Times New Roman"/>
          <w:sz w:val="24"/>
          <w:szCs w:val="24"/>
        </w:rPr>
        <w:t xml:space="preserve"> </w:t>
      </w:r>
      <w:r w:rsidR="00774DB4">
        <w:rPr>
          <w:rFonts w:ascii="Times New Roman" w:hAnsi="Times New Roman" w:cs="Times New Roman"/>
          <w:sz w:val="24"/>
          <w:szCs w:val="24"/>
        </w:rPr>
        <w:t xml:space="preserve">diklasifikasikan ke dalam beberapa </w:t>
      </w:r>
      <w:r w:rsidR="008D34C5">
        <w:rPr>
          <w:rFonts w:ascii="Times New Roman" w:hAnsi="Times New Roman" w:cs="Times New Roman"/>
          <w:sz w:val="24"/>
          <w:szCs w:val="24"/>
        </w:rPr>
        <w:t xml:space="preserve">tema utama sebagaimana diuraikan </w:t>
      </w:r>
      <w:r w:rsidR="00774DB4">
        <w:rPr>
          <w:rFonts w:ascii="Times New Roman" w:hAnsi="Times New Roman" w:cs="Times New Roman"/>
          <w:sz w:val="24"/>
          <w:szCs w:val="24"/>
        </w:rPr>
        <w:t>berikut</w:t>
      </w:r>
      <w:r w:rsidR="008D34C5">
        <w:rPr>
          <w:rFonts w:ascii="Times New Roman" w:hAnsi="Times New Roman" w:cs="Times New Roman"/>
          <w:sz w:val="24"/>
          <w:szCs w:val="24"/>
        </w:rPr>
        <w:t xml:space="preserve"> ini</w:t>
      </w:r>
      <w:r w:rsidR="00774DB4">
        <w:rPr>
          <w:rFonts w:ascii="Times New Roman" w:hAnsi="Times New Roman" w:cs="Times New Roman"/>
          <w:sz w:val="24"/>
          <w:szCs w:val="24"/>
        </w:rPr>
        <w:t>.</w:t>
      </w:r>
    </w:p>
    <w:p w14:paraId="354E020F" w14:textId="7561C540" w:rsidR="00F66627" w:rsidRDefault="003803D5" w:rsidP="009D2A08">
      <w:pPr>
        <w:pStyle w:val="Heading4"/>
        <w:numPr>
          <w:ilvl w:val="3"/>
          <w:numId w:val="42"/>
        </w:numPr>
        <w:spacing w:before="0" w:after="240"/>
        <w:ind w:left="709"/>
      </w:pPr>
      <w:bookmarkStart w:id="93" w:name="_Toc226591681"/>
      <w:r>
        <w:t>Pengawasan Internal</w:t>
      </w:r>
      <w:r w:rsidR="00401CFF">
        <w:t xml:space="preserve"> Sepanjang Siklus Pengelolaan Keuangan Daerah</w:t>
      </w:r>
      <w:bookmarkEnd w:id="93"/>
    </w:p>
    <w:p w14:paraId="2374CC65" w14:textId="2088431B" w:rsidR="00B22408" w:rsidRDefault="00F33599" w:rsidP="00730EFA">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Salah satu </w:t>
      </w:r>
      <w:r w:rsidR="00291946">
        <w:rPr>
          <w:rFonts w:ascii="Times New Roman" w:hAnsi="Times New Roman" w:cs="Times New Roman"/>
          <w:sz w:val="24"/>
          <w:szCs w:val="24"/>
        </w:rPr>
        <w:t>upaya</w:t>
      </w:r>
      <w:r w:rsidR="004A6954">
        <w:rPr>
          <w:rFonts w:ascii="Times New Roman" w:hAnsi="Times New Roman" w:cs="Times New Roman"/>
          <w:sz w:val="24"/>
          <w:szCs w:val="24"/>
        </w:rPr>
        <w:t xml:space="preserve"> utama </w:t>
      </w:r>
      <w:r w:rsidR="0056550C">
        <w:rPr>
          <w:rFonts w:ascii="Times New Roman" w:hAnsi="Times New Roman" w:cs="Times New Roman"/>
          <w:sz w:val="24"/>
          <w:szCs w:val="24"/>
        </w:rPr>
        <w:t xml:space="preserve">Inspektorat Daerah Kabupaten PPU dalam membantu menjaga opini WTP adalah dengan melakukan pengawasan internal secara </w:t>
      </w:r>
      <w:r w:rsidR="0039058C">
        <w:rPr>
          <w:rFonts w:ascii="Times New Roman" w:hAnsi="Times New Roman" w:cs="Times New Roman"/>
          <w:sz w:val="24"/>
          <w:szCs w:val="24"/>
        </w:rPr>
        <w:t>berkelanjutan</w:t>
      </w:r>
      <w:r w:rsidR="0056550C">
        <w:rPr>
          <w:rFonts w:ascii="Times New Roman" w:hAnsi="Times New Roman" w:cs="Times New Roman"/>
          <w:sz w:val="24"/>
          <w:szCs w:val="24"/>
        </w:rPr>
        <w:t xml:space="preserve"> dan menyeluruh</w:t>
      </w:r>
      <w:r w:rsidR="00BD3F2A">
        <w:rPr>
          <w:rFonts w:ascii="Times New Roman" w:hAnsi="Times New Roman" w:cs="Times New Roman"/>
          <w:sz w:val="24"/>
          <w:szCs w:val="24"/>
        </w:rPr>
        <w:t>, mulai dari tahap perencanaan</w:t>
      </w:r>
      <w:r w:rsidR="0039058C">
        <w:rPr>
          <w:rFonts w:ascii="Times New Roman" w:hAnsi="Times New Roman" w:cs="Times New Roman"/>
          <w:sz w:val="24"/>
          <w:szCs w:val="24"/>
        </w:rPr>
        <w:t>, pelaksanaan</w:t>
      </w:r>
      <w:r w:rsidR="00B65390">
        <w:rPr>
          <w:rFonts w:ascii="Times New Roman" w:hAnsi="Times New Roman" w:cs="Times New Roman"/>
          <w:sz w:val="24"/>
          <w:szCs w:val="24"/>
        </w:rPr>
        <w:t xml:space="preserve">, hingga </w:t>
      </w:r>
      <w:r w:rsidR="00BD3F2A">
        <w:rPr>
          <w:rFonts w:ascii="Times New Roman" w:hAnsi="Times New Roman" w:cs="Times New Roman"/>
          <w:sz w:val="24"/>
          <w:szCs w:val="24"/>
        </w:rPr>
        <w:t>penyusunan laporan pertanggungjawaban</w:t>
      </w:r>
      <w:r w:rsidR="00B65390">
        <w:rPr>
          <w:rFonts w:ascii="Times New Roman" w:hAnsi="Times New Roman" w:cs="Times New Roman"/>
          <w:sz w:val="24"/>
          <w:szCs w:val="24"/>
        </w:rPr>
        <w:t xml:space="preserve"> keuangan daerah</w:t>
      </w:r>
      <w:r w:rsidR="00BD3F2A">
        <w:rPr>
          <w:rFonts w:ascii="Times New Roman" w:hAnsi="Times New Roman" w:cs="Times New Roman"/>
          <w:sz w:val="24"/>
          <w:szCs w:val="24"/>
        </w:rPr>
        <w:t>.</w:t>
      </w:r>
      <w:r>
        <w:rPr>
          <w:rFonts w:ascii="Times New Roman" w:hAnsi="Times New Roman" w:cs="Times New Roman"/>
          <w:sz w:val="24"/>
          <w:szCs w:val="24"/>
        </w:rPr>
        <w:t xml:space="preserve"> </w:t>
      </w:r>
      <w:r w:rsidR="005F518B">
        <w:rPr>
          <w:rFonts w:ascii="Times New Roman" w:hAnsi="Times New Roman" w:cs="Times New Roman"/>
          <w:sz w:val="24"/>
          <w:szCs w:val="24"/>
        </w:rPr>
        <w:t>Bentuk p</w:t>
      </w:r>
      <w:r w:rsidR="008D5BB3">
        <w:rPr>
          <w:rFonts w:ascii="Times New Roman" w:hAnsi="Times New Roman" w:cs="Times New Roman"/>
          <w:sz w:val="24"/>
          <w:szCs w:val="24"/>
        </w:rPr>
        <w:t>engawasan internal ini dilakukan dengan berbagai kegiatan seperti</w:t>
      </w:r>
      <w:r w:rsidR="00130DAC">
        <w:rPr>
          <w:rFonts w:ascii="Times New Roman" w:hAnsi="Times New Roman" w:cs="Times New Roman"/>
          <w:sz w:val="24"/>
          <w:szCs w:val="24"/>
        </w:rPr>
        <w:t xml:space="preserve"> </w:t>
      </w:r>
      <w:r w:rsidR="0044556E">
        <w:rPr>
          <w:rFonts w:ascii="Times New Roman" w:hAnsi="Times New Roman" w:cs="Times New Roman"/>
          <w:sz w:val="24"/>
          <w:szCs w:val="24"/>
        </w:rPr>
        <w:t xml:space="preserve">reviu perencanaan dan </w:t>
      </w:r>
      <w:r w:rsidR="002E2582">
        <w:rPr>
          <w:rFonts w:ascii="Times New Roman" w:hAnsi="Times New Roman" w:cs="Times New Roman"/>
          <w:sz w:val="24"/>
          <w:szCs w:val="24"/>
        </w:rPr>
        <w:t>Harga Perkiraan Sendiri</w:t>
      </w:r>
      <w:r w:rsidR="00D75A83">
        <w:rPr>
          <w:rFonts w:ascii="Times New Roman" w:hAnsi="Times New Roman" w:cs="Times New Roman"/>
          <w:sz w:val="24"/>
          <w:szCs w:val="24"/>
        </w:rPr>
        <w:t xml:space="preserve"> </w:t>
      </w:r>
      <w:r w:rsidR="002E2582">
        <w:rPr>
          <w:rFonts w:ascii="Times New Roman" w:hAnsi="Times New Roman" w:cs="Times New Roman"/>
          <w:sz w:val="24"/>
          <w:szCs w:val="24"/>
        </w:rPr>
        <w:t>(</w:t>
      </w:r>
      <w:r w:rsidR="0044556E">
        <w:rPr>
          <w:rFonts w:ascii="Times New Roman" w:hAnsi="Times New Roman" w:cs="Times New Roman"/>
          <w:sz w:val="24"/>
          <w:szCs w:val="24"/>
        </w:rPr>
        <w:t>HPS</w:t>
      </w:r>
      <w:r w:rsidR="00D75A83">
        <w:rPr>
          <w:rFonts w:ascii="Times New Roman" w:hAnsi="Times New Roman" w:cs="Times New Roman"/>
          <w:sz w:val="24"/>
          <w:szCs w:val="24"/>
        </w:rPr>
        <w:t>)</w:t>
      </w:r>
      <w:r w:rsidR="0044556E">
        <w:rPr>
          <w:rFonts w:ascii="Times New Roman" w:hAnsi="Times New Roman" w:cs="Times New Roman"/>
          <w:sz w:val="24"/>
          <w:szCs w:val="24"/>
        </w:rPr>
        <w:t>, monitoring pelaksanaan kegiatan,</w:t>
      </w:r>
      <w:r w:rsidR="008D6977">
        <w:rPr>
          <w:rFonts w:ascii="Times New Roman" w:hAnsi="Times New Roman" w:cs="Times New Roman"/>
          <w:sz w:val="24"/>
          <w:szCs w:val="24"/>
        </w:rPr>
        <w:t xml:space="preserve"> </w:t>
      </w:r>
      <w:r w:rsidR="0044556E">
        <w:rPr>
          <w:rFonts w:ascii="Times New Roman" w:hAnsi="Times New Roman" w:cs="Times New Roman"/>
          <w:sz w:val="24"/>
          <w:szCs w:val="24"/>
        </w:rPr>
        <w:t>audit kinerja</w:t>
      </w:r>
      <w:r w:rsidR="00D75A83">
        <w:rPr>
          <w:rFonts w:ascii="Times New Roman" w:hAnsi="Times New Roman" w:cs="Times New Roman"/>
          <w:sz w:val="24"/>
          <w:szCs w:val="24"/>
        </w:rPr>
        <w:t xml:space="preserve"> serta </w:t>
      </w:r>
      <w:r w:rsidR="00E070DD">
        <w:rPr>
          <w:rFonts w:ascii="Times New Roman" w:hAnsi="Times New Roman" w:cs="Times New Roman"/>
          <w:sz w:val="24"/>
          <w:szCs w:val="24"/>
        </w:rPr>
        <w:t>audit probity</w:t>
      </w:r>
      <w:r w:rsidR="00FB505A">
        <w:rPr>
          <w:rFonts w:ascii="Times New Roman" w:hAnsi="Times New Roman" w:cs="Times New Roman"/>
          <w:sz w:val="24"/>
          <w:szCs w:val="24"/>
        </w:rPr>
        <w:t>.</w:t>
      </w:r>
      <w:r w:rsidR="003579EB">
        <w:rPr>
          <w:rFonts w:ascii="Times New Roman" w:hAnsi="Times New Roman" w:cs="Times New Roman"/>
          <w:sz w:val="24"/>
          <w:szCs w:val="24"/>
        </w:rPr>
        <w:t xml:space="preserve"> </w:t>
      </w:r>
      <w:r w:rsidR="00FB505A">
        <w:rPr>
          <w:rFonts w:ascii="Times New Roman" w:hAnsi="Times New Roman" w:cs="Times New Roman"/>
          <w:sz w:val="24"/>
          <w:szCs w:val="24"/>
        </w:rPr>
        <w:t xml:space="preserve">Hal ini sebagaimana </w:t>
      </w:r>
      <w:r w:rsidR="0029632A">
        <w:rPr>
          <w:rFonts w:ascii="Times New Roman" w:hAnsi="Times New Roman" w:cs="Times New Roman"/>
          <w:sz w:val="24"/>
          <w:szCs w:val="24"/>
        </w:rPr>
        <w:t xml:space="preserve">yang </w:t>
      </w:r>
      <w:r w:rsidR="00FB505A">
        <w:rPr>
          <w:rFonts w:ascii="Times New Roman" w:hAnsi="Times New Roman" w:cs="Times New Roman"/>
          <w:sz w:val="24"/>
          <w:szCs w:val="24"/>
        </w:rPr>
        <w:t xml:space="preserve">disampaikan oleh </w:t>
      </w:r>
      <w:r w:rsidR="0033044C">
        <w:rPr>
          <w:rFonts w:ascii="Times New Roman" w:hAnsi="Times New Roman" w:cs="Times New Roman"/>
          <w:sz w:val="24"/>
          <w:szCs w:val="24"/>
        </w:rPr>
        <w:t>Inspektur Daerah</w:t>
      </w:r>
      <w:r w:rsidR="00FB505A">
        <w:rPr>
          <w:rFonts w:ascii="Times New Roman" w:hAnsi="Times New Roman" w:cs="Times New Roman"/>
          <w:sz w:val="24"/>
          <w:szCs w:val="24"/>
        </w:rPr>
        <w:t xml:space="preserve"> </w:t>
      </w:r>
      <w:r w:rsidR="00572263">
        <w:rPr>
          <w:rFonts w:ascii="Times New Roman" w:hAnsi="Times New Roman" w:cs="Times New Roman"/>
          <w:sz w:val="24"/>
          <w:szCs w:val="24"/>
        </w:rPr>
        <w:t>yang</w:t>
      </w:r>
      <w:r w:rsidR="0033044C">
        <w:rPr>
          <w:rFonts w:ascii="Times New Roman" w:hAnsi="Times New Roman" w:cs="Times New Roman"/>
          <w:sz w:val="24"/>
          <w:szCs w:val="24"/>
        </w:rPr>
        <w:t xml:space="preserve"> menjelaskan bahwa Inspektorat melakukan pengawasan </w:t>
      </w:r>
      <w:r w:rsidR="00ED7E40">
        <w:rPr>
          <w:rFonts w:ascii="Times New Roman" w:hAnsi="Times New Roman" w:cs="Times New Roman"/>
          <w:sz w:val="24"/>
          <w:szCs w:val="24"/>
        </w:rPr>
        <w:t xml:space="preserve">tidak hanya pada tahap akhir, tetapi sejak awal perencanaan guna memastikan kesesuaian </w:t>
      </w:r>
      <w:r w:rsidR="00951B53">
        <w:rPr>
          <w:rFonts w:ascii="Times New Roman" w:hAnsi="Times New Roman" w:cs="Times New Roman"/>
          <w:sz w:val="24"/>
          <w:szCs w:val="24"/>
        </w:rPr>
        <w:t>pelaksanaan</w:t>
      </w:r>
      <w:r w:rsidR="00ED7E40">
        <w:rPr>
          <w:rFonts w:ascii="Times New Roman" w:hAnsi="Times New Roman" w:cs="Times New Roman"/>
          <w:sz w:val="24"/>
          <w:szCs w:val="24"/>
        </w:rPr>
        <w:t xml:space="preserve"> kegiatan dengan ketentuan dan rencana kerja yang telah ditetapkan</w:t>
      </w:r>
      <w:r w:rsidR="009749C9">
        <w:rPr>
          <w:rFonts w:ascii="Times New Roman" w:hAnsi="Times New Roman" w:cs="Times New Roman"/>
          <w:sz w:val="24"/>
          <w:szCs w:val="24"/>
        </w:rPr>
        <w:t>.</w:t>
      </w:r>
    </w:p>
    <w:p w14:paraId="5C259F8B" w14:textId="140DBF90" w:rsidR="00572263" w:rsidRDefault="00572263" w:rsidP="007F5B67">
      <w:pPr>
        <w:spacing w:after="0" w:line="240" w:lineRule="auto"/>
        <w:ind w:left="567" w:right="567"/>
        <w:jc w:val="both"/>
        <w:rPr>
          <w:rFonts w:ascii="Times New Roman" w:hAnsi="Times New Roman" w:cs="Times New Roman"/>
          <w:sz w:val="24"/>
          <w:szCs w:val="24"/>
        </w:rPr>
      </w:pPr>
      <w:r w:rsidRPr="00572263">
        <w:rPr>
          <w:rFonts w:ascii="Times New Roman" w:hAnsi="Times New Roman" w:cs="Times New Roman"/>
          <w:sz w:val="24"/>
          <w:szCs w:val="24"/>
        </w:rPr>
        <w:t>“</w:t>
      </w:r>
      <w:r>
        <w:rPr>
          <w:rFonts w:ascii="Times New Roman" w:hAnsi="Times New Roman" w:cs="Times New Roman"/>
          <w:sz w:val="24"/>
          <w:szCs w:val="24"/>
        </w:rPr>
        <w:t>…</w:t>
      </w:r>
      <w:r w:rsidR="004C3BD1" w:rsidRPr="004C3BD1">
        <w:rPr>
          <w:rFonts w:ascii="Times New Roman" w:hAnsi="Times New Roman" w:cs="Times New Roman"/>
          <w:i/>
          <w:iCs/>
          <w:sz w:val="24"/>
          <w:szCs w:val="24"/>
        </w:rPr>
        <w:t>k</w:t>
      </w:r>
      <w:r w:rsidR="003A6A00" w:rsidRPr="004C3BD1">
        <w:rPr>
          <w:rFonts w:ascii="Times New Roman" w:hAnsi="Times New Roman" w:cs="Times New Roman"/>
          <w:i/>
          <w:iCs/>
          <w:sz w:val="24"/>
          <w:szCs w:val="24"/>
        </w:rPr>
        <w:t>ita</w:t>
      </w:r>
      <w:r w:rsidR="003A6A00" w:rsidRPr="00033554">
        <w:rPr>
          <w:rFonts w:ascii="Times New Roman" w:hAnsi="Times New Roman" w:cs="Times New Roman"/>
          <w:i/>
          <w:iCs/>
          <w:sz w:val="24"/>
          <w:szCs w:val="24"/>
        </w:rPr>
        <w:t xml:space="preserve"> melakukan reviu, mulai dari reviu perencanaan</w:t>
      </w:r>
      <w:r w:rsidR="000B03BE" w:rsidRPr="00033554">
        <w:rPr>
          <w:rFonts w:ascii="Times New Roman" w:hAnsi="Times New Roman" w:cs="Times New Roman"/>
          <w:i/>
          <w:iCs/>
          <w:sz w:val="24"/>
          <w:szCs w:val="24"/>
        </w:rPr>
        <w:t xml:space="preserve">, </w:t>
      </w:r>
      <w:r w:rsidR="003A6A00" w:rsidRPr="00033554">
        <w:rPr>
          <w:rFonts w:ascii="Times New Roman" w:hAnsi="Times New Roman" w:cs="Times New Roman"/>
          <w:i/>
          <w:iCs/>
          <w:sz w:val="24"/>
          <w:szCs w:val="24"/>
        </w:rPr>
        <w:t>reviu HPS</w:t>
      </w:r>
      <w:r w:rsidR="000B03BE" w:rsidRPr="00033554">
        <w:rPr>
          <w:rFonts w:ascii="Times New Roman" w:hAnsi="Times New Roman" w:cs="Times New Roman"/>
          <w:i/>
          <w:iCs/>
          <w:sz w:val="24"/>
          <w:szCs w:val="24"/>
        </w:rPr>
        <w:t>, gitu…</w:t>
      </w:r>
      <w:r w:rsidR="00802D5E" w:rsidRPr="00033554">
        <w:rPr>
          <w:rFonts w:ascii="Times New Roman" w:hAnsi="Times New Roman" w:cs="Times New Roman"/>
          <w:i/>
          <w:iCs/>
          <w:sz w:val="24"/>
          <w:szCs w:val="24"/>
        </w:rPr>
        <w:t xml:space="preserve"> Kemudian kita lakukan monitoring, ada juga melakukan audit…Salah satunya adalah yang sedang</w:t>
      </w:r>
      <w:r w:rsidR="001279B1" w:rsidRPr="00033554">
        <w:rPr>
          <w:rFonts w:ascii="Times New Roman" w:hAnsi="Times New Roman" w:cs="Times New Roman"/>
          <w:i/>
          <w:iCs/>
          <w:sz w:val="24"/>
          <w:szCs w:val="24"/>
        </w:rPr>
        <w:t xml:space="preserve"> </w:t>
      </w:r>
      <w:r w:rsidR="00802D5E" w:rsidRPr="00033554">
        <w:rPr>
          <w:rFonts w:ascii="Times New Roman" w:hAnsi="Times New Roman" w:cs="Times New Roman"/>
          <w:i/>
          <w:iCs/>
          <w:sz w:val="24"/>
          <w:szCs w:val="24"/>
        </w:rPr>
        <w:t>dikerjakan</w:t>
      </w:r>
      <w:r w:rsidR="00AF078A" w:rsidRPr="00033554">
        <w:rPr>
          <w:rFonts w:ascii="Times New Roman" w:hAnsi="Times New Roman" w:cs="Times New Roman"/>
          <w:i/>
          <w:iCs/>
          <w:sz w:val="24"/>
          <w:szCs w:val="24"/>
        </w:rPr>
        <w:t xml:space="preserve"> namanya audit probity atau probity audit…</w:t>
      </w:r>
      <w:r w:rsidR="00066698" w:rsidRPr="00033554">
        <w:rPr>
          <w:rFonts w:ascii="Times New Roman" w:hAnsi="Times New Roman" w:cs="Times New Roman"/>
          <w:i/>
          <w:iCs/>
          <w:sz w:val="24"/>
          <w:szCs w:val="24"/>
        </w:rPr>
        <w:t xml:space="preserve"> </w:t>
      </w:r>
      <w:r w:rsidR="004C3BD1">
        <w:rPr>
          <w:rFonts w:ascii="Times New Roman" w:hAnsi="Times New Roman" w:cs="Times New Roman"/>
          <w:i/>
          <w:iCs/>
          <w:sz w:val="24"/>
          <w:szCs w:val="24"/>
        </w:rPr>
        <w:t>u</w:t>
      </w:r>
      <w:r w:rsidR="00066698" w:rsidRPr="00033554">
        <w:rPr>
          <w:rFonts w:ascii="Times New Roman" w:hAnsi="Times New Roman" w:cs="Times New Roman"/>
          <w:i/>
          <w:iCs/>
          <w:sz w:val="24"/>
          <w:szCs w:val="24"/>
        </w:rPr>
        <w:t>ntuk menjamin bahwa pelaksanaan kegiatan itu sudah sesuai dengan ketentuan yang sudah berlaku, sudah sesuai dengan rencana kerja yang sudah dibuat</w:t>
      </w:r>
      <w:r w:rsidR="009974CB" w:rsidRPr="00033554">
        <w:rPr>
          <w:rFonts w:ascii="Times New Roman" w:hAnsi="Times New Roman" w:cs="Times New Roman"/>
          <w:i/>
          <w:iCs/>
          <w:sz w:val="24"/>
          <w:szCs w:val="24"/>
        </w:rPr>
        <w:t>…</w:t>
      </w:r>
      <w:r w:rsidR="0093545D">
        <w:rPr>
          <w:rFonts w:ascii="Times New Roman" w:hAnsi="Times New Roman" w:cs="Times New Roman"/>
          <w:i/>
          <w:iCs/>
          <w:sz w:val="24"/>
          <w:szCs w:val="24"/>
        </w:rPr>
        <w:t xml:space="preserve"> </w:t>
      </w:r>
      <w:r w:rsidR="002F6BD7" w:rsidRPr="00033554">
        <w:rPr>
          <w:rFonts w:ascii="Times New Roman" w:hAnsi="Times New Roman" w:cs="Times New Roman"/>
          <w:i/>
          <w:iCs/>
          <w:sz w:val="24"/>
          <w:szCs w:val="24"/>
        </w:rPr>
        <w:t xml:space="preserve">Kami juga melakukan </w:t>
      </w:r>
      <w:r w:rsidR="00D929CB" w:rsidRPr="00033554">
        <w:rPr>
          <w:rFonts w:ascii="Times New Roman" w:hAnsi="Times New Roman" w:cs="Times New Roman"/>
          <w:i/>
          <w:iCs/>
          <w:sz w:val="24"/>
          <w:szCs w:val="24"/>
        </w:rPr>
        <w:t xml:space="preserve">monitoring terhadap program kerja apakah itu visi atau yang non visi… </w:t>
      </w:r>
      <w:r w:rsidR="00374CB6" w:rsidRPr="00033554">
        <w:rPr>
          <w:rFonts w:ascii="Times New Roman" w:hAnsi="Times New Roman" w:cs="Times New Roman"/>
          <w:i/>
          <w:iCs/>
          <w:sz w:val="24"/>
          <w:szCs w:val="24"/>
        </w:rPr>
        <w:t>Ada juga audit kinerja… kita akan melihat sejauh mana capaian terhadap program kerja yang sudah dibuat</w:t>
      </w:r>
      <w:r w:rsidR="009C4A3C" w:rsidRPr="00033554">
        <w:rPr>
          <w:rFonts w:ascii="Times New Roman" w:hAnsi="Times New Roman" w:cs="Times New Roman"/>
          <w:i/>
          <w:iCs/>
          <w:sz w:val="24"/>
          <w:szCs w:val="24"/>
        </w:rPr>
        <w:t xml:space="preserve">, kemudian apakah </w:t>
      </w:r>
      <w:r w:rsidR="009C4A3C" w:rsidRPr="00033554">
        <w:rPr>
          <w:rFonts w:ascii="Times New Roman" w:hAnsi="Times New Roman" w:cs="Times New Roman"/>
          <w:i/>
          <w:iCs/>
          <w:sz w:val="24"/>
          <w:szCs w:val="24"/>
        </w:rPr>
        <w:lastRenderedPageBreak/>
        <w:t xml:space="preserve">program kerjanya itu, sudah sesuai </w:t>
      </w:r>
      <w:r w:rsidR="00465974" w:rsidRPr="00033554">
        <w:rPr>
          <w:rFonts w:ascii="Times New Roman" w:hAnsi="Times New Roman" w:cs="Times New Roman"/>
          <w:i/>
          <w:iCs/>
          <w:sz w:val="24"/>
          <w:szCs w:val="24"/>
        </w:rPr>
        <w:t>atau belum? seperti itu</w:t>
      </w:r>
      <w:r w:rsidR="00033554">
        <w:rPr>
          <w:rFonts w:ascii="Times New Roman" w:hAnsi="Times New Roman" w:cs="Times New Roman"/>
          <w:sz w:val="24"/>
          <w:szCs w:val="24"/>
        </w:rPr>
        <w:t xml:space="preserve">…” </w:t>
      </w:r>
      <w:r w:rsidR="00F9552C">
        <w:rPr>
          <w:rFonts w:ascii="Times New Roman" w:hAnsi="Times New Roman" w:cs="Times New Roman"/>
          <w:sz w:val="24"/>
          <w:szCs w:val="24"/>
        </w:rPr>
        <w:t>[BS baris ke-2</w:t>
      </w:r>
      <w:r w:rsidR="00882677">
        <w:rPr>
          <w:rFonts w:ascii="Times New Roman" w:hAnsi="Times New Roman" w:cs="Times New Roman"/>
          <w:sz w:val="24"/>
          <w:szCs w:val="24"/>
        </w:rPr>
        <w:t xml:space="preserve"> kode</w:t>
      </w:r>
      <w:r w:rsidR="005173C0">
        <w:rPr>
          <w:rFonts w:ascii="Times New Roman" w:hAnsi="Times New Roman" w:cs="Times New Roman"/>
          <w:sz w:val="24"/>
          <w:szCs w:val="24"/>
        </w:rPr>
        <w:t xml:space="preserve"> </w:t>
      </w:r>
      <w:r w:rsidR="00F9552C">
        <w:rPr>
          <w:rFonts w:ascii="Times New Roman" w:hAnsi="Times New Roman" w:cs="Times New Roman"/>
          <w:sz w:val="24"/>
          <w:szCs w:val="24"/>
        </w:rPr>
        <w:t>(4),</w:t>
      </w:r>
      <w:r w:rsidR="005173C0">
        <w:rPr>
          <w:rFonts w:ascii="Times New Roman" w:hAnsi="Times New Roman" w:cs="Times New Roman"/>
          <w:sz w:val="24"/>
          <w:szCs w:val="24"/>
        </w:rPr>
        <w:t xml:space="preserve"> </w:t>
      </w:r>
      <w:r w:rsidR="00F9552C">
        <w:rPr>
          <w:rFonts w:ascii="Times New Roman" w:hAnsi="Times New Roman" w:cs="Times New Roman"/>
          <w:sz w:val="24"/>
          <w:szCs w:val="24"/>
        </w:rPr>
        <w:t>(5),</w:t>
      </w:r>
      <w:r w:rsidR="005173C0">
        <w:rPr>
          <w:rFonts w:ascii="Times New Roman" w:hAnsi="Times New Roman" w:cs="Times New Roman"/>
          <w:sz w:val="24"/>
          <w:szCs w:val="24"/>
        </w:rPr>
        <w:t xml:space="preserve"> </w:t>
      </w:r>
      <w:r w:rsidR="00F9552C">
        <w:rPr>
          <w:rFonts w:ascii="Times New Roman" w:hAnsi="Times New Roman" w:cs="Times New Roman"/>
          <w:sz w:val="24"/>
          <w:szCs w:val="24"/>
        </w:rPr>
        <w:t>(6),</w:t>
      </w:r>
      <w:r w:rsidR="005173C0">
        <w:rPr>
          <w:rFonts w:ascii="Times New Roman" w:hAnsi="Times New Roman" w:cs="Times New Roman"/>
          <w:sz w:val="24"/>
          <w:szCs w:val="24"/>
        </w:rPr>
        <w:t xml:space="preserve"> </w:t>
      </w:r>
      <w:r w:rsidR="00F9552C">
        <w:rPr>
          <w:rFonts w:ascii="Times New Roman" w:hAnsi="Times New Roman" w:cs="Times New Roman"/>
          <w:sz w:val="24"/>
          <w:szCs w:val="24"/>
        </w:rPr>
        <w:t>(7)</w:t>
      </w:r>
      <w:r w:rsidR="005173C0">
        <w:rPr>
          <w:rFonts w:ascii="Times New Roman" w:hAnsi="Times New Roman" w:cs="Times New Roman"/>
          <w:sz w:val="24"/>
          <w:szCs w:val="24"/>
        </w:rPr>
        <w:t>]</w:t>
      </w:r>
    </w:p>
    <w:p w14:paraId="0BB6F739" w14:textId="77777777" w:rsidR="00B83A90" w:rsidRDefault="00B83A90" w:rsidP="00A3433A">
      <w:pPr>
        <w:spacing w:after="0" w:line="240" w:lineRule="auto"/>
        <w:ind w:right="720"/>
        <w:jc w:val="both"/>
        <w:rPr>
          <w:rFonts w:ascii="Times New Roman" w:hAnsi="Times New Roman" w:cs="Times New Roman"/>
          <w:sz w:val="24"/>
          <w:szCs w:val="24"/>
        </w:rPr>
      </w:pPr>
    </w:p>
    <w:p w14:paraId="773E38BA" w14:textId="09A0FB00" w:rsidR="00D531FA" w:rsidRDefault="00D531FA" w:rsidP="00D531F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Sejalan dengan pernyataan tersebut, Inspektur Pembantu (Irban) Bidang Ekonomi dan Pembangunan menyatakan bahwa proses pelaksanaan pengawasan Inspektorat mengacu pada standar audit internal dan peraturan perundang-undangan yang berlaku, </w:t>
      </w:r>
      <w:r w:rsidR="004A6954">
        <w:rPr>
          <w:rFonts w:ascii="Times New Roman" w:hAnsi="Times New Roman" w:cs="Times New Roman"/>
          <w:sz w:val="24"/>
          <w:szCs w:val="24"/>
        </w:rPr>
        <w:t>termasuk</w:t>
      </w:r>
      <w:r>
        <w:rPr>
          <w:rFonts w:ascii="Times New Roman" w:hAnsi="Times New Roman" w:cs="Times New Roman"/>
          <w:sz w:val="24"/>
          <w:szCs w:val="24"/>
        </w:rPr>
        <w:t xml:space="preserve"> ketentuan dalam Permendagri. Pengawasan</w:t>
      </w:r>
      <w:r w:rsidR="004A6954">
        <w:rPr>
          <w:rFonts w:ascii="Times New Roman" w:hAnsi="Times New Roman" w:cs="Times New Roman"/>
          <w:sz w:val="24"/>
          <w:szCs w:val="24"/>
        </w:rPr>
        <w:t xml:space="preserve"> </w:t>
      </w:r>
      <w:r>
        <w:rPr>
          <w:rFonts w:ascii="Times New Roman" w:hAnsi="Times New Roman" w:cs="Times New Roman"/>
          <w:sz w:val="24"/>
          <w:szCs w:val="24"/>
        </w:rPr>
        <w:t>dilakukan melalui pembandingan antara regulasi yang berlaku dan praktik pelaksanaan di lapangan</w:t>
      </w:r>
      <w:r w:rsidR="004A6954">
        <w:rPr>
          <w:rFonts w:ascii="Times New Roman" w:hAnsi="Times New Roman" w:cs="Times New Roman"/>
          <w:sz w:val="24"/>
          <w:szCs w:val="24"/>
        </w:rPr>
        <w:t>.</w:t>
      </w:r>
    </w:p>
    <w:p w14:paraId="29133EE4" w14:textId="77777777" w:rsidR="00D531FA" w:rsidRPr="004F1502" w:rsidRDefault="00D531FA" w:rsidP="00D531FA">
      <w:pPr>
        <w:spacing w:after="0" w:line="240" w:lineRule="auto"/>
        <w:ind w:left="567" w:right="567"/>
        <w:jc w:val="both"/>
        <w:rPr>
          <w:rFonts w:ascii="Times New Roman" w:hAnsi="Times New Roman" w:cs="Times New Roman"/>
          <w:sz w:val="24"/>
          <w:szCs w:val="24"/>
        </w:rPr>
      </w:pPr>
      <w:r w:rsidRPr="004F1502">
        <w:rPr>
          <w:rFonts w:ascii="Times New Roman" w:hAnsi="Times New Roman" w:cs="Times New Roman"/>
          <w:sz w:val="24"/>
          <w:szCs w:val="24"/>
        </w:rPr>
        <w:t>“…</w:t>
      </w:r>
      <w:r w:rsidRPr="004F1502">
        <w:rPr>
          <w:rFonts w:ascii="Times New Roman" w:hAnsi="Times New Roman" w:cs="Times New Roman"/>
          <w:i/>
          <w:iCs/>
          <w:sz w:val="24"/>
          <w:szCs w:val="24"/>
        </w:rPr>
        <w:t>proses atau langkah utama Inspektorat daerah itu dalam membantu Bupati untuk membina dan mengawasi… berdasarkan standar audit internal… bagaimana teknik mengaudit, mereviu, dan lain sebagainya, atau monitoring, evaluasi dan lain sebagainya itu ada standanya… di samping standar proses pelaksanaannya kita juga tentu mengacu kepada peraturan yang digunakan acuan oleh pemerintah di dalam melaksanakan penyelenggaraan pemerintah… kita lakukan pembandingan, pembandingan antara peraturan yang ada dengan pelaksanaan oleh dinas terkait</w:t>
      </w:r>
      <w:r w:rsidRPr="004F1502">
        <w:rPr>
          <w:rFonts w:ascii="Times New Roman" w:hAnsi="Times New Roman" w:cs="Times New Roman"/>
          <w:sz w:val="24"/>
          <w:szCs w:val="24"/>
        </w:rPr>
        <w:t xml:space="preserve">…” [YM baris ke-6 </w:t>
      </w:r>
      <w:r>
        <w:rPr>
          <w:rFonts w:ascii="Times New Roman" w:hAnsi="Times New Roman" w:cs="Times New Roman"/>
          <w:sz w:val="24"/>
          <w:szCs w:val="24"/>
        </w:rPr>
        <w:t xml:space="preserve">kode </w:t>
      </w:r>
      <w:r w:rsidRPr="004F1502">
        <w:rPr>
          <w:rFonts w:ascii="Times New Roman" w:hAnsi="Times New Roman" w:cs="Times New Roman"/>
          <w:sz w:val="24"/>
          <w:szCs w:val="24"/>
        </w:rPr>
        <w:t>(1), (6), dan (7)]</w:t>
      </w:r>
    </w:p>
    <w:p w14:paraId="62608C77" w14:textId="77777777" w:rsidR="00D531FA" w:rsidRDefault="00D531FA" w:rsidP="00D531FA">
      <w:pPr>
        <w:spacing w:after="0" w:line="240" w:lineRule="auto"/>
        <w:jc w:val="both"/>
        <w:rPr>
          <w:rFonts w:ascii="Times New Roman" w:hAnsi="Times New Roman" w:cs="Times New Roman"/>
          <w:sz w:val="24"/>
          <w:szCs w:val="24"/>
        </w:rPr>
      </w:pPr>
    </w:p>
    <w:p w14:paraId="2CF990B1" w14:textId="60D45395" w:rsidR="00D531FA" w:rsidRDefault="00D531FA" w:rsidP="007C779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Temuan ini diperkuat oleh pegawai P2UPD Ahli Madya [US baris ke-2 kode (1) dan baris ke-16 kode (6)] dan Auditor Ahli Madya [IB baris ke-2 kode (1), (4), (5), (7) dan baris ke-6 kode (17)] yang menegaskan bahwa kegiatan Inspektorat dalam melaksanakan fungsi pengawasan dilakukan secara mandatori dan terstruktur melalui Program Kerja Pengawasan Tahunan (PKPT), yang mencakup kegiatan audit, reviu, evaluasi, dan pemeriksaan. </w:t>
      </w:r>
      <w:r w:rsidR="00315ABB">
        <w:rPr>
          <w:rFonts w:ascii="Times New Roman" w:hAnsi="Times New Roman" w:cs="Times New Roman"/>
          <w:sz w:val="24"/>
          <w:szCs w:val="24"/>
        </w:rPr>
        <w:t xml:space="preserve">Di bawah ini peneliti </w:t>
      </w:r>
      <w:r w:rsidR="00715A1C">
        <w:rPr>
          <w:rFonts w:ascii="Times New Roman" w:hAnsi="Times New Roman" w:cs="Times New Roman"/>
          <w:sz w:val="24"/>
          <w:szCs w:val="24"/>
        </w:rPr>
        <w:t>menyajikan</w:t>
      </w:r>
      <w:r w:rsidR="00315ABB">
        <w:rPr>
          <w:rFonts w:ascii="Times New Roman" w:hAnsi="Times New Roman" w:cs="Times New Roman"/>
          <w:sz w:val="24"/>
          <w:szCs w:val="24"/>
        </w:rPr>
        <w:t xml:space="preserve"> </w:t>
      </w:r>
      <w:r w:rsidR="001348E7">
        <w:rPr>
          <w:rFonts w:ascii="Times New Roman" w:hAnsi="Times New Roman" w:cs="Times New Roman"/>
          <w:sz w:val="24"/>
          <w:szCs w:val="24"/>
        </w:rPr>
        <w:t>contoh format</w:t>
      </w:r>
      <w:r w:rsidR="00315ABB">
        <w:rPr>
          <w:rFonts w:ascii="Times New Roman" w:hAnsi="Times New Roman" w:cs="Times New Roman"/>
          <w:sz w:val="24"/>
          <w:szCs w:val="24"/>
        </w:rPr>
        <w:t xml:space="preserve"> </w:t>
      </w:r>
      <w:r w:rsidR="004A6954">
        <w:rPr>
          <w:rFonts w:ascii="Times New Roman" w:hAnsi="Times New Roman" w:cs="Times New Roman"/>
          <w:sz w:val="24"/>
          <w:szCs w:val="24"/>
        </w:rPr>
        <w:t xml:space="preserve">hasil </w:t>
      </w:r>
      <w:r w:rsidR="00315ABB">
        <w:rPr>
          <w:rFonts w:ascii="Times New Roman" w:hAnsi="Times New Roman" w:cs="Times New Roman"/>
          <w:sz w:val="24"/>
          <w:szCs w:val="24"/>
        </w:rPr>
        <w:t xml:space="preserve">reviu dan </w:t>
      </w:r>
      <w:r w:rsidR="004A6954" w:rsidRPr="004A6954">
        <w:rPr>
          <w:rFonts w:ascii="Times New Roman" w:hAnsi="Times New Roman" w:cs="Times New Roman"/>
          <w:i/>
          <w:iCs/>
          <w:sz w:val="24"/>
          <w:szCs w:val="24"/>
        </w:rPr>
        <w:t>template</w:t>
      </w:r>
      <w:r w:rsidR="004A6954">
        <w:rPr>
          <w:rFonts w:ascii="Times New Roman" w:hAnsi="Times New Roman" w:cs="Times New Roman"/>
          <w:sz w:val="24"/>
          <w:szCs w:val="24"/>
        </w:rPr>
        <w:t xml:space="preserve"> </w:t>
      </w:r>
      <w:r w:rsidR="00315ABB" w:rsidRPr="001E68B6">
        <w:rPr>
          <w:rFonts w:ascii="Times New Roman" w:hAnsi="Times New Roman" w:cs="Times New Roman"/>
          <w:i/>
          <w:iCs/>
          <w:sz w:val="24"/>
          <w:szCs w:val="24"/>
        </w:rPr>
        <w:t>probity audit</w:t>
      </w:r>
      <w:r w:rsidR="00315ABB">
        <w:rPr>
          <w:rFonts w:ascii="Times New Roman" w:hAnsi="Times New Roman" w:cs="Times New Roman"/>
          <w:sz w:val="24"/>
          <w:szCs w:val="24"/>
        </w:rPr>
        <w:t xml:space="preserve"> yang digunakan oleh Inspektorat Daerah Kabupaten PPU dalam pelaksanaan pengawasan internalnya.</w:t>
      </w:r>
    </w:p>
    <w:p w14:paraId="53BA0625" w14:textId="77777777" w:rsidR="00AB5B61" w:rsidRDefault="008717BF" w:rsidP="00AB5B61">
      <w:pPr>
        <w:keepNext/>
        <w:spacing w:after="0" w:line="480" w:lineRule="auto"/>
        <w:jc w:val="center"/>
      </w:pPr>
      <w:r>
        <w:rPr>
          <w:rFonts w:ascii="Times New Roman" w:hAnsi="Times New Roman" w:cs="Times New Roman"/>
          <w:noProof/>
          <w:sz w:val="24"/>
          <w:szCs w:val="24"/>
        </w:rPr>
        <w:lastRenderedPageBreak/>
        <w:drawing>
          <wp:inline distT="0" distB="0" distL="0" distR="0" wp14:anchorId="3BBDE2B0" wp14:editId="42657D1B">
            <wp:extent cx="7626360" cy="4888230"/>
            <wp:effectExtent l="16510" t="21590" r="1016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7" cstate="print">
                      <a:extLst>
                        <a:ext uri="{28A0092B-C50C-407E-A947-70E740481C1C}">
                          <a14:useLocalDpi xmlns:a14="http://schemas.microsoft.com/office/drawing/2010/main" val="0"/>
                        </a:ext>
                      </a:extLst>
                    </a:blip>
                    <a:srcRect l="6498" t="13484" r="5502" b="19091"/>
                    <a:stretch/>
                  </pic:blipFill>
                  <pic:spPr bwMode="auto">
                    <a:xfrm rot="5400000">
                      <a:off x="0" y="0"/>
                      <a:ext cx="7704570" cy="49383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4757116" w14:textId="43A84BF1" w:rsidR="00AB5B61" w:rsidRDefault="00AB5B61" w:rsidP="00C62E6E">
      <w:pPr>
        <w:pStyle w:val="Caption"/>
        <w:spacing w:after="0"/>
        <w:jc w:val="center"/>
        <w:rPr>
          <w:rFonts w:ascii="Times New Roman" w:hAnsi="Times New Roman" w:cs="Times New Roman"/>
          <w:b/>
          <w:bCs/>
          <w:i w:val="0"/>
          <w:iCs w:val="0"/>
          <w:color w:val="auto"/>
          <w:sz w:val="22"/>
          <w:szCs w:val="22"/>
        </w:rPr>
      </w:pPr>
      <w:bookmarkStart w:id="94" w:name="_Toc223666985"/>
      <w:bookmarkStart w:id="95" w:name="_Toc223764396"/>
      <w:r w:rsidRPr="00AB5B61">
        <w:rPr>
          <w:rFonts w:ascii="Times New Roman" w:hAnsi="Times New Roman" w:cs="Times New Roman"/>
          <w:b/>
          <w:bCs/>
          <w:i w:val="0"/>
          <w:iCs w:val="0"/>
          <w:color w:val="auto"/>
          <w:sz w:val="22"/>
          <w:szCs w:val="22"/>
        </w:rPr>
        <w:t>Gambar 4.</w:t>
      </w:r>
      <w:r w:rsidRPr="00AB5B61">
        <w:rPr>
          <w:rFonts w:ascii="Times New Roman" w:hAnsi="Times New Roman" w:cs="Times New Roman"/>
          <w:b/>
          <w:bCs/>
          <w:i w:val="0"/>
          <w:iCs w:val="0"/>
          <w:color w:val="auto"/>
          <w:sz w:val="22"/>
          <w:szCs w:val="22"/>
        </w:rPr>
        <w:fldChar w:fldCharType="begin"/>
      </w:r>
      <w:r w:rsidRPr="00AB5B61">
        <w:rPr>
          <w:rFonts w:ascii="Times New Roman" w:hAnsi="Times New Roman" w:cs="Times New Roman"/>
          <w:b/>
          <w:bCs/>
          <w:i w:val="0"/>
          <w:iCs w:val="0"/>
          <w:color w:val="auto"/>
          <w:sz w:val="22"/>
          <w:szCs w:val="22"/>
        </w:rPr>
        <w:instrText xml:space="preserve"> SEQ Gambar_4. \* ARABIC </w:instrText>
      </w:r>
      <w:r w:rsidRPr="00AB5B61">
        <w:rPr>
          <w:rFonts w:ascii="Times New Roman" w:hAnsi="Times New Roman" w:cs="Times New Roman"/>
          <w:b/>
          <w:bCs/>
          <w:i w:val="0"/>
          <w:iCs w:val="0"/>
          <w:color w:val="auto"/>
          <w:sz w:val="22"/>
          <w:szCs w:val="22"/>
        </w:rPr>
        <w:fldChar w:fldCharType="separate"/>
      </w:r>
      <w:r w:rsidR="00A36C56">
        <w:rPr>
          <w:rFonts w:ascii="Times New Roman" w:hAnsi="Times New Roman" w:cs="Times New Roman"/>
          <w:b/>
          <w:bCs/>
          <w:i w:val="0"/>
          <w:iCs w:val="0"/>
          <w:noProof/>
          <w:color w:val="auto"/>
          <w:sz w:val="22"/>
          <w:szCs w:val="22"/>
        </w:rPr>
        <w:t>1</w:t>
      </w:r>
      <w:r w:rsidRPr="00AB5B61">
        <w:rPr>
          <w:rFonts w:ascii="Times New Roman" w:hAnsi="Times New Roman" w:cs="Times New Roman"/>
          <w:b/>
          <w:bCs/>
          <w:i w:val="0"/>
          <w:iCs w:val="0"/>
          <w:color w:val="auto"/>
          <w:sz w:val="22"/>
          <w:szCs w:val="22"/>
        </w:rPr>
        <w:fldChar w:fldCharType="end"/>
      </w:r>
      <w:r w:rsidRPr="00AB5B61">
        <w:rPr>
          <w:rFonts w:ascii="Times New Roman" w:hAnsi="Times New Roman" w:cs="Times New Roman"/>
          <w:b/>
          <w:bCs/>
          <w:i w:val="0"/>
          <w:iCs w:val="0"/>
          <w:color w:val="auto"/>
          <w:sz w:val="22"/>
          <w:szCs w:val="22"/>
        </w:rPr>
        <w:t xml:space="preserve">. </w:t>
      </w:r>
      <w:r w:rsidR="001348E7">
        <w:rPr>
          <w:rFonts w:ascii="Times New Roman" w:hAnsi="Times New Roman" w:cs="Times New Roman"/>
          <w:b/>
          <w:bCs/>
          <w:i w:val="0"/>
          <w:iCs w:val="0"/>
          <w:color w:val="auto"/>
          <w:sz w:val="22"/>
          <w:szCs w:val="22"/>
        </w:rPr>
        <w:t>Format</w:t>
      </w:r>
      <w:r w:rsidRPr="00AB5B61">
        <w:rPr>
          <w:rFonts w:ascii="Times New Roman" w:hAnsi="Times New Roman" w:cs="Times New Roman"/>
          <w:b/>
          <w:bCs/>
          <w:i w:val="0"/>
          <w:iCs w:val="0"/>
          <w:color w:val="auto"/>
          <w:sz w:val="22"/>
          <w:szCs w:val="22"/>
        </w:rPr>
        <w:t xml:space="preserve"> Reviu</w:t>
      </w:r>
      <w:r w:rsidR="00F47B8B">
        <w:rPr>
          <w:rFonts w:ascii="Times New Roman" w:hAnsi="Times New Roman" w:cs="Times New Roman"/>
          <w:b/>
          <w:bCs/>
          <w:i w:val="0"/>
          <w:iCs w:val="0"/>
          <w:color w:val="auto"/>
          <w:sz w:val="22"/>
          <w:szCs w:val="22"/>
        </w:rPr>
        <w:t xml:space="preserve"> yang Digunakan Inspektorat</w:t>
      </w:r>
      <w:bookmarkEnd w:id="94"/>
      <w:bookmarkEnd w:id="95"/>
    </w:p>
    <w:p w14:paraId="3658BC92" w14:textId="037D3B8B" w:rsidR="00005521" w:rsidRPr="00005521" w:rsidRDefault="00F47B8B" w:rsidP="00005521">
      <w:pPr>
        <w:pStyle w:val="Caption"/>
        <w:jc w:val="center"/>
        <w:rPr>
          <w:rFonts w:ascii="Times New Roman" w:hAnsi="Times New Roman" w:cs="Times New Roman"/>
          <w:i w:val="0"/>
          <w:iCs w:val="0"/>
          <w:color w:val="auto"/>
          <w:sz w:val="20"/>
          <w:szCs w:val="20"/>
        </w:rPr>
      </w:pPr>
      <w:r w:rsidRPr="00C62E6E">
        <w:rPr>
          <w:rFonts w:ascii="Times New Roman" w:hAnsi="Times New Roman" w:cs="Times New Roman"/>
          <w:color w:val="auto"/>
          <w:sz w:val="20"/>
          <w:szCs w:val="20"/>
        </w:rPr>
        <w:t>Sumber</w:t>
      </w:r>
      <w:r w:rsidRPr="00F47B8B">
        <w:rPr>
          <w:rFonts w:ascii="Times New Roman" w:hAnsi="Times New Roman" w:cs="Times New Roman"/>
          <w:i w:val="0"/>
          <w:iCs w:val="0"/>
          <w:color w:val="auto"/>
          <w:sz w:val="20"/>
          <w:szCs w:val="20"/>
        </w:rPr>
        <w:t>:</w:t>
      </w:r>
      <w:r w:rsidR="00C62E6E">
        <w:rPr>
          <w:rFonts w:ascii="Times New Roman" w:hAnsi="Times New Roman" w:cs="Times New Roman"/>
          <w:i w:val="0"/>
          <w:iCs w:val="0"/>
          <w:color w:val="auto"/>
          <w:sz w:val="20"/>
          <w:szCs w:val="20"/>
        </w:rPr>
        <w:t xml:space="preserve"> </w:t>
      </w:r>
      <w:r w:rsidRPr="00F47B8B">
        <w:rPr>
          <w:rFonts w:ascii="Times New Roman" w:hAnsi="Times New Roman" w:cs="Times New Roman"/>
          <w:i w:val="0"/>
          <w:iCs w:val="0"/>
          <w:color w:val="auto"/>
          <w:sz w:val="20"/>
          <w:szCs w:val="20"/>
        </w:rPr>
        <w:t>Inspektorat Daerah Kabupaten PPU, 202</w:t>
      </w:r>
      <w:r w:rsidR="00E05476">
        <w:rPr>
          <w:rFonts w:ascii="Times New Roman" w:hAnsi="Times New Roman" w:cs="Times New Roman"/>
          <w:i w:val="0"/>
          <w:iCs w:val="0"/>
          <w:color w:val="auto"/>
          <w:sz w:val="20"/>
          <w:szCs w:val="20"/>
        </w:rPr>
        <w:t>6</w:t>
      </w:r>
    </w:p>
    <w:p w14:paraId="5B8C4A67" w14:textId="77777777" w:rsidR="0033364B" w:rsidRDefault="007B1F7E" w:rsidP="0033364B">
      <w:pPr>
        <w:pStyle w:val="ListParagraph"/>
        <w:keepNext/>
        <w:spacing w:after="0" w:line="480" w:lineRule="auto"/>
        <w:ind w:left="0"/>
        <w:jc w:val="center"/>
      </w:pPr>
      <w:r>
        <w:rPr>
          <w:rFonts w:ascii="Times New Roman" w:hAnsi="Times New Roman" w:cs="Times New Roman"/>
          <w:noProof/>
          <w:sz w:val="24"/>
          <w:szCs w:val="24"/>
        </w:rPr>
        <w:lastRenderedPageBreak/>
        <w:drawing>
          <wp:inline distT="0" distB="0" distL="0" distR="0" wp14:anchorId="5E327FD3" wp14:editId="4A7D52C5">
            <wp:extent cx="7613069" cy="5023382"/>
            <wp:effectExtent l="18733" t="19367" r="25717" b="2571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38">
                      <a:extLst>
                        <a:ext uri="{28A0092B-C50C-407E-A947-70E740481C1C}">
                          <a14:useLocalDpi xmlns:a14="http://schemas.microsoft.com/office/drawing/2010/main" val="0"/>
                        </a:ext>
                      </a:extLst>
                    </a:blip>
                    <a:srcRect l="19769" t="16856" r="20128" b="11856"/>
                    <a:stretch/>
                  </pic:blipFill>
                  <pic:spPr bwMode="auto">
                    <a:xfrm rot="5400000">
                      <a:off x="0" y="0"/>
                      <a:ext cx="7752955" cy="51156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2D8A574" w14:textId="1416CCBC" w:rsidR="00D14B5A" w:rsidRPr="0033364B" w:rsidRDefault="0033364B" w:rsidP="0033364B">
      <w:pPr>
        <w:pStyle w:val="Caption"/>
        <w:spacing w:after="0"/>
        <w:jc w:val="center"/>
        <w:rPr>
          <w:rFonts w:ascii="Times New Roman" w:hAnsi="Times New Roman" w:cs="Times New Roman"/>
          <w:b/>
          <w:bCs/>
          <w:i w:val="0"/>
          <w:iCs w:val="0"/>
          <w:color w:val="auto"/>
          <w:sz w:val="22"/>
          <w:szCs w:val="22"/>
        </w:rPr>
      </w:pPr>
      <w:bookmarkStart w:id="96" w:name="_Toc223666986"/>
      <w:bookmarkStart w:id="97" w:name="_Toc223764397"/>
      <w:r w:rsidRPr="0033364B">
        <w:rPr>
          <w:rFonts w:ascii="Times New Roman" w:hAnsi="Times New Roman" w:cs="Times New Roman"/>
          <w:b/>
          <w:bCs/>
          <w:i w:val="0"/>
          <w:iCs w:val="0"/>
          <w:color w:val="auto"/>
          <w:sz w:val="22"/>
          <w:szCs w:val="22"/>
        </w:rPr>
        <w:t>Gambar 4.</w:t>
      </w:r>
      <w:r w:rsidRPr="0033364B">
        <w:rPr>
          <w:rFonts w:ascii="Times New Roman" w:hAnsi="Times New Roman" w:cs="Times New Roman"/>
          <w:b/>
          <w:bCs/>
          <w:i w:val="0"/>
          <w:iCs w:val="0"/>
          <w:color w:val="auto"/>
          <w:sz w:val="22"/>
          <w:szCs w:val="22"/>
        </w:rPr>
        <w:fldChar w:fldCharType="begin"/>
      </w:r>
      <w:r w:rsidRPr="0033364B">
        <w:rPr>
          <w:rFonts w:ascii="Times New Roman" w:hAnsi="Times New Roman" w:cs="Times New Roman"/>
          <w:b/>
          <w:bCs/>
          <w:i w:val="0"/>
          <w:iCs w:val="0"/>
          <w:color w:val="auto"/>
          <w:sz w:val="22"/>
          <w:szCs w:val="22"/>
        </w:rPr>
        <w:instrText xml:space="preserve"> SEQ Gambar_4. \* ARABIC </w:instrText>
      </w:r>
      <w:r w:rsidRPr="0033364B">
        <w:rPr>
          <w:rFonts w:ascii="Times New Roman" w:hAnsi="Times New Roman" w:cs="Times New Roman"/>
          <w:b/>
          <w:bCs/>
          <w:i w:val="0"/>
          <w:iCs w:val="0"/>
          <w:color w:val="auto"/>
          <w:sz w:val="22"/>
          <w:szCs w:val="22"/>
        </w:rPr>
        <w:fldChar w:fldCharType="separate"/>
      </w:r>
      <w:r w:rsidR="00A36C56">
        <w:rPr>
          <w:rFonts w:ascii="Times New Roman" w:hAnsi="Times New Roman" w:cs="Times New Roman"/>
          <w:b/>
          <w:bCs/>
          <w:i w:val="0"/>
          <w:iCs w:val="0"/>
          <w:noProof/>
          <w:color w:val="auto"/>
          <w:sz w:val="22"/>
          <w:szCs w:val="22"/>
        </w:rPr>
        <w:t>2</w:t>
      </w:r>
      <w:r w:rsidRPr="0033364B">
        <w:rPr>
          <w:rFonts w:ascii="Times New Roman" w:hAnsi="Times New Roman" w:cs="Times New Roman"/>
          <w:b/>
          <w:bCs/>
          <w:i w:val="0"/>
          <w:iCs w:val="0"/>
          <w:color w:val="auto"/>
          <w:sz w:val="22"/>
          <w:szCs w:val="22"/>
        </w:rPr>
        <w:fldChar w:fldCharType="end"/>
      </w:r>
      <w:r w:rsidRPr="0033364B">
        <w:rPr>
          <w:rFonts w:ascii="Times New Roman" w:hAnsi="Times New Roman" w:cs="Times New Roman"/>
          <w:b/>
          <w:bCs/>
          <w:i w:val="0"/>
          <w:iCs w:val="0"/>
          <w:color w:val="auto"/>
          <w:sz w:val="22"/>
          <w:szCs w:val="22"/>
        </w:rPr>
        <w:t xml:space="preserve">. </w:t>
      </w:r>
      <w:r w:rsidR="001348E7">
        <w:rPr>
          <w:rFonts w:ascii="Times New Roman" w:hAnsi="Times New Roman" w:cs="Times New Roman"/>
          <w:b/>
          <w:bCs/>
          <w:i w:val="0"/>
          <w:iCs w:val="0"/>
          <w:color w:val="auto"/>
          <w:sz w:val="22"/>
          <w:szCs w:val="22"/>
        </w:rPr>
        <w:t>Format Program Kerja</w:t>
      </w:r>
      <w:r w:rsidRPr="0033364B">
        <w:rPr>
          <w:rFonts w:ascii="Times New Roman" w:hAnsi="Times New Roman" w:cs="Times New Roman"/>
          <w:b/>
          <w:bCs/>
          <w:i w:val="0"/>
          <w:iCs w:val="0"/>
          <w:color w:val="auto"/>
          <w:sz w:val="22"/>
          <w:szCs w:val="22"/>
        </w:rPr>
        <w:t xml:space="preserve"> </w:t>
      </w:r>
      <w:r w:rsidRPr="0033364B">
        <w:rPr>
          <w:rFonts w:ascii="Times New Roman" w:hAnsi="Times New Roman" w:cs="Times New Roman"/>
          <w:b/>
          <w:bCs/>
          <w:color w:val="auto"/>
          <w:sz w:val="22"/>
          <w:szCs w:val="22"/>
        </w:rPr>
        <w:t>Probity Audit</w:t>
      </w:r>
      <w:r w:rsidRPr="0033364B">
        <w:rPr>
          <w:rFonts w:ascii="Times New Roman" w:hAnsi="Times New Roman" w:cs="Times New Roman"/>
          <w:b/>
          <w:bCs/>
          <w:i w:val="0"/>
          <w:iCs w:val="0"/>
          <w:color w:val="auto"/>
          <w:sz w:val="22"/>
          <w:szCs w:val="22"/>
        </w:rPr>
        <w:t xml:space="preserve"> yang Dilakukan Inspektorat</w:t>
      </w:r>
      <w:bookmarkEnd w:id="96"/>
      <w:bookmarkEnd w:id="97"/>
    </w:p>
    <w:p w14:paraId="12399975" w14:textId="6D67DD62" w:rsidR="0033364B" w:rsidRPr="0033364B" w:rsidRDefault="0033364B" w:rsidP="0033364B">
      <w:pPr>
        <w:pStyle w:val="Caption"/>
        <w:jc w:val="center"/>
        <w:rPr>
          <w:rFonts w:ascii="Times New Roman" w:hAnsi="Times New Roman" w:cs="Times New Roman"/>
          <w:i w:val="0"/>
          <w:iCs w:val="0"/>
          <w:color w:val="auto"/>
          <w:sz w:val="20"/>
          <w:szCs w:val="20"/>
        </w:rPr>
      </w:pPr>
      <w:r w:rsidRPr="0033364B">
        <w:rPr>
          <w:rFonts w:ascii="Times New Roman" w:hAnsi="Times New Roman" w:cs="Times New Roman"/>
          <w:color w:val="auto"/>
          <w:sz w:val="20"/>
          <w:szCs w:val="20"/>
        </w:rPr>
        <w:t>Sumber</w:t>
      </w:r>
      <w:r w:rsidRPr="0033364B">
        <w:rPr>
          <w:rFonts w:ascii="Times New Roman" w:hAnsi="Times New Roman" w:cs="Times New Roman"/>
          <w:i w:val="0"/>
          <w:iCs w:val="0"/>
          <w:color w:val="auto"/>
          <w:sz w:val="20"/>
          <w:szCs w:val="20"/>
        </w:rPr>
        <w:t>: Inspektorat Daerah Kabupaten PPU, 202</w:t>
      </w:r>
      <w:r w:rsidR="00E05476">
        <w:rPr>
          <w:rFonts w:ascii="Times New Roman" w:hAnsi="Times New Roman" w:cs="Times New Roman"/>
          <w:i w:val="0"/>
          <w:iCs w:val="0"/>
          <w:color w:val="auto"/>
          <w:sz w:val="20"/>
          <w:szCs w:val="20"/>
        </w:rPr>
        <w:t>6</w:t>
      </w:r>
    </w:p>
    <w:p w14:paraId="52025EDC" w14:textId="49719A61" w:rsidR="0033364B" w:rsidRDefault="0033364B" w:rsidP="0000552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temuan tersebut, dapat disimpulkan bahwa pengawasan internal yang dilakukan oleh Inspektorat Daerah Kabupaten PPU </w:t>
      </w:r>
      <w:r w:rsidR="00A94F20">
        <w:rPr>
          <w:rFonts w:ascii="Times New Roman" w:hAnsi="Times New Roman" w:cs="Times New Roman"/>
          <w:sz w:val="24"/>
          <w:szCs w:val="24"/>
        </w:rPr>
        <w:t>bersifat</w:t>
      </w:r>
      <w:r>
        <w:rPr>
          <w:rFonts w:ascii="Times New Roman" w:hAnsi="Times New Roman" w:cs="Times New Roman"/>
          <w:sz w:val="24"/>
          <w:szCs w:val="24"/>
        </w:rPr>
        <w:t xml:space="preserve"> terencana, sistematis, dan berkelanjutan. </w:t>
      </w:r>
      <w:r w:rsidR="00A94F20">
        <w:rPr>
          <w:rFonts w:ascii="Times New Roman" w:hAnsi="Times New Roman" w:cs="Times New Roman"/>
          <w:sz w:val="24"/>
          <w:szCs w:val="24"/>
        </w:rPr>
        <w:t xml:space="preserve">Pengawasan ini tidak hanya difokuskan pada tahap akhir pelaporan, tetapi mencakup seluruh siklus pengelolaan keuangan daerah, </w:t>
      </w:r>
      <w:r>
        <w:rPr>
          <w:rFonts w:ascii="Times New Roman" w:hAnsi="Times New Roman" w:cs="Times New Roman"/>
          <w:sz w:val="24"/>
          <w:szCs w:val="24"/>
        </w:rPr>
        <w:t xml:space="preserve">Pola pengawasan ini </w:t>
      </w:r>
      <w:r w:rsidR="00A94F20">
        <w:rPr>
          <w:rFonts w:ascii="Times New Roman" w:hAnsi="Times New Roman" w:cs="Times New Roman"/>
          <w:sz w:val="24"/>
          <w:szCs w:val="24"/>
        </w:rPr>
        <w:t>berfungsi sebagai mekanisme pengendalian</w:t>
      </w:r>
      <w:r>
        <w:rPr>
          <w:rFonts w:ascii="Times New Roman" w:hAnsi="Times New Roman" w:cs="Times New Roman"/>
          <w:sz w:val="24"/>
          <w:szCs w:val="24"/>
        </w:rPr>
        <w:t xml:space="preserve">, sehingga menjadi dasar yang penting untuk memastikan kepatuhan terhadap </w:t>
      </w:r>
      <w:r w:rsidR="0075419D">
        <w:rPr>
          <w:rFonts w:ascii="Times New Roman" w:hAnsi="Times New Roman" w:cs="Times New Roman"/>
          <w:sz w:val="24"/>
          <w:szCs w:val="24"/>
        </w:rPr>
        <w:t xml:space="preserve">peraturan perundang-undangan, efektivitas pengendalian internal, serta </w:t>
      </w:r>
      <w:r>
        <w:rPr>
          <w:rFonts w:ascii="Times New Roman" w:hAnsi="Times New Roman" w:cs="Times New Roman"/>
          <w:sz w:val="24"/>
          <w:szCs w:val="24"/>
        </w:rPr>
        <w:t>kualitas</w:t>
      </w:r>
      <w:r w:rsidR="0075419D">
        <w:rPr>
          <w:rFonts w:ascii="Times New Roman" w:hAnsi="Times New Roman" w:cs="Times New Roman"/>
          <w:sz w:val="24"/>
          <w:szCs w:val="24"/>
        </w:rPr>
        <w:t xml:space="preserve"> LKPD</w:t>
      </w:r>
      <w:r>
        <w:rPr>
          <w:rFonts w:ascii="Times New Roman" w:hAnsi="Times New Roman" w:cs="Times New Roman"/>
          <w:sz w:val="24"/>
          <w:szCs w:val="24"/>
        </w:rPr>
        <w:t>.</w:t>
      </w:r>
      <w:r w:rsidR="0075419D">
        <w:rPr>
          <w:rFonts w:ascii="Times New Roman" w:hAnsi="Times New Roman" w:cs="Times New Roman"/>
          <w:sz w:val="24"/>
          <w:szCs w:val="24"/>
        </w:rPr>
        <w:t xml:space="preserve"> </w:t>
      </w:r>
      <w:r>
        <w:rPr>
          <w:rFonts w:ascii="Times New Roman" w:hAnsi="Times New Roman" w:cs="Times New Roman"/>
          <w:sz w:val="24"/>
          <w:szCs w:val="24"/>
        </w:rPr>
        <w:t xml:space="preserve">Hal ini yang pada akhirnya mendukung </w:t>
      </w:r>
      <w:r w:rsidR="0075419D">
        <w:rPr>
          <w:rFonts w:ascii="Times New Roman" w:hAnsi="Times New Roman" w:cs="Times New Roman"/>
          <w:sz w:val="24"/>
          <w:szCs w:val="24"/>
        </w:rPr>
        <w:t>konsistensi dan keberlanjutan</w:t>
      </w:r>
      <w:r>
        <w:rPr>
          <w:rFonts w:ascii="Times New Roman" w:hAnsi="Times New Roman" w:cs="Times New Roman"/>
          <w:sz w:val="24"/>
          <w:szCs w:val="24"/>
        </w:rPr>
        <w:t xml:space="preserve"> opini WTP</w:t>
      </w:r>
      <w:r w:rsidR="0075419D">
        <w:rPr>
          <w:rFonts w:ascii="Times New Roman" w:hAnsi="Times New Roman" w:cs="Times New Roman"/>
          <w:sz w:val="24"/>
          <w:szCs w:val="24"/>
        </w:rPr>
        <w:t>.</w:t>
      </w:r>
      <w:r>
        <w:rPr>
          <w:rFonts w:ascii="Times New Roman" w:hAnsi="Times New Roman" w:cs="Times New Roman"/>
          <w:sz w:val="24"/>
          <w:szCs w:val="24"/>
        </w:rPr>
        <w:t xml:space="preserve"> </w:t>
      </w:r>
    </w:p>
    <w:p w14:paraId="40BB5025" w14:textId="490CFEFD" w:rsidR="003803D5" w:rsidRDefault="00B22408" w:rsidP="009D2A08">
      <w:pPr>
        <w:pStyle w:val="Heading4"/>
        <w:numPr>
          <w:ilvl w:val="3"/>
          <w:numId w:val="42"/>
        </w:numPr>
        <w:spacing w:before="0" w:line="480" w:lineRule="auto"/>
        <w:ind w:left="709"/>
      </w:pPr>
      <w:bookmarkStart w:id="98" w:name="_Toc226591682"/>
      <w:r>
        <w:t xml:space="preserve">Pembinaan Preventif </w:t>
      </w:r>
      <w:r w:rsidR="00B46487">
        <w:t>Melalui</w:t>
      </w:r>
      <w:r w:rsidR="003803D5">
        <w:t xml:space="preserve"> Transformasi Peran APIP</w:t>
      </w:r>
      <w:bookmarkEnd w:id="98"/>
    </w:p>
    <w:p w14:paraId="7675E400" w14:textId="122B3527" w:rsidR="007E5A8A" w:rsidRDefault="00194E29" w:rsidP="00E47150">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Selain melaksanakan fungsi pengawasan</w:t>
      </w:r>
      <w:r w:rsidR="005303F1">
        <w:rPr>
          <w:rFonts w:ascii="Times New Roman" w:hAnsi="Times New Roman" w:cs="Times New Roman"/>
          <w:sz w:val="24"/>
          <w:szCs w:val="24"/>
        </w:rPr>
        <w:t xml:space="preserve"> secara berkelanjutan</w:t>
      </w:r>
      <w:r>
        <w:rPr>
          <w:rFonts w:ascii="Times New Roman" w:hAnsi="Times New Roman" w:cs="Times New Roman"/>
          <w:sz w:val="24"/>
          <w:szCs w:val="24"/>
        </w:rPr>
        <w:t xml:space="preserve">, Inspektorat Daerah Kabupaten PPU juga </w:t>
      </w:r>
      <w:r w:rsidR="00F22B51">
        <w:rPr>
          <w:rFonts w:ascii="Times New Roman" w:hAnsi="Times New Roman" w:cs="Times New Roman"/>
          <w:sz w:val="24"/>
          <w:szCs w:val="24"/>
        </w:rPr>
        <w:t>melakukan</w:t>
      </w:r>
      <w:r w:rsidR="00D510A9">
        <w:rPr>
          <w:rFonts w:ascii="Times New Roman" w:hAnsi="Times New Roman" w:cs="Times New Roman"/>
          <w:sz w:val="24"/>
          <w:szCs w:val="24"/>
        </w:rPr>
        <w:t xml:space="preserve"> </w:t>
      </w:r>
      <w:r w:rsidR="002D14D7">
        <w:rPr>
          <w:rFonts w:ascii="Times New Roman" w:hAnsi="Times New Roman" w:cs="Times New Roman"/>
          <w:sz w:val="24"/>
          <w:szCs w:val="24"/>
        </w:rPr>
        <w:t xml:space="preserve">pembinaan preventif </w:t>
      </w:r>
      <w:r w:rsidR="00D510A9">
        <w:rPr>
          <w:rFonts w:ascii="Times New Roman" w:hAnsi="Times New Roman" w:cs="Times New Roman"/>
          <w:sz w:val="24"/>
          <w:szCs w:val="24"/>
        </w:rPr>
        <w:t xml:space="preserve">sebagai </w:t>
      </w:r>
      <w:r w:rsidR="00F22B51">
        <w:rPr>
          <w:rFonts w:ascii="Times New Roman" w:hAnsi="Times New Roman" w:cs="Times New Roman"/>
          <w:sz w:val="24"/>
          <w:szCs w:val="24"/>
        </w:rPr>
        <w:t>langkah strategis</w:t>
      </w:r>
      <w:r w:rsidR="00DF58AF">
        <w:rPr>
          <w:rFonts w:ascii="Times New Roman" w:hAnsi="Times New Roman" w:cs="Times New Roman"/>
          <w:sz w:val="24"/>
          <w:szCs w:val="24"/>
        </w:rPr>
        <w:t xml:space="preserve"> untuk mencegah terjadinya penyimpangan serta te</w:t>
      </w:r>
      <w:r w:rsidR="00071CAA">
        <w:rPr>
          <w:rFonts w:ascii="Times New Roman" w:hAnsi="Times New Roman" w:cs="Times New Roman"/>
          <w:sz w:val="24"/>
          <w:szCs w:val="24"/>
        </w:rPr>
        <w:t>muan audit yang</w:t>
      </w:r>
      <w:r w:rsidR="00F6526C">
        <w:rPr>
          <w:rFonts w:ascii="Times New Roman" w:hAnsi="Times New Roman" w:cs="Times New Roman"/>
          <w:sz w:val="24"/>
          <w:szCs w:val="24"/>
        </w:rPr>
        <w:t xml:space="preserve"> dapat memengaruhi opini audit</w:t>
      </w:r>
      <w:r w:rsidR="00E07C42">
        <w:rPr>
          <w:rFonts w:ascii="Times New Roman" w:hAnsi="Times New Roman" w:cs="Times New Roman"/>
          <w:sz w:val="24"/>
          <w:szCs w:val="24"/>
        </w:rPr>
        <w:t xml:space="preserve">. Pembinaan preventif ini bertujuan untuk meningkatkan </w:t>
      </w:r>
      <w:r w:rsidR="006F33E5">
        <w:rPr>
          <w:rFonts w:ascii="Times New Roman" w:hAnsi="Times New Roman" w:cs="Times New Roman"/>
          <w:sz w:val="24"/>
          <w:szCs w:val="24"/>
        </w:rPr>
        <w:t xml:space="preserve">pemahaman para perangkat daerah terhadap ketentuan peraturan </w:t>
      </w:r>
      <w:r w:rsidR="00A14028">
        <w:rPr>
          <w:rFonts w:ascii="Times New Roman" w:hAnsi="Times New Roman" w:cs="Times New Roman"/>
          <w:sz w:val="24"/>
          <w:szCs w:val="24"/>
        </w:rPr>
        <w:t>perundang-undangan yang berlaku, memperkuat sistem pengendalian internal, serta menyelesaikan berbagai permasalahan</w:t>
      </w:r>
      <w:r w:rsidR="0011380E">
        <w:rPr>
          <w:rFonts w:ascii="Times New Roman" w:hAnsi="Times New Roman" w:cs="Times New Roman"/>
          <w:sz w:val="24"/>
          <w:szCs w:val="24"/>
        </w:rPr>
        <w:t xml:space="preserve"> sejak awal agar tidak berkembang menjadi temuan saat dilakukannya pemeriksaan oleh auditor eksternal (BPK).</w:t>
      </w:r>
      <w:r w:rsidR="00446AEC">
        <w:rPr>
          <w:rFonts w:ascii="Times New Roman" w:hAnsi="Times New Roman" w:cs="Times New Roman"/>
          <w:sz w:val="24"/>
          <w:szCs w:val="24"/>
        </w:rPr>
        <w:t xml:space="preserve"> </w:t>
      </w:r>
    </w:p>
    <w:p w14:paraId="44501051" w14:textId="36779225" w:rsidR="00E47150" w:rsidRPr="00664F3F" w:rsidRDefault="007E5A8A" w:rsidP="00E47150">
      <w:pPr>
        <w:pStyle w:val="ListParagraph"/>
        <w:spacing w:after="0" w:line="480" w:lineRule="auto"/>
        <w:ind w:left="0" w:firstLine="720"/>
        <w:jc w:val="both"/>
        <w:rPr>
          <w:rFonts w:ascii="Times New Roman" w:hAnsi="Times New Roman" w:cs="Times New Roman"/>
          <w:i/>
          <w:iCs/>
          <w:sz w:val="24"/>
          <w:szCs w:val="24"/>
        </w:rPr>
      </w:pPr>
      <w:r>
        <w:rPr>
          <w:rFonts w:ascii="Times New Roman" w:hAnsi="Times New Roman" w:cs="Times New Roman"/>
          <w:sz w:val="24"/>
          <w:szCs w:val="24"/>
        </w:rPr>
        <w:t>Berdasarkan hasil wawancara</w:t>
      </w:r>
      <w:r w:rsidR="003A2931">
        <w:rPr>
          <w:rFonts w:ascii="Times New Roman" w:hAnsi="Times New Roman" w:cs="Times New Roman"/>
          <w:sz w:val="24"/>
          <w:szCs w:val="24"/>
        </w:rPr>
        <w:t xml:space="preserve">, </w:t>
      </w:r>
      <w:r w:rsidR="00CB1551">
        <w:rPr>
          <w:rFonts w:ascii="Times New Roman" w:hAnsi="Times New Roman" w:cs="Times New Roman"/>
          <w:sz w:val="24"/>
          <w:szCs w:val="24"/>
        </w:rPr>
        <w:t xml:space="preserve">pembinaan </w:t>
      </w:r>
      <w:r w:rsidR="00F418D4">
        <w:rPr>
          <w:rFonts w:ascii="Times New Roman" w:hAnsi="Times New Roman" w:cs="Times New Roman"/>
          <w:sz w:val="24"/>
          <w:szCs w:val="24"/>
        </w:rPr>
        <w:t xml:space="preserve">dilakukan </w:t>
      </w:r>
      <w:r w:rsidR="00CB1551">
        <w:rPr>
          <w:rFonts w:ascii="Times New Roman" w:hAnsi="Times New Roman" w:cs="Times New Roman"/>
          <w:sz w:val="24"/>
          <w:szCs w:val="24"/>
        </w:rPr>
        <w:t xml:space="preserve">bukan hanya setelah ada masalah, tetapi juga sebelum dan selama </w:t>
      </w:r>
      <w:r w:rsidR="006D52AF">
        <w:rPr>
          <w:rFonts w:ascii="Times New Roman" w:hAnsi="Times New Roman" w:cs="Times New Roman"/>
          <w:sz w:val="24"/>
          <w:szCs w:val="24"/>
        </w:rPr>
        <w:t>proses penyelenggaraan</w:t>
      </w:r>
      <w:r w:rsidR="00CB1551">
        <w:rPr>
          <w:rFonts w:ascii="Times New Roman" w:hAnsi="Times New Roman" w:cs="Times New Roman"/>
          <w:sz w:val="24"/>
          <w:szCs w:val="24"/>
        </w:rPr>
        <w:t xml:space="preserve"> pemerintahan berlangsung.</w:t>
      </w:r>
      <w:r w:rsidR="000D3240">
        <w:rPr>
          <w:rFonts w:ascii="Times New Roman" w:hAnsi="Times New Roman" w:cs="Times New Roman"/>
          <w:sz w:val="24"/>
          <w:szCs w:val="24"/>
        </w:rPr>
        <w:t xml:space="preserve"> </w:t>
      </w:r>
      <w:r w:rsidR="006D52AF">
        <w:rPr>
          <w:rFonts w:ascii="Times New Roman" w:hAnsi="Times New Roman" w:cs="Times New Roman"/>
          <w:sz w:val="24"/>
          <w:szCs w:val="24"/>
        </w:rPr>
        <w:t>Bentuk p</w:t>
      </w:r>
      <w:r w:rsidR="000D3240">
        <w:rPr>
          <w:rFonts w:ascii="Times New Roman" w:hAnsi="Times New Roman" w:cs="Times New Roman"/>
          <w:sz w:val="24"/>
          <w:szCs w:val="24"/>
        </w:rPr>
        <w:t xml:space="preserve">embinaan </w:t>
      </w:r>
      <w:r w:rsidR="006D52AF">
        <w:rPr>
          <w:rFonts w:ascii="Times New Roman" w:hAnsi="Times New Roman" w:cs="Times New Roman"/>
          <w:sz w:val="24"/>
          <w:szCs w:val="24"/>
        </w:rPr>
        <w:t>yang dilakukan</w:t>
      </w:r>
      <w:r w:rsidR="006210B7">
        <w:rPr>
          <w:rFonts w:ascii="Times New Roman" w:hAnsi="Times New Roman" w:cs="Times New Roman"/>
          <w:sz w:val="24"/>
          <w:szCs w:val="24"/>
        </w:rPr>
        <w:t xml:space="preserve"> meliputi </w:t>
      </w:r>
      <w:r w:rsidR="00940C96">
        <w:rPr>
          <w:rFonts w:ascii="Times New Roman" w:hAnsi="Times New Roman" w:cs="Times New Roman"/>
          <w:sz w:val="24"/>
          <w:szCs w:val="24"/>
        </w:rPr>
        <w:t>asistensi</w:t>
      </w:r>
      <w:r w:rsidR="000D3240">
        <w:rPr>
          <w:rFonts w:ascii="Times New Roman" w:hAnsi="Times New Roman" w:cs="Times New Roman"/>
          <w:sz w:val="24"/>
          <w:szCs w:val="24"/>
        </w:rPr>
        <w:t>, konsultasi,</w:t>
      </w:r>
      <w:r w:rsidR="00940C96">
        <w:rPr>
          <w:rFonts w:ascii="Times New Roman" w:hAnsi="Times New Roman" w:cs="Times New Roman"/>
          <w:sz w:val="24"/>
          <w:szCs w:val="24"/>
        </w:rPr>
        <w:t xml:space="preserve"> sosialisasi, </w:t>
      </w:r>
      <w:r w:rsidR="000D3240">
        <w:rPr>
          <w:rFonts w:ascii="Times New Roman" w:hAnsi="Times New Roman" w:cs="Times New Roman"/>
          <w:sz w:val="24"/>
          <w:szCs w:val="24"/>
        </w:rPr>
        <w:t xml:space="preserve">serta </w:t>
      </w:r>
      <w:r w:rsidR="00F22B51">
        <w:rPr>
          <w:rFonts w:ascii="Times New Roman" w:hAnsi="Times New Roman" w:cs="Times New Roman"/>
          <w:sz w:val="24"/>
          <w:szCs w:val="24"/>
        </w:rPr>
        <w:t xml:space="preserve">tindak lanjut atas </w:t>
      </w:r>
      <w:r w:rsidR="000D3240">
        <w:rPr>
          <w:rFonts w:ascii="Times New Roman" w:hAnsi="Times New Roman" w:cs="Times New Roman"/>
          <w:sz w:val="24"/>
          <w:szCs w:val="24"/>
        </w:rPr>
        <w:t>pengaduan masyarakat yang masuk ke Inspektorat</w:t>
      </w:r>
      <w:r w:rsidR="005325F0">
        <w:rPr>
          <w:rFonts w:ascii="Times New Roman" w:hAnsi="Times New Roman" w:cs="Times New Roman"/>
          <w:sz w:val="24"/>
          <w:szCs w:val="24"/>
        </w:rPr>
        <w:t>.</w:t>
      </w:r>
      <w:r w:rsidR="006210B7">
        <w:rPr>
          <w:rFonts w:ascii="Times New Roman" w:hAnsi="Times New Roman" w:cs="Times New Roman"/>
          <w:sz w:val="24"/>
          <w:szCs w:val="24"/>
        </w:rPr>
        <w:t xml:space="preserve"> Hal ini</w:t>
      </w:r>
      <w:r w:rsidR="000B5474">
        <w:rPr>
          <w:rFonts w:ascii="Times New Roman" w:hAnsi="Times New Roman" w:cs="Times New Roman"/>
          <w:sz w:val="24"/>
          <w:szCs w:val="24"/>
        </w:rPr>
        <w:t xml:space="preserve"> sebagaimana yang</w:t>
      </w:r>
      <w:r w:rsidR="006210B7">
        <w:rPr>
          <w:rFonts w:ascii="Times New Roman" w:hAnsi="Times New Roman" w:cs="Times New Roman"/>
          <w:sz w:val="24"/>
          <w:szCs w:val="24"/>
        </w:rPr>
        <w:t xml:space="preserve"> disampaikan oleh Inspektur Daerah Kabupaten PP</w:t>
      </w:r>
      <w:r w:rsidR="008F6326">
        <w:rPr>
          <w:rFonts w:ascii="Times New Roman" w:hAnsi="Times New Roman" w:cs="Times New Roman"/>
          <w:sz w:val="24"/>
          <w:szCs w:val="24"/>
        </w:rPr>
        <w:t xml:space="preserve">U </w:t>
      </w:r>
      <w:r w:rsidR="00CE08D5">
        <w:rPr>
          <w:rFonts w:ascii="Times New Roman" w:hAnsi="Times New Roman" w:cs="Times New Roman"/>
          <w:sz w:val="24"/>
          <w:szCs w:val="24"/>
        </w:rPr>
        <w:t xml:space="preserve">yang menjelaskan bahwa Inspektorat secara aktif membuka ruang </w:t>
      </w:r>
      <w:r w:rsidR="00CE08D5">
        <w:rPr>
          <w:rFonts w:ascii="Times New Roman" w:hAnsi="Times New Roman" w:cs="Times New Roman"/>
          <w:sz w:val="24"/>
          <w:szCs w:val="24"/>
        </w:rPr>
        <w:lastRenderedPageBreak/>
        <w:t xml:space="preserve">edukasi dan pendampingan bagi OPD </w:t>
      </w:r>
      <w:r w:rsidR="00664F3F">
        <w:rPr>
          <w:rFonts w:ascii="Times New Roman" w:hAnsi="Times New Roman" w:cs="Times New Roman"/>
          <w:sz w:val="24"/>
          <w:szCs w:val="24"/>
        </w:rPr>
        <w:t>untuk mencegah terjadinya penyimpangan dan temuan audit.</w:t>
      </w:r>
    </w:p>
    <w:p w14:paraId="4A27B443" w14:textId="40E2FDDA" w:rsidR="00DE1A0E" w:rsidRDefault="00DE1A0E" w:rsidP="005325F0">
      <w:pPr>
        <w:pStyle w:val="ListParagraph"/>
        <w:spacing w:after="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w:t>
      </w:r>
      <w:r w:rsidR="00A67478" w:rsidRPr="0079790F">
        <w:rPr>
          <w:rFonts w:ascii="Times New Roman" w:hAnsi="Times New Roman" w:cs="Times New Roman"/>
          <w:i/>
          <w:iCs/>
          <w:sz w:val="24"/>
          <w:szCs w:val="24"/>
        </w:rPr>
        <w:t>kami mengedukasi</w:t>
      </w:r>
      <w:r w:rsidR="00B96A50" w:rsidRPr="0079790F">
        <w:rPr>
          <w:rFonts w:ascii="Times New Roman" w:hAnsi="Times New Roman" w:cs="Times New Roman"/>
          <w:i/>
          <w:iCs/>
          <w:sz w:val="24"/>
          <w:szCs w:val="24"/>
        </w:rPr>
        <w:t xml:space="preserve"> kepada OPD. Beberapa kegiatan sosialisasi kami lakukan, asistensi kami lakukan</w:t>
      </w:r>
      <w:r w:rsidR="00F622B7" w:rsidRPr="0079790F">
        <w:rPr>
          <w:rFonts w:ascii="Times New Roman" w:hAnsi="Times New Roman" w:cs="Times New Roman"/>
          <w:i/>
          <w:iCs/>
          <w:sz w:val="24"/>
          <w:szCs w:val="24"/>
        </w:rPr>
        <w:t>…</w:t>
      </w:r>
      <w:r w:rsidR="00B96A50" w:rsidRPr="0079790F">
        <w:rPr>
          <w:rFonts w:ascii="Times New Roman" w:hAnsi="Times New Roman" w:cs="Times New Roman"/>
          <w:i/>
          <w:iCs/>
          <w:sz w:val="24"/>
          <w:szCs w:val="24"/>
        </w:rPr>
        <w:t xml:space="preserve"> Kita buka ruang konsultasi…</w:t>
      </w:r>
      <w:r w:rsidR="00593867" w:rsidRPr="0079790F">
        <w:rPr>
          <w:rFonts w:ascii="Times New Roman" w:hAnsi="Times New Roman" w:cs="Times New Roman"/>
          <w:i/>
          <w:iCs/>
          <w:sz w:val="24"/>
          <w:szCs w:val="24"/>
        </w:rPr>
        <w:t xml:space="preserve"> </w:t>
      </w:r>
      <w:r w:rsidR="00AB64DE" w:rsidRPr="0079790F">
        <w:rPr>
          <w:rFonts w:ascii="Times New Roman" w:hAnsi="Times New Roman" w:cs="Times New Roman"/>
          <w:i/>
          <w:iCs/>
          <w:sz w:val="24"/>
          <w:szCs w:val="24"/>
        </w:rPr>
        <w:t>Nah itu, langkah nyata untuk kita menghindari terjadinya fraud atau meminim</w:t>
      </w:r>
      <w:r w:rsidR="00007CA2" w:rsidRPr="0079790F">
        <w:rPr>
          <w:rFonts w:ascii="Times New Roman" w:hAnsi="Times New Roman" w:cs="Times New Roman"/>
          <w:i/>
          <w:iCs/>
          <w:sz w:val="24"/>
          <w:szCs w:val="24"/>
        </w:rPr>
        <w:t>alisir temuan-temuan dari BPK</w:t>
      </w:r>
      <w:r w:rsidR="00007CA2">
        <w:rPr>
          <w:rFonts w:ascii="Times New Roman" w:hAnsi="Times New Roman" w:cs="Times New Roman"/>
          <w:sz w:val="24"/>
          <w:szCs w:val="24"/>
        </w:rPr>
        <w:t>…</w:t>
      </w:r>
      <w:r w:rsidR="00F622B7">
        <w:rPr>
          <w:rFonts w:ascii="Times New Roman" w:hAnsi="Times New Roman" w:cs="Times New Roman"/>
          <w:sz w:val="24"/>
          <w:szCs w:val="24"/>
        </w:rPr>
        <w:t>” [BS</w:t>
      </w:r>
      <w:r w:rsidR="00333E32">
        <w:rPr>
          <w:rFonts w:ascii="Times New Roman" w:hAnsi="Times New Roman" w:cs="Times New Roman"/>
          <w:sz w:val="24"/>
          <w:szCs w:val="24"/>
        </w:rPr>
        <w:t xml:space="preserve"> baris ke-</w:t>
      </w:r>
      <w:r w:rsidR="00007CA2">
        <w:rPr>
          <w:rFonts w:ascii="Times New Roman" w:hAnsi="Times New Roman" w:cs="Times New Roman"/>
          <w:sz w:val="24"/>
          <w:szCs w:val="24"/>
        </w:rPr>
        <w:t>1</w:t>
      </w:r>
      <w:r w:rsidR="005325F0">
        <w:rPr>
          <w:rFonts w:ascii="Times New Roman" w:hAnsi="Times New Roman" w:cs="Times New Roman"/>
          <w:sz w:val="24"/>
          <w:szCs w:val="24"/>
        </w:rPr>
        <w:t>6</w:t>
      </w:r>
      <w:r w:rsidR="00007CA2">
        <w:rPr>
          <w:rFonts w:ascii="Times New Roman" w:hAnsi="Times New Roman" w:cs="Times New Roman"/>
          <w:sz w:val="24"/>
          <w:szCs w:val="24"/>
        </w:rPr>
        <w:t xml:space="preserve"> </w:t>
      </w:r>
      <w:r w:rsidR="00333E32">
        <w:rPr>
          <w:rFonts w:ascii="Times New Roman" w:hAnsi="Times New Roman" w:cs="Times New Roman"/>
          <w:sz w:val="24"/>
          <w:szCs w:val="24"/>
        </w:rPr>
        <w:t>kode</w:t>
      </w:r>
      <w:r w:rsidR="00D56134">
        <w:rPr>
          <w:rFonts w:ascii="Times New Roman" w:hAnsi="Times New Roman" w:cs="Times New Roman"/>
          <w:sz w:val="24"/>
          <w:szCs w:val="24"/>
        </w:rPr>
        <w:t xml:space="preserve"> (2)</w:t>
      </w:r>
      <w:r w:rsidR="00553989">
        <w:rPr>
          <w:rFonts w:ascii="Times New Roman" w:hAnsi="Times New Roman" w:cs="Times New Roman"/>
          <w:sz w:val="24"/>
          <w:szCs w:val="24"/>
        </w:rPr>
        <w:t>]</w:t>
      </w:r>
    </w:p>
    <w:p w14:paraId="65579521" w14:textId="77777777" w:rsidR="005951E3" w:rsidRDefault="005951E3" w:rsidP="00664F3F">
      <w:pPr>
        <w:spacing w:after="0" w:line="240" w:lineRule="auto"/>
        <w:ind w:right="567"/>
        <w:jc w:val="both"/>
        <w:rPr>
          <w:rFonts w:ascii="Times New Roman" w:hAnsi="Times New Roman" w:cs="Times New Roman"/>
          <w:sz w:val="24"/>
          <w:szCs w:val="24"/>
        </w:rPr>
      </w:pPr>
    </w:p>
    <w:p w14:paraId="103E372A" w14:textId="1E4F3049" w:rsidR="00664F3F" w:rsidRPr="00664F3F" w:rsidRDefault="00664F3F" w:rsidP="009D67A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Sejalan dengan pernyataan tersebut,</w:t>
      </w:r>
      <w:r w:rsidR="009D67A9">
        <w:rPr>
          <w:rFonts w:ascii="Times New Roman" w:hAnsi="Times New Roman" w:cs="Times New Roman"/>
          <w:sz w:val="24"/>
          <w:szCs w:val="24"/>
        </w:rPr>
        <w:t xml:space="preserve"> pegawai P2UPD Ahli Madya </w:t>
      </w:r>
      <w:r w:rsidR="00E43870">
        <w:rPr>
          <w:rFonts w:ascii="Times New Roman" w:hAnsi="Times New Roman" w:cs="Times New Roman"/>
          <w:sz w:val="24"/>
          <w:szCs w:val="24"/>
        </w:rPr>
        <w:t xml:space="preserve">juga </w:t>
      </w:r>
      <w:r w:rsidR="009D67A9">
        <w:rPr>
          <w:rFonts w:ascii="Times New Roman" w:hAnsi="Times New Roman" w:cs="Times New Roman"/>
          <w:sz w:val="24"/>
          <w:szCs w:val="24"/>
        </w:rPr>
        <w:t xml:space="preserve">menyampaikan bahwa Inspektorat juga berperan dalam menindaklanjuti pengaduan masyarakat sebagai bagian dari pembinaan dan pengawasan preventif yang dilakukan secara berkelanjutan.  </w:t>
      </w:r>
    </w:p>
    <w:p w14:paraId="7B9B6666" w14:textId="0F957AE0" w:rsidR="005951E3" w:rsidRDefault="005951E3" w:rsidP="005325F0">
      <w:pPr>
        <w:pStyle w:val="ListParagraph"/>
        <w:spacing w:after="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w:t>
      </w:r>
      <w:r w:rsidR="001F641A">
        <w:rPr>
          <w:rFonts w:ascii="Times New Roman" w:hAnsi="Times New Roman" w:cs="Times New Roman"/>
          <w:sz w:val="24"/>
          <w:szCs w:val="24"/>
        </w:rPr>
        <w:t>…</w:t>
      </w:r>
      <w:r w:rsidR="00F31F7A" w:rsidRPr="0079790F">
        <w:rPr>
          <w:rFonts w:ascii="Times New Roman" w:hAnsi="Times New Roman" w:cs="Times New Roman"/>
          <w:i/>
          <w:iCs/>
          <w:sz w:val="24"/>
          <w:szCs w:val="24"/>
        </w:rPr>
        <w:t>ketika ada pengaduan masyarakat terkait dengan proses penyelenggaraan pemerintahan dan pembangunan Penajam Paser Utara</w:t>
      </w:r>
      <w:r w:rsidR="0080213F" w:rsidRPr="0079790F">
        <w:rPr>
          <w:rFonts w:ascii="Times New Roman" w:hAnsi="Times New Roman" w:cs="Times New Roman"/>
          <w:i/>
          <w:iCs/>
          <w:sz w:val="24"/>
          <w:szCs w:val="24"/>
        </w:rPr>
        <w:t>, itu juga masuk</w:t>
      </w:r>
      <w:r w:rsidR="00C57645">
        <w:rPr>
          <w:rFonts w:ascii="Times New Roman" w:hAnsi="Times New Roman" w:cs="Times New Roman"/>
          <w:sz w:val="24"/>
          <w:szCs w:val="24"/>
        </w:rPr>
        <w:t xml:space="preserve">… </w:t>
      </w:r>
      <w:r w:rsidR="00C57645" w:rsidRPr="00AB00FD">
        <w:rPr>
          <w:rFonts w:ascii="Times New Roman" w:hAnsi="Times New Roman" w:cs="Times New Roman"/>
          <w:i/>
          <w:iCs/>
          <w:sz w:val="24"/>
          <w:szCs w:val="24"/>
        </w:rPr>
        <w:t>jadi setiap hari itu kita</w:t>
      </w:r>
      <w:r w:rsidR="002E490F" w:rsidRPr="00AB00FD">
        <w:rPr>
          <w:rFonts w:ascii="Times New Roman" w:hAnsi="Times New Roman" w:cs="Times New Roman"/>
          <w:i/>
          <w:iCs/>
          <w:sz w:val="24"/>
          <w:szCs w:val="24"/>
        </w:rPr>
        <w:t xml:space="preserve"> melayani perangkat daerah maupun masyarakat</w:t>
      </w:r>
      <w:r w:rsidR="002E490F">
        <w:rPr>
          <w:rFonts w:ascii="Times New Roman" w:hAnsi="Times New Roman" w:cs="Times New Roman"/>
          <w:sz w:val="24"/>
          <w:szCs w:val="24"/>
        </w:rPr>
        <w:t>…</w:t>
      </w:r>
      <w:r w:rsidR="0079790F">
        <w:rPr>
          <w:rFonts w:ascii="Times New Roman" w:hAnsi="Times New Roman" w:cs="Times New Roman"/>
          <w:sz w:val="24"/>
          <w:szCs w:val="24"/>
        </w:rPr>
        <w:t>”</w:t>
      </w:r>
      <w:r w:rsidR="00AB00FD">
        <w:rPr>
          <w:rFonts w:ascii="Times New Roman" w:hAnsi="Times New Roman" w:cs="Times New Roman"/>
          <w:sz w:val="24"/>
          <w:szCs w:val="24"/>
        </w:rPr>
        <w:t xml:space="preserve"> [US baris ke-</w:t>
      </w:r>
      <w:r w:rsidR="00036A9E">
        <w:rPr>
          <w:rFonts w:ascii="Times New Roman" w:hAnsi="Times New Roman" w:cs="Times New Roman"/>
          <w:sz w:val="24"/>
          <w:szCs w:val="24"/>
        </w:rPr>
        <w:t>4 kode (3) dan (1)]</w:t>
      </w:r>
    </w:p>
    <w:p w14:paraId="621CD55D" w14:textId="77777777" w:rsidR="00B33BC7" w:rsidRDefault="00B33BC7" w:rsidP="00B33BC7">
      <w:pPr>
        <w:pStyle w:val="ListParagraph"/>
        <w:spacing w:after="0" w:line="240" w:lineRule="auto"/>
        <w:ind w:left="0"/>
        <w:jc w:val="both"/>
        <w:rPr>
          <w:rFonts w:ascii="Times New Roman" w:hAnsi="Times New Roman" w:cs="Times New Roman"/>
          <w:sz w:val="24"/>
          <w:szCs w:val="24"/>
        </w:rPr>
      </w:pPr>
    </w:p>
    <w:p w14:paraId="5520D2D1" w14:textId="0BD7D2AF" w:rsidR="008C5CE5" w:rsidRDefault="00265BAE" w:rsidP="00731B5E">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temuan tersebut, </w:t>
      </w:r>
      <w:r w:rsidR="001E7F3E">
        <w:rPr>
          <w:rFonts w:ascii="Times New Roman" w:hAnsi="Times New Roman" w:cs="Times New Roman"/>
          <w:sz w:val="24"/>
          <w:szCs w:val="24"/>
        </w:rPr>
        <w:t>upaya pembinaan preventif yang dilakukan oleh Inspektorat Daerah Kabupaten PPU menunjukkan adanya perubahan peran APIP</w:t>
      </w:r>
      <w:r w:rsidR="00EE53C8">
        <w:rPr>
          <w:rFonts w:ascii="Times New Roman" w:hAnsi="Times New Roman" w:cs="Times New Roman"/>
          <w:sz w:val="24"/>
          <w:szCs w:val="24"/>
        </w:rPr>
        <w:t xml:space="preserve">. Dari yang awalnya lebih berorientasi pada pengawasan dan pemeriksaan internal, </w:t>
      </w:r>
      <w:r w:rsidR="00F22B51">
        <w:rPr>
          <w:rFonts w:ascii="Times New Roman" w:hAnsi="Times New Roman" w:cs="Times New Roman"/>
          <w:sz w:val="24"/>
          <w:szCs w:val="24"/>
        </w:rPr>
        <w:t>Inspektorat</w:t>
      </w:r>
      <w:r w:rsidR="00631D2A">
        <w:rPr>
          <w:rFonts w:ascii="Times New Roman" w:hAnsi="Times New Roman" w:cs="Times New Roman"/>
          <w:sz w:val="24"/>
          <w:szCs w:val="24"/>
        </w:rPr>
        <w:t xml:space="preserve"> kini berperan sebagai mitra yang memberikan konsultasi dan pendampingan. </w:t>
      </w:r>
      <w:r w:rsidR="00F22B51">
        <w:rPr>
          <w:rFonts w:ascii="Times New Roman" w:hAnsi="Times New Roman" w:cs="Times New Roman"/>
          <w:sz w:val="24"/>
          <w:szCs w:val="24"/>
        </w:rPr>
        <w:t>Inspektorat</w:t>
      </w:r>
      <w:r w:rsidR="00631D2A">
        <w:rPr>
          <w:rFonts w:ascii="Times New Roman" w:hAnsi="Times New Roman" w:cs="Times New Roman"/>
          <w:sz w:val="24"/>
          <w:szCs w:val="24"/>
        </w:rPr>
        <w:t xml:space="preserve"> tidak hanya bertuga</w:t>
      </w:r>
      <w:r w:rsidR="00731B5E">
        <w:rPr>
          <w:rFonts w:ascii="Times New Roman" w:hAnsi="Times New Roman" w:cs="Times New Roman"/>
          <w:sz w:val="24"/>
          <w:szCs w:val="24"/>
        </w:rPr>
        <w:t xml:space="preserve">s menemukan kesalahan, tetapi juga turut serta dalam memastikan kepatuhan dan kualitas dalam penyelenggaraan pemerintahan daerah. </w:t>
      </w:r>
      <w:r w:rsidR="00806739">
        <w:rPr>
          <w:rFonts w:ascii="Times New Roman" w:hAnsi="Times New Roman" w:cs="Times New Roman"/>
          <w:sz w:val="24"/>
          <w:szCs w:val="24"/>
        </w:rPr>
        <w:t>Sebagaimana yang telah disampaikan oleh</w:t>
      </w:r>
      <w:r w:rsidR="00F33961">
        <w:rPr>
          <w:rFonts w:ascii="Times New Roman" w:hAnsi="Times New Roman" w:cs="Times New Roman"/>
          <w:sz w:val="24"/>
          <w:szCs w:val="24"/>
        </w:rPr>
        <w:t xml:space="preserve"> Inspektur</w:t>
      </w:r>
      <w:r w:rsidR="00950330">
        <w:rPr>
          <w:rFonts w:ascii="Times New Roman" w:hAnsi="Times New Roman" w:cs="Times New Roman"/>
          <w:sz w:val="24"/>
          <w:szCs w:val="24"/>
        </w:rPr>
        <w:t xml:space="preserve"> </w:t>
      </w:r>
      <w:r w:rsidR="00246224">
        <w:rPr>
          <w:rFonts w:ascii="Times New Roman" w:hAnsi="Times New Roman" w:cs="Times New Roman"/>
          <w:sz w:val="24"/>
          <w:szCs w:val="24"/>
        </w:rPr>
        <w:t xml:space="preserve">Daerah Kabupaten PPU </w:t>
      </w:r>
      <w:r w:rsidR="00F33961">
        <w:rPr>
          <w:rFonts w:ascii="Times New Roman" w:hAnsi="Times New Roman" w:cs="Times New Roman"/>
          <w:sz w:val="24"/>
          <w:szCs w:val="24"/>
        </w:rPr>
        <w:t>dan</w:t>
      </w:r>
      <w:r w:rsidR="00806739">
        <w:rPr>
          <w:rFonts w:ascii="Times New Roman" w:hAnsi="Times New Roman" w:cs="Times New Roman"/>
          <w:sz w:val="24"/>
          <w:szCs w:val="24"/>
        </w:rPr>
        <w:t xml:space="preserve"> Inspektur Pembantu Bidang Ekonomi dan Pembangunan</w:t>
      </w:r>
      <w:r w:rsidR="004F5A52">
        <w:rPr>
          <w:rFonts w:ascii="Times New Roman" w:hAnsi="Times New Roman" w:cs="Times New Roman"/>
          <w:sz w:val="24"/>
          <w:szCs w:val="24"/>
        </w:rPr>
        <w:t xml:space="preserve"> sebagai berikut:</w:t>
      </w:r>
    </w:p>
    <w:p w14:paraId="3DD72179" w14:textId="6F417965" w:rsidR="0083243E" w:rsidRDefault="007D70FA" w:rsidP="005849ED">
      <w:pPr>
        <w:pStyle w:val="ListParagraph"/>
        <w:spacing w:after="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w:t>
      </w:r>
      <w:r w:rsidR="004D7B9D">
        <w:rPr>
          <w:rFonts w:ascii="Times New Roman" w:hAnsi="Times New Roman" w:cs="Times New Roman"/>
          <w:sz w:val="24"/>
          <w:szCs w:val="24"/>
        </w:rPr>
        <w:t xml:space="preserve">…peran Inspektorat tidak lagi sebagai anjing pengawas, </w:t>
      </w:r>
      <w:r w:rsidR="004D7B9D">
        <w:rPr>
          <w:rFonts w:ascii="Times New Roman" w:hAnsi="Times New Roman" w:cs="Times New Roman"/>
          <w:i/>
          <w:iCs/>
          <w:sz w:val="24"/>
          <w:szCs w:val="24"/>
        </w:rPr>
        <w:t>watchdog… Kami tidak mencari-cari kesalahan</w:t>
      </w:r>
      <w:r w:rsidR="00350B03">
        <w:rPr>
          <w:rFonts w:ascii="Times New Roman" w:hAnsi="Times New Roman" w:cs="Times New Roman"/>
          <w:i/>
          <w:iCs/>
          <w:sz w:val="24"/>
          <w:szCs w:val="24"/>
        </w:rPr>
        <w:t>…</w:t>
      </w:r>
      <w:r w:rsidR="00350B03">
        <w:rPr>
          <w:rFonts w:ascii="Times New Roman" w:hAnsi="Times New Roman" w:cs="Times New Roman"/>
          <w:sz w:val="24"/>
          <w:szCs w:val="24"/>
        </w:rPr>
        <w:t>” [BS baris ke-2 kode (8)]</w:t>
      </w:r>
    </w:p>
    <w:p w14:paraId="0545D627" w14:textId="77777777" w:rsidR="005849ED" w:rsidRPr="00F403FF" w:rsidRDefault="005849ED" w:rsidP="005849ED">
      <w:pPr>
        <w:pStyle w:val="ListParagraph"/>
        <w:spacing w:after="0" w:line="240" w:lineRule="auto"/>
        <w:ind w:left="567" w:right="567"/>
        <w:jc w:val="both"/>
        <w:rPr>
          <w:rFonts w:ascii="Times New Roman" w:hAnsi="Times New Roman" w:cs="Times New Roman"/>
          <w:sz w:val="24"/>
          <w:szCs w:val="24"/>
        </w:rPr>
      </w:pPr>
    </w:p>
    <w:p w14:paraId="6F2431C6" w14:textId="195CB72B" w:rsidR="007C2AD5" w:rsidRDefault="00085BD9" w:rsidP="005849ED">
      <w:pPr>
        <w:pStyle w:val="ListParagraph"/>
        <w:spacing w:after="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iCs/>
          <w:sz w:val="24"/>
          <w:szCs w:val="24"/>
        </w:rPr>
        <w:t>mereka kalau dulunya itu takut terhadap Inspektorat</w:t>
      </w:r>
      <w:r w:rsidR="00134A4B">
        <w:rPr>
          <w:rFonts w:ascii="Times New Roman" w:hAnsi="Times New Roman" w:cs="Times New Roman"/>
          <w:i/>
          <w:iCs/>
          <w:sz w:val="24"/>
          <w:szCs w:val="24"/>
        </w:rPr>
        <w:t xml:space="preserve"> itu kalau belakangan ini mereka sudah sering hampir tiap hari itu ya ada yang </w:t>
      </w:r>
      <w:r w:rsidR="00134A4B">
        <w:rPr>
          <w:rFonts w:ascii="Times New Roman" w:hAnsi="Times New Roman" w:cs="Times New Roman"/>
          <w:i/>
          <w:iCs/>
          <w:sz w:val="24"/>
          <w:szCs w:val="24"/>
        </w:rPr>
        <w:lastRenderedPageBreak/>
        <w:t>konsultasi ketika mau melakukan kegiatan</w:t>
      </w:r>
      <w:r w:rsidR="00134A4B">
        <w:rPr>
          <w:rFonts w:ascii="Times New Roman" w:hAnsi="Times New Roman" w:cs="Times New Roman"/>
          <w:sz w:val="24"/>
          <w:szCs w:val="24"/>
        </w:rPr>
        <w:t>…” [YM baris ke-22 kode (8)]</w:t>
      </w:r>
    </w:p>
    <w:p w14:paraId="0CD30213" w14:textId="77777777" w:rsidR="005849ED" w:rsidRPr="00F403FF" w:rsidRDefault="005849ED" w:rsidP="005849ED">
      <w:pPr>
        <w:pStyle w:val="ListParagraph"/>
        <w:spacing w:after="0" w:line="240" w:lineRule="auto"/>
        <w:ind w:left="567" w:right="567"/>
        <w:jc w:val="both"/>
        <w:rPr>
          <w:rFonts w:ascii="Times New Roman" w:hAnsi="Times New Roman" w:cs="Times New Roman"/>
          <w:sz w:val="24"/>
          <w:szCs w:val="24"/>
        </w:rPr>
      </w:pPr>
    </w:p>
    <w:p w14:paraId="5F224B53" w14:textId="77777777" w:rsidR="002D5860" w:rsidRDefault="003D100C" w:rsidP="00640515">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Kesamaan </w:t>
      </w:r>
      <w:r w:rsidR="00D5614D">
        <w:rPr>
          <w:rFonts w:ascii="Times New Roman" w:hAnsi="Times New Roman" w:cs="Times New Roman"/>
          <w:sz w:val="24"/>
          <w:szCs w:val="24"/>
        </w:rPr>
        <w:t>h</w:t>
      </w:r>
      <w:r w:rsidR="003C7E07">
        <w:rPr>
          <w:rFonts w:ascii="Times New Roman" w:hAnsi="Times New Roman" w:cs="Times New Roman"/>
          <w:sz w:val="24"/>
          <w:szCs w:val="24"/>
        </w:rPr>
        <w:t xml:space="preserve">asil temuan tersebut, </w:t>
      </w:r>
      <w:r w:rsidR="00A74B9D">
        <w:rPr>
          <w:rFonts w:ascii="Times New Roman" w:hAnsi="Times New Roman" w:cs="Times New Roman"/>
          <w:sz w:val="24"/>
          <w:szCs w:val="24"/>
        </w:rPr>
        <w:t xml:space="preserve">menunjukkan </w:t>
      </w:r>
      <w:r w:rsidR="00014C19">
        <w:rPr>
          <w:rFonts w:ascii="Times New Roman" w:hAnsi="Times New Roman" w:cs="Times New Roman"/>
          <w:sz w:val="24"/>
          <w:szCs w:val="24"/>
        </w:rPr>
        <w:t>adanya konsistensi</w:t>
      </w:r>
      <w:r w:rsidR="00AB695D">
        <w:rPr>
          <w:rFonts w:ascii="Times New Roman" w:hAnsi="Times New Roman" w:cs="Times New Roman"/>
          <w:sz w:val="24"/>
          <w:szCs w:val="24"/>
        </w:rPr>
        <w:t xml:space="preserve"> data terkait</w:t>
      </w:r>
      <w:r w:rsidR="00A74B9D">
        <w:rPr>
          <w:rFonts w:ascii="Times New Roman" w:hAnsi="Times New Roman" w:cs="Times New Roman"/>
          <w:sz w:val="24"/>
          <w:szCs w:val="24"/>
        </w:rPr>
        <w:t xml:space="preserve"> </w:t>
      </w:r>
      <w:r w:rsidR="007250CB">
        <w:rPr>
          <w:rFonts w:ascii="Times New Roman" w:hAnsi="Times New Roman" w:cs="Times New Roman"/>
          <w:sz w:val="24"/>
          <w:szCs w:val="24"/>
        </w:rPr>
        <w:t>perubahan</w:t>
      </w:r>
      <w:r w:rsidR="005A6FFA">
        <w:rPr>
          <w:rFonts w:ascii="Times New Roman" w:hAnsi="Times New Roman" w:cs="Times New Roman"/>
          <w:sz w:val="24"/>
          <w:szCs w:val="24"/>
        </w:rPr>
        <w:t xml:space="preserve"> peran</w:t>
      </w:r>
      <w:r w:rsidR="003C7E07">
        <w:rPr>
          <w:rFonts w:ascii="Times New Roman" w:hAnsi="Times New Roman" w:cs="Times New Roman"/>
          <w:sz w:val="24"/>
          <w:szCs w:val="24"/>
        </w:rPr>
        <w:t xml:space="preserve"> APIP</w:t>
      </w:r>
      <w:r w:rsidR="00AB695D">
        <w:rPr>
          <w:rFonts w:ascii="Times New Roman" w:hAnsi="Times New Roman" w:cs="Times New Roman"/>
          <w:sz w:val="24"/>
          <w:szCs w:val="24"/>
        </w:rPr>
        <w:t xml:space="preserve"> yang</w:t>
      </w:r>
      <w:r w:rsidR="003C7E07">
        <w:rPr>
          <w:rFonts w:ascii="Times New Roman" w:hAnsi="Times New Roman" w:cs="Times New Roman"/>
          <w:sz w:val="24"/>
          <w:szCs w:val="24"/>
        </w:rPr>
        <w:t xml:space="preserve"> </w:t>
      </w:r>
      <w:r w:rsidR="005A6FFA">
        <w:rPr>
          <w:rFonts w:ascii="Times New Roman" w:hAnsi="Times New Roman" w:cs="Times New Roman"/>
          <w:sz w:val="24"/>
          <w:szCs w:val="24"/>
        </w:rPr>
        <w:t xml:space="preserve">tercermin </w:t>
      </w:r>
      <w:r w:rsidR="00AB695D">
        <w:rPr>
          <w:rFonts w:ascii="Times New Roman" w:hAnsi="Times New Roman" w:cs="Times New Roman"/>
          <w:sz w:val="24"/>
          <w:szCs w:val="24"/>
        </w:rPr>
        <w:t>dalam intensitas</w:t>
      </w:r>
      <w:r w:rsidR="00466F55">
        <w:rPr>
          <w:rFonts w:ascii="Times New Roman" w:hAnsi="Times New Roman" w:cs="Times New Roman"/>
          <w:sz w:val="24"/>
          <w:szCs w:val="24"/>
        </w:rPr>
        <w:t xml:space="preserve"> kegiatan</w:t>
      </w:r>
      <w:r w:rsidR="00A74B9D">
        <w:rPr>
          <w:rFonts w:ascii="Times New Roman" w:hAnsi="Times New Roman" w:cs="Times New Roman"/>
          <w:sz w:val="24"/>
          <w:szCs w:val="24"/>
        </w:rPr>
        <w:t xml:space="preserve"> asistensi, konsultasi, dan edukasi yang dilakukan sebelum terjadinya </w:t>
      </w:r>
      <w:r w:rsidR="00E97AD5">
        <w:rPr>
          <w:rFonts w:ascii="Times New Roman" w:hAnsi="Times New Roman" w:cs="Times New Roman"/>
          <w:sz w:val="24"/>
          <w:szCs w:val="24"/>
        </w:rPr>
        <w:t>pelanggaran</w:t>
      </w:r>
      <w:r w:rsidR="00DB6A7A">
        <w:rPr>
          <w:rFonts w:ascii="Times New Roman" w:hAnsi="Times New Roman" w:cs="Times New Roman"/>
          <w:sz w:val="24"/>
          <w:szCs w:val="24"/>
        </w:rPr>
        <w:t xml:space="preserve">, serta </w:t>
      </w:r>
      <w:r w:rsidR="0005302D">
        <w:rPr>
          <w:rFonts w:ascii="Times New Roman" w:hAnsi="Times New Roman" w:cs="Times New Roman"/>
          <w:sz w:val="24"/>
          <w:szCs w:val="24"/>
        </w:rPr>
        <w:t xml:space="preserve">keterbukaan Inspektorat </w:t>
      </w:r>
      <w:r w:rsidR="00A706ED">
        <w:rPr>
          <w:rFonts w:ascii="Times New Roman" w:hAnsi="Times New Roman" w:cs="Times New Roman"/>
          <w:sz w:val="24"/>
          <w:szCs w:val="24"/>
        </w:rPr>
        <w:t>dalam melayani OPD dan masyarakat</w:t>
      </w:r>
      <w:r w:rsidR="00433192">
        <w:rPr>
          <w:rFonts w:ascii="Times New Roman" w:hAnsi="Times New Roman" w:cs="Times New Roman"/>
          <w:sz w:val="24"/>
          <w:szCs w:val="24"/>
        </w:rPr>
        <w:t>.</w:t>
      </w:r>
      <w:r w:rsidR="00A706ED">
        <w:rPr>
          <w:rFonts w:ascii="Times New Roman" w:hAnsi="Times New Roman" w:cs="Times New Roman"/>
          <w:sz w:val="24"/>
          <w:szCs w:val="24"/>
        </w:rPr>
        <w:t xml:space="preserve"> Pola ini memperkuat fungsi </w:t>
      </w:r>
      <w:r w:rsidR="00975F33">
        <w:rPr>
          <w:rFonts w:ascii="Times New Roman" w:hAnsi="Times New Roman" w:cs="Times New Roman"/>
          <w:sz w:val="24"/>
          <w:szCs w:val="24"/>
        </w:rPr>
        <w:t>preventif APIP dalam sistem pengendalian intern pe</w:t>
      </w:r>
      <w:r w:rsidR="00647A90">
        <w:rPr>
          <w:rFonts w:ascii="Times New Roman" w:hAnsi="Times New Roman" w:cs="Times New Roman"/>
          <w:sz w:val="24"/>
          <w:szCs w:val="24"/>
        </w:rPr>
        <w:t xml:space="preserve">merintah, sehingga potensi terjadinya kecurangan dapat diminimalkan sejak awal. </w:t>
      </w:r>
    </w:p>
    <w:p w14:paraId="5EA1FBA0" w14:textId="73AE6AC0" w:rsidR="003C7E07" w:rsidRDefault="00647A90" w:rsidP="00640515">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Dengan demikian, </w:t>
      </w:r>
      <w:r w:rsidR="005564AC">
        <w:rPr>
          <w:rFonts w:ascii="Times New Roman" w:hAnsi="Times New Roman" w:cs="Times New Roman"/>
          <w:sz w:val="24"/>
          <w:szCs w:val="24"/>
        </w:rPr>
        <w:t xml:space="preserve">pembinaan preventif </w:t>
      </w:r>
      <w:r w:rsidR="00E43870">
        <w:rPr>
          <w:rFonts w:ascii="Times New Roman" w:hAnsi="Times New Roman" w:cs="Times New Roman"/>
          <w:sz w:val="24"/>
          <w:szCs w:val="24"/>
        </w:rPr>
        <w:t>melalui</w:t>
      </w:r>
      <w:r w:rsidR="005564AC">
        <w:rPr>
          <w:rFonts w:ascii="Times New Roman" w:hAnsi="Times New Roman" w:cs="Times New Roman"/>
          <w:sz w:val="24"/>
          <w:szCs w:val="24"/>
        </w:rPr>
        <w:t xml:space="preserve"> </w:t>
      </w:r>
      <w:r w:rsidR="007250CB">
        <w:rPr>
          <w:rFonts w:ascii="Times New Roman" w:hAnsi="Times New Roman" w:cs="Times New Roman"/>
          <w:sz w:val="24"/>
          <w:szCs w:val="24"/>
        </w:rPr>
        <w:t xml:space="preserve">transformasi peran </w:t>
      </w:r>
      <w:r w:rsidR="0017693F">
        <w:rPr>
          <w:rFonts w:ascii="Times New Roman" w:hAnsi="Times New Roman" w:cs="Times New Roman"/>
          <w:sz w:val="24"/>
          <w:szCs w:val="24"/>
        </w:rPr>
        <w:t>A</w:t>
      </w:r>
      <w:r w:rsidR="005564AC">
        <w:rPr>
          <w:rFonts w:ascii="Times New Roman" w:hAnsi="Times New Roman" w:cs="Times New Roman"/>
          <w:sz w:val="24"/>
          <w:szCs w:val="24"/>
        </w:rPr>
        <w:t>PIP</w:t>
      </w:r>
      <w:r w:rsidR="0017693F">
        <w:rPr>
          <w:rFonts w:ascii="Times New Roman" w:hAnsi="Times New Roman" w:cs="Times New Roman"/>
          <w:sz w:val="24"/>
          <w:szCs w:val="24"/>
        </w:rPr>
        <w:t xml:space="preserve"> juga </w:t>
      </w:r>
      <w:r w:rsidR="005564AC">
        <w:rPr>
          <w:rFonts w:ascii="Times New Roman" w:hAnsi="Times New Roman" w:cs="Times New Roman"/>
          <w:sz w:val="24"/>
          <w:szCs w:val="24"/>
        </w:rPr>
        <w:t xml:space="preserve">menjadi bagian </w:t>
      </w:r>
      <w:r w:rsidR="007250CB">
        <w:rPr>
          <w:rFonts w:ascii="Times New Roman" w:hAnsi="Times New Roman" w:cs="Times New Roman"/>
          <w:sz w:val="24"/>
          <w:szCs w:val="24"/>
        </w:rPr>
        <w:t xml:space="preserve">dari </w:t>
      </w:r>
      <w:r w:rsidR="0017693F">
        <w:rPr>
          <w:rFonts w:ascii="Times New Roman" w:hAnsi="Times New Roman" w:cs="Times New Roman"/>
          <w:sz w:val="24"/>
          <w:szCs w:val="24"/>
        </w:rPr>
        <w:t>upaya</w:t>
      </w:r>
      <w:r w:rsidR="007250CB">
        <w:rPr>
          <w:rFonts w:ascii="Times New Roman" w:hAnsi="Times New Roman" w:cs="Times New Roman"/>
          <w:sz w:val="24"/>
          <w:szCs w:val="24"/>
        </w:rPr>
        <w:t xml:space="preserve"> </w:t>
      </w:r>
      <w:r w:rsidR="00004603">
        <w:rPr>
          <w:rFonts w:ascii="Times New Roman" w:hAnsi="Times New Roman" w:cs="Times New Roman"/>
          <w:sz w:val="24"/>
          <w:szCs w:val="24"/>
        </w:rPr>
        <w:t xml:space="preserve">strategis </w:t>
      </w:r>
      <w:r w:rsidR="007250CB">
        <w:rPr>
          <w:rFonts w:ascii="Times New Roman" w:hAnsi="Times New Roman" w:cs="Times New Roman"/>
          <w:sz w:val="24"/>
          <w:szCs w:val="24"/>
        </w:rPr>
        <w:t xml:space="preserve">yang dilakukan </w:t>
      </w:r>
      <w:r w:rsidR="00306000">
        <w:rPr>
          <w:rFonts w:ascii="Times New Roman" w:hAnsi="Times New Roman" w:cs="Times New Roman"/>
          <w:sz w:val="24"/>
          <w:szCs w:val="24"/>
        </w:rPr>
        <w:t xml:space="preserve">Inspektorat Daerah Kabupaten PPU dalam membantu </w:t>
      </w:r>
      <w:r w:rsidR="00004603">
        <w:rPr>
          <w:rFonts w:ascii="Times New Roman" w:hAnsi="Times New Roman" w:cs="Times New Roman"/>
          <w:sz w:val="24"/>
          <w:szCs w:val="24"/>
        </w:rPr>
        <w:t xml:space="preserve">Pemkab </w:t>
      </w:r>
      <w:r w:rsidR="00306000">
        <w:rPr>
          <w:rFonts w:ascii="Times New Roman" w:hAnsi="Times New Roman" w:cs="Times New Roman"/>
          <w:sz w:val="24"/>
          <w:szCs w:val="24"/>
        </w:rPr>
        <w:t xml:space="preserve">menjaga kualitas pengelolaan keuangan </w:t>
      </w:r>
      <w:r w:rsidR="00F22B51">
        <w:rPr>
          <w:rFonts w:ascii="Times New Roman" w:hAnsi="Times New Roman" w:cs="Times New Roman"/>
          <w:sz w:val="24"/>
          <w:szCs w:val="24"/>
        </w:rPr>
        <w:t xml:space="preserve">daerah </w:t>
      </w:r>
      <w:r w:rsidR="00306000">
        <w:rPr>
          <w:rFonts w:ascii="Times New Roman" w:hAnsi="Times New Roman" w:cs="Times New Roman"/>
          <w:sz w:val="24"/>
          <w:szCs w:val="24"/>
        </w:rPr>
        <w:t xml:space="preserve">dan </w:t>
      </w:r>
      <w:r w:rsidR="00004603">
        <w:rPr>
          <w:rFonts w:ascii="Times New Roman" w:hAnsi="Times New Roman" w:cs="Times New Roman"/>
          <w:sz w:val="24"/>
          <w:szCs w:val="24"/>
        </w:rPr>
        <w:t>meminimalkan adanya temuan</w:t>
      </w:r>
      <w:r w:rsidR="00F852AD">
        <w:rPr>
          <w:rFonts w:ascii="Times New Roman" w:hAnsi="Times New Roman" w:cs="Times New Roman"/>
          <w:sz w:val="24"/>
          <w:szCs w:val="24"/>
        </w:rPr>
        <w:t xml:space="preserve"> pemeriksaan eksternal</w:t>
      </w:r>
      <w:r w:rsidR="005056C5">
        <w:rPr>
          <w:rFonts w:ascii="Times New Roman" w:hAnsi="Times New Roman" w:cs="Times New Roman"/>
          <w:sz w:val="24"/>
          <w:szCs w:val="24"/>
        </w:rPr>
        <w:t>, yang pada akhirnya berkontribusi terhadap keberlanjutan opini WTP.</w:t>
      </w:r>
      <w:r w:rsidR="00653548">
        <w:rPr>
          <w:rFonts w:ascii="Times New Roman" w:hAnsi="Times New Roman" w:cs="Times New Roman"/>
          <w:sz w:val="24"/>
          <w:szCs w:val="24"/>
        </w:rPr>
        <w:t xml:space="preserve"> Berikut ini salah satu contoh</w:t>
      </w:r>
      <w:r w:rsidR="009C0812">
        <w:rPr>
          <w:rFonts w:ascii="Times New Roman" w:hAnsi="Times New Roman" w:cs="Times New Roman"/>
          <w:sz w:val="24"/>
          <w:szCs w:val="24"/>
        </w:rPr>
        <w:t xml:space="preserve"> dokumentasi</w:t>
      </w:r>
      <w:r w:rsidR="00653548">
        <w:rPr>
          <w:rFonts w:ascii="Times New Roman" w:hAnsi="Times New Roman" w:cs="Times New Roman"/>
          <w:sz w:val="24"/>
          <w:szCs w:val="24"/>
        </w:rPr>
        <w:t xml:space="preserve"> kegiatan</w:t>
      </w:r>
      <w:r w:rsidR="005A2A19">
        <w:rPr>
          <w:rFonts w:ascii="Times New Roman" w:hAnsi="Times New Roman" w:cs="Times New Roman"/>
          <w:sz w:val="24"/>
          <w:szCs w:val="24"/>
        </w:rPr>
        <w:t xml:space="preserve"> pembinaan dan pendampingan</w:t>
      </w:r>
      <w:r w:rsidR="00653548">
        <w:rPr>
          <w:rFonts w:ascii="Times New Roman" w:hAnsi="Times New Roman" w:cs="Times New Roman"/>
          <w:sz w:val="24"/>
          <w:szCs w:val="24"/>
        </w:rPr>
        <w:t xml:space="preserve"> yang dilakukan oleh</w:t>
      </w:r>
      <w:r w:rsidR="005A2A19">
        <w:rPr>
          <w:rFonts w:ascii="Times New Roman" w:hAnsi="Times New Roman" w:cs="Times New Roman"/>
          <w:sz w:val="24"/>
          <w:szCs w:val="24"/>
        </w:rPr>
        <w:t xml:space="preserve"> Inspektorat Daerah Kabupaten PPU dalam bentuk konsultasi</w:t>
      </w:r>
      <w:r w:rsidR="00DC5175">
        <w:rPr>
          <w:rFonts w:ascii="Times New Roman" w:hAnsi="Times New Roman" w:cs="Times New Roman"/>
          <w:sz w:val="24"/>
          <w:szCs w:val="24"/>
        </w:rPr>
        <w:t xml:space="preserve"> </w:t>
      </w:r>
      <w:r w:rsidR="00E43870">
        <w:rPr>
          <w:rFonts w:ascii="Times New Roman" w:hAnsi="Times New Roman" w:cs="Times New Roman"/>
          <w:sz w:val="24"/>
          <w:szCs w:val="24"/>
        </w:rPr>
        <w:t>kepada</w:t>
      </w:r>
      <w:r w:rsidR="00DC5175">
        <w:rPr>
          <w:rFonts w:ascii="Times New Roman" w:hAnsi="Times New Roman" w:cs="Times New Roman"/>
          <w:sz w:val="24"/>
          <w:szCs w:val="24"/>
        </w:rPr>
        <w:t xml:space="preserve"> perangkat daerah setempat yang langsung datang ke kantor Inspektorat</w:t>
      </w:r>
      <w:r w:rsidR="005A2A19">
        <w:rPr>
          <w:rFonts w:ascii="Times New Roman" w:hAnsi="Times New Roman" w:cs="Times New Roman"/>
          <w:sz w:val="24"/>
          <w:szCs w:val="24"/>
        </w:rPr>
        <w:t>.</w:t>
      </w:r>
    </w:p>
    <w:p w14:paraId="26FA85CB" w14:textId="77777777" w:rsidR="009044D7" w:rsidRDefault="00654CD2" w:rsidP="009044D7">
      <w:pPr>
        <w:keepNext/>
        <w:spacing w:after="0" w:line="480" w:lineRule="auto"/>
        <w:jc w:val="center"/>
      </w:pPr>
      <w:r>
        <w:rPr>
          <w:rFonts w:ascii="Times New Roman" w:hAnsi="Times New Roman" w:cs="Times New Roman"/>
          <w:noProof/>
          <w:sz w:val="24"/>
          <w:szCs w:val="24"/>
        </w:rPr>
        <w:drawing>
          <wp:inline distT="0" distB="0" distL="0" distR="0" wp14:anchorId="17FCA50A" wp14:editId="44DD20DD">
            <wp:extent cx="4508938" cy="2246630"/>
            <wp:effectExtent l="0" t="0" r="635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40863" cy="2262537"/>
                    </a:xfrm>
                    <a:prstGeom prst="rect">
                      <a:avLst/>
                    </a:prstGeom>
                  </pic:spPr>
                </pic:pic>
              </a:graphicData>
            </a:graphic>
          </wp:inline>
        </w:drawing>
      </w:r>
    </w:p>
    <w:p w14:paraId="5FAC5D98" w14:textId="1453E195" w:rsidR="00654CD2" w:rsidRDefault="009044D7" w:rsidP="009044D7">
      <w:pPr>
        <w:pStyle w:val="Caption"/>
        <w:spacing w:after="0"/>
        <w:jc w:val="center"/>
        <w:rPr>
          <w:rFonts w:ascii="Times New Roman" w:hAnsi="Times New Roman" w:cs="Times New Roman"/>
          <w:b/>
          <w:bCs/>
          <w:i w:val="0"/>
          <w:iCs w:val="0"/>
          <w:color w:val="auto"/>
          <w:sz w:val="22"/>
          <w:szCs w:val="22"/>
        </w:rPr>
      </w:pPr>
      <w:bookmarkStart w:id="99" w:name="_Toc223666987"/>
      <w:bookmarkStart w:id="100" w:name="_Toc223764398"/>
      <w:r w:rsidRPr="009044D7">
        <w:rPr>
          <w:rFonts w:ascii="Times New Roman" w:hAnsi="Times New Roman" w:cs="Times New Roman"/>
          <w:b/>
          <w:bCs/>
          <w:i w:val="0"/>
          <w:iCs w:val="0"/>
          <w:color w:val="auto"/>
          <w:sz w:val="22"/>
          <w:szCs w:val="22"/>
        </w:rPr>
        <w:t>Gambar 4.</w:t>
      </w:r>
      <w:r w:rsidRPr="009044D7">
        <w:rPr>
          <w:rFonts w:ascii="Times New Roman" w:hAnsi="Times New Roman" w:cs="Times New Roman"/>
          <w:b/>
          <w:bCs/>
          <w:i w:val="0"/>
          <w:iCs w:val="0"/>
          <w:color w:val="auto"/>
          <w:sz w:val="22"/>
          <w:szCs w:val="22"/>
        </w:rPr>
        <w:fldChar w:fldCharType="begin"/>
      </w:r>
      <w:r w:rsidRPr="009044D7">
        <w:rPr>
          <w:rFonts w:ascii="Times New Roman" w:hAnsi="Times New Roman" w:cs="Times New Roman"/>
          <w:b/>
          <w:bCs/>
          <w:i w:val="0"/>
          <w:iCs w:val="0"/>
          <w:color w:val="auto"/>
          <w:sz w:val="22"/>
          <w:szCs w:val="22"/>
        </w:rPr>
        <w:instrText xml:space="preserve"> SEQ Gambar_4. \* ARABIC </w:instrText>
      </w:r>
      <w:r w:rsidRPr="009044D7">
        <w:rPr>
          <w:rFonts w:ascii="Times New Roman" w:hAnsi="Times New Roman" w:cs="Times New Roman"/>
          <w:b/>
          <w:bCs/>
          <w:i w:val="0"/>
          <w:iCs w:val="0"/>
          <w:color w:val="auto"/>
          <w:sz w:val="22"/>
          <w:szCs w:val="22"/>
        </w:rPr>
        <w:fldChar w:fldCharType="separate"/>
      </w:r>
      <w:r w:rsidR="00A36C56">
        <w:rPr>
          <w:rFonts w:ascii="Times New Roman" w:hAnsi="Times New Roman" w:cs="Times New Roman"/>
          <w:b/>
          <w:bCs/>
          <w:i w:val="0"/>
          <w:iCs w:val="0"/>
          <w:noProof/>
          <w:color w:val="auto"/>
          <w:sz w:val="22"/>
          <w:szCs w:val="22"/>
        </w:rPr>
        <w:t>3</w:t>
      </w:r>
      <w:r w:rsidRPr="009044D7">
        <w:rPr>
          <w:rFonts w:ascii="Times New Roman" w:hAnsi="Times New Roman" w:cs="Times New Roman"/>
          <w:b/>
          <w:bCs/>
          <w:i w:val="0"/>
          <w:iCs w:val="0"/>
          <w:color w:val="auto"/>
          <w:sz w:val="22"/>
          <w:szCs w:val="22"/>
        </w:rPr>
        <w:fldChar w:fldCharType="end"/>
      </w:r>
      <w:r w:rsidRPr="009044D7">
        <w:rPr>
          <w:rFonts w:ascii="Times New Roman" w:hAnsi="Times New Roman" w:cs="Times New Roman"/>
          <w:b/>
          <w:bCs/>
          <w:i w:val="0"/>
          <w:iCs w:val="0"/>
          <w:color w:val="auto"/>
          <w:sz w:val="22"/>
          <w:szCs w:val="22"/>
        </w:rPr>
        <w:t>. Foto Dokumentasi Kegiatan Konsultasi</w:t>
      </w:r>
      <w:bookmarkEnd w:id="99"/>
      <w:bookmarkEnd w:id="100"/>
    </w:p>
    <w:p w14:paraId="36AB8A49" w14:textId="3036C089" w:rsidR="009044D7" w:rsidRPr="009044D7" w:rsidRDefault="009044D7" w:rsidP="009044D7">
      <w:pPr>
        <w:pStyle w:val="Caption"/>
        <w:jc w:val="center"/>
        <w:rPr>
          <w:rFonts w:ascii="Times New Roman" w:hAnsi="Times New Roman" w:cs="Times New Roman"/>
          <w:i w:val="0"/>
          <w:iCs w:val="0"/>
          <w:color w:val="auto"/>
          <w:sz w:val="20"/>
          <w:szCs w:val="20"/>
        </w:rPr>
      </w:pPr>
      <w:r w:rsidRPr="009044D7">
        <w:rPr>
          <w:rFonts w:ascii="Times New Roman" w:hAnsi="Times New Roman" w:cs="Times New Roman"/>
          <w:color w:val="auto"/>
          <w:sz w:val="20"/>
          <w:szCs w:val="20"/>
        </w:rPr>
        <w:t>Sumber</w:t>
      </w:r>
      <w:r w:rsidRPr="009044D7">
        <w:rPr>
          <w:rFonts w:ascii="Times New Roman" w:hAnsi="Times New Roman" w:cs="Times New Roman"/>
          <w:i w:val="0"/>
          <w:iCs w:val="0"/>
          <w:color w:val="auto"/>
          <w:sz w:val="20"/>
          <w:szCs w:val="20"/>
        </w:rPr>
        <w:t>: Inspektorat Daerah Kabupaten PPU, 202</w:t>
      </w:r>
      <w:r w:rsidR="00E05476">
        <w:rPr>
          <w:rFonts w:ascii="Times New Roman" w:hAnsi="Times New Roman" w:cs="Times New Roman"/>
          <w:i w:val="0"/>
          <w:iCs w:val="0"/>
          <w:color w:val="auto"/>
          <w:sz w:val="20"/>
          <w:szCs w:val="20"/>
        </w:rPr>
        <w:t>6</w:t>
      </w:r>
    </w:p>
    <w:p w14:paraId="74CA4AB8" w14:textId="129F18D0" w:rsidR="00B22408" w:rsidRDefault="00B22408" w:rsidP="009D2A08">
      <w:pPr>
        <w:pStyle w:val="Heading4"/>
        <w:numPr>
          <w:ilvl w:val="3"/>
          <w:numId w:val="42"/>
        </w:numPr>
        <w:spacing w:before="0" w:line="480" w:lineRule="auto"/>
        <w:ind w:left="709"/>
      </w:pPr>
      <w:bookmarkStart w:id="101" w:name="_Toc226591683"/>
      <w:r>
        <w:lastRenderedPageBreak/>
        <w:t xml:space="preserve">Pengawasan Berbasis Risiko </w:t>
      </w:r>
      <w:r w:rsidR="00E43870">
        <w:t>Melalui</w:t>
      </w:r>
      <w:r w:rsidR="00F82A6F">
        <w:t xml:space="preserve"> </w:t>
      </w:r>
      <w:r w:rsidR="00E64195">
        <w:t>Perencanaan PKPT</w:t>
      </w:r>
      <w:bookmarkEnd w:id="101"/>
    </w:p>
    <w:p w14:paraId="29826B7B" w14:textId="638DE9A2" w:rsidR="00A82D3E" w:rsidRDefault="00000E9F" w:rsidP="008F3B0D">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Upaya Inspektorat Daerah Kabupaten PPU dalam membantu Pemkab mempertahankan opini WTP juga dilakukan melalui </w:t>
      </w:r>
      <w:r w:rsidR="00770581">
        <w:rPr>
          <w:rFonts w:ascii="Times New Roman" w:hAnsi="Times New Roman" w:cs="Times New Roman"/>
          <w:sz w:val="24"/>
          <w:szCs w:val="24"/>
        </w:rPr>
        <w:t xml:space="preserve">penerapan </w:t>
      </w:r>
      <w:r w:rsidR="008F3B0D">
        <w:rPr>
          <w:rFonts w:ascii="Times New Roman" w:hAnsi="Times New Roman" w:cs="Times New Roman"/>
          <w:sz w:val="24"/>
          <w:szCs w:val="24"/>
        </w:rPr>
        <w:t>pengawasan berbasis risiko yang direncanakan secara sistematis dalam Program Kerja Pengawasan Tahunan (PKPT).</w:t>
      </w:r>
      <w:r w:rsidR="005D09E2">
        <w:rPr>
          <w:rFonts w:ascii="Times New Roman" w:hAnsi="Times New Roman" w:cs="Times New Roman"/>
          <w:sz w:val="24"/>
          <w:szCs w:val="24"/>
        </w:rPr>
        <w:t xml:space="preserve"> </w:t>
      </w:r>
      <w:r w:rsidR="00980FDF">
        <w:rPr>
          <w:rFonts w:ascii="Times New Roman" w:hAnsi="Times New Roman" w:cs="Times New Roman"/>
          <w:sz w:val="24"/>
          <w:szCs w:val="24"/>
        </w:rPr>
        <w:t>Pendekatan ini</w:t>
      </w:r>
      <w:r w:rsidR="0051264F">
        <w:rPr>
          <w:rFonts w:ascii="Times New Roman" w:hAnsi="Times New Roman" w:cs="Times New Roman"/>
          <w:sz w:val="24"/>
          <w:szCs w:val="24"/>
        </w:rPr>
        <w:t xml:space="preserve"> </w:t>
      </w:r>
      <w:r w:rsidR="00751194">
        <w:rPr>
          <w:rFonts w:ascii="Times New Roman" w:hAnsi="Times New Roman" w:cs="Times New Roman"/>
          <w:sz w:val="24"/>
          <w:szCs w:val="24"/>
        </w:rPr>
        <w:t>meruapakan</w:t>
      </w:r>
      <w:r w:rsidR="0051264F">
        <w:rPr>
          <w:rFonts w:ascii="Times New Roman" w:hAnsi="Times New Roman" w:cs="Times New Roman"/>
          <w:sz w:val="24"/>
          <w:szCs w:val="24"/>
        </w:rPr>
        <w:t xml:space="preserve"> berkelanjutan dari upaya pengawasan dan pembinaan preventif yang telah dilakukan sebelumnya</w:t>
      </w:r>
      <w:r w:rsidR="00662656">
        <w:rPr>
          <w:rFonts w:ascii="Times New Roman" w:hAnsi="Times New Roman" w:cs="Times New Roman"/>
          <w:sz w:val="24"/>
          <w:szCs w:val="24"/>
        </w:rPr>
        <w:t>, dengan menempatkan</w:t>
      </w:r>
      <w:r w:rsidR="00980FDF">
        <w:rPr>
          <w:rFonts w:ascii="Times New Roman" w:hAnsi="Times New Roman" w:cs="Times New Roman"/>
          <w:sz w:val="24"/>
          <w:szCs w:val="24"/>
        </w:rPr>
        <w:t xml:space="preserve"> kegiatan pengawasan difokuskan pada area, progra</w:t>
      </w:r>
      <w:r w:rsidR="00662656">
        <w:rPr>
          <w:rFonts w:ascii="Times New Roman" w:hAnsi="Times New Roman" w:cs="Times New Roman"/>
          <w:sz w:val="24"/>
          <w:szCs w:val="24"/>
        </w:rPr>
        <w:t>m</w:t>
      </w:r>
      <w:r w:rsidR="006F2ED6">
        <w:rPr>
          <w:rFonts w:ascii="Times New Roman" w:hAnsi="Times New Roman" w:cs="Times New Roman"/>
          <w:sz w:val="24"/>
          <w:szCs w:val="24"/>
        </w:rPr>
        <w:t>, serta perangkat daerah yang memiliki risiko tinggi terhadap terjadinya penyimpangan, baik dalam hal kepatuhan, pengelolaan keuangan, maupun pencapaian kinerja.</w:t>
      </w:r>
      <w:r w:rsidR="00C02540">
        <w:rPr>
          <w:rFonts w:ascii="Times New Roman" w:hAnsi="Times New Roman" w:cs="Times New Roman"/>
          <w:sz w:val="24"/>
          <w:szCs w:val="24"/>
        </w:rPr>
        <w:t xml:space="preserve"> Penyusunan PKPT dilakukan sebelum tahun anggaran </w:t>
      </w:r>
      <w:r w:rsidR="000E4D00">
        <w:rPr>
          <w:rFonts w:ascii="Times New Roman" w:hAnsi="Times New Roman" w:cs="Times New Roman"/>
          <w:sz w:val="24"/>
          <w:szCs w:val="24"/>
        </w:rPr>
        <w:t xml:space="preserve">dimulai dan disesuaikan dengan arah kebijakan pengawasan nasional </w:t>
      </w:r>
      <w:r w:rsidR="007468C8">
        <w:rPr>
          <w:rFonts w:ascii="Times New Roman" w:hAnsi="Times New Roman" w:cs="Times New Roman"/>
          <w:sz w:val="24"/>
          <w:szCs w:val="24"/>
        </w:rPr>
        <w:t xml:space="preserve">serta prioritas pengawasan daerah. Hal ini seperti yang dijelaskan oleh </w:t>
      </w:r>
      <w:r w:rsidR="00246224">
        <w:rPr>
          <w:rFonts w:ascii="Times New Roman" w:hAnsi="Times New Roman" w:cs="Times New Roman"/>
          <w:sz w:val="24"/>
          <w:szCs w:val="24"/>
        </w:rPr>
        <w:t xml:space="preserve">Inspektur Daerah Kabupaten PPU </w:t>
      </w:r>
      <w:r w:rsidR="00A53811">
        <w:rPr>
          <w:rFonts w:ascii="Times New Roman" w:hAnsi="Times New Roman" w:cs="Times New Roman"/>
          <w:sz w:val="24"/>
          <w:szCs w:val="24"/>
        </w:rPr>
        <w:t xml:space="preserve">dan </w:t>
      </w:r>
      <w:r w:rsidR="00730770">
        <w:rPr>
          <w:rFonts w:ascii="Times New Roman" w:hAnsi="Times New Roman" w:cs="Times New Roman"/>
          <w:sz w:val="24"/>
          <w:szCs w:val="24"/>
        </w:rPr>
        <w:t>salah satu pegawai Auditor Ahli Madya menyatakan bahwa:</w:t>
      </w:r>
    </w:p>
    <w:p w14:paraId="30FC5E80" w14:textId="746AF1BD" w:rsidR="004352DB" w:rsidRDefault="00730770" w:rsidP="00F403FF">
      <w:pPr>
        <w:spacing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w:t>
      </w:r>
      <w:r w:rsidR="0091779E" w:rsidRPr="004352DB">
        <w:rPr>
          <w:rFonts w:ascii="Times New Roman" w:hAnsi="Times New Roman" w:cs="Times New Roman"/>
          <w:i/>
          <w:iCs/>
          <w:sz w:val="24"/>
          <w:szCs w:val="24"/>
        </w:rPr>
        <w:t>kami menggunakan pola atau mengedepankan manajemen risiko. Sehingga kami menilai mana saja area-area yang akan kita jadikan pengawasan berdasarkan penilaian risiko</w:t>
      </w:r>
      <w:r w:rsidR="0091779E">
        <w:rPr>
          <w:rFonts w:ascii="Times New Roman" w:hAnsi="Times New Roman" w:cs="Times New Roman"/>
          <w:sz w:val="24"/>
          <w:szCs w:val="24"/>
        </w:rPr>
        <w:t xml:space="preserve">…” [BS baris ke </w:t>
      </w:r>
      <w:r w:rsidR="00141652">
        <w:rPr>
          <w:rFonts w:ascii="Times New Roman" w:hAnsi="Times New Roman" w:cs="Times New Roman"/>
          <w:sz w:val="24"/>
          <w:szCs w:val="24"/>
        </w:rPr>
        <w:t>46 kode (17)]</w:t>
      </w:r>
    </w:p>
    <w:p w14:paraId="57BE2E57" w14:textId="39B6E7B3" w:rsidR="004352DB" w:rsidRDefault="00141652" w:rsidP="00F403FF">
      <w:pPr>
        <w:spacing w:after="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w:t>
      </w:r>
      <w:r w:rsidR="00133D86">
        <w:rPr>
          <w:rFonts w:ascii="Times New Roman" w:hAnsi="Times New Roman" w:cs="Times New Roman"/>
          <w:sz w:val="24"/>
          <w:szCs w:val="24"/>
        </w:rPr>
        <w:t>…</w:t>
      </w:r>
      <w:r w:rsidR="00133D86" w:rsidRPr="004352DB">
        <w:rPr>
          <w:rFonts w:ascii="Times New Roman" w:hAnsi="Times New Roman" w:cs="Times New Roman"/>
          <w:i/>
          <w:iCs/>
          <w:sz w:val="24"/>
          <w:szCs w:val="24"/>
        </w:rPr>
        <w:t>sebelum anggaran</w:t>
      </w:r>
      <w:r w:rsidR="00B726B2" w:rsidRPr="004352DB">
        <w:rPr>
          <w:rFonts w:ascii="Times New Roman" w:hAnsi="Times New Roman" w:cs="Times New Roman"/>
          <w:i/>
          <w:iCs/>
          <w:sz w:val="24"/>
          <w:szCs w:val="24"/>
        </w:rPr>
        <w:t>, tahun anggaran berakhir begini kita udah menyusun PKPT pekerjaan kita tahun depan itu apa?</w:t>
      </w:r>
      <w:r w:rsidR="00233DE0" w:rsidRPr="004352DB">
        <w:rPr>
          <w:rFonts w:ascii="Times New Roman" w:hAnsi="Times New Roman" w:cs="Times New Roman"/>
          <w:i/>
          <w:iCs/>
          <w:sz w:val="24"/>
          <w:szCs w:val="24"/>
        </w:rPr>
        <w:t xml:space="preserve"> Dengan menyesuaikan </w:t>
      </w:r>
      <w:r w:rsidR="001C210F" w:rsidRPr="004352DB">
        <w:rPr>
          <w:rFonts w:ascii="Times New Roman" w:hAnsi="Times New Roman" w:cs="Times New Roman"/>
          <w:i/>
          <w:iCs/>
          <w:sz w:val="24"/>
          <w:szCs w:val="24"/>
        </w:rPr>
        <w:t xml:space="preserve">rencana kebijakan pengawasan tahunan yang dibuat </w:t>
      </w:r>
      <w:r w:rsidR="00F00A68" w:rsidRPr="004352DB">
        <w:rPr>
          <w:rFonts w:ascii="Times New Roman" w:hAnsi="Times New Roman" w:cs="Times New Roman"/>
          <w:i/>
          <w:iCs/>
          <w:sz w:val="24"/>
          <w:szCs w:val="24"/>
        </w:rPr>
        <w:t>oleh pusat dulu. Nanti, kita tuangkan dalam PKPT diturunkan setiap tahunnya…</w:t>
      </w:r>
      <w:r w:rsidR="00605AE0" w:rsidRPr="004352DB">
        <w:rPr>
          <w:rFonts w:ascii="Times New Roman" w:hAnsi="Times New Roman" w:cs="Times New Roman"/>
          <w:i/>
          <w:iCs/>
          <w:sz w:val="24"/>
          <w:szCs w:val="24"/>
        </w:rPr>
        <w:t xml:space="preserve"> Selain kita susun, komponen apa aja yang di dalamnya itu kita bagi kedalam beberapa Irban yang membidan</w:t>
      </w:r>
      <w:r w:rsidR="007901FD" w:rsidRPr="004352DB">
        <w:rPr>
          <w:rFonts w:ascii="Times New Roman" w:hAnsi="Times New Roman" w:cs="Times New Roman"/>
          <w:i/>
          <w:iCs/>
          <w:sz w:val="24"/>
          <w:szCs w:val="24"/>
        </w:rPr>
        <w:t>gi… nanti kalau sudah masuk tahun berjalan, pekerjaan kita menyesuaikan dengan PKPT itu</w:t>
      </w:r>
      <w:r w:rsidR="00310446">
        <w:rPr>
          <w:rFonts w:ascii="Times New Roman" w:hAnsi="Times New Roman" w:cs="Times New Roman"/>
          <w:sz w:val="24"/>
          <w:szCs w:val="24"/>
        </w:rPr>
        <w:t xml:space="preserve">…” [IB </w:t>
      </w:r>
      <w:r w:rsidR="00E21A64">
        <w:rPr>
          <w:rFonts w:ascii="Times New Roman" w:hAnsi="Times New Roman" w:cs="Times New Roman"/>
          <w:sz w:val="24"/>
          <w:szCs w:val="24"/>
        </w:rPr>
        <w:t>baris ke-</w:t>
      </w:r>
      <w:r w:rsidR="001A02EF">
        <w:rPr>
          <w:rFonts w:ascii="Times New Roman" w:hAnsi="Times New Roman" w:cs="Times New Roman"/>
          <w:sz w:val="24"/>
          <w:szCs w:val="24"/>
        </w:rPr>
        <w:t>6 dan</w:t>
      </w:r>
      <w:r w:rsidR="000145BB">
        <w:rPr>
          <w:rFonts w:ascii="Times New Roman" w:hAnsi="Times New Roman" w:cs="Times New Roman"/>
          <w:sz w:val="24"/>
          <w:szCs w:val="24"/>
        </w:rPr>
        <w:t xml:space="preserve"> </w:t>
      </w:r>
      <w:r w:rsidR="00310446">
        <w:rPr>
          <w:rFonts w:ascii="Times New Roman" w:hAnsi="Times New Roman" w:cs="Times New Roman"/>
          <w:sz w:val="24"/>
          <w:szCs w:val="24"/>
        </w:rPr>
        <w:t>baris ke-</w:t>
      </w:r>
      <w:r w:rsidR="00E21A64">
        <w:rPr>
          <w:rFonts w:ascii="Times New Roman" w:hAnsi="Times New Roman" w:cs="Times New Roman"/>
          <w:sz w:val="24"/>
          <w:szCs w:val="24"/>
        </w:rPr>
        <w:t>36 kode (17)]</w:t>
      </w:r>
    </w:p>
    <w:p w14:paraId="38FA7ED2" w14:textId="77777777" w:rsidR="00F403FF" w:rsidRDefault="00F403FF" w:rsidP="00F403FF">
      <w:pPr>
        <w:spacing w:after="0" w:line="240" w:lineRule="auto"/>
        <w:ind w:right="567"/>
        <w:jc w:val="both"/>
        <w:rPr>
          <w:rFonts w:ascii="Times New Roman" w:hAnsi="Times New Roman" w:cs="Times New Roman"/>
          <w:sz w:val="24"/>
          <w:szCs w:val="24"/>
        </w:rPr>
      </w:pPr>
    </w:p>
    <w:p w14:paraId="5BB93442" w14:textId="77777777" w:rsidR="00873B53" w:rsidRDefault="007E73D9" w:rsidP="00873B53">
      <w:pPr>
        <w:spacing w:after="0" w:line="480" w:lineRule="auto"/>
        <w:ind w:firstLine="720"/>
        <w:jc w:val="both"/>
        <w:rPr>
          <w:rFonts w:ascii="Times New Roman" w:hAnsi="Times New Roman" w:cs="Times New Roman"/>
          <w:i/>
          <w:iCs/>
          <w:sz w:val="20"/>
          <w:szCs w:val="20"/>
        </w:rPr>
      </w:pPr>
      <w:r>
        <w:rPr>
          <w:rFonts w:ascii="Times New Roman" w:hAnsi="Times New Roman" w:cs="Times New Roman"/>
          <w:sz w:val="24"/>
          <w:szCs w:val="24"/>
        </w:rPr>
        <w:t xml:space="preserve">Kedua pernyataan tersebut menunjukkan bahwa </w:t>
      </w:r>
      <w:r w:rsidR="001F16CF">
        <w:rPr>
          <w:rFonts w:ascii="Times New Roman" w:hAnsi="Times New Roman" w:cs="Times New Roman"/>
          <w:sz w:val="24"/>
          <w:szCs w:val="24"/>
        </w:rPr>
        <w:t>PKPT tidak dibuat secara mendadak, melainkan melalui proses perencanaan yang terstruktur</w:t>
      </w:r>
      <w:r w:rsidR="009A25F0">
        <w:rPr>
          <w:rFonts w:ascii="Times New Roman" w:hAnsi="Times New Roman" w:cs="Times New Roman"/>
          <w:sz w:val="24"/>
          <w:szCs w:val="24"/>
        </w:rPr>
        <w:t xml:space="preserve"> dan didasarkan pada penilaian risiko. Penentuan objek yang akan diawasi dalam PKPT mempertimbangkan berbagai faktor</w:t>
      </w:r>
      <w:r w:rsidR="00B40204">
        <w:rPr>
          <w:rFonts w:ascii="Times New Roman" w:hAnsi="Times New Roman" w:cs="Times New Roman"/>
          <w:sz w:val="24"/>
          <w:szCs w:val="24"/>
        </w:rPr>
        <w:t xml:space="preserve">, seperti tingkat kepentingan anggaran, hasil </w:t>
      </w:r>
      <w:r w:rsidR="00B40204">
        <w:rPr>
          <w:rFonts w:ascii="Times New Roman" w:hAnsi="Times New Roman" w:cs="Times New Roman"/>
          <w:sz w:val="24"/>
          <w:szCs w:val="24"/>
        </w:rPr>
        <w:lastRenderedPageBreak/>
        <w:t xml:space="preserve">pengawasan tahun sebelumnya, laporan dari masyarakat, serta kemungkinan adanya penyimpangan </w:t>
      </w:r>
      <w:r w:rsidR="00D86BC3">
        <w:rPr>
          <w:rFonts w:ascii="Times New Roman" w:hAnsi="Times New Roman" w:cs="Times New Roman"/>
          <w:sz w:val="24"/>
          <w:szCs w:val="24"/>
        </w:rPr>
        <w:t>yang berdampak pada kualitas pengelolaan keuangan daerah.</w:t>
      </w:r>
      <w:r w:rsidR="00E519EF">
        <w:rPr>
          <w:rFonts w:ascii="Times New Roman" w:hAnsi="Times New Roman" w:cs="Times New Roman"/>
          <w:sz w:val="24"/>
          <w:szCs w:val="24"/>
        </w:rPr>
        <w:t xml:space="preserve"> </w:t>
      </w:r>
    </w:p>
    <w:p w14:paraId="2170A737" w14:textId="30414C1A" w:rsidR="007E1511" w:rsidRPr="00873B53" w:rsidRDefault="009F42FE" w:rsidP="00873B53">
      <w:pPr>
        <w:spacing w:after="0" w:line="480" w:lineRule="auto"/>
        <w:ind w:firstLine="720"/>
        <w:jc w:val="both"/>
        <w:rPr>
          <w:rFonts w:ascii="Times New Roman" w:hAnsi="Times New Roman" w:cs="Times New Roman"/>
          <w:i/>
          <w:iCs/>
          <w:sz w:val="20"/>
          <w:szCs w:val="20"/>
        </w:rPr>
      </w:pPr>
      <w:r>
        <w:rPr>
          <w:rFonts w:ascii="Times New Roman" w:hAnsi="Times New Roman" w:cs="Times New Roman"/>
          <w:sz w:val="24"/>
          <w:szCs w:val="24"/>
        </w:rPr>
        <w:t>Dalam penerapan pengawasan berbasis risiko oleh Inspektorat</w:t>
      </w:r>
      <w:r w:rsidR="00E025B0">
        <w:rPr>
          <w:rFonts w:ascii="Times New Roman" w:hAnsi="Times New Roman" w:cs="Times New Roman"/>
          <w:sz w:val="24"/>
          <w:szCs w:val="24"/>
        </w:rPr>
        <w:t>, selain mengacu pada pemetaan risiko secara formal, juga memperhatikan target kinerja</w:t>
      </w:r>
      <w:r w:rsidR="002D5860">
        <w:rPr>
          <w:rFonts w:ascii="Times New Roman" w:hAnsi="Times New Roman" w:cs="Times New Roman"/>
          <w:sz w:val="24"/>
          <w:szCs w:val="24"/>
        </w:rPr>
        <w:t xml:space="preserve"> </w:t>
      </w:r>
      <w:r w:rsidR="00667D13">
        <w:rPr>
          <w:rFonts w:ascii="Times New Roman" w:hAnsi="Times New Roman" w:cs="Times New Roman"/>
          <w:sz w:val="24"/>
          <w:szCs w:val="24"/>
        </w:rPr>
        <w:t>serta gejala atau indikasi masalah yang muncul di lingkungan perangkat daerah</w:t>
      </w:r>
      <w:r w:rsidR="005C2947">
        <w:rPr>
          <w:rFonts w:ascii="Times New Roman" w:hAnsi="Times New Roman" w:cs="Times New Roman"/>
          <w:sz w:val="24"/>
          <w:szCs w:val="24"/>
        </w:rPr>
        <w:t xml:space="preserve">. Pendekatan ini memungkinkan Inspektorat lebih cepat </w:t>
      </w:r>
      <w:r w:rsidR="00064A53">
        <w:rPr>
          <w:rFonts w:ascii="Times New Roman" w:hAnsi="Times New Roman" w:cs="Times New Roman"/>
          <w:sz w:val="24"/>
          <w:szCs w:val="24"/>
        </w:rPr>
        <w:t>merespon potensi masalah yang muncul di lapangan, meskipun belum secara resmi dikategorikan sebagai risiko tinggi secara administratif.</w:t>
      </w:r>
      <w:r w:rsidR="00C4427C">
        <w:rPr>
          <w:rFonts w:ascii="Times New Roman" w:hAnsi="Times New Roman" w:cs="Times New Roman"/>
          <w:sz w:val="24"/>
          <w:szCs w:val="24"/>
        </w:rPr>
        <w:t xml:space="preserve"> Pernyataan</w:t>
      </w:r>
      <w:r w:rsidR="00667D13">
        <w:rPr>
          <w:rFonts w:ascii="Times New Roman" w:hAnsi="Times New Roman" w:cs="Times New Roman"/>
          <w:sz w:val="24"/>
          <w:szCs w:val="24"/>
        </w:rPr>
        <w:t xml:space="preserve"> </w:t>
      </w:r>
      <w:r w:rsidR="00C4427C">
        <w:rPr>
          <w:rFonts w:ascii="Times New Roman" w:hAnsi="Times New Roman" w:cs="Times New Roman"/>
          <w:sz w:val="24"/>
          <w:szCs w:val="24"/>
        </w:rPr>
        <w:t>tersebut disampaikan oleh Inspektur Daerah</w:t>
      </w:r>
      <w:r w:rsidR="000A0762">
        <w:rPr>
          <w:rFonts w:ascii="Times New Roman" w:hAnsi="Times New Roman" w:cs="Times New Roman"/>
          <w:sz w:val="24"/>
          <w:szCs w:val="24"/>
        </w:rPr>
        <w:t>, yang menegaskan bahw</w:t>
      </w:r>
      <w:r w:rsidR="005E1E20">
        <w:rPr>
          <w:rFonts w:ascii="Times New Roman" w:hAnsi="Times New Roman" w:cs="Times New Roman"/>
          <w:sz w:val="24"/>
          <w:szCs w:val="24"/>
        </w:rPr>
        <w:t xml:space="preserve">a program kerja audit dapat </w:t>
      </w:r>
      <w:r w:rsidR="001A3FA0">
        <w:rPr>
          <w:rFonts w:ascii="Times New Roman" w:hAnsi="Times New Roman" w:cs="Times New Roman"/>
          <w:sz w:val="24"/>
          <w:szCs w:val="24"/>
        </w:rPr>
        <w:t>dibuat berdasarkan tujuan tertentu serta tanda-tanda awal adanya permasalahan.</w:t>
      </w:r>
    </w:p>
    <w:p w14:paraId="0C3F39EF" w14:textId="6EC683EC" w:rsidR="001A3FA0" w:rsidRDefault="001A3FA0" w:rsidP="00A41692">
      <w:pPr>
        <w:spacing w:after="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w:t>
      </w:r>
      <w:r w:rsidR="00AD24E7">
        <w:rPr>
          <w:rFonts w:ascii="Times New Roman" w:hAnsi="Times New Roman" w:cs="Times New Roman"/>
          <w:sz w:val="24"/>
          <w:szCs w:val="24"/>
        </w:rPr>
        <w:t>…kita tuh menyusun yang namanya PKA (Program Kerja Audit)</w:t>
      </w:r>
      <w:r w:rsidR="00FC2CB2">
        <w:rPr>
          <w:rFonts w:ascii="Times New Roman" w:hAnsi="Times New Roman" w:cs="Times New Roman"/>
          <w:sz w:val="24"/>
          <w:szCs w:val="24"/>
        </w:rPr>
        <w:t>. Di ditu nanti membagi siapa yang mengerjakan apa, menanyakan apa, mereviu apa, memeriksa apa</w:t>
      </w:r>
      <w:r w:rsidR="00272528">
        <w:rPr>
          <w:rFonts w:ascii="Times New Roman" w:hAnsi="Times New Roman" w:cs="Times New Roman"/>
          <w:sz w:val="24"/>
          <w:szCs w:val="24"/>
        </w:rPr>
        <w:t xml:space="preserve">… dan sebelum </w:t>
      </w:r>
      <w:r w:rsidR="00EE17B6">
        <w:rPr>
          <w:rFonts w:ascii="Times New Roman" w:hAnsi="Times New Roman" w:cs="Times New Roman"/>
          <w:sz w:val="24"/>
          <w:szCs w:val="24"/>
        </w:rPr>
        <w:t xml:space="preserve">Program Kerja Audit </w:t>
      </w:r>
      <w:r w:rsidR="00272528">
        <w:rPr>
          <w:rFonts w:ascii="Times New Roman" w:hAnsi="Times New Roman" w:cs="Times New Roman"/>
          <w:sz w:val="24"/>
          <w:szCs w:val="24"/>
        </w:rPr>
        <w:t xml:space="preserve">itu dibuat, kita sudah melihat </w:t>
      </w:r>
      <w:r w:rsidR="00EE17B6">
        <w:rPr>
          <w:rFonts w:ascii="Times New Roman" w:hAnsi="Times New Roman" w:cs="Times New Roman"/>
          <w:sz w:val="24"/>
          <w:szCs w:val="24"/>
        </w:rPr>
        <w:t>g</w:t>
      </w:r>
      <w:r w:rsidR="00272528">
        <w:rPr>
          <w:rFonts w:ascii="Times New Roman" w:hAnsi="Times New Roman" w:cs="Times New Roman"/>
          <w:sz w:val="24"/>
          <w:szCs w:val="24"/>
        </w:rPr>
        <w:t xml:space="preserve">ejala apa </w:t>
      </w:r>
      <w:r w:rsidR="00EE17B6">
        <w:rPr>
          <w:rFonts w:ascii="Times New Roman" w:hAnsi="Times New Roman" w:cs="Times New Roman"/>
          <w:sz w:val="24"/>
          <w:szCs w:val="24"/>
        </w:rPr>
        <w:t xml:space="preserve">nih, gitu. Kita sudah tau nih target kita apa, </w:t>
      </w:r>
      <w:r w:rsidR="00D72132">
        <w:rPr>
          <w:rFonts w:ascii="Times New Roman" w:hAnsi="Times New Roman" w:cs="Times New Roman"/>
          <w:sz w:val="24"/>
          <w:szCs w:val="24"/>
        </w:rPr>
        <w:t>maka Program Kerja Audit itu kita susun.” [BS baris ke-22 kode (12)]</w:t>
      </w:r>
    </w:p>
    <w:p w14:paraId="184E0AD5" w14:textId="77777777" w:rsidR="00A41692" w:rsidRDefault="00A41692" w:rsidP="00A41692">
      <w:pPr>
        <w:spacing w:after="0" w:line="240" w:lineRule="auto"/>
        <w:ind w:right="567"/>
        <w:jc w:val="both"/>
        <w:rPr>
          <w:rFonts w:ascii="Times New Roman" w:hAnsi="Times New Roman" w:cs="Times New Roman"/>
          <w:sz w:val="24"/>
          <w:szCs w:val="24"/>
        </w:rPr>
      </w:pPr>
    </w:p>
    <w:p w14:paraId="207C3BE5" w14:textId="6088E849" w:rsidR="000E0CF4" w:rsidRDefault="00C527C1" w:rsidP="000E0CF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Temuan tersebut </w:t>
      </w:r>
      <w:r w:rsidR="00167585">
        <w:rPr>
          <w:rFonts w:ascii="Times New Roman" w:hAnsi="Times New Roman" w:cs="Times New Roman"/>
          <w:sz w:val="24"/>
          <w:szCs w:val="24"/>
        </w:rPr>
        <w:t xml:space="preserve">menunjukkan bahwa Inspektorat Daerah Kabupaten PPU </w:t>
      </w:r>
      <w:r w:rsidR="00F802C5">
        <w:rPr>
          <w:rFonts w:ascii="Times New Roman" w:hAnsi="Times New Roman" w:cs="Times New Roman"/>
          <w:sz w:val="24"/>
          <w:szCs w:val="24"/>
        </w:rPr>
        <w:t>tidak hanya melakukan pengawasan berdasarkan prosedur yang sudah ditetapkan, tetapi juga dengan pendekatan strategis</w:t>
      </w:r>
      <w:r w:rsidR="009B05E6">
        <w:rPr>
          <w:rFonts w:ascii="Times New Roman" w:hAnsi="Times New Roman" w:cs="Times New Roman"/>
          <w:sz w:val="24"/>
          <w:szCs w:val="24"/>
        </w:rPr>
        <w:t xml:space="preserve">. </w:t>
      </w:r>
      <w:r w:rsidR="002D5860">
        <w:rPr>
          <w:rFonts w:ascii="Times New Roman" w:hAnsi="Times New Roman" w:cs="Times New Roman"/>
          <w:sz w:val="24"/>
          <w:szCs w:val="24"/>
        </w:rPr>
        <w:t>Berikut</w:t>
      </w:r>
      <w:r w:rsidR="000E0CF4">
        <w:rPr>
          <w:rFonts w:ascii="Times New Roman" w:hAnsi="Times New Roman" w:cs="Times New Roman"/>
          <w:sz w:val="24"/>
          <w:szCs w:val="24"/>
        </w:rPr>
        <w:t xml:space="preserve"> adalah contoh format PKPT berbasis risiko yang </w:t>
      </w:r>
      <w:r w:rsidR="00AA27E1">
        <w:rPr>
          <w:rFonts w:ascii="Times New Roman" w:hAnsi="Times New Roman" w:cs="Times New Roman"/>
          <w:sz w:val="24"/>
          <w:szCs w:val="24"/>
        </w:rPr>
        <w:t>disusun</w:t>
      </w:r>
      <w:r w:rsidR="000E0CF4">
        <w:rPr>
          <w:rFonts w:ascii="Times New Roman" w:hAnsi="Times New Roman" w:cs="Times New Roman"/>
          <w:sz w:val="24"/>
          <w:szCs w:val="24"/>
        </w:rPr>
        <w:t xml:space="preserve"> oleh Inspektorat Daerah Kabupaten PPU.</w:t>
      </w:r>
    </w:p>
    <w:p w14:paraId="5912711E" w14:textId="77777777" w:rsidR="000E0CF4" w:rsidRDefault="000E0CF4" w:rsidP="000E0CF4">
      <w:pPr>
        <w:keepNext/>
        <w:spacing w:after="0" w:line="480" w:lineRule="auto"/>
        <w:jc w:val="center"/>
      </w:pPr>
      <w:r>
        <w:rPr>
          <w:rFonts w:ascii="Times New Roman" w:hAnsi="Times New Roman" w:cs="Times New Roman"/>
          <w:noProof/>
          <w:sz w:val="24"/>
          <w:szCs w:val="24"/>
        </w:rPr>
        <w:lastRenderedPageBreak/>
        <w:drawing>
          <wp:inline distT="0" distB="0" distL="0" distR="0" wp14:anchorId="3671EFC2" wp14:editId="72429B32">
            <wp:extent cx="7604760" cy="5014181"/>
            <wp:effectExtent l="19050" t="19050" r="1524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40" cstate="print">
                      <a:extLst>
                        <a:ext uri="{28A0092B-C50C-407E-A947-70E740481C1C}">
                          <a14:useLocalDpi xmlns:a14="http://schemas.microsoft.com/office/drawing/2010/main" val="0"/>
                        </a:ext>
                      </a:extLst>
                    </a:blip>
                    <a:srcRect l="9478" t="15411" r="6854" b="8358"/>
                    <a:stretch/>
                  </pic:blipFill>
                  <pic:spPr bwMode="auto">
                    <a:xfrm rot="5400000">
                      <a:off x="0" y="0"/>
                      <a:ext cx="7666417" cy="505483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8A7D31" w14:textId="33EE89C8" w:rsidR="000E0CF4" w:rsidRDefault="000E0CF4" w:rsidP="000E0CF4">
      <w:pPr>
        <w:pStyle w:val="Caption"/>
        <w:spacing w:after="0"/>
        <w:jc w:val="center"/>
        <w:rPr>
          <w:rFonts w:ascii="Times New Roman" w:hAnsi="Times New Roman" w:cs="Times New Roman"/>
          <w:b/>
          <w:bCs/>
          <w:i w:val="0"/>
          <w:iCs w:val="0"/>
          <w:color w:val="auto"/>
          <w:sz w:val="22"/>
          <w:szCs w:val="22"/>
        </w:rPr>
      </w:pPr>
      <w:bookmarkStart w:id="102" w:name="_Toc223666988"/>
      <w:bookmarkStart w:id="103" w:name="_Toc223764399"/>
      <w:r w:rsidRPr="00B93379">
        <w:rPr>
          <w:rFonts w:ascii="Times New Roman" w:hAnsi="Times New Roman" w:cs="Times New Roman"/>
          <w:b/>
          <w:bCs/>
          <w:i w:val="0"/>
          <w:iCs w:val="0"/>
          <w:color w:val="auto"/>
          <w:sz w:val="22"/>
          <w:szCs w:val="22"/>
        </w:rPr>
        <w:t>Gambar 4.</w:t>
      </w:r>
      <w:r w:rsidRPr="00B93379">
        <w:rPr>
          <w:rFonts w:ascii="Times New Roman" w:hAnsi="Times New Roman" w:cs="Times New Roman"/>
          <w:b/>
          <w:bCs/>
          <w:i w:val="0"/>
          <w:iCs w:val="0"/>
          <w:color w:val="auto"/>
          <w:sz w:val="22"/>
          <w:szCs w:val="22"/>
        </w:rPr>
        <w:fldChar w:fldCharType="begin"/>
      </w:r>
      <w:r w:rsidRPr="00B93379">
        <w:rPr>
          <w:rFonts w:ascii="Times New Roman" w:hAnsi="Times New Roman" w:cs="Times New Roman"/>
          <w:b/>
          <w:bCs/>
          <w:i w:val="0"/>
          <w:iCs w:val="0"/>
          <w:color w:val="auto"/>
          <w:sz w:val="22"/>
          <w:szCs w:val="22"/>
        </w:rPr>
        <w:instrText xml:space="preserve"> SEQ Gambar_4. \* ARABIC </w:instrText>
      </w:r>
      <w:r w:rsidRPr="00B93379">
        <w:rPr>
          <w:rFonts w:ascii="Times New Roman" w:hAnsi="Times New Roman" w:cs="Times New Roman"/>
          <w:b/>
          <w:bCs/>
          <w:i w:val="0"/>
          <w:iCs w:val="0"/>
          <w:color w:val="auto"/>
          <w:sz w:val="22"/>
          <w:szCs w:val="22"/>
        </w:rPr>
        <w:fldChar w:fldCharType="separate"/>
      </w:r>
      <w:r w:rsidR="00A36C56">
        <w:rPr>
          <w:rFonts w:ascii="Times New Roman" w:hAnsi="Times New Roman" w:cs="Times New Roman"/>
          <w:b/>
          <w:bCs/>
          <w:i w:val="0"/>
          <w:iCs w:val="0"/>
          <w:noProof/>
          <w:color w:val="auto"/>
          <w:sz w:val="22"/>
          <w:szCs w:val="22"/>
        </w:rPr>
        <w:t>4</w:t>
      </w:r>
      <w:r w:rsidRPr="00B93379">
        <w:rPr>
          <w:rFonts w:ascii="Times New Roman" w:hAnsi="Times New Roman" w:cs="Times New Roman"/>
          <w:b/>
          <w:bCs/>
          <w:i w:val="0"/>
          <w:iCs w:val="0"/>
          <w:color w:val="auto"/>
          <w:sz w:val="22"/>
          <w:szCs w:val="22"/>
        </w:rPr>
        <w:fldChar w:fldCharType="end"/>
      </w:r>
      <w:r w:rsidRPr="00B93379">
        <w:rPr>
          <w:rFonts w:ascii="Times New Roman" w:hAnsi="Times New Roman" w:cs="Times New Roman"/>
          <w:b/>
          <w:bCs/>
          <w:i w:val="0"/>
          <w:iCs w:val="0"/>
          <w:color w:val="auto"/>
          <w:sz w:val="22"/>
          <w:szCs w:val="22"/>
        </w:rPr>
        <w:t>.</w:t>
      </w:r>
      <w:r>
        <w:rPr>
          <w:rFonts w:ascii="Times New Roman" w:hAnsi="Times New Roman" w:cs="Times New Roman"/>
          <w:b/>
          <w:bCs/>
          <w:i w:val="0"/>
          <w:iCs w:val="0"/>
          <w:color w:val="auto"/>
          <w:sz w:val="22"/>
          <w:szCs w:val="22"/>
        </w:rPr>
        <w:t xml:space="preserve"> Format </w:t>
      </w:r>
      <w:r w:rsidRPr="00B93379">
        <w:rPr>
          <w:rFonts w:ascii="Times New Roman" w:hAnsi="Times New Roman" w:cs="Times New Roman"/>
          <w:b/>
          <w:bCs/>
          <w:i w:val="0"/>
          <w:iCs w:val="0"/>
          <w:color w:val="auto"/>
          <w:sz w:val="22"/>
          <w:szCs w:val="22"/>
        </w:rPr>
        <w:t>PKPT Berbasis Risiko yang Digunakan Inspektorat</w:t>
      </w:r>
      <w:bookmarkEnd w:id="102"/>
      <w:bookmarkEnd w:id="103"/>
    </w:p>
    <w:p w14:paraId="62BCED62" w14:textId="380A250B" w:rsidR="00873B53" w:rsidRPr="000E0CF4" w:rsidRDefault="000E0CF4" w:rsidP="000E0CF4">
      <w:pPr>
        <w:pStyle w:val="Caption"/>
        <w:jc w:val="center"/>
        <w:rPr>
          <w:rFonts w:ascii="Times New Roman" w:hAnsi="Times New Roman" w:cs="Times New Roman"/>
          <w:i w:val="0"/>
          <w:iCs w:val="0"/>
          <w:color w:val="auto"/>
          <w:sz w:val="20"/>
          <w:szCs w:val="20"/>
        </w:rPr>
      </w:pPr>
      <w:r w:rsidRPr="00BB7F2B">
        <w:rPr>
          <w:rFonts w:ascii="Times New Roman" w:hAnsi="Times New Roman" w:cs="Times New Roman"/>
          <w:color w:val="auto"/>
          <w:sz w:val="20"/>
          <w:szCs w:val="20"/>
        </w:rPr>
        <w:t>Sumber</w:t>
      </w:r>
      <w:r w:rsidRPr="00BB7F2B">
        <w:rPr>
          <w:rFonts w:ascii="Times New Roman" w:hAnsi="Times New Roman" w:cs="Times New Roman"/>
          <w:i w:val="0"/>
          <w:iCs w:val="0"/>
          <w:color w:val="auto"/>
          <w:sz w:val="20"/>
          <w:szCs w:val="20"/>
        </w:rPr>
        <w:t>: Inspektorat Daerah Kabupaten PPU, 202</w:t>
      </w:r>
      <w:r w:rsidR="00E05476">
        <w:rPr>
          <w:rFonts w:ascii="Times New Roman" w:hAnsi="Times New Roman" w:cs="Times New Roman"/>
          <w:i w:val="0"/>
          <w:iCs w:val="0"/>
          <w:color w:val="auto"/>
          <w:sz w:val="20"/>
          <w:szCs w:val="20"/>
        </w:rPr>
        <w:t>6</w:t>
      </w:r>
    </w:p>
    <w:p w14:paraId="7F2C9BA6" w14:textId="6B16BF7C" w:rsidR="00F07891" w:rsidRDefault="009B05E6" w:rsidP="00A4169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Hal ini dilakukan dengan memprioritaskan sumber daya pengawasan di area yang memiliki potensi untuk menghasilkan temuan</w:t>
      </w:r>
      <w:r w:rsidR="004B4700">
        <w:rPr>
          <w:rFonts w:ascii="Times New Roman" w:hAnsi="Times New Roman" w:cs="Times New Roman"/>
          <w:sz w:val="24"/>
          <w:szCs w:val="24"/>
        </w:rPr>
        <w:t xml:space="preserve"> signifikan.</w:t>
      </w:r>
      <w:r w:rsidR="0042083A">
        <w:rPr>
          <w:rFonts w:ascii="Times New Roman" w:hAnsi="Times New Roman" w:cs="Times New Roman"/>
          <w:sz w:val="24"/>
          <w:szCs w:val="24"/>
        </w:rPr>
        <w:t xml:space="preserve"> </w:t>
      </w:r>
      <w:r w:rsidR="00F07891">
        <w:rPr>
          <w:rFonts w:ascii="Times New Roman" w:hAnsi="Times New Roman" w:cs="Times New Roman"/>
          <w:sz w:val="24"/>
          <w:szCs w:val="24"/>
        </w:rPr>
        <w:t>Dengan demikian, risiko terjadinya temuan material yang dapat memengaruhi opini audit dapat diidentifikasi dan diminimalkan sejak tahap perencanaan.</w:t>
      </w:r>
    </w:p>
    <w:p w14:paraId="5743BE63" w14:textId="4BCA95EA" w:rsidR="00634677" w:rsidRDefault="00F07891" w:rsidP="00A4169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751194">
        <w:rPr>
          <w:rFonts w:ascii="Times New Roman" w:hAnsi="Times New Roman" w:cs="Times New Roman"/>
          <w:sz w:val="24"/>
          <w:szCs w:val="24"/>
        </w:rPr>
        <w:t>keseluruhan</w:t>
      </w:r>
      <w:r>
        <w:rPr>
          <w:rFonts w:ascii="Times New Roman" w:hAnsi="Times New Roman" w:cs="Times New Roman"/>
          <w:sz w:val="24"/>
          <w:szCs w:val="24"/>
        </w:rPr>
        <w:t xml:space="preserve"> temuan</w:t>
      </w:r>
      <w:r w:rsidR="00634677">
        <w:rPr>
          <w:rFonts w:ascii="Times New Roman" w:hAnsi="Times New Roman" w:cs="Times New Roman"/>
          <w:sz w:val="24"/>
          <w:szCs w:val="24"/>
        </w:rPr>
        <w:t xml:space="preserve">, </w:t>
      </w:r>
      <w:r w:rsidR="00751194">
        <w:rPr>
          <w:rFonts w:ascii="Times New Roman" w:hAnsi="Times New Roman" w:cs="Times New Roman"/>
          <w:sz w:val="24"/>
          <w:szCs w:val="24"/>
        </w:rPr>
        <w:t xml:space="preserve">penerapan </w:t>
      </w:r>
      <w:r w:rsidR="00634677">
        <w:rPr>
          <w:rFonts w:ascii="Times New Roman" w:hAnsi="Times New Roman" w:cs="Times New Roman"/>
          <w:sz w:val="24"/>
          <w:szCs w:val="24"/>
        </w:rPr>
        <w:t xml:space="preserve">pengawasan </w:t>
      </w:r>
      <w:r w:rsidR="00F43436">
        <w:rPr>
          <w:rFonts w:ascii="Times New Roman" w:hAnsi="Times New Roman" w:cs="Times New Roman"/>
          <w:sz w:val="24"/>
          <w:szCs w:val="24"/>
        </w:rPr>
        <w:t xml:space="preserve">berbasis risiko yang dijabarkan </w:t>
      </w:r>
      <w:r w:rsidR="00751194">
        <w:rPr>
          <w:rFonts w:ascii="Times New Roman" w:hAnsi="Times New Roman" w:cs="Times New Roman"/>
          <w:sz w:val="24"/>
          <w:szCs w:val="24"/>
        </w:rPr>
        <w:t>melalui</w:t>
      </w:r>
      <w:r w:rsidR="00F43436">
        <w:rPr>
          <w:rFonts w:ascii="Times New Roman" w:hAnsi="Times New Roman" w:cs="Times New Roman"/>
          <w:sz w:val="24"/>
          <w:szCs w:val="24"/>
        </w:rPr>
        <w:t xml:space="preserve"> PKPT, serta didukung oleh pertimbangan </w:t>
      </w:r>
      <w:r w:rsidR="00A63D02">
        <w:rPr>
          <w:rFonts w:ascii="Times New Roman" w:hAnsi="Times New Roman" w:cs="Times New Roman"/>
          <w:sz w:val="24"/>
          <w:szCs w:val="24"/>
        </w:rPr>
        <w:t xml:space="preserve">terkait </w:t>
      </w:r>
      <w:r w:rsidR="007408FB">
        <w:rPr>
          <w:rFonts w:ascii="Times New Roman" w:hAnsi="Times New Roman" w:cs="Times New Roman"/>
          <w:sz w:val="24"/>
          <w:szCs w:val="24"/>
        </w:rPr>
        <w:t xml:space="preserve">target dan gejala permasalahan, menjadi upaya strategis Inspektorat Daerah Kabupaten PPU dalam menjaga akuntabilitas pengelolaan keuangan daerah. Pola pengawasan ini secara langsung </w:t>
      </w:r>
      <w:r w:rsidR="002174CE">
        <w:rPr>
          <w:rFonts w:ascii="Times New Roman" w:hAnsi="Times New Roman" w:cs="Times New Roman"/>
          <w:sz w:val="24"/>
          <w:szCs w:val="24"/>
        </w:rPr>
        <w:t>berkontribusi terhadap pencegahan temuan signifikan dan mendukung keberlanjutan opini WTP pada Pemerintah Kabupaten PPU.</w:t>
      </w:r>
    </w:p>
    <w:p w14:paraId="3E3134D5" w14:textId="7C87A26D" w:rsidR="00B22408" w:rsidRDefault="00B22408" w:rsidP="009D2A08">
      <w:pPr>
        <w:pStyle w:val="Heading4"/>
        <w:numPr>
          <w:ilvl w:val="3"/>
          <w:numId w:val="42"/>
        </w:numPr>
        <w:spacing w:before="0" w:line="480" w:lineRule="auto"/>
        <w:ind w:left="709"/>
      </w:pPr>
      <w:bookmarkStart w:id="104" w:name="_Toc226591684"/>
      <w:r>
        <w:t xml:space="preserve">Tindakan Korektif </w:t>
      </w:r>
      <w:r w:rsidR="00DE4968">
        <w:t>Sebagai</w:t>
      </w:r>
      <w:r w:rsidR="00D4004E">
        <w:t xml:space="preserve"> </w:t>
      </w:r>
      <w:r>
        <w:t>Pengamanan Opini Audit</w:t>
      </w:r>
      <w:bookmarkEnd w:id="104"/>
    </w:p>
    <w:p w14:paraId="5ED50A17" w14:textId="1675F7E9" w:rsidR="00971C3F" w:rsidRPr="00C247AA" w:rsidRDefault="006B7D0A" w:rsidP="00C247A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rangka </w:t>
      </w:r>
      <w:r w:rsidR="00E90C29">
        <w:rPr>
          <w:rFonts w:ascii="Times New Roman" w:hAnsi="Times New Roman" w:cs="Times New Roman"/>
          <w:sz w:val="24"/>
          <w:szCs w:val="24"/>
        </w:rPr>
        <w:t xml:space="preserve">memastikan opini audit tetap </w:t>
      </w:r>
      <w:r w:rsidR="004A6E4F">
        <w:rPr>
          <w:rFonts w:ascii="Times New Roman" w:hAnsi="Times New Roman" w:cs="Times New Roman"/>
          <w:sz w:val="24"/>
          <w:szCs w:val="24"/>
        </w:rPr>
        <w:t>terjaga</w:t>
      </w:r>
      <w:r w:rsidR="00E90C29">
        <w:rPr>
          <w:rFonts w:ascii="Times New Roman" w:hAnsi="Times New Roman" w:cs="Times New Roman"/>
          <w:sz w:val="24"/>
          <w:szCs w:val="24"/>
        </w:rPr>
        <w:t xml:space="preserve"> dan mencegah</w:t>
      </w:r>
      <w:r w:rsidR="004A6E4F">
        <w:rPr>
          <w:rFonts w:ascii="Times New Roman" w:hAnsi="Times New Roman" w:cs="Times New Roman"/>
          <w:sz w:val="24"/>
          <w:szCs w:val="24"/>
        </w:rPr>
        <w:t xml:space="preserve"> kemungkinan </w:t>
      </w:r>
      <w:r w:rsidR="00E90C29">
        <w:rPr>
          <w:rFonts w:ascii="Times New Roman" w:hAnsi="Times New Roman" w:cs="Times New Roman"/>
          <w:sz w:val="24"/>
          <w:szCs w:val="24"/>
        </w:rPr>
        <w:t>terulangnya temuan</w:t>
      </w:r>
      <w:r w:rsidR="00375852">
        <w:rPr>
          <w:rFonts w:ascii="Times New Roman" w:hAnsi="Times New Roman" w:cs="Times New Roman"/>
          <w:sz w:val="24"/>
          <w:szCs w:val="24"/>
        </w:rPr>
        <w:t xml:space="preserve"> dari hasil</w:t>
      </w:r>
      <w:r w:rsidR="00E90C29">
        <w:rPr>
          <w:rFonts w:ascii="Times New Roman" w:hAnsi="Times New Roman" w:cs="Times New Roman"/>
          <w:sz w:val="24"/>
          <w:szCs w:val="24"/>
        </w:rPr>
        <w:t xml:space="preserve"> pemeriksaan, </w:t>
      </w:r>
      <w:r w:rsidR="006A4537">
        <w:rPr>
          <w:rFonts w:ascii="Times New Roman" w:hAnsi="Times New Roman" w:cs="Times New Roman"/>
          <w:sz w:val="24"/>
          <w:szCs w:val="24"/>
        </w:rPr>
        <w:t xml:space="preserve">Inspektorat Daerah Kabupaten PPU berperan penting dalam mengawasi pelaksanaan </w:t>
      </w:r>
      <w:r w:rsidR="0061496B">
        <w:rPr>
          <w:rFonts w:ascii="Times New Roman" w:hAnsi="Times New Roman" w:cs="Times New Roman"/>
          <w:sz w:val="24"/>
          <w:szCs w:val="24"/>
        </w:rPr>
        <w:t>tindak lanjut hasil pemeriksaan BPK</w:t>
      </w:r>
      <w:r w:rsidR="00375852">
        <w:rPr>
          <w:rFonts w:ascii="Times New Roman" w:hAnsi="Times New Roman" w:cs="Times New Roman"/>
          <w:sz w:val="24"/>
          <w:szCs w:val="24"/>
        </w:rPr>
        <w:t xml:space="preserve"> dengan menerapkan</w:t>
      </w:r>
      <w:r w:rsidR="008600F0">
        <w:rPr>
          <w:rFonts w:ascii="Times New Roman" w:hAnsi="Times New Roman" w:cs="Times New Roman"/>
          <w:sz w:val="24"/>
          <w:szCs w:val="24"/>
        </w:rPr>
        <w:t xml:space="preserve"> </w:t>
      </w:r>
      <w:r w:rsidR="007A6092">
        <w:rPr>
          <w:rFonts w:ascii="Times New Roman" w:hAnsi="Times New Roman" w:cs="Times New Roman"/>
          <w:sz w:val="24"/>
          <w:szCs w:val="24"/>
        </w:rPr>
        <w:t>tindakan korektif</w:t>
      </w:r>
      <w:r w:rsidR="00D8114F">
        <w:rPr>
          <w:rFonts w:ascii="Times New Roman" w:hAnsi="Times New Roman" w:cs="Times New Roman"/>
          <w:sz w:val="24"/>
          <w:szCs w:val="24"/>
        </w:rPr>
        <w:t xml:space="preserve"> yang terstruktur dan berkelanjutan. Upaya ini </w:t>
      </w:r>
      <w:r w:rsidR="008600F0">
        <w:rPr>
          <w:rFonts w:ascii="Times New Roman" w:hAnsi="Times New Roman" w:cs="Times New Roman"/>
          <w:sz w:val="24"/>
          <w:szCs w:val="24"/>
        </w:rPr>
        <w:t>dilakukan bukan</w:t>
      </w:r>
      <w:r w:rsidR="00D8114F">
        <w:rPr>
          <w:rFonts w:ascii="Times New Roman" w:hAnsi="Times New Roman" w:cs="Times New Roman"/>
          <w:sz w:val="24"/>
          <w:szCs w:val="24"/>
        </w:rPr>
        <w:t xml:space="preserve"> hanya sebagai respon </w:t>
      </w:r>
      <w:r w:rsidR="00193A46">
        <w:rPr>
          <w:rFonts w:ascii="Times New Roman" w:hAnsi="Times New Roman" w:cs="Times New Roman"/>
          <w:sz w:val="24"/>
          <w:szCs w:val="24"/>
        </w:rPr>
        <w:t xml:space="preserve">terhadap temuan yang </w:t>
      </w:r>
      <w:r w:rsidR="008600F0">
        <w:rPr>
          <w:rFonts w:ascii="Times New Roman" w:hAnsi="Times New Roman" w:cs="Times New Roman"/>
          <w:sz w:val="24"/>
          <w:szCs w:val="24"/>
        </w:rPr>
        <w:t>sudah</w:t>
      </w:r>
      <w:r w:rsidR="00193A46">
        <w:rPr>
          <w:rFonts w:ascii="Times New Roman" w:hAnsi="Times New Roman" w:cs="Times New Roman"/>
          <w:sz w:val="24"/>
          <w:szCs w:val="24"/>
        </w:rPr>
        <w:t xml:space="preserve"> terjadi, tetapi juga sebagai </w:t>
      </w:r>
      <w:r w:rsidR="003B5F06">
        <w:rPr>
          <w:rFonts w:ascii="Times New Roman" w:hAnsi="Times New Roman" w:cs="Times New Roman"/>
          <w:sz w:val="24"/>
          <w:szCs w:val="24"/>
        </w:rPr>
        <w:t xml:space="preserve">bagian dari </w:t>
      </w:r>
      <w:r w:rsidR="00193A46">
        <w:rPr>
          <w:rFonts w:ascii="Times New Roman" w:hAnsi="Times New Roman" w:cs="Times New Roman"/>
          <w:sz w:val="24"/>
          <w:szCs w:val="24"/>
        </w:rPr>
        <w:t xml:space="preserve">langkah </w:t>
      </w:r>
      <w:r w:rsidR="003B5F06">
        <w:rPr>
          <w:rFonts w:ascii="Times New Roman" w:hAnsi="Times New Roman" w:cs="Times New Roman"/>
          <w:sz w:val="24"/>
          <w:szCs w:val="24"/>
        </w:rPr>
        <w:t>pengendalian</w:t>
      </w:r>
      <w:r w:rsidR="00193A46">
        <w:rPr>
          <w:rFonts w:ascii="Times New Roman" w:hAnsi="Times New Roman" w:cs="Times New Roman"/>
          <w:sz w:val="24"/>
          <w:szCs w:val="24"/>
        </w:rPr>
        <w:t xml:space="preserve"> untuk menjaga kualitas pengelolaan keuangan daerah agar tetap sesuai dengan </w:t>
      </w:r>
      <w:r w:rsidR="00DE4968">
        <w:rPr>
          <w:rFonts w:ascii="Times New Roman" w:hAnsi="Times New Roman" w:cs="Times New Roman"/>
          <w:sz w:val="24"/>
          <w:szCs w:val="24"/>
        </w:rPr>
        <w:t>SAP</w:t>
      </w:r>
      <w:r w:rsidR="00193A46">
        <w:rPr>
          <w:rFonts w:ascii="Times New Roman" w:hAnsi="Times New Roman" w:cs="Times New Roman"/>
          <w:sz w:val="24"/>
          <w:szCs w:val="24"/>
        </w:rPr>
        <w:t xml:space="preserve"> dan peraturan perundang-undangan yang berlaku.</w:t>
      </w:r>
      <w:r w:rsidR="002E4574">
        <w:rPr>
          <w:rFonts w:ascii="Times New Roman" w:hAnsi="Times New Roman" w:cs="Times New Roman"/>
          <w:sz w:val="24"/>
          <w:szCs w:val="24"/>
        </w:rPr>
        <w:t xml:space="preserve"> </w:t>
      </w:r>
      <w:r w:rsidR="00C247AA">
        <w:rPr>
          <w:rFonts w:ascii="Times New Roman" w:hAnsi="Times New Roman" w:cs="Times New Roman"/>
          <w:sz w:val="24"/>
          <w:szCs w:val="24"/>
        </w:rPr>
        <w:t xml:space="preserve">Dengan melakukan </w:t>
      </w:r>
      <w:r w:rsidR="003B5F06">
        <w:rPr>
          <w:rFonts w:ascii="Times New Roman" w:hAnsi="Times New Roman" w:cs="Times New Roman"/>
          <w:sz w:val="24"/>
          <w:szCs w:val="24"/>
        </w:rPr>
        <w:t>pengawasan terhadap</w:t>
      </w:r>
      <w:r w:rsidR="00C247AA">
        <w:rPr>
          <w:rFonts w:ascii="Times New Roman" w:hAnsi="Times New Roman" w:cs="Times New Roman"/>
          <w:sz w:val="24"/>
          <w:szCs w:val="24"/>
        </w:rPr>
        <w:t xml:space="preserve"> tindak lanjut tersebut, In</w:t>
      </w:r>
      <w:r w:rsidR="00DF31B0">
        <w:rPr>
          <w:rFonts w:ascii="Times New Roman" w:hAnsi="Times New Roman" w:cs="Times New Roman"/>
          <w:sz w:val="24"/>
          <w:szCs w:val="24"/>
        </w:rPr>
        <w:t>s</w:t>
      </w:r>
      <w:r w:rsidR="00C247AA">
        <w:rPr>
          <w:rFonts w:ascii="Times New Roman" w:hAnsi="Times New Roman" w:cs="Times New Roman"/>
          <w:sz w:val="24"/>
          <w:szCs w:val="24"/>
        </w:rPr>
        <w:t xml:space="preserve">pektorat </w:t>
      </w:r>
      <w:r w:rsidR="00DF31B0">
        <w:rPr>
          <w:rFonts w:ascii="Times New Roman" w:hAnsi="Times New Roman" w:cs="Times New Roman"/>
          <w:sz w:val="24"/>
          <w:szCs w:val="24"/>
        </w:rPr>
        <w:t>berperan</w:t>
      </w:r>
      <w:r w:rsidR="00C247AA">
        <w:rPr>
          <w:rFonts w:ascii="Times New Roman" w:hAnsi="Times New Roman" w:cs="Times New Roman"/>
          <w:sz w:val="24"/>
          <w:szCs w:val="24"/>
        </w:rPr>
        <w:t xml:space="preserve"> </w:t>
      </w:r>
      <w:r w:rsidR="00DF31B0">
        <w:rPr>
          <w:rFonts w:ascii="Times New Roman" w:hAnsi="Times New Roman" w:cs="Times New Roman"/>
          <w:sz w:val="24"/>
          <w:szCs w:val="24"/>
        </w:rPr>
        <w:t xml:space="preserve">dalam </w:t>
      </w:r>
      <w:r w:rsidR="00C247AA">
        <w:rPr>
          <w:rFonts w:ascii="Times New Roman" w:hAnsi="Times New Roman" w:cs="Times New Roman"/>
          <w:sz w:val="24"/>
          <w:szCs w:val="24"/>
        </w:rPr>
        <w:t xml:space="preserve">mengelola risiko agar masalah serupa tidak muncul kembali dan berdampak pada opini audit di masa </w:t>
      </w:r>
      <w:r w:rsidR="004274BF">
        <w:rPr>
          <w:rFonts w:ascii="Times New Roman" w:hAnsi="Times New Roman" w:cs="Times New Roman"/>
          <w:sz w:val="24"/>
          <w:szCs w:val="24"/>
        </w:rPr>
        <w:t>depan.</w:t>
      </w:r>
    </w:p>
    <w:p w14:paraId="49050902" w14:textId="58709A9A" w:rsidR="001630A1" w:rsidRDefault="002E4574" w:rsidP="00E245D0">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Dari hasil wawancara</w:t>
      </w:r>
      <w:r w:rsidR="00FC6B90">
        <w:rPr>
          <w:rFonts w:ascii="Times New Roman" w:hAnsi="Times New Roman" w:cs="Times New Roman"/>
          <w:sz w:val="24"/>
          <w:szCs w:val="24"/>
        </w:rPr>
        <w:t xml:space="preserve">, </w:t>
      </w:r>
      <w:r>
        <w:rPr>
          <w:rFonts w:ascii="Times New Roman" w:hAnsi="Times New Roman" w:cs="Times New Roman"/>
          <w:sz w:val="24"/>
          <w:szCs w:val="24"/>
        </w:rPr>
        <w:t xml:space="preserve">salah satu pegawai P2UPD Ahli Madya menjelaskan bahwa </w:t>
      </w:r>
      <w:r w:rsidR="00D35894">
        <w:rPr>
          <w:rFonts w:ascii="Times New Roman" w:hAnsi="Times New Roman" w:cs="Times New Roman"/>
          <w:sz w:val="24"/>
          <w:szCs w:val="24"/>
        </w:rPr>
        <w:t>setiap hasil pemeriksaan</w:t>
      </w:r>
      <w:r w:rsidR="00145349">
        <w:rPr>
          <w:rFonts w:ascii="Times New Roman" w:hAnsi="Times New Roman" w:cs="Times New Roman"/>
          <w:sz w:val="24"/>
          <w:szCs w:val="24"/>
        </w:rPr>
        <w:t xml:space="preserve"> BPK selaku auditor eksternal, </w:t>
      </w:r>
      <w:r w:rsidR="00802644">
        <w:rPr>
          <w:rFonts w:ascii="Times New Roman" w:hAnsi="Times New Roman" w:cs="Times New Roman"/>
          <w:sz w:val="24"/>
          <w:szCs w:val="24"/>
        </w:rPr>
        <w:t>jika terdapat temuan yang bersifat material maupun tidak material</w:t>
      </w:r>
      <w:r w:rsidR="005313F9">
        <w:rPr>
          <w:rFonts w:ascii="Times New Roman" w:hAnsi="Times New Roman" w:cs="Times New Roman"/>
          <w:sz w:val="24"/>
          <w:szCs w:val="24"/>
        </w:rPr>
        <w:t xml:space="preserve"> </w:t>
      </w:r>
      <w:r w:rsidR="00802644">
        <w:rPr>
          <w:rFonts w:ascii="Times New Roman" w:hAnsi="Times New Roman" w:cs="Times New Roman"/>
          <w:sz w:val="24"/>
          <w:szCs w:val="24"/>
        </w:rPr>
        <w:t xml:space="preserve">akan ditindaklanjuti dengan penyusunan rencana aksi </w:t>
      </w:r>
      <w:r w:rsidR="00492F69">
        <w:rPr>
          <w:rFonts w:ascii="Times New Roman" w:hAnsi="Times New Roman" w:cs="Times New Roman"/>
          <w:sz w:val="24"/>
          <w:szCs w:val="24"/>
        </w:rPr>
        <w:t xml:space="preserve">yang melibatkan perangkat daerah terkait. Kemudian akan dipantau secara berkala oleh Inspektorat. </w:t>
      </w:r>
      <w:r w:rsidR="00600806">
        <w:rPr>
          <w:rFonts w:ascii="Times New Roman" w:hAnsi="Times New Roman" w:cs="Times New Roman"/>
          <w:sz w:val="24"/>
          <w:szCs w:val="24"/>
        </w:rPr>
        <w:t>Proses ini bertujuan untuk menjamin bahwa semua rekomendasi yang diberikan oleh BPK dapat dilaksanakan secara tuntas dan tepat waktu.</w:t>
      </w:r>
      <w:r w:rsidR="00F5548D">
        <w:rPr>
          <w:rFonts w:ascii="Times New Roman" w:hAnsi="Times New Roman" w:cs="Times New Roman"/>
          <w:sz w:val="24"/>
          <w:szCs w:val="24"/>
        </w:rPr>
        <w:t xml:space="preserve"> Sebagaimana yang telah disampaikan berikut:</w:t>
      </w:r>
    </w:p>
    <w:p w14:paraId="10973D09" w14:textId="112B6AF0" w:rsidR="005C0610" w:rsidRDefault="005313F9" w:rsidP="00646552">
      <w:pPr>
        <w:spacing w:after="0" w:line="240" w:lineRule="auto"/>
        <w:ind w:left="567" w:right="567"/>
        <w:jc w:val="both"/>
        <w:rPr>
          <w:rFonts w:ascii="Times New Roman" w:hAnsi="Times New Roman" w:cs="Times New Roman"/>
          <w:sz w:val="24"/>
          <w:szCs w:val="24"/>
        </w:rPr>
      </w:pPr>
      <w:r w:rsidRPr="00AB4E82">
        <w:rPr>
          <w:rFonts w:ascii="Times New Roman" w:hAnsi="Times New Roman" w:cs="Times New Roman"/>
          <w:i/>
          <w:iCs/>
          <w:sz w:val="24"/>
          <w:szCs w:val="24"/>
        </w:rPr>
        <w:t>“</w:t>
      </w:r>
      <w:r w:rsidR="00671800" w:rsidRPr="00AB4E82">
        <w:rPr>
          <w:rFonts w:ascii="Times New Roman" w:hAnsi="Times New Roman" w:cs="Times New Roman"/>
          <w:i/>
          <w:iCs/>
          <w:sz w:val="24"/>
          <w:szCs w:val="24"/>
        </w:rPr>
        <w:t>…</w:t>
      </w:r>
      <w:r w:rsidR="00C50CB6" w:rsidRPr="00AB4E82">
        <w:rPr>
          <w:rFonts w:ascii="Times New Roman" w:hAnsi="Times New Roman" w:cs="Times New Roman"/>
          <w:i/>
          <w:iCs/>
          <w:sz w:val="24"/>
          <w:szCs w:val="24"/>
        </w:rPr>
        <w:t>kita melaksanakan koordinasi, integrasi, sinkronisasi, simplifikasi case</w:t>
      </w:r>
      <w:r w:rsidR="002F343F" w:rsidRPr="00AB4E82">
        <w:rPr>
          <w:rFonts w:ascii="Times New Roman" w:hAnsi="Times New Roman" w:cs="Times New Roman"/>
          <w:i/>
          <w:iCs/>
          <w:sz w:val="24"/>
          <w:szCs w:val="24"/>
        </w:rPr>
        <w:t xml:space="preserve"> terkait dengan laporan hasil pemeriksaan BPK… kita mengkoordinasikan supaya perangkat daerah segera melaksana</w:t>
      </w:r>
      <w:r w:rsidR="00760370" w:rsidRPr="00AB4E82">
        <w:rPr>
          <w:rFonts w:ascii="Times New Roman" w:hAnsi="Times New Roman" w:cs="Times New Roman"/>
          <w:i/>
          <w:iCs/>
          <w:sz w:val="24"/>
          <w:szCs w:val="24"/>
        </w:rPr>
        <w:t xml:space="preserve">kan, segera menindaklanjuti laporan hasil pemeriksaan BPK… dalam bentuk perencanaan aksi ke dalam tindak lanjut, ketika rencana aksi tindak lanjut itu udah disepakati, </w:t>
      </w:r>
      <w:r w:rsidR="00C45AF9" w:rsidRPr="00AB4E82">
        <w:rPr>
          <w:rFonts w:ascii="Times New Roman" w:hAnsi="Times New Roman" w:cs="Times New Roman"/>
          <w:i/>
          <w:iCs/>
          <w:sz w:val="24"/>
          <w:szCs w:val="24"/>
        </w:rPr>
        <w:t xml:space="preserve">nah kita kawal tuh, kita monitoring, kita sinkronisasi, karena pasti </w:t>
      </w:r>
      <w:r w:rsidR="00AD157E" w:rsidRPr="00AB4E82">
        <w:rPr>
          <w:rFonts w:ascii="Times New Roman" w:hAnsi="Times New Roman" w:cs="Times New Roman"/>
          <w:i/>
          <w:iCs/>
          <w:sz w:val="24"/>
          <w:szCs w:val="24"/>
        </w:rPr>
        <w:t xml:space="preserve">juga nanti ada temuan BPK itu yang memang </w:t>
      </w:r>
      <w:r w:rsidR="0052764F">
        <w:rPr>
          <w:rFonts w:ascii="Times New Roman" w:hAnsi="Times New Roman" w:cs="Times New Roman"/>
          <w:i/>
          <w:iCs/>
          <w:sz w:val="24"/>
          <w:szCs w:val="24"/>
        </w:rPr>
        <w:t>tidak</w:t>
      </w:r>
      <w:r w:rsidR="00AD157E" w:rsidRPr="00AB4E82">
        <w:rPr>
          <w:rFonts w:ascii="Times New Roman" w:hAnsi="Times New Roman" w:cs="Times New Roman"/>
          <w:i/>
          <w:iCs/>
          <w:sz w:val="24"/>
          <w:szCs w:val="24"/>
        </w:rPr>
        <w:t xml:space="preserve"> hanya bersifat satu perangkat daerah… itu yang kita integrasikan. Supaya memang rencana aksi tindak lanjut itu jadi sinkron</w:t>
      </w:r>
      <w:r w:rsidR="00117923" w:rsidRPr="00AB4E82">
        <w:rPr>
          <w:rFonts w:ascii="Times New Roman" w:hAnsi="Times New Roman" w:cs="Times New Roman"/>
          <w:i/>
          <w:iCs/>
          <w:sz w:val="24"/>
          <w:szCs w:val="24"/>
        </w:rPr>
        <w:t xml:space="preserve">…” </w:t>
      </w:r>
      <w:r w:rsidR="00117923" w:rsidRPr="00AB4E82">
        <w:rPr>
          <w:rFonts w:ascii="Times New Roman" w:hAnsi="Times New Roman" w:cs="Times New Roman"/>
          <w:sz w:val="24"/>
          <w:szCs w:val="24"/>
        </w:rPr>
        <w:t>[US baris ke 14 kode (22)]</w:t>
      </w:r>
    </w:p>
    <w:p w14:paraId="128126A0" w14:textId="77777777" w:rsidR="00646552" w:rsidRDefault="00646552" w:rsidP="00F403FF">
      <w:pPr>
        <w:spacing w:after="0" w:line="240" w:lineRule="auto"/>
        <w:ind w:right="567"/>
        <w:jc w:val="both"/>
        <w:rPr>
          <w:rFonts w:ascii="Times New Roman" w:hAnsi="Times New Roman" w:cs="Times New Roman"/>
          <w:sz w:val="24"/>
          <w:szCs w:val="24"/>
        </w:rPr>
      </w:pPr>
    </w:p>
    <w:p w14:paraId="06A53941" w14:textId="7D6D4DCE" w:rsidR="00C01AAC" w:rsidRDefault="00C01AAC" w:rsidP="005313F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Pola koordinasi </w:t>
      </w:r>
      <w:r w:rsidR="005F4E9B">
        <w:rPr>
          <w:rFonts w:ascii="Times New Roman" w:hAnsi="Times New Roman" w:cs="Times New Roman"/>
          <w:sz w:val="24"/>
          <w:szCs w:val="24"/>
        </w:rPr>
        <w:t xml:space="preserve">dan pengawalan terhadap rencana aksi tersebut menunjukkan bahwa tindakan korektif </w:t>
      </w:r>
      <w:r w:rsidR="00484B52">
        <w:rPr>
          <w:rFonts w:ascii="Times New Roman" w:hAnsi="Times New Roman" w:cs="Times New Roman"/>
          <w:sz w:val="24"/>
          <w:szCs w:val="24"/>
        </w:rPr>
        <w:t>tidak dilakukan secara terpisah melainkan diintegrasikan antar perangkat daerah, sehingga risiko terulangnya temuan dapat diminimalkan.</w:t>
      </w:r>
    </w:p>
    <w:p w14:paraId="0409D745" w14:textId="5D9B801B" w:rsidR="00971932" w:rsidRDefault="005C0610" w:rsidP="00F8152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Kemudian, terdapat juga temuan dari hasil wawancara dengan Inspektur Pembantu Bidang Ekonomi dan Pembangunan yang menegaskan bahwa jika</w:t>
      </w:r>
      <w:r w:rsidR="00ED1092">
        <w:rPr>
          <w:rFonts w:ascii="Times New Roman" w:hAnsi="Times New Roman" w:cs="Times New Roman"/>
          <w:sz w:val="24"/>
          <w:szCs w:val="24"/>
        </w:rPr>
        <w:t xml:space="preserve"> </w:t>
      </w:r>
      <w:r w:rsidR="00363B14">
        <w:rPr>
          <w:rFonts w:ascii="Times New Roman" w:hAnsi="Times New Roman" w:cs="Times New Roman"/>
          <w:sz w:val="24"/>
          <w:szCs w:val="24"/>
        </w:rPr>
        <w:t xml:space="preserve">OPD-OPD yang </w:t>
      </w:r>
      <w:r w:rsidR="0073289A">
        <w:rPr>
          <w:rFonts w:ascii="Times New Roman" w:hAnsi="Times New Roman" w:cs="Times New Roman"/>
          <w:sz w:val="24"/>
          <w:szCs w:val="24"/>
        </w:rPr>
        <w:t xml:space="preserve">terdapat temuan lalu </w:t>
      </w:r>
      <w:r>
        <w:rPr>
          <w:rFonts w:ascii="Times New Roman" w:hAnsi="Times New Roman" w:cs="Times New Roman"/>
          <w:sz w:val="24"/>
          <w:szCs w:val="24"/>
        </w:rPr>
        <w:t xml:space="preserve">tidak melakukan rekomendasi-rekomendasi </w:t>
      </w:r>
      <w:r w:rsidR="00ED1092">
        <w:rPr>
          <w:rFonts w:ascii="Times New Roman" w:hAnsi="Times New Roman" w:cs="Times New Roman"/>
          <w:sz w:val="24"/>
          <w:szCs w:val="24"/>
        </w:rPr>
        <w:t>dari Inspektorat</w:t>
      </w:r>
      <w:r w:rsidR="00E766E5">
        <w:rPr>
          <w:rFonts w:ascii="Times New Roman" w:hAnsi="Times New Roman" w:cs="Times New Roman"/>
          <w:sz w:val="24"/>
          <w:szCs w:val="24"/>
        </w:rPr>
        <w:t xml:space="preserve"> selaku auditor internal di lingkungan Pemerintahan Kabupaten PPU, maka </w:t>
      </w:r>
      <w:r w:rsidR="0073289A">
        <w:rPr>
          <w:rFonts w:ascii="Times New Roman" w:hAnsi="Times New Roman" w:cs="Times New Roman"/>
          <w:sz w:val="24"/>
          <w:szCs w:val="24"/>
        </w:rPr>
        <w:t xml:space="preserve">dapat menjadi kesalahan administratif dan </w:t>
      </w:r>
      <w:r w:rsidR="008E6E6F">
        <w:rPr>
          <w:rFonts w:ascii="Times New Roman" w:hAnsi="Times New Roman" w:cs="Times New Roman"/>
          <w:sz w:val="24"/>
          <w:szCs w:val="24"/>
        </w:rPr>
        <w:t>jika kesalahan itu bersifat material dapat</w:t>
      </w:r>
      <w:r w:rsidR="007B30B3">
        <w:rPr>
          <w:rFonts w:ascii="Times New Roman" w:hAnsi="Times New Roman" w:cs="Times New Roman"/>
          <w:sz w:val="24"/>
          <w:szCs w:val="24"/>
        </w:rPr>
        <w:t xml:space="preserve"> dilakukan pemeriksaan lebih lanjut oleh</w:t>
      </w:r>
      <w:r w:rsidR="007E7261">
        <w:rPr>
          <w:rFonts w:ascii="Times New Roman" w:hAnsi="Times New Roman" w:cs="Times New Roman"/>
          <w:sz w:val="24"/>
          <w:szCs w:val="24"/>
        </w:rPr>
        <w:t xml:space="preserve"> Aparat Penegak Hukum (APH) dan juga dapat menjadi temuan auditor eksternal (BPK).</w:t>
      </w:r>
      <w:r w:rsidR="00E402B4">
        <w:rPr>
          <w:rFonts w:ascii="Times New Roman" w:hAnsi="Times New Roman" w:cs="Times New Roman"/>
          <w:sz w:val="24"/>
          <w:szCs w:val="24"/>
        </w:rPr>
        <w:t xml:space="preserve"> </w:t>
      </w:r>
      <w:r w:rsidR="00520EA8">
        <w:rPr>
          <w:rFonts w:ascii="Times New Roman" w:hAnsi="Times New Roman" w:cs="Times New Roman"/>
          <w:sz w:val="24"/>
          <w:szCs w:val="24"/>
        </w:rPr>
        <w:t>S</w:t>
      </w:r>
      <w:r w:rsidR="00E402B4">
        <w:rPr>
          <w:rFonts w:ascii="Times New Roman" w:hAnsi="Times New Roman" w:cs="Times New Roman"/>
          <w:sz w:val="24"/>
          <w:szCs w:val="24"/>
        </w:rPr>
        <w:t>ebagai</w:t>
      </w:r>
      <w:r w:rsidR="00520EA8">
        <w:rPr>
          <w:rFonts w:ascii="Times New Roman" w:hAnsi="Times New Roman" w:cs="Times New Roman"/>
          <w:sz w:val="24"/>
          <w:szCs w:val="24"/>
        </w:rPr>
        <w:t>mana pe</w:t>
      </w:r>
      <w:r w:rsidR="0013276F">
        <w:rPr>
          <w:rFonts w:ascii="Times New Roman" w:hAnsi="Times New Roman" w:cs="Times New Roman"/>
          <w:sz w:val="24"/>
          <w:szCs w:val="24"/>
        </w:rPr>
        <w:t>r</w:t>
      </w:r>
      <w:r w:rsidR="00520EA8">
        <w:rPr>
          <w:rFonts w:ascii="Times New Roman" w:hAnsi="Times New Roman" w:cs="Times New Roman"/>
          <w:sz w:val="24"/>
          <w:szCs w:val="24"/>
        </w:rPr>
        <w:t>nyataan berikut:</w:t>
      </w:r>
    </w:p>
    <w:p w14:paraId="2C728F42" w14:textId="3B9099BB" w:rsidR="00EE350A" w:rsidRDefault="007E7261" w:rsidP="002B4843">
      <w:pPr>
        <w:spacing w:after="0" w:line="240" w:lineRule="auto"/>
        <w:ind w:left="567" w:right="567"/>
        <w:jc w:val="both"/>
        <w:rPr>
          <w:rFonts w:ascii="Times New Roman" w:hAnsi="Times New Roman" w:cs="Times New Roman"/>
          <w:sz w:val="24"/>
          <w:szCs w:val="24"/>
        </w:rPr>
      </w:pPr>
      <w:r w:rsidRPr="00EE350A">
        <w:rPr>
          <w:rFonts w:ascii="Times New Roman" w:hAnsi="Times New Roman" w:cs="Times New Roman"/>
          <w:sz w:val="24"/>
          <w:szCs w:val="24"/>
        </w:rPr>
        <w:lastRenderedPageBreak/>
        <w:t>“</w:t>
      </w:r>
      <w:r w:rsidR="005F7196" w:rsidRPr="00EE350A">
        <w:rPr>
          <w:rFonts w:ascii="Times New Roman" w:hAnsi="Times New Roman" w:cs="Times New Roman"/>
          <w:sz w:val="24"/>
          <w:szCs w:val="24"/>
        </w:rPr>
        <w:t>…</w:t>
      </w:r>
      <w:r w:rsidR="005F7196" w:rsidRPr="00EE350A">
        <w:rPr>
          <w:rFonts w:ascii="Times New Roman" w:hAnsi="Times New Roman" w:cs="Times New Roman"/>
          <w:i/>
          <w:iCs/>
          <w:sz w:val="24"/>
          <w:szCs w:val="24"/>
        </w:rPr>
        <w:t>kalau misalnya mereka tidak melakukan rekomendasi-rekomendasi kita, maka otomatis mereka akan ada kesalahan administratif</w:t>
      </w:r>
      <w:r w:rsidR="00601C38" w:rsidRPr="00EE350A">
        <w:rPr>
          <w:rFonts w:ascii="Times New Roman" w:hAnsi="Times New Roman" w:cs="Times New Roman"/>
          <w:i/>
          <w:iCs/>
          <w:sz w:val="24"/>
          <w:szCs w:val="24"/>
        </w:rPr>
        <w:t>… yang kedua, kalau permasalahan itu besar, penyimpangannya itu besar, maka bisa berdampak kepada pemeriksaan yang lebih lanjut, yaitu APH</w:t>
      </w:r>
      <w:r w:rsidR="00EF47CB" w:rsidRPr="00EE350A">
        <w:rPr>
          <w:rFonts w:ascii="Times New Roman" w:hAnsi="Times New Roman" w:cs="Times New Roman"/>
          <w:i/>
          <w:iCs/>
          <w:sz w:val="24"/>
          <w:szCs w:val="24"/>
        </w:rPr>
        <w:t xml:space="preserve">… </w:t>
      </w:r>
      <w:r w:rsidR="00AF7689" w:rsidRPr="00EE350A">
        <w:rPr>
          <w:rFonts w:ascii="Times New Roman" w:hAnsi="Times New Roman" w:cs="Times New Roman"/>
          <w:i/>
          <w:iCs/>
          <w:sz w:val="24"/>
          <w:szCs w:val="24"/>
        </w:rPr>
        <w:t xml:space="preserve">kalau dia tidak mengikuti rekomendasi kita… </w:t>
      </w:r>
      <w:r w:rsidR="0061679E" w:rsidRPr="00EE350A">
        <w:rPr>
          <w:rFonts w:ascii="Times New Roman" w:hAnsi="Times New Roman" w:cs="Times New Roman"/>
          <w:i/>
          <w:iCs/>
          <w:sz w:val="24"/>
          <w:szCs w:val="24"/>
        </w:rPr>
        <w:t>otomatis akan menjadi temuan BPK kemudian kalau dia tidak juga mengikuti rekomendasi BPK</w:t>
      </w:r>
      <w:r w:rsidR="0060346D" w:rsidRPr="00EE350A">
        <w:rPr>
          <w:rFonts w:ascii="Times New Roman" w:hAnsi="Times New Roman" w:cs="Times New Roman"/>
          <w:i/>
          <w:iCs/>
          <w:sz w:val="24"/>
          <w:szCs w:val="24"/>
        </w:rPr>
        <w:t>, karena BPK ini auditor eksternal…</w:t>
      </w:r>
      <w:r w:rsidR="00600864" w:rsidRPr="00EE350A">
        <w:rPr>
          <w:rFonts w:ascii="Times New Roman" w:hAnsi="Times New Roman" w:cs="Times New Roman"/>
          <w:i/>
          <w:iCs/>
          <w:sz w:val="24"/>
          <w:szCs w:val="24"/>
        </w:rPr>
        <w:t xml:space="preserve"> bisa diproses di APH kalau tidak mengikuti rekomendasi kita ataupun BPK</w:t>
      </w:r>
      <w:r w:rsidR="006F086B" w:rsidRPr="00EE350A">
        <w:rPr>
          <w:rFonts w:ascii="Times New Roman" w:hAnsi="Times New Roman" w:cs="Times New Roman"/>
          <w:i/>
          <w:iCs/>
          <w:sz w:val="24"/>
          <w:szCs w:val="24"/>
        </w:rPr>
        <w:t>.</w:t>
      </w:r>
      <w:r w:rsidR="006F086B" w:rsidRPr="00EE350A">
        <w:rPr>
          <w:rFonts w:ascii="Times New Roman" w:hAnsi="Times New Roman" w:cs="Times New Roman"/>
          <w:sz w:val="24"/>
          <w:szCs w:val="24"/>
        </w:rPr>
        <w:t>” [YM baris ke-</w:t>
      </w:r>
      <w:r w:rsidR="00EF66AD" w:rsidRPr="00EE350A">
        <w:rPr>
          <w:rFonts w:ascii="Times New Roman" w:hAnsi="Times New Roman" w:cs="Times New Roman"/>
          <w:sz w:val="24"/>
          <w:szCs w:val="24"/>
        </w:rPr>
        <w:t>10 kode (9)]</w:t>
      </w:r>
    </w:p>
    <w:p w14:paraId="335BCBCF" w14:textId="7F44265C" w:rsidR="002B4843" w:rsidRDefault="002B4843" w:rsidP="00207620">
      <w:p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Mekanisme </w:t>
      </w:r>
      <w:r w:rsidR="00282222">
        <w:rPr>
          <w:rFonts w:ascii="Times New Roman" w:hAnsi="Times New Roman" w:cs="Times New Roman"/>
          <w:sz w:val="24"/>
          <w:szCs w:val="24"/>
        </w:rPr>
        <w:t>tersebut</w:t>
      </w:r>
      <w:r>
        <w:rPr>
          <w:rFonts w:ascii="Times New Roman" w:hAnsi="Times New Roman" w:cs="Times New Roman"/>
          <w:sz w:val="24"/>
          <w:szCs w:val="24"/>
        </w:rPr>
        <w:t xml:space="preserve"> menunjukkan bahwa Inspektorat bertugas sebagai pengendali awal sebelum masalah berkembang menjadi urusan hukum, sehingga upaya menjaga opini audit dilakukan melalui proses pembinaan dan pengawasan internal terlebih dulu</w:t>
      </w:r>
      <w:r w:rsidR="002D5860">
        <w:rPr>
          <w:rFonts w:ascii="Times New Roman" w:hAnsi="Times New Roman" w:cs="Times New Roman"/>
          <w:sz w:val="24"/>
          <w:szCs w:val="24"/>
        </w:rPr>
        <w:t>.</w:t>
      </w:r>
    </w:p>
    <w:p w14:paraId="0BB6AB2A" w14:textId="22DFCE65" w:rsidR="005351DF" w:rsidRDefault="004E5E24" w:rsidP="007C2BC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Temuan</w:t>
      </w:r>
      <w:r w:rsidR="007A2F7F">
        <w:rPr>
          <w:rFonts w:ascii="Times New Roman" w:hAnsi="Times New Roman" w:cs="Times New Roman"/>
          <w:sz w:val="24"/>
          <w:szCs w:val="24"/>
        </w:rPr>
        <w:t xml:space="preserve"> penelitian</w:t>
      </w:r>
      <w:r>
        <w:rPr>
          <w:rFonts w:ascii="Times New Roman" w:hAnsi="Times New Roman" w:cs="Times New Roman"/>
          <w:sz w:val="24"/>
          <w:szCs w:val="24"/>
        </w:rPr>
        <w:t xml:space="preserve"> tersebut diperkuat dengan pernyataan salah satu pegawai </w:t>
      </w:r>
      <w:r w:rsidR="00132287">
        <w:rPr>
          <w:rFonts w:ascii="Times New Roman" w:hAnsi="Times New Roman" w:cs="Times New Roman"/>
          <w:sz w:val="24"/>
          <w:szCs w:val="24"/>
        </w:rPr>
        <w:t>Auditor Ahli Madya</w:t>
      </w:r>
      <w:r w:rsidR="00494FBC">
        <w:rPr>
          <w:rFonts w:ascii="Times New Roman" w:hAnsi="Times New Roman" w:cs="Times New Roman"/>
          <w:sz w:val="24"/>
          <w:szCs w:val="24"/>
        </w:rPr>
        <w:t xml:space="preserve"> [IB baris ke-</w:t>
      </w:r>
      <w:r w:rsidR="000F59FD">
        <w:rPr>
          <w:rFonts w:ascii="Times New Roman" w:hAnsi="Times New Roman" w:cs="Times New Roman"/>
          <w:sz w:val="24"/>
          <w:szCs w:val="24"/>
        </w:rPr>
        <w:t xml:space="preserve">10 kode (22)] </w:t>
      </w:r>
      <w:r w:rsidR="00132287">
        <w:rPr>
          <w:rFonts w:ascii="Times New Roman" w:hAnsi="Times New Roman" w:cs="Times New Roman"/>
          <w:sz w:val="24"/>
          <w:szCs w:val="24"/>
        </w:rPr>
        <w:t xml:space="preserve">yang menegaskan </w:t>
      </w:r>
      <w:r w:rsidR="007A2F7F">
        <w:rPr>
          <w:rFonts w:ascii="Times New Roman" w:hAnsi="Times New Roman" w:cs="Times New Roman"/>
          <w:sz w:val="24"/>
          <w:szCs w:val="24"/>
        </w:rPr>
        <w:t>bahwa</w:t>
      </w:r>
      <w:r w:rsidR="007C2BCF">
        <w:rPr>
          <w:rFonts w:ascii="Times New Roman" w:hAnsi="Times New Roman" w:cs="Times New Roman"/>
          <w:sz w:val="24"/>
          <w:szCs w:val="24"/>
        </w:rPr>
        <w:t xml:space="preserve"> </w:t>
      </w:r>
      <w:r w:rsidR="00E17FB5">
        <w:rPr>
          <w:rFonts w:ascii="Times New Roman" w:hAnsi="Times New Roman" w:cs="Times New Roman"/>
          <w:sz w:val="24"/>
          <w:szCs w:val="24"/>
        </w:rPr>
        <w:t xml:space="preserve">selama ini tidak ada rekomendasi BPK yang tidak ditindak lanjuti, semua ditindaklanjuti hanya saja terkadang tidak sesuai dengan </w:t>
      </w:r>
      <w:r w:rsidR="00494FBC">
        <w:rPr>
          <w:rFonts w:ascii="Times New Roman" w:hAnsi="Times New Roman" w:cs="Times New Roman"/>
          <w:sz w:val="24"/>
          <w:szCs w:val="24"/>
        </w:rPr>
        <w:t>yang diinginkan oleh BPK</w:t>
      </w:r>
      <w:r w:rsidR="000F59FD">
        <w:rPr>
          <w:rFonts w:ascii="Times New Roman" w:hAnsi="Times New Roman" w:cs="Times New Roman"/>
          <w:sz w:val="24"/>
          <w:szCs w:val="24"/>
        </w:rPr>
        <w:t>, sehingga keinginan BPK itu disampaikan kepada p</w:t>
      </w:r>
      <w:r w:rsidR="006B5F2F">
        <w:rPr>
          <w:rFonts w:ascii="Times New Roman" w:hAnsi="Times New Roman" w:cs="Times New Roman"/>
          <w:sz w:val="24"/>
          <w:szCs w:val="24"/>
        </w:rPr>
        <w:t>erangkat daerah yang terdapat temuan baik material maupun tidak material.</w:t>
      </w:r>
      <w:r w:rsidR="007A2F7F">
        <w:rPr>
          <w:rFonts w:ascii="Times New Roman" w:hAnsi="Times New Roman" w:cs="Times New Roman"/>
          <w:sz w:val="24"/>
          <w:szCs w:val="24"/>
        </w:rPr>
        <w:t xml:space="preserve"> </w:t>
      </w:r>
      <w:r w:rsidR="00A8365E">
        <w:rPr>
          <w:rFonts w:ascii="Times New Roman" w:hAnsi="Times New Roman" w:cs="Times New Roman"/>
          <w:sz w:val="24"/>
          <w:szCs w:val="24"/>
        </w:rPr>
        <w:t xml:space="preserve">Kondisi </w:t>
      </w:r>
      <w:r w:rsidR="00D24BA2">
        <w:rPr>
          <w:rFonts w:ascii="Times New Roman" w:hAnsi="Times New Roman" w:cs="Times New Roman"/>
          <w:sz w:val="24"/>
          <w:szCs w:val="24"/>
        </w:rPr>
        <w:t>ini</w:t>
      </w:r>
      <w:r w:rsidR="00A8365E">
        <w:rPr>
          <w:rFonts w:ascii="Times New Roman" w:hAnsi="Times New Roman" w:cs="Times New Roman"/>
          <w:sz w:val="24"/>
          <w:szCs w:val="24"/>
        </w:rPr>
        <w:t xml:space="preserve"> </w:t>
      </w:r>
      <w:r w:rsidR="00D840EC">
        <w:rPr>
          <w:rFonts w:ascii="Times New Roman" w:hAnsi="Times New Roman" w:cs="Times New Roman"/>
          <w:sz w:val="24"/>
          <w:szCs w:val="24"/>
        </w:rPr>
        <w:t>menunjukkan</w:t>
      </w:r>
      <w:r w:rsidR="00F4201A">
        <w:rPr>
          <w:rFonts w:ascii="Times New Roman" w:hAnsi="Times New Roman" w:cs="Times New Roman"/>
          <w:sz w:val="24"/>
          <w:szCs w:val="24"/>
        </w:rPr>
        <w:t xml:space="preserve"> bahwa mekanisme pengawasan tindak lanjut oleh Inspektorat Daerah Kabupaten PPU berperan penting sebagai alat </w:t>
      </w:r>
      <w:r w:rsidR="00C803AB">
        <w:rPr>
          <w:rFonts w:ascii="Times New Roman" w:hAnsi="Times New Roman" w:cs="Times New Roman"/>
          <w:sz w:val="24"/>
          <w:szCs w:val="24"/>
        </w:rPr>
        <w:t xml:space="preserve">perlindungan opini audit, karena mencegah munculnya temuan </w:t>
      </w:r>
      <w:r w:rsidR="00BA17B1">
        <w:rPr>
          <w:rFonts w:ascii="Times New Roman" w:hAnsi="Times New Roman" w:cs="Times New Roman"/>
          <w:sz w:val="24"/>
          <w:szCs w:val="24"/>
        </w:rPr>
        <w:t>yang berulang dan memastikan pihak daerah tetap mematuhi rekomendasi dari auditor eksternal.</w:t>
      </w:r>
      <w:r w:rsidR="00F6643F">
        <w:rPr>
          <w:rFonts w:ascii="Times New Roman" w:hAnsi="Times New Roman" w:cs="Times New Roman"/>
          <w:sz w:val="24"/>
          <w:szCs w:val="24"/>
        </w:rPr>
        <w:t xml:space="preserve"> Sebagaimana yang disampaikan juga oleh salah satu pegawai Auditor Ahli Madya</w:t>
      </w:r>
      <w:r w:rsidR="00E03ED0">
        <w:rPr>
          <w:rFonts w:ascii="Times New Roman" w:hAnsi="Times New Roman" w:cs="Times New Roman"/>
          <w:sz w:val="24"/>
          <w:szCs w:val="24"/>
        </w:rPr>
        <w:t xml:space="preserve"> berikut:</w:t>
      </w:r>
    </w:p>
    <w:p w14:paraId="1E19A1B7" w14:textId="5692D52B" w:rsidR="00E03ED0" w:rsidRDefault="00E03ED0" w:rsidP="00D731B5">
      <w:pPr>
        <w:spacing w:after="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w:t>
      </w:r>
      <w:r w:rsidR="00C026F9">
        <w:rPr>
          <w:rFonts w:ascii="Times New Roman" w:hAnsi="Times New Roman" w:cs="Times New Roman"/>
          <w:sz w:val="24"/>
          <w:szCs w:val="24"/>
        </w:rPr>
        <w:t>…</w:t>
      </w:r>
      <w:r w:rsidR="00C026F9" w:rsidRPr="00D731B5">
        <w:rPr>
          <w:rFonts w:ascii="Times New Roman" w:hAnsi="Times New Roman" w:cs="Times New Roman"/>
          <w:i/>
          <w:iCs/>
          <w:sz w:val="24"/>
          <w:szCs w:val="24"/>
        </w:rPr>
        <w:t>kita sudah dapat informasi… apa-apa saja yang akan menjadi titik beratnya</w:t>
      </w:r>
      <w:r w:rsidR="0051005B" w:rsidRPr="00D731B5">
        <w:rPr>
          <w:rFonts w:ascii="Times New Roman" w:hAnsi="Times New Roman" w:cs="Times New Roman"/>
          <w:i/>
          <w:iCs/>
          <w:sz w:val="24"/>
          <w:szCs w:val="24"/>
        </w:rPr>
        <w:t xml:space="preserve"> dalam opini itu</w:t>
      </w:r>
      <w:r w:rsidR="0051005B">
        <w:rPr>
          <w:rFonts w:ascii="Times New Roman" w:hAnsi="Times New Roman" w:cs="Times New Roman"/>
          <w:sz w:val="24"/>
          <w:szCs w:val="24"/>
        </w:rPr>
        <w:t>…” [IB baris ke-</w:t>
      </w:r>
      <w:r w:rsidR="00D731B5">
        <w:rPr>
          <w:rFonts w:ascii="Times New Roman" w:hAnsi="Times New Roman" w:cs="Times New Roman"/>
          <w:sz w:val="24"/>
          <w:szCs w:val="24"/>
        </w:rPr>
        <w:t>18 kode (24)]</w:t>
      </w:r>
    </w:p>
    <w:p w14:paraId="29A8C622" w14:textId="77777777" w:rsidR="00D731B5" w:rsidRDefault="00D731B5" w:rsidP="00D731B5">
      <w:pPr>
        <w:spacing w:after="0" w:line="240" w:lineRule="auto"/>
        <w:ind w:left="567" w:right="567"/>
        <w:jc w:val="both"/>
        <w:rPr>
          <w:rFonts w:ascii="Times New Roman" w:hAnsi="Times New Roman" w:cs="Times New Roman"/>
          <w:sz w:val="24"/>
          <w:szCs w:val="24"/>
        </w:rPr>
      </w:pPr>
    </w:p>
    <w:p w14:paraId="62FECF05" w14:textId="1794F273" w:rsidR="006B5F2F" w:rsidRPr="005313F9" w:rsidRDefault="00D731B5" w:rsidP="00032C4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Dengan demikian,</w:t>
      </w:r>
      <w:r w:rsidR="00FB38FD">
        <w:rPr>
          <w:rFonts w:ascii="Times New Roman" w:hAnsi="Times New Roman" w:cs="Times New Roman"/>
          <w:sz w:val="24"/>
          <w:szCs w:val="24"/>
        </w:rPr>
        <w:t xml:space="preserve"> tindakan korektif </w:t>
      </w:r>
      <w:r w:rsidR="0013276F">
        <w:rPr>
          <w:rFonts w:ascii="Times New Roman" w:hAnsi="Times New Roman" w:cs="Times New Roman"/>
          <w:sz w:val="24"/>
          <w:szCs w:val="24"/>
        </w:rPr>
        <w:t>sebagai</w:t>
      </w:r>
      <w:r w:rsidR="00FB38FD">
        <w:rPr>
          <w:rFonts w:ascii="Times New Roman" w:hAnsi="Times New Roman" w:cs="Times New Roman"/>
          <w:sz w:val="24"/>
          <w:szCs w:val="24"/>
        </w:rPr>
        <w:t xml:space="preserve"> pengamanan opini audit menjadi bagian penting dalam upaya Inspektorat Daerah Kabupaten PPU </w:t>
      </w:r>
      <w:r w:rsidR="00FC3099">
        <w:rPr>
          <w:rFonts w:ascii="Times New Roman" w:hAnsi="Times New Roman" w:cs="Times New Roman"/>
          <w:sz w:val="24"/>
          <w:szCs w:val="24"/>
        </w:rPr>
        <w:t xml:space="preserve">untuk </w:t>
      </w:r>
      <w:r w:rsidR="00FC3099">
        <w:rPr>
          <w:rFonts w:ascii="Times New Roman" w:hAnsi="Times New Roman" w:cs="Times New Roman"/>
          <w:sz w:val="24"/>
          <w:szCs w:val="24"/>
        </w:rPr>
        <w:lastRenderedPageBreak/>
        <w:t xml:space="preserve">tetap mempertahankan opini WTP. Melalui pengawasan tindak lanjut hasil pemeriksaan, koordinasi </w:t>
      </w:r>
      <w:r w:rsidR="002E5546">
        <w:rPr>
          <w:rFonts w:ascii="Times New Roman" w:hAnsi="Times New Roman" w:cs="Times New Roman"/>
          <w:sz w:val="24"/>
          <w:szCs w:val="24"/>
        </w:rPr>
        <w:t xml:space="preserve">dengan berbagai OPD, serta pemantauan terhadap titik-titik rawan </w:t>
      </w:r>
      <w:r w:rsidR="00CC7F49">
        <w:rPr>
          <w:rFonts w:ascii="Times New Roman" w:hAnsi="Times New Roman" w:cs="Times New Roman"/>
          <w:sz w:val="24"/>
          <w:szCs w:val="24"/>
        </w:rPr>
        <w:t>temuan masalah, Inspektorat berperan dalam mencegah temuan berulang</w:t>
      </w:r>
      <w:r w:rsidR="008A5718">
        <w:rPr>
          <w:rFonts w:ascii="Times New Roman" w:hAnsi="Times New Roman" w:cs="Times New Roman"/>
          <w:sz w:val="24"/>
          <w:szCs w:val="24"/>
        </w:rPr>
        <w:t xml:space="preserve"> yang bisa berdampak pada opini audit. Pola ini menunjukkan bahwa fungsi pengawasan APIP tidak hanya sebagai pengawas, tetapi juga </w:t>
      </w:r>
      <w:r w:rsidR="0059740E">
        <w:rPr>
          <w:rFonts w:ascii="Times New Roman" w:hAnsi="Times New Roman" w:cs="Times New Roman"/>
          <w:sz w:val="24"/>
          <w:szCs w:val="24"/>
        </w:rPr>
        <w:t>sebaga</w:t>
      </w:r>
      <w:r w:rsidR="00AC0618">
        <w:rPr>
          <w:rFonts w:ascii="Times New Roman" w:hAnsi="Times New Roman" w:cs="Times New Roman"/>
          <w:sz w:val="24"/>
          <w:szCs w:val="24"/>
        </w:rPr>
        <w:t>i</w:t>
      </w:r>
      <w:r w:rsidR="0059740E">
        <w:rPr>
          <w:rFonts w:ascii="Times New Roman" w:hAnsi="Times New Roman" w:cs="Times New Roman"/>
          <w:sz w:val="24"/>
          <w:szCs w:val="24"/>
        </w:rPr>
        <w:t xml:space="preserve"> </w:t>
      </w:r>
      <w:r w:rsidR="00047D95">
        <w:rPr>
          <w:rFonts w:ascii="Times New Roman" w:hAnsi="Times New Roman" w:cs="Times New Roman"/>
          <w:sz w:val="24"/>
          <w:szCs w:val="24"/>
        </w:rPr>
        <w:t>penguatan sistem pengendalian internal dan mencegah potensi penurunan kualitas opini audit di masa mendatang</w:t>
      </w:r>
      <w:r w:rsidR="0059740E">
        <w:rPr>
          <w:rFonts w:ascii="Times New Roman" w:hAnsi="Times New Roman" w:cs="Times New Roman"/>
          <w:sz w:val="24"/>
          <w:szCs w:val="24"/>
        </w:rPr>
        <w:t>.</w:t>
      </w:r>
      <w:r w:rsidR="00CC7F49">
        <w:rPr>
          <w:rFonts w:ascii="Times New Roman" w:hAnsi="Times New Roman" w:cs="Times New Roman"/>
          <w:sz w:val="24"/>
          <w:szCs w:val="24"/>
        </w:rPr>
        <w:t xml:space="preserve"> </w:t>
      </w:r>
    </w:p>
    <w:p w14:paraId="5B85DFC6" w14:textId="7A6F18A5" w:rsidR="00D4004E" w:rsidRDefault="00B22408" w:rsidP="009D2A08">
      <w:pPr>
        <w:pStyle w:val="Heading4"/>
        <w:numPr>
          <w:ilvl w:val="3"/>
          <w:numId w:val="42"/>
        </w:numPr>
        <w:spacing w:before="0" w:line="480" w:lineRule="auto"/>
        <w:ind w:left="709"/>
      </w:pPr>
      <w:bookmarkStart w:id="105" w:name="_Toc226591685"/>
      <w:r>
        <w:t>Sinergi dan Inovasi Pengawasan</w:t>
      </w:r>
      <w:bookmarkEnd w:id="105"/>
    </w:p>
    <w:p w14:paraId="3C3C35FE" w14:textId="6AB794C0" w:rsidR="00F5380E" w:rsidRDefault="00F158AC" w:rsidP="00CC46B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Keberlanjutan opini WTP tidak hanya didasarkan pada mekanisme pengawasan yang bersifat struktural dan prosedur</w:t>
      </w:r>
      <w:r w:rsidR="009F0862">
        <w:rPr>
          <w:rFonts w:ascii="Times New Roman" w:hAnsi="Times New Roman" w:cs="Times New Roman"/>
          <w:sz w:val="24"/>
          <w:szCs w:val="24"/>
        </w:rPr>
        <w:t>al, tetapi juga diperkuat melalui kerja sama yang sinergis serta inovasi yang dilakukan oleh Inspektorat Daerah Kabupaten PPU bersama perangkat daerah. Kerja sama ini sangat penting karena pengawasan tidak bisa berjalan efektif</w:t>
      </w:r>
      <w:r w:rsidR="004461CC">
        <w:rPr>
          <w:rFonts w:ascii="Times New Roman" w:hAnsi="Times New Roman" w:cs="Times New Roman"/>
          <w:sz w:val="24"/>
          <w:szCs w:val="24"/>
        </w:rPr>
        <w:t xml:space="preserve"> jika hanya dilakukan secara parsial oleh Inspektorat saja</w:t>
      </w:r>
      <w:r w:rsidR="00EA1368">
        <w:rPr>
          <w:rFonts w:ascii="Times New Roman" w:hAnsi="Times New Roman" w:cs="Times New Roman"/>
          <w:sz w:val="24"/>
          <w:szCs w:val="24"/>
        </w:rPr>
        <w:t>, melainkan membutuhkan partisipasi aktif dan kesadaran bersam</w:t>
      </w:r>
      <w:r w:rsidR="00E326C9">
        <w:rPr>
          <w:rFonts w:ascii="Times New Roman" w:hAnsi="Times New Roman" w:cs="Times New Roman"/>
          <w:sz w:val="24"/>
          <w:szCs w:val="24"/>
        </w:rPr>
        <w:t>a</w:t>
      </w:r>
      <w:r w:rsidR="00EA1368">
        <w:rPr>
          <w:rFonts w:ascii="Times New Roman" w:hAnsi="Times New Roman" w:cs="Times New Roman"/>
          <w:sz w:val="24"/>
          <w:szCs w:val="24"/>
        </w:rPr>
        <w:t xml:space="preserve"> dari seluruh perangkat daerah. </w:t>
      </w:r>
    </w:p>
    <w:p w14:paraId="1C652945" w14:textId="05EF6184" w:rsidR="00C0331E" w:rsidRDefault="00CC46B7" w:rsidP="00AC007F">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H</w:t>
      </w:r>
      <w:r w:rsidR="00EA1368">
        <w:rPr>
          <w:rFonts w:ascii="Times New Roman" w:hAnsi="Times New Roman" w:cs="Times New Roman"/>
          <w:sz w:val="24"/>
          <w:szCs w:val="24"/>
        </w:rPr>
        <w:t>al</w:t>
      </w:r>
      <w:r>
        <w:rPr>
          <w:rFonts w:ascii="Times New Roman" w:hAnsi="Times New Roman" w:cs="Times New Roman"/>
          <w:sz w:val="24"/>
          <w:szCs w:val="24"/>
        </w:rPr>
        <w:t xml:space="preserve"> </w:t>
      </w:r>
      <w:r w:rsidR="00F5380E">
        <w:rPr>
          <w:rFonts w:ascii="Times New Roman" w:hAnsi="Times New Roman" w:cs="Times New Roman"/>
          <w:sz w:val="24"/>
          <w:szCs w:val="24"/>
        </w:rPr>
        <w:t>tersebut</w:t>
      </w:r>
      <w:r>
        <w:rPr>
          <w:rFonts w:ascii="Times New Roman" w:hAnsi="Times New Roman" w:cs="Times New Roman"/>
          <w:sz w:val="24"/>
          <w:szCs w:val="24"/>
        </w:rPr>
        <w:t xml:space="preserve"> seperti yang disampaikan oleh </w:t>
      </w:r>
      <w:r w:rsidR="00BD06A4">
        <w:rPr>
          <w:rFonts w:ascii="Times New Roman" w:hAnsi="Times New Roman" w:cs="Times New Roman"/>
          <w:sz w:val="24"/>
          <w:szCs w:val="24"/>
        </w:rPr>
        <w:t>Inspektur Daerah</w:t>
      </w:r>
      <w:r w:rsidR="00BE69DD">
        <w:rPr>
          <w:rFonts w:ascii="Times New Roman" w:hAnsi="Times New Roman" w:cs="Times New Roman"/>
          <w:sz w:val="24"/>
          <w:szCs w:val="24"/>
        </w:rPr>
        <w:t xml:space="preserve"> dan ketiga informan lainnya, yaitu </w:t>
      </w:r>
      <w:r w:rsidR="00627EB9">
        <w:rPr>
          <w:rFonts w:ascii="Times New Roman" w:hAnsi="Times New Roman" w:cs="Times New Roman"/>
          <w:sz w:val="24"/>
          <w:szCs w:val="24"/>
        </w:rPr>
        <w:t xml:space="preserve">Inspektur Pembantu Bidang Ekonomi dan Pembangunan, pegawai P2UPD Ahli Madya, serta Auditor Ahli Madya </w:t>
      </w:r>
      <w:r w:rsidR="00BE69DD">
        <w:rPr>
          <w:rFonts w:ascii="Times New Roman" w:hAnsi="Times New Roman" w:cs="Times New Roman"/>
          <w:sz w:val="24"/>
          <w:szCs w:val="24"/>
        </w:rPr>
        <w:t xml:space="preserve">yang juga menjelaskan </w:t>
      </w:r>
      <w:r w:rsidR="003E7911">
        <w:rPr>
          <w:rFonts w:ascii="Times New Roman" w:hAnsi="Times New Roman" w:cs="Times New Roman"/>
          <w:sz w:val="24"/>
          <w:szCs w:val="24"/>
        </w:rPr>
        <w:t>bahwa Inspek</w:t>
      </w:r>
      <w:r w:rsidR="006C4269">
        <w:rPr>
          <w:rFonts w:ascii="Times New Roman" w:hAnsi="Times New Roman" w:cs="Times New Roman"/>
          <w:sz w:val="24"/>
          <w:szCs w:val="24"/>
        </w:rPr>
        <w:t>t</w:t>
      </w:r>
      <w:r w:rsidR="003E7911">
        <w:rPr>
          <w:rFonts w:ascii="Times New Roman" w:hAnsi="Times New Roman" w:cs="Times New Roman"/>
          <w:sz w:val="24"/>
          <w:szCs w:val="24"/>
        </w:rPr>
        <w:t>orat secara aktif membangun koordinasi dan kerja sama antar perangkat daerah, sekaligus mendorong penggunaan inovasi dalam pelaksanaan pengawasan</w:t>
      </w:r>
      <w:r w:rsidR="00F5380E">
        <w:rPr>
          <w:rFonts w:ascii="Times New Roman" w:hAnsi="Times New Roman" w:cs="Times New Roman"/>
          <w:sz w:val="24"/>
          <w:szCs w:val="24"/>
        </w:rPr>
        <w:t>, sebagai berikut:</w:t>
      </w:r>
    </w:p>
    <w:p w14:paraId="2D7AF55A" w14:textId="0546A97A" w:rsidR="00821535" w:rsidRDefault="00F5380E" w:rsidP="00646552">
      <w:pPr>
        <w:spacing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w:t>
      </w:r>
      <w:r w:rsidR="00506D51">
        <w:rPr>
          <w:rFonts w:ascii="Times New Roman" w:hAnsi="Times New Roman" w:cs="Times New Roman"/>
          <w:sz w:val="24"/>
          <w:szCs w:val="24"/>
        </w:rPr>
        <w:t>…</w:t>
      </w:r>
      <w:r w:rsidR="00506D51" w:rsidRPr="00821535">
        <w:rPr>
          <w:rFonts w:ascii="Times New Roman" w:hAnsi="Times New Roman" w:cs="Times New Roman"/>
          <w:i/>
          <w:iCs/>
          <w:sz w:val="24"/>
          <w:szCs w:val="24"/>
        </w:rPr>
        <w:t>kalau bicara kerja sama, kolaborasi itu pasti</w:t>
      </w:r>
      <w:r w:rsidR="00D65163">
        <w:rPr>
          <w:rFonts w:ascii="Times New Roman" w:hAnsi="Times New Roman" w:cs="Times New Roman"/>
          <w:sz w:val="24"/>
          <w:szCs w:val="24"/>
        </w:rPr>
        <w:t>…” [BS baris ke-44</w:t>
      </w:r>
      <w:r w:rsidR="00883A48">
        <w:rPr>
          <w:rFonts w:ascii="Times New Roman" w:hAnsi="Times New Roman" w:cs="Times New Roman"/>
          <w:sz w:val="24"/>
          <w:szCs w:val="24"/>
        </w:rPr>
        <w:t xml:space="preserve"> kode (16)]</w:t>
      </w:r>
    </w:p>
    <w:p w14:paraId="1FD44321" w14:textId="41EEC411" w:rsidR="00821535" w:rsidRDefault="00883A48" w:rsidP="00646552">
      <w:pPr>
        <w:spacing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lastRenderedPageBreak/>
        <w:t>“…</w:t>
      </w:r>
      <w:r w:rsidR="00C53C6A" w:rsidRPr="00821535">
        <w:rPr>
          <w:rFonts w:ascii="Times New Roman" w:hAnsi="Times New Roman" w:cs="Times New Roman"/>
          <w:i/>
          <w:iCs/>
          <w:sz w:val="24"/>
          <w:szCs w:val="24"/>
        </w:rPr>
        <w:t>jadi kita meman</w:t>
      </w:r>
      <w:r w:rsidR="00BD0B47" w:rsidRPr="00821535">
        <w:rPr>
          <w:rFonts w:ascii="Times New Roman" w:hAnsi="Times New Roman" w:cs="Times New Roman"/>
          <w:i/>
          <w:iCs/>
          <w:sz w:val="24"/>
          <w:szCs w:val="24"/>
        </w:rPr>
        <w:t>g banyak pihak yang terkait yang mengamanahkan kepada kita…</w:t>
      </w:r>
      <w:r w:rsidR="008E0084" w:rsidRPr="00821535">
        <w:rPr>
          <w:rFonts w:ascii="Times New Roman" w:hAnsi="Times New Roman" w:cs="Times New Roman"/>
          <w:i/>
          <w:iCs/>
          <w:sz w:val="24"/>
          <w:szCs w:val="24"/>
        </w:rPr>
        <w:t xml:space="preserve"> kerja sama kita untuk bagaimana opini WTP itu bisa dipertahankan</w:t>
      </w:r>
      <w:r w:rsidR="00462233">
        <w:rPr>
          <w:rFonts w:ascii="Times New Roman" w:hAnsi="Times New Roman" w:cs="Times New Roman"/>
          <w:sz w:val="24"/>
          <w:szCs w:val="24"/>
        </w:rPr>
        <w:t>…</w:t>
      </w:r>
      <w:r w:rsidR="00F51E33">
        <w:rPr>
          <w:rFonts w:ascii="Times New Roman" w:hAnsi="Times New Roman" w:cs="Times New Roman"/>
          <w:sz w:val="24"/>
          <w:szCs w:val="24"/>
        </w:rPr>
        <w:t>” [</w:t>
      </w:r>
      <w:r w:rsidR="00607B7F">
        <w:rPr>
          <w:rFonts w:ascii="Times New Roman" w:hAnsi="Times New Roman" w:cs="Times New Roman"/>
          <w:sz w:val="24"/>
          <w:szCs w:val="24"/>
        </w:rPr>
        <w:t>YM baris ke-</w:t>
      </w:r>
      <w:r w:rsidR="00FE6E02">
        <w:rPr>
          <w:rFonts w:ascii="Times New Roman" w:hAnsi="Times New Roman" w:cs="Times New Roman"/>
          <w:sz w:val="24"/>
          <w:szCs w:val="24"/>
        </w:rPr>
        <w:t>12 dan baris ke-22 kode (16)</w:t>
      </w:r>
      <w:r w:rsidR="00EC56DF">
        <w:rPr>
          <w:rFonts w:ascii="Times New Roman" w:hAnsi="Times New Roman" w:cs="Times New Roman"/>
          <w:sz w:val="24"/>
          <w:szCs w:val="24"/>
        </w:rPr>
        <w:t>]</w:t>
      </w:r>
    </w:p>
    <w:p w14:paraId="438EE014" w14:textId="779F0649" w:rsidR="00821535" w:rsidRDefault="002263C9" w:rsidP="00646552">
      <w:pPr>
        <w:spacing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w:t>
      </w:r>
      <w:r w:rsidR="00BE7BB4">
        <w:rPr>
          <w:rFonts w:ascii="Times New Roman" w:hAnsi="Times New Roman" w:cs="Times New Roman"/>
          <w:sz w:val="24"/>
          <w:szCs w:val="24"/>
        </w:rPr>
        <w:t>…</w:t>
      </w:r>
      <w:r w:rsidR="00BE7BB4" w:rsidRPr="00821535">
        <w:rPr>
          <w:rFonts w:ascii="Times New Roman" w:hAnsi="Times New Roman" w:cs="Times New Roman"/>
          <w:i/>
          <w:iCs/>
          <w:sz w:val="24"/>
          <w:szCs w:val="24"/>
        </w:rPr>
        <w:t>upaya bersama dengan</w:t>
      </w:r>
      <w:r w:rsidR="00475BD3">
        <w:rPr>
          <w:rFonts w:ascii="Times New Roman" w:hAnsi="Times New Roman" w:cs="Times New Roman"/>
          <w:i/>
          <w:iCs/>
          <w:sz w:val="24"/>
          <w:szCs w:val="24"/>
        </w:rPr>
        <w:t xml:space="preserve"> </w:t>
      </w:r>
      <w:r w:rsidR="00BE7BB4" w:rsidRPr="00821535">
        <w:rPr>
          <w:rFonts w:ascii="Times New Roman" w:hAnsi="Times New Roman" w:cs="Times New Roman"/>
          <w:i/>
          <w:iCs/>
          <w:sz w:val="24"/>
          <w:szCs w:val="24"/>
        </w:rPr>
        <w:t>pola-pola koordinasi, integrasi, sinkronisasi, dan simplifikasi yang kita laksanakan</w:t>
      </w:r>
      <w:r w:rsidR="000F4B05" w:rsidRPr="00821535">
        <w:rPr>
          <w:rFonts w:ascii="Times New Roman" w:hAnsi="Times New Roman" w:cs="Times New Roman"/>
          <w:i/>
          <w:iCs/>
          <w:sz w:val="24"/>
          <w:szCs w:val="24"/>
        </w:rPr>
        <w:t>, ya Alhamdulillah WTP bisa kita raih kembali… perlu effort yang lebih itu dalam mempertahankan</w:t>
      </w:r>
      <w:r w:rsidR="002D4017" w:rsidRPr="00821535">
        <w:rPr>
          <w:rFonts w:ascii="Times New Roman" w:hAnsi="Times New Roman" w:cs="Times New Roman"/>
          <w:i/>
          <w:iCs/>
          <w:sz w:val="24"/>
          <w:szCs w:val="24"/>
        </w:rPr>
        <w:t>… dengan kolaborasi kuat itu menjadi pertahanan tersendiri</w:t>
      </w:r>
      <w:r w:rsidR="00205E6C">
        <w:rPr>
          <w:rFonts w:ascii="Times New Roman" w:hAnsi="Times New Roman" w:cs="Times New Roman"/>
          <w:sz w:val="24"/>
          <w:szCs w:val="24"/>
        </w:rPr>
        <w:t>.” [US baris ke 24 kode (16)]</w:t>
      </w:r>
    </w:p>
    <w:p w14:paraId="6582B1E8" w14:textId="24A61CF1" w:rsidR="00821535" w:rsidRDefault="00205E6C" w:rsidP="00646552">
      <w:pPr>
        <w:spacing w:after="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w:t>
      </w:r>
      <w:r w:rsidR="002D76A1">
        <w:rPr>
          <w:rFonts w:ascii="Times New Roman" w:hAnsi="Times New Roman" w:cs="Times New Roman"/>
          <w:sz w:val="24"/>
          <w:szCs w:val="24"/>
        </w:rPr>
        <w:t>…</w:t>
      </w:r>
      <w:r w:rsidR="002D76A1" w:rsidRPr="00821535">
        <w:rPr>
          <w:rFonts w:ascii="Times New Roman" w:hAnsi="Times New Roman" w:cs="Times New Roman"/>
          <w:i/>
          <w:iCs/>
          <w:sz w:val="24"/>
          <w:szCs w:val="24"/>
        </w:rPr>
        <w:t xml:space="preserve">kebersamaan kita semua seluruh SKPD, tetapi karena Inspektorat </w:t>
      </w:r>
      <w:r w:rsidR="00CB5F9D" w:rsidRPr="00821535">
        <w:rPr>
          <w:rFonts w:ascii="Times New Roman" w:hAnsi="Times New Roman" w:cs="Times New Roman"/>
          <w:i/>
          <w:iCs/>
          <w:sz w:val="24"/>
          <w:szCs w:val="24"/>
        </w:rPr>
        <w:t>sebagai instansi pengawas, jadi kita ini mengajak temen-temen SKPD nih, ayo tuntaskan apa permasalahan itu segera diselesaikan</w:t>
      </w:r>
      <w:r w:rsidR="00463BDB">
        <w:rPr>
          <w:rFonts w:ascii="Times New Roman" w:hAnsi="Times New Roman" w:cs="Times New Roman"/>
          <w:sz w:val="24"/>
          <w:szCs w:val="24"/>
        </w:rPr>
        <w:t>…” [IB baris ke 14</w:t>
      </w:r>
      <w:r w:rsidR="00821535">
        <w:rPr>
          <w:rFonts w:ascii="Times New Roman" w:hAnsi="Times New Roman" w:cs="Times New Roman"/>
          <w:sz w:val="24"/>
          <w:szCs w:val="24"/>
        </w:rPr>
        <w:t xml:space="preserve"> kode (16)]</w:t>
      </w:r>
    </w:p>
    <w:p w14:paraId="1B62D381" w14:textId="77777777" w:rsidR="00646552" w:rsidRDefault="00646552" w:rsidP="00646552">
      <w:pPr>
        <w:spacing w:after="0" w:line="240" w:lineRule="auto"/>
        <w:ind w:left="567" w:right="567"/>
        <w:jc w:val="both"/>
        <w:rPr>
          <w:rFonts w:ascii="Times New Roman" w:hAnsi="Times New Roman" w:cs="Times New Roman"/>
          <w:sz w:val="24"/>
          <w:szCs w:val="24"/>
        </w:rPr>
      </w:pPr>
    </w:p>
    <w:p w14:paraId="4EFBB4D3" w14:textId="16219612" w:rsidR="00821535" w:rsidRDefault="00725F57" w:rsidP="00027DF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kesamaan </w:t>
      </w:r>
      <w:r w:rsidR="00800C36">
        <w:rPr>
          <w:rFonts w:ascii="Times New Roman" w:hAnsi="Times New Roman" w:cs="Times New Roman"/>
          <w:sz w:val="24"/>
          <w:szCs w:val="24"/>
        </w:rPr>
        <w:t xml:space="preserve">informasi dari hasil wawancara tersebut, dapat disimpulkan bahwa kerja sama dan kolaborasi antar </w:t>
      </w:r>
      <w:r w:rsidR="007C2BCF">
        <w:rPr>
          <w:rFonts w:ascii="Times New Roman" w:hAnsi="Times New Roman" w:cs="Times New Roman"/>
          <w:sz w:val="24"/>
          <w:szCs w:val="24"/>
        </w:rPr>
        <w:t>perangkat</w:t>
      </w:r>
      <w:r w:rsidR="00800C36">
        <w:rPr>
          <w:rFonts w:ascii="Times New Roman" w:hAnsi="Times New Roman" w:cs="Times New Roman"/>
          <w:sz w:val="24"/>
          <w:szCs w:val="24"/>
        </w:rPr>
        <w:t xml:space="preserve"> daerah menjadi dasar penting dalam memperkuat fungsi pengawasan internal serta menjaga konsistensi opini WTP. Meski demikian, </w:t>
      </w:r>
      <w:r w:rsidR="00572FA3">
        <w:rPr>
          <w:rFonts w:ascii="Times New Roman" w:hAnsi="Times New Roman" w:cs="Times New Roman"/>
          <w:sz w:val="24"/>
          <w:szCs w:val="24"/>
        </w:rPr>
        <w:t>Inspektorat Daerah Kabupaten PPU tidak hanya fokus pada aspek kolaborasi dan koordinasi</w:t>
      </w:r>
      <w:r w:rsidR="00EA68F5">
        <w:rPr>
          <w:rFonts w:ascii="Times New Roman" w:hAnsi="Times New Roman" w:cs="Times New Roman"/>
          <w:sz w:val="24"/>
          <w:szCs w:val="24"/>
        </w:rPr>
        <w:t xml:space="preserve"> saja.</w:t>
      </w:r>
      <w:r w:rsidR="00572FA3">
        <w:rPr>
          <w:rFonts w:ascii="Times New Roman" w:hAnsi="Times New Roman" w:cs="Times New Roman"/>
          <w:sz w:val="24"/>
          <w:szCs w:val="24"/>
        </w:rPr>
        <w:t xml:space="preserve"> </w:t>
      </w:r>
      <w:r w:rsidR="00EA68F5">
        <w:rPr>
          <w:rFonts w:ascii="Times New Roman" w:hAnsi="Times New Roman" w:cs="Times New Roman"/>
          <w:sz w:val="24"/>
          <w:szCs w:val="24"/>
        </w:rPr>
        <w:t>U</w:t>
      </w:r>
      <w:r w:rsidR="00572FA3">
        <w:rPr>
          <w:rFonts w:ascii="Times New Roman" w:hAnsi="Times New Roman" w:cs="Times New Roman"/>
          <w:sz w:val="24"/>
          <w:szCs w:val="24"/>
        </w:rPr>
        <w:t xml:space="preserve">ntuk meningkatkan efektivitas </w:t>
      </w:r>
      <w:r w:rsidR="006E2C07">
        <w:rPr>
          <w:rFonts w:ascii="Times New Roman" w:hAnsi="Times New Roman" w:cs="Times New Roman"/>
          <w:sz w:val="24"/>
          <w:szCs w:val="24"/>
        </w:rPr>
        <w:t xml:space="preserve">pengawasan dalam menghadapi </w:t>
      </w:r>
      <w:r w:rsidR="00EA68F5">
        <w:rPr>
          <w:rFonts w:ascii="Times New Roman" w:hAnsi="Times New Roman" w:cs="Times New Roman"/>
          <w:sz w:val="24"/>
          <w:szCs w:val="24"/>
        </w:rPr>
        <w:t xml:space="preserve">kompleksitas pengelolaan keuangan daerah, </w:t>
      </w:r>
      <w:r w:rsidR="00E922A7">
        <w:rPr>
          <w:rFonts w:ascii="Times New Roman" w:hAnsi="Times New Roman" w:cs="Times New Roman"/>
          <w:sz w:val="24"/>
          <w:szCs w:val="24"/>
        </w:rPr>
        <w:t>Inspektorat juga terus mengembangkan berbagai inovasi pengawasan sebagai alat pendukung dalam memastikan kesesuaian</w:t>
      </w:r>
      <w:r w:rsidR="00472A5F">
        <w:rPr>
          <w:rFonts w:ascii="Times New Roman" w:hAnsi="Times New Roman" w:cs="Times New Roman"/>
          <w:sz w:val="24"/>
          <w:szCs w:val="24"/>
        </w:rPr>
        <w:t>, tanggung jawab, serta pencegahan adanya temuan audit.</w:t>
      </w:r>
      <w:r w:rsidR="005854D6">
        <w:rPr>
          <w:rFonts w:ascii="Times New Roman" w:hAnsi="Times New Roman" w:cs="Times New Roman"/>
          <w:sz w:val="24"/>
          <w:szCs w:val="24"/>
        </w:rPr>
        <w:t xml:space="preserve"> Sebagaimana yang disampaikan oleh Inspektur Daerah </w:t>
      </w:r>
      <w:r w:rsidR="004B596B">
        <w:rPr>
          <w:rFonts w:ascii="Times New Roman" w:hAnsi="Times New Roman" w:cs="Times New Roman"/>
          <w:sz w:val="24"/>
          <w:szCs w:val="24"/>
        </w:rPr>
        <w:t>dan Inspektur Pembantu Bidang Ekonomi dan Pembangunan, sebagai berikut:</w:t>
      </w:r>
    </w:p>
    <w:p w14:paraId="3778FB4B" w14:textId="256A50F9" w:rsidR="00027DFC" w:rsidRDefault="004B596B" w:rsidP="009005C0">
      <w:pPr>
        <w:spacing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w:t>
      </w:r>
      <w:r w:rsidR="006F0442" w:rsidRPr="00027DFC">
        <w:rPr>
          <w:rFonts w:ascii="Times New Roman" w:hAnsi="Times New Roman" w:cs="Times New Roman"/>
          <w:i/>
          <w:iCs/>
          <w:sz w:val="24"/>
          <w:szCs w:val="24"/>
        </w:rPr>
        <w:t>K</w:t>
      </w:r>
      <w:r w:rsidR="003518A2" w:rsidRPr="00027DFC">
        <w:rPr>
          <w:rFonts w:ascii="Times New Roman" w:hAnsi="Times New Roman" w:cs="Times New Roman"/>
          <w:i/>
          <w:iCs/>
          <w:sz w:val="24"/>
          <w:szCs w:val="24"/>
        </w:rPr>
        <w:t>ami</w:t>
      </w:r>
      <w:r w:rsidR="006F0442" w:rsidRPr="00027DFC">
        <w:rPr>
          <w:rFonts w:ascii="Times New Roman" w:hAnsi="Times New Roman" w:cs="Times New Roman"/>
          <w:i/>
          <w:iCs/>
          <w:sz w:val="24"/>
          <w:szCs w:val="24"/>
        </w:rPr>
        <w:t xml:space="preserve"> </w:t>
      </w:r>
      <w:r w:rsidR="003518A2" w:rsidRPr="00027DFC">
        <w:rPr>
          <w:rFonts w:ascii="Times New Roman" w:hAnsi="Times New Roman" w:cs="Times New Roman"/>
          <w:i/>
          <w:iCs/>
          <w:sz w:val="24"/>
          <w:szCs w:val="24"/>
        </w:rPr>
        <w:t>membangun aplikasi pengawasan, yang namanya aplikasi Akuntabilitas Kinerja Instansi Pemerintah (AKIP</w:t>
      </w:r>
      <w:r w:rsidR="006F0442" w:rsidRPr="00027DFC">
        <w:rPr>
          <w:rFonts w:ascii="Times New Roman" w:hAnsi="Times New Roman" w:cs="Times New Roman"/>
          <w:i/>
          <w:iCs/>
          <w:sz w:val="24"/>
          <w:szCs w:val="24"/>
        </w:rPr>
        <w:t>). Itu yang kami bangun hari ini</w:t>
      </w:r>
      <w:r w:rsidR="006F0442">
        <w:rPr>
          <w:rFonts w:ascii="Times New Roman" w:hAnsi="Times New Roman" w:cs="Times New Roman"/>
          <w:sz w:val="24"/>
          <w:szCs w:val="24"/>
        </w:rPr>
        <w:t>” [BS baris ke-40 kode (15)]</w:t>
      </w:r>
    </w:p>
    <w:p w14:paraId="64499801" w14:textId="3D4270F1" w:rsidR="00027DFC" w:rsidRDefault="006F0442" w:rsidP="00646552">
      <w:pPr>
        <w:spacing w:after="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w:t>
      </w:r>
      <w:r w:rsidR="003777B7">
        <w:rPr>
          <w:rFonts w:ascii="Times New Roman" w:hAnsi="Times New Roman" w:cs="Times New Roman"/>
          <w:sz w:val="24"/>
          <w:szCs w:val="24"/>
        </w:rPr>
        <w:t>…</w:t>
      </w:r>
      <w:r w:rsidR="003777B7" w:rsidRPr="00027DFC">
        <w:rPr>
          <w:rFonts w:ascii="Times New Roman" w:hAnsi="Times New Roman" w:cs="Times New Roman"/>
          <w:i/>
          <w:iCs/>
          <w:sz w:val="24"/>
          <w:szCs w:val="24"/>
        </w:rPr>
        <w:t>kemudian inovasi kita menerima melalui</w:t>
      </w:r>
      <w:r w:rsidR="001617B1" w:rsidRPr="00027DFC">
        <w:rPr>
          <w:rFonts w:ascii="Times New Roman" w:hAnsi="Times New Roman" w:cs="Times New Roman"/>
          <w:i/>
          <w:iCs/>
          <w:sz w:val="24"/>
          <w:szCs w:val="24"/>
        </w:rPr>
        <w:t xml:space="preserve"> web, melalui telepon, kemudian juga kita berkunjung atau mobile, inovasi layanan konsultasi secara mobile</w:t>
      </w:r>
      <w:r w:rsidR="00F373B4" w:rsidRPr="00027DFC">
        <w:rPr>
          <w:rFonts w:ascii="Times New Roman" w:hAnsi="Times New Roman" w:cs="Times New Roman"/>
          <w:i/>
          <w:iCs/>
          <w:sz w:val="24"/>
          <w:szCs w:val="24"/>
        </w:rPr>
        <w:t>… itu inovasi kita, jempu bola ibaratnya</w:t>
      </w:r>
      <w:r w:rsidR="00F373B4">
        <w:rPr>
          <w:rFonts w:ascii="Times New Roman" w:hAnsi="Times New Roman" w:cs="Times New Roman"/>
          <w:sz w:val="24"/>
          <w:szCs w:val="24"/>
        </w:rPr>
        <w:t>.”</w:t>
      </w:r>
      <w:r w:rsidR="00027DFC">
        <w:rPr>
          <w:rFonts w:ascii="Times New Roman" w:hAnsi="Times New Roman" w:cs="Times New Roman"/>
          <w:sz w:val="24"/>
          <w:szCs w:val="24"/>
        </w:rPr>
        <w:t xml:space="preserve"> [YM baris ke 24]</w:t>
      </w:r>
    </w:p>
    <w:p w14:paraId="20F882B5" w14:textId="77777777" w:rsidR="00646552" w:rsidRDefault="00646552" w:rsidP="00646552">
      <w:pPr>
        <w:spacing w:after="0" w:line="240" w:lineRule="auto"/>
        <w:ind w:left="567" w:right="567"/>
        <w:jc w:val="both"/>
        <w:rPr>
          <w:rFonts w:ascii="Times New Roman" w:hAnsi="Times New Roman" w:cs="Times New Roman"/>
          <w:sz w:val="24"/>
          <w:szCs w:val="24"/>
        </w:rPr>
      </w:pPr>
    </w:p>
    <w:p w14:paraId="3443D00A" w14:textId="70A73FF1" w:rsidR="00D0114E" w:rsidRDefault="009A720B" w:rsidP="008F422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Temuan tersebut menunjukkan </w:t>
      </w:r>
      <w:r w:rsidR="003F1E54">
        <w:rPr>
          <w:rFonts w:ascii="Times New Roman" w:hAnsi="Times New Roman" w:cs="Times New Roman"/>
          <w:sz w:val="24"/>
          <w:szCs w:val="24"/>
        </w:rPr>
        <w:t xml:space="preserve">bahwa Inspektorat Daerah Kabupaten PPU tidak hanya menggunakan metode pengawasan </w:t>
      </w:r>
      <w:r w:rsidR="0039360D">
        <w:rPr>
          <w:rFonts w:ascii="Times New Roman" w:hAnsi="Times New Roman" w:cs="Times New Roman"/>
          <w:sz w:val="24"/>
          <w:szCs w:val="24"/>
        </w:rPr>
        <w:t xml:space="preserve">konvensional, </w:t>
      </w:r>
      <w:r w:rsidR="00384434">
        <w:rPr>
          <w:rFonts w:ascii="Times New Roman" w:hAnsi="Times New Roman" w:cs="Times New Roman"/>
          <w:sz w:val="24"/>
          <w:szCs w:val="24"/>
        </w:rPr>
        <w:t xml:space="preserve">tetapi juga terus </w:t>
      </w:r>
      <w:r w:rsidR="00384434">
        <w:rPr>
          <w:rFonts w:ascii="Times New Roman" w:hAnsi="Times New Roman" w:cs="Times New Roman"/>
          <w:sz w:val="24"/>
          <w:szCs w:val="24"/>
        </w:rPr>
        <w:lastRenderedPageBreak/>
        <w:t xml:space="preserve">mengembangkan inovasi dalam pengawasan sebagai bentuk penyesuaian terhadap tingkat kompleksitas pengelolaan keuangan daerah. Dengan memanfaatkan aplikasi pengawasan dan layanan konsultasi yang berbasis teknologi serta pendekatan </w:t>
      </w:r>
      <w:r w:rsidR="00384434" w:rsidRPr="00360512">
        <w:rPr>
          <w:rFonts w:ascii="Times New Roman" w:hAnsi="Times New Roman" w:cs="Times New Roman"/>
          <w:i/>
          <w:iCs/>
          <w:sz w:val="24"/>
          <w:szCs w:val="24"/>
        </w:rPr>
        <w:t>mobile</w:t>
      </w:r>
      <w:r w:rsidR="00360512">
        <w:rPr>
          <w:rFonts w:ascii="Times New Roman" w:hAnsi="Times New Roman" w:cs="Times New Roman"/>
          <w:sz w:val="24"/>
          <w:szCs w:val="24"/>
        </w:rPr>
        <w:t xml:space="preserve">, Inspektorat dapat </w:t>
      </w:r>
      <w:r w:rsidR="005970F5">
        <w:rPr>
          <w:rFonts w:ascii="Times New Roman" w:hAnsi="Times New Roman" w:cs="Times New Roman"/>
          <w:sz w:val="24"/>
          <w:szCs w:val="24"/>
        </w:rPr>
        <w:t>menjangkau dan memfasilitasi</w:t>
      </w:r>
      <w:r w:rsidR="004F37D6">
        <w:rPr>
          <w:rFonts w:ascii="Times New Roman" w:hAnsi="Times New Roman" w:cs="Times New Roman"/>
          <w:sz w:val="24"/>
          <w:szCs w:val="24"/>
        </w:rPr>
        <w:t xml:space="preserve"> </w:t>
      </w:r>
      <w:r w:rsidR="005970F5">
        <w:rPr>
          <w:rFonts w:ascii="Times New Roman" w:hAnsi="Times New Roman" w:cs="Times New Roman"/>
          <w:sz w:val="24"/>
          <w:szCs w:val="24"/>
        </w:rPr>
        <w:t>perangkat</w:t>
      </w:r>
      <w:r w:rsidR="00297164">
        <w:rPr>
          <w:rFonts w:ascii="Times New Roman" w:hAnsi="Times New Roman" w:cs="Times New Roman"/>
          <w:sz w:val="24"/>
          <w:szCs w:val="24"/>
        </w:rPr>
        <w:t xml:space="preserve"> daerah dengan lebih cepat, lebih terbuka, dan lebih responsif. Inovasi ini </w:t>
      </w:r>
      <w:r w:rsidR="0054477E">
        <w:rPr>
          <w:rFonts w:ascii="Times New Roman" w:hAnsi="Times New Roman" w:cs="Times New Roman"/>
          <w:sz w:val="24"/>
          <w:szCs w:val="24"/>
        </w:rPr>
        <w:t>memperkuat fungsi pengawasan preventif serta mempercepat penyelesaian masalah, sehingga kemungkinan adanya temuan audit dapat ditekan sejak tahap awal.</w:t>
      </w:r>
      <w:r w:rsidR="00D0114E">
        <w:rPr>
          <w:rFonts w:ascii="Times New Roman" w:hAnsi="Times New Roman" w:cs="Times New Roman"/>
          <w:sz w:val="24"/>
          <w:szCs w:val="24"/>
        </w:rPr>
        <w:t xml:space="preserve"> </w:t>
      </w:r>
      <w:r w:rsidR="00597983">
        <w:rPr>
          <w:rFonts w:ascii="Times New Roman" w:hAnsi="Times New Roman" w:cs="Times New Roman"/>
          <w:sz w:val="24"/>
          <w:szCs w:val="24"/>
        </w:rPr>
        <w:t xml:space="preserve">Dengan demikian sinergi antar perangkat daerah yang didukung dengan inovasi pengawasan </w:t>
      </w:r>
      <w:r w:rsidR="0008347F">
        <w:rPr>
          <w:rFonts w:ascii="Times New Roman" w:hAnsi="Times New Roman" w:cs="Times New Roman"/>
          <w:sz w:val="24"/>
          <w:szCs w:val="24"/>
        </w:rPr>
        <w:t xml:space="preserve">menunjukkan bahwa upaya mempertahankan opini WTP tidak hanya bergantung pada prosedur formal, tetapi juga pada kolaborasi dan kemampuan Inspektorat dalam menjalankan </w:t>
      </w:r>
      <w:r w:rsidR="00490862">
        <w:rPr>
          <w:rFonts w:ascii="Times New Roman" w:hAnsi="Times New Roman" w:cs="Times New Roman"/>
          <w:sz w:val="24"/>
          <w:szCs w:val="24"/>
        </w:rPr>
        <w:t>fungsi pengawasa</w:t>
      </w:r>
      <w:r w:rsidR="00C33913">
        <w:rPr>
          <w:rFonts w:ascii="Times New Roman" w:hAnsi="Times New Roman" w:cs="Times New Roman"/>
          <w:sz w:val="24"/>
          <w:szCs w:val="24"/>
        </w:rPr>
        <w:t>n yang adaptif dan berkelanjutan.</w:t>
      </w:r>
    </w:p>
    <w:p w14:paraId="1B553D52" w14:textId="31FE33F0" w:rsidR="00757566" w:rsidRDefault="00757566" w:rsidP="008F422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Secara keseluruhan</w:t>
      </w:r>
      <w:r w:rsidR="006B7C5B">
        <w:rPr>
          <w:rFonts w:ascii="Times New Roman" w:hAnsi="Times New Roman" w:cs="Times New Roman"/>
          <w:sz w:val="24"/>
          <w:szCs w:val="24"/>
        </w:rPr>
        <w:t>,</w:t>
      </w:r>
      <w:r>
        <w:rPr>
          <w:rFonts w:ascii="Times New Roman" w:hAnsi="Times New Roman" w:cs="Times New Roman"/>
          <w:sz w:val="24"/>
          <w:szCs w:val="24"/>
        </w:rPr>
        <w:t xml:space="preserve"> hasil penelitian</w:t>
      </w:r>
      <w:r w:rsidR="006B7C5B">
        <w:rPr>
          <w:rFonts w:ascii="Times New Roman" w:hAnsi="Times New Roman" w:cs="Times New Roman"/>
          <w:sz w:val="24"/>
          <w:szCs w:val="24"/>
        </w:rPr>
        <w:t xml:space="preserve"> menunjukkan </w:t>
      </w:r>
      <w:r>
        <w:rPr>
          <w:rFonts w:ascii="Times New Roman" w:hAnsi="Times New Roman" w:cs="Times New Roman"/>
          <w:sz w:val="24"/>
          <w:szCs w:val="24"/>
        </w:rPr>
        <w:t xml:space="preserve">bahwa Inspektorat Daerah Kabupaten PPU melakukan berbagai upaya yang terintegrasi dalam membantu Pemkab PPU mempertahankan opini WTP. Upaya tersebut mencakup pengawasan internal sepanjang siklus pengelolaan keuangan daerah, pembinaan preventif </w:t>
      </w:r>
      <w:r w:rsidR="0013276F">
        <w:rPr>
          <w:rFonts w:ascii="Times New Roman" w:hAnsi="Times New Roman" w:cs="Times New Roman"/>
          <w:sz w:val="24"/>
          <w:szCs w:val="24"/>
        </w:rPr>
        <w:t>melalui</w:t>
      </w:r>
      <w:r>
        <w:rPr>
          <w:rFonts w:ascii="Times New Roman" w:hAnsi="Times New Roman" w:cs="Times New Roman"/>
          <w:sz w:val="24"/>
          <w:szCs w:val="24"/>
        </w:rPr>
        <w:t xml:space="preserve"> transformasi peran APIP, pengawasan berbasis risiko melalui perencanaan PKPT, tindakan korektif </w:t>
      </w:r>
      <w:r w:rsidR="0013276F">
        <w:rPr>
          <w:rFonts w:ascii="Times New Roman" w:hAnsi="Times New Roman" w:cs="Times New Roman"/>
          <w:sz w:val="24"/>
          <w:szCs w:val="24"/>
        </w:rPr>
        <w:t>sebagai</w:t>
      </w:r>
      <w:r>
        <w:rPr>
          <w:rFonts w:ascii="Times New Roman" w:hAnsi="Times New Roman" w:cs="Times New Roman"/>
          <w:sz w:val="24"/>
          <w:szCs w:val="24"/>
        </w:rPr>
        <w:t xml:space="preserve"> pengamanan opini audit, serta sinergi dan inovasi pengawasan. Secara keseluruhan upaya ini</w:t>
      </w:r>
      <w:r w:rsidR="00A2683D">
        <w:rPr>
          <w:rFonts w:ascii="Times New Roman" w:hAnsi="Times New Roman" w:cs="Times New Roman"/>
          <w:sz w:val="24"/>
          <w:szCs w:val="24"/>
        </w:rPr>
        <w:t xml:space="preserve"> juga</w:t>
      </w:r>
      <w:r>
        <w:rPr>
          <w:rFonts w:ascii="Times New Roman" w:hAnsi="Times New Roman" w:cs="Times New Roman"/>
          <w:sz w:val="24"/>
          <w:szCs w:val="24"/>
        </w:rPr>
        <w:t xml:space="preserve"> menunjukkan bahwa peran Inspektorat tidak berjalan sendirian, melainkan terhubung dalam satu sistem pengawasan yang berkelanjutan dan adaptif terhadap dinamika pengelolaan keuangan daerah.</w:t>
      </w:r>
    </w:p>
    <w:p w14:paraId="3020645F" w14:textId="44670E48" w:rsidR="001B1D1E" w:rsidRDefault="006B7C5B" w:rsidP="001B1D1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Kategorisasi </w:t>
      </w:r>
      <w:r w:rsidR="00E05476">
        <w:rPr>
          <w:rFonts w:ascii="Times New Roman" w:hAnsi="Times New Roman" w:cs="Times New Roman"/>
          <w:sz w:val="24"/>
          <w:szCs w:val="24"/>
        </w:rPr>
        <w:t>kelima</w:t>
      </w:r>
      <w:r>
        <w:rPr>
          <w:rFonts w:ascii="Times New Roman" w:hAnsi="Times New Roman" w:cs="Times New Roman"/>
          <w:sz w:val="24"/>
          <w:szCs w:val="24"/>
        </w:rPr>
        <w:t xml:space="preserve"> </w:t>
      </w:r>
      <w:r w:rsidR="008F4224">
        <w:rPr>
          <w:rFonts w:ascii="Times New Roman" w:hAnsi="Times New Roman" w:cs="Times New Roman"/>
          <w:sz w:val="24"/>
          <w:szCs w:val="24"/>
        </w:rPr>
        <w:t>upaya</w:t>
      </w:r>
      <w:r w:rsidR="001A432A">
        <w:rPr>
          <w:rFonts w:ascii="Times New Roman" w:hAnsi="Times New Roman" w:cs="Times New Roman"/>
          <w:sz w:val="24"/>
          <w:szCs w:val="24"/>
        </w:rPr>
        <w:t xml:space="preserve"> yang dilakukan Inspektorat Daerah Kabupaten PPU, sebagaimana</w:t>
      </w:r>
      <w:r w:rsidR="008F4224">
        <w:rPr>
          <w:rFonts w:ascii="Times New Roman" w:hAnsi="Times New Roman" w:cs="Times New Roman"/>
          <w:sz w:val="24"/>
          <w:szCs w:val="24"/>
        </w:rPr>
        <w:t xml:space="preserve"> yang telah diuraikan di atas merupakan</w:t>
      </w:r>
      <w:r w:rsidR="000F3AAB">
        <w:rPr>
          <w:rFonts w:ascii="Times New Roman" w:hAnsi="Times New Roman" w:cs="Times New Roman"/>
          <w:sz w:val="24"/>
          <w:szCs w:val="24"/>
        </w:rPr>
        <w:t xml:space="preserve"> hasil analisis data</w:t>
      </w:r>
      <w:r w:rsidR="004639E0">
        <w:rPr>
          <w:rFonts w:ascii="Times New Roman" w:hAnsi="Times New Roman" w:cs="Times New Roman"/>
          <w:sz w:val="24"/>
          <w:szCs w:val="24"/>
        </w:rPr>
        <w:t xml:space="preserve"> </w:t>
      </w:r>
      <w:r w:rsidR="004639E0">
        <w:rPr>
          <w:rFonts w:ascii="Times New Roman" w:hAnsi="Times New Roman" w:cs="Times New Roman"/>
          <w:sz w:val="24"/>
          <w:szCs w:val="24"/>
        </w:rPr>
        <w:lastRenderedPageBreak/>
        <w:t>wawancara</w:t>
      </w:r>
      <w:r w:rsidR="000F3AAB">
        <w:rPr>
          <w:rFonts w:ascii="Times New Roman" w:hAnsi="Times New Roman" w:cs="Times New Roman"/>
          <w:sz w:val="24"/>
          <w:szCs w:val="24"/>
        </w:rPr>
        <w:t xml:space="preserve"> </w:t>
      </w:r>
      <w:r w:rsidR="008F4224">
        <w:rPr>
          <w:rFonts w:ascii="Times New Roman" w:hAnsi="Times New Roman" w:cs="Times New Roman"/>
          <w:sz w:val="24"/>
          <w:szCs w:val="24"/>
        </w:rPr>
        <w:t xml:space="preserve">yang </w:t>
      </w:r>
      <w:r w:rsidR="001A432A">
        <w:rPr>
          <w:rFonts w:ascii="Times New Roman" w:hAnsi="Times New Roman" w:cs="Times New Roman"/>
          <w:sz w:val="24"/>
          <w:szCs w:val="24"/>
        </w:rPr>
        <w:t xml:space="preserve">dilakukan oleh </w:t>
      </w:r>
      <w:r w:rsidR="008F4224">
        <w:rPr>
          <w:rFonts w:ascii="Times New Roman" w:hAnsi="Times New Roman" w:cs="Times New Roman"/>
          <w:sz w:val="24"/>
          <w:szCs w:val="24"/>
        </w:rPr>
        <w:t xml:space="preserve">peneliti </w:t>
      </w:r>
      <w:r w:rsidR="000F3AAB">
        <w:rPr>
          <w:rFonts w:ascii="Times New Roman" w:hAnsi="Times New Roman" w:cs="Times New Roman"/>
          <w:sz w:val="24"/>
          <w:szCs w:val="24"/>
        </w:rPr>
        <w:t xml:space="preserve">melalui tahap </w:t>
      </w:r>
      <w:r w:rsidR="000F3AAB" w:rsidRPr="00CD4EEF">
        <w:rPr>
          <w:rFonts w:ascii="Times New Roman" w:hAnsi="Times New Roman" w:cs="Times New Roman"/>
          <w:i/>
          <w:iCs/>
          <w:sz w:val="24"/>
          <w:szCs w:val="24"/>
        </w:rPr>
        <w:t>open coding</w:t>
      </w:r>
      <w:r w:rsidR="000F3AAB">
        <w:rPr>
          <w:rFonts w:ascii="Times New Roman" w:hAnsi="Times New Roman" w:cs="Times New Roman"/>
          <w:sz w:val="24"/>
          <w:szCs w:val="24"/>
        </w:rPr>
        <w:t xml:space="preserve">, </w:t>
      </w:r>
      <w:r w:rsidR="00923352" w:rsidRPr="00CD4EEF">
        <w:rPr>
          <w:rFonts w:ascii="Times New Roman" w:hAnsi="Times New Roman" w:cs="Times New Roman"/>
          <w:i/>
          <w:iCs/>
          <w:sz w:val="24"/>
          <w:szCs w:val="24"/>
        </w:rPr>
        <w:t>axial coding</w:t>
      </w:r>
      <w:r w:rsidR="00923352">
        <w:rPr>
          <w:rFonts w:ascii="Times New Roman" w:hAnsi="Times New Roman" w:cs="Times New Roman"/>
          <w:sz w:val="24"/>
          <w:szCs w:val="24"/>
        </w:rPr>
        <w:t xml:space="preserve">, dan </w:t>
      </w:r>
      <w:r w:rsidR="00923352" w:rsidRPr="00CD4EEF">
        <w:rPr>
          <w:rFonts w:ascii="Times New Roman" w:hAnsi="Times New Roman" w:cs="Times New Roman"/>
          <w:i/>
          <w:iCs/>
          <w:sz w:val="24"/>
          <w:szCs w:val="24"/>
        </w:rPr>
        <w:t>selective coding</w:t>
      </w:r>
      <w:r w:rsidR="00E74756">
        <w:rPr>
          <w:rFonts w:ascii="Times New Roman" w:hAnsi="Times New Roman" w:cs="Times New Roman"/>
          <w:sz w:val="24"/>
          <w:szCs w:val="24"/>
        </w:rPr>
        <w:t xml:space="preserve">, sehingga </w:t>
      </w:r>
      <w:r w:rsidR="00923352">
        <w:rPr>
          <w:rFonts w:ascii="Times New Roman" w:hAnsi="Times New Roman" w:cs="Times New Roman"/>
          <w:sz w:val="24"/>
          <w:szCs w:val="24"/>
        </w:rPr>
        <w:t>diperoleh 15 kategori temuan</w:t>
      </w:r>
      <w:r w:rsidR="006C2A44">
        <w:rPr>
          <w:rFonts w:ascii="Times New Roman" w:hAnsi="Times New Roman" w:cs="Times New Roman"/>
          <w:sz w:val="24"/>
          <w:szCs w:val="24"/>
        </w:rPr>
        <w:t xml:space="preserve"> </w:t>
      </w:r>
      <w:r w:rsidR="00923352">
        <w:rPr>
          <w:rFonts w:ascii="Times New Roman" w:hAnsi="Times New Roman" w:cs="Times New Roman"/>
          <w:sz w:val="24"/>
          <w:szCs w:val="24"/>
        </w:rPr>
        <w:t>yang menggambarkan berbagai bentuk peran</w:t>
      </w:r>
      <w:r>
        <w:rPr>
          <w:rFonts w:ascii="Times New Roman" w:hAnsi="Times New Roman" w:cs="Times New Roman"/>
          <w:sz w:val="24"/>
          <w:szCs w:val="24"/>
        </w:rPr>
        <w:t>, strategi,</w:t>
      </w:r>
      <w:r w:rsidR="00923352">
        <w:rPr>
          <w:rFonts w:ascii="Times New Roman" w:hAnsi="Times New Roman" w:cs="Times New Roman"/>
          <w:sz w:val="24"/>
          <w:szCs w:val="24"/>
        </w:rPr>
        <w:t xml:space="preserve"> dan aktivitas </w:t>
      </w:r>
      <w:r w:rsidR="00AD1D46">
        <w:rPr>
          <w:rFonts w:ascii="Times New Roman" w:hAnsi="Times New Roman" w:cs="Times New Roman"/>
          <w:sz w:val="24"/>
          <w:szCs w:val="24"/>
        </w:rPr>
        <w:t xml:space="preserve">Inspektorat Daerah Kabupaten PPU. </w:t>
      </w:r>
      <w:r w:rsidR="006C2A44">
        <w:rPr>
          <w:rFonts w:ascii="Times New Roman" w:hAnsi="Times New Roman" w:cs="Times New Roman"/>
          <w:sz w:val="24"/>
          <w:szCs w:val="24"/>
        </w:rPr>
        <w:t>Kemudian, ke-15 kategori</w:t>
      </w:r>
      <w:r w:rsidR="00E24FC5">
        <w:rPr>
          <w:rFonts w:ascii="Times New Roman" w:hAnsi="Times New Roman" w:cs="Times New Roman"/>
          <w:sz w:val="24"/>
          <w:szCs w:val="24"/>
        </w:rPr>
        <w:t xml:space="preserve"> </w:t>
      </w:r>
      <w:r w:rsidR="00E05476">
        <w:rPr>
          <w:rFonts w:ascii="Times New Roman" w:hAnsi="Times New Roman" w:cs="Times New Roman"/>
          <w:sz w:val="24"/>
          <w:szCs w:val="24"/>
        </w:rPr>
        <w:t xml:space="preserve">temuan </w:t>
      </w:r>
      <w:r w:rsidR="00AD1D46">
        <w:rPr>
          <w:rFonts w:ascii="Times New Roman" w:hAnsi="Times New Roman" w:cs="Times New Roman"/>
          <w:sz w:val="24"/>
          <w:szCs w:val="24"/>
        </w:rPr>
        <w:t xml:space="preserve">dikelompokkan </w:t>
      </w:r>
      <w:r w:rsidR="00607866">
        <w:rPr>
          <w:rFonts w:ascii="Times New Roman" w:hAnsi="Times New Roman" w:cs="Times New Roman"/>
          <w:sz w:val="24"/>
          <w:szCs w:val="24"/>
        </w:rPr>
        <w:t xml:space="preserve">ke dalam lima </w:t>
      </w:r>
      <w:r>
        <w:rPr>
          <w:rFonts w:ascii="Times New Roman" w:hAnsi="Times New Roman" w:cs="Times New Roman"/>
          <w:sz w:val="24"/>
          <w:szCs w:val="24"/>
        </w:rPr>
        <w:t>kategorisasi tema</w:t>
      </w:r>
      <w:r w:rsidR="00607866">
        <w:rPr>
          <w:rFonts w:ascii="Times New Roman" w:hAnsi="Times New Roman" w:cs="Times New Roman"/>
          <w:sz w:val="24"/>
          <w:szCs w:val="24"/>
        </w:rPr>
        <w:t xml:space="preserve"> utama upaya Inspektorat Daerah Kabupaten PPU dalam membantu Pemkab mempertahankan </w:t>
      </w:r>
      <w:r w:rsidR="00607866" w:rsidRPr="005D0746">
        <w:rPr>
          <w:rFonts w:ascii="Times New Roman" w:hAnsi="Times New Roman" w:cs="Times New Roman"/>
          <w:sz w:val="24"/>
          <w:szCs w:val="24"/>
        </w:rPr>
        <w:t>opini WTP</w:t>
      </w:r>
      <w:r w:rsidR="0005537F" w:rsidRPr="005D0746">
        <w:rPr>
          <w:rFonts w:ascii="Times New Roman" w:hAnsi="Times New Roman" w:cs="Times New Roman"/>
          <w:sz w:val="24"/>
          <w:szCs w:val="24"/>
        </w:rPr>
        <w:t>,</w:t>
      </w:r>
      <w:r w:rsidR="00BD554B">
        <w:rPr>
          <w:rFonts w:ascii="Times New Roman" w:hAnsi="Times New Roman" w:cs="Times New Roman"/>
          <w:sz w:val="24"/>
          <w:szCs w:val="24"/>
        </w:rPr>
        <w:t xml:space="preserve"> seperti yang </w:t>
      </w:r>
      <w:r w:rsidR="0005537F" w:rsidRPr="005D0746">
        <w:rPr>
          <w:rFonts w:ascii="Times New Roman" w:hAnsi="Times New Roman" w:cs="Times New Roman"/>
          <w:sz w:val="24"/>
          <w:szCs w:val="24"/>
        </w:rPr>
        <w:t xml:space="preserve">disajikan pada </w:t>
      </w:r>
      <w:r w:rsidR="00AB0677">
        <w:rPr>
          <w:rFonts w:ascii="Times New Roman" w:hAnsi="Times New Roman" w:cs="Times New Roman"/>
          <w:sz w:val="24"/>
          <w:szCs w:val="24"/>
        </w:rPr>
        <w:t>G</w:t>
      </w:r>
      <w:r w:rsidR="0005537F" w:rsidRPr="005D0746">
        <w:rPr>
          <w:rFonts w:ascii="Times New Roman" w:hAnsi="Times New Roman" w:cs="Times New Roman"/>
          <w:sz w:val="24"/>
          <w:szCs w:val="24"/>
        </w:rPr>
        <w:t xml:space="preserve">ambar </w:t>
      </w:r>
      <w:r w:rsidR="00096B9A" w:rsidRPr="005D0746">
        <w:rPr>
          <w:rFonts w:ascii="Times New Roman" w:hAnsi="Times New Roman" w:cs="Times New Roman"/>
          <w:sz w:val="24"/>
          <w:szCs w:val="24"/>
        </w:rPr>
        <w:t>4.</w:t>
      </w:r>
      <w:r w:rsidR="00590DFF">
        <w:rPr>
          <w:rFonts w:ascii="Times New Roman" w:hAnsi="Times New Roman" w:cs="Times New Roman"/>
          <w:sz w:val="24"/>
          <w:szCs w:val="24"/>
        </w:rPr>
        <w:t>5</w:t>
      </w:r>
      <w:r w:rsidR="00276F2C" w:rsidRPr="005D0746">
        <w:rPr>
          <w:rFonts w:ascii="Times New Roman" w:hAnsi="Times New Roman" w:cs="Times New Roman"/>
          <w:sz w:val="24"/>
          <w:szCs w:val="24"/>
        </w:rPr>
        <w:t>.</w:t>
      </w:r>
    </w:p>
    <w:p w14:paraId="281ED3AA" w14:textId="77777777" w:rsidR="001B1D1E" w:rsidRDefault="001B1D1E" w:rsidP="001B1D1E">
      <w:pPr>
        <w:keepNext/>
        <w:spacing w:after="0" w:line="480" w:lineRule="auto"/>
        <w:jc w:val="center"/>
      </w:pPr>
      <w:r>
        <w:rPr>
          <w:rFonts w:ascii="Times New Roman" w:hAnsi="Times New Roman" w:cs="Times New Roman"/>
          <w:noProof/>
          <w:sz w:val="24"/>
          <w:szCs w:val="24"/>
        </w:rPr>
        <w:drawing>
          <wp:inline distT="0" distB="0" distL="0" distR="0" wp14:anchorId="6EB2F4B8" wp14:editId="6789E942">
            <wp:extent cx="5038651" cy="3216166"/>
            <wp:effectExtent l="0" t="0" r="4445"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8651" cy="3216166"/>
                    </a:xfrm>
                    <a:prstGeom prst="rect">
                      <a:avLst/>
                    </a:prstGeom>
                    <a:noFill/>
                  </pic:spPr>
                </pic:pic>
              </a:graphicData>
            </a:graphic>
          </wp:inline>
        </w:drawing>
      </w:r>
    </w:p>
    <w:p w14:paraId="41AAEF95" w14:textId="17DFE6C8" w:rsidR="001B1D1E" w:rsidRPr="001B1D1E" w:rsidRDefault="001B1D1E" w:rsidP="00E05476">
      <w:pPr>
        <w:pStyle w:val="Caption"/>
        <w:spacing w:after="0"/>
        <w:jc w:val="center"/>
        <w:rPr>
          <w:rFonts w:ascii="Times New Roman" w:hAnsi="Times New Roman" w:cs="Times New Roman"/>
          <w:b/>
          <w:bCs/>
          <w:i w:val="0"/>
          <w:iCs w:val="0"/>
          <w:color w:val="auto"/>
          <w:sz w:val="22"/>
          <w:szCs w:val="22"/>
        </w:rPr>
      </w:pPr>
      <w:bookmarkStart w:id="106" w:name="_Toc223666989"/>
      <w:bookmarkStart w:id="107" w:name="_Toc223764400"/>
      <w:r w:rsidRPr="001B1D1E">
        <w:rPr>
          <w:rFonts w:ascii="Times New Roman" w:hAnsi="Times New Roman" w:cs="Times New Roman"/>
          <w:b/>
          <w:bCs/>
          <w:i w:val="0"/>
          <w:iCs w:val="0"/>
          <w:color w:val="auto"/>
          <w:sz w:val="22"/>
          <w:szCs w:val="22"/>
        </w:rPr>
        <w:t>Gambar 4.</w:t>
      </w:r>
      <w:r w:rsidRPr="001B1D1E">
        <w:rPr>
          <w:rFonts w:ascii="Times New Roman" w:hAnsi="Times New Roman" w:cs="Times New Roman"/>
          <w:b/>
          <w:bCs/>
          <w:i w:val="0"/>
          <w:iCs w:val="0"/>
          <w:color w:val="auto"/>
          <w:sz w:val="22"/>
          <w:szCs w:val="22"/>
        </w:rPr>
        <w:fldChar w:fldCharType="begin"/>
      </w:r>
      <w:r w:rsidRPr="001B1D1E">
        <w:rPr>
          <w:rFonts w:ascii="Times New Roman" w:hAnsi="Times New Roman" w:cs="Times New Roman"/>
          <w:b/>
          <w:bCs/>
          <w:i w:val="0"/>
          <w:iCs w:val="0"/>
          <w:color w:val="auto"/>
          <w:sz w:val="22"/>
          <w:szCs w:val="22"/>
        </w:rPr>
        <w:instrText xml:space="preserve"> SEQ Gambar_4. \* ARABIC </w:instrText>
      </w:r>
      <w:r w:rsidRPr="001B1D1E">
        <w:rPr>
          <w:rFonts w:ascii="Times New Roman" w:hAnsi="Times New Roman" w:cs="Times New Roman"/>
          <w:b/>
          <w:bCs/>
          <w:i w:val="0"/>
          <w:iCs w:val="0"/>
          <w:color w:val="auto"/>
          <w:sz w:val="22"/>
          <w:szCs w:val="22"/>
        </w:rPr>
        <w:fldChar w:fldCharType="separate"/>
      </w:r>
      <w:r w:rsidR="00A36C56">
        <w:rPr>
          <w:rFonts w:ascii="Times New Roman" w:hAnsi="Times New Roman" w:cs="Times New Roman"/>
          <w:b/>
          <w:bCs/>
          <w:i w:val="0"/>
          <w:iCs w:val="0"/>
          <w:noProof/>
          <w:color w:val="auto"/>
          <w:sz w:val="22"/>
          <w:szCs w:val="22"/>
        </w:rPr>
        <w:t>5</w:t>
      </w:r>
      <w:r w:rsidRPr="001B1D1E">
        <w:rPr>
          <w:rFonts w:ascii="Times New Roman" w:hAnsi="Times New Roman" w:cs="Times New Roman"/>
          <w:b/>
          <w:bCs/>
          <w:i w:val="0"/>
          <w:iCs w:val="0"/>
          <w:color w:val="auto"/>
          <w:sz w:val="22"/>
          <w:szCs w:val="22"/>
        </w:rPr>
        <w:fldChar w:fldCharType="end"/>
      </w:r>
      <w:r w:rsidRPr="001B1D1E">
        <w:rPr>
          <w:rFonts w:ascii="Times New Roman" w:hAnsi="Times New Roman" w:cs="Times New Roman"/>
          <w:b/>
          <w:bCs/>
          <w:i w:val="0"/>
          <w:iCs w:val="0"/>
          <w:color w:val="auto"/>
          <w:sz w:val="22"/>
          <w:szCs w:val="22"/>
        </w:rPr>
        <w:t>. Analisis Proses Kategorisasi Tema dari Hasil Coding Data</w:t>
      </w:r>
      <w:r w:rsidR="00E05476">
        <w:rPr>
          <w:rFonts w:ascii="Times New Roman" w:hAnsi="Times New Roman" w:cs="Times New Roman"/>
          <w:b/>
          <w:bCs/>
          <w:i w:val="0"/>
          <w:iCs w:val="0"/>
          <w:color w:val="auto"/>
          <w:sz w:val="22"/>
          <w:szCs w:val="22"/>
        </w:rPr>
        <w:t xml:space="preserve"> Temuan</w:t>
      </w:r>
      <w:bookmarkEnd w:id="106"/>
      <w:bookmarkEnd w:id="107"/>
    </w:p>
    <w:p w14:paraId="3546D4DA" w14:textId="5A92D557" w:rsidR="00443017" w:rsidRPr="00E05476" w:rsidRDefault="001B1D1E" w:rsidP="00E05476">
      <w:pPr>
        <w:pStyle w:val="Caption"/>
        <w:jc w:val="center"/>
        <w:rPr>
          <w:rFonts w:ascii="Times New Roman" w:hAnsi="Times New Roman" w:cs="Times New Roman"/>
          <w:i w:val="0"/>
          <w:iCs w:val="0"/>
          <w:color w:val="auto"/>
          <w:sz w:val="20"/>
          <w:szCs w:val="20"/>
        </w:rPr>
      </w:pPr>
      <w:r w:rsidRPr="00E05476">
        <w:rPr>
          <w:rFonts w:ascii="Times New Roman" w:hAnsi="Times New Roman" w:cs="Times New Roman"/>
          <w:color w:val="auto"/>
          <w:sz w:val="20"/>
          <w:szCs w:val="20"/>
        </w:rPr>
        <w:t>Sumber</w:t>
      </w:r>
      <w:r w:rsidRPr="00E05476">
        <w:rPr>
          <w:rFonts w:ascii="Times New Roman" w:hAnsi="Times New Roman" w:cs="Times New Roman"/>
          <w:i w:val="0"/>
          <w:iCs w:val="0"/>
          <w:color w:val="auto"/>
          <w:sz w:val="20"/>
          <w:szCs w:val="20"/>
        </w:rPr>
        <w:t>: Peneliti, 2026</w:t>
      </w:r>
    </w:p>
    <w:p w14:paraId="4EA81824" w14:textId="3458FFB2" w:rsidR="00095A48" w:rsidRDefault="00095A48" w:rsidP="00D805D5">
      <w:pPr>
        <w:pStyle w:val="Heading3"/>
        <w:spacing w:before="0" w:line="480" w:lineRule="auto"/>
        <w:ind w:left="0"/>
        <w:jc w:val="both"/>
      </w:pPr>
      <w:bookmarkStart w:id="108" w:name="_Toc226591686"/>
      <w:r>
        <w:t>Aspek Pendukung Keberlanjutan Opini WTP</w:t>
      </w:r>
      <w:bookmarkEnd w:id="108"/>
    </w:p>
    <w:p w14:paraId="523F2644" w14:textId="528C03BB" w:rsidR="00D805D5" w:rsidRDefault="00D805D5" w:rsidP="00D805D5">
      <w:pPr>
        <w:spacing w:after="0" w:line="480" w:lineRule="auto"/>
        <w:ind w:left="-11" w:firstLine="720"/>
        <w:jc w:val="both"/>
        <w:rPr>
          <w:rFonts w:ascii="Times New Roman" w:hAnsi="Times New Roman" w:cs="Times New Roman"/>
          <w:sz w:val="24"/>
          <w:szCs w:val="24"/>
        </w:rPr>
      </w:pPr>
      <w:r>
        <w:rPr>
          <w:rFonts w:ascii="Times New Roman" w:hAnsi="Times New Roman" w:cs="Times New Roman"/>
          <w:sz w:val="24"/>
          <w:szCs w:val="24"/>
        </w:rPr>
        <w:t xml:space="preserve">Dalam menjaga keberlanjutan opini WTP didukung oleh beberapa aspek yang muncul dalam pelaksanaan fungsi pengawasan. Dari hasil wawancara, peneliti menemukan beberapa aspek yang mendukung perolehan serta mempertahankan opini WTP, sebagai berikut. </w:t>
      </w:r>
    </w:p>
    <w:p w14:paraId="2CE70FAB" w14:textId="23F7FF73" w:rsidR="00D805D5" w:rsidRPr="005F39D9" w:rsidRDefault="00D805D5" w:rsidP="003C4BB1">
      <w:pPr>
        <w:pStyle w:val="Heading4"/>
        <w:numPr>
          <w:ilvl w:val="3"/>
          <w:numId w:val="16"/>
        </w:numPr>
        <w:spacing w:before="0" w:after="240"/>
        <w:ind w:left="709"/>
      </w:pPr>
      <w:bookmarkStart w:id="109" w:name="_Toc226591687"/>
      <w:r w:rsidRPr="005F39D9">
        <w:lastRenderedPageBreak/>
        <w:t>Budaya Kepatuhan</w:t>
      </w:r>
      <w:r w:rsidR="00C23040">
        <w:t xml:space="preserve"> yang Diikuti dengan Penerapan SPI</w:t>
      </w:r>
      <w:bookmarkEnd w:id="109"/>
    </w:p>
    <w:p w14:paraId="479B28E1" w14:textId="5DF069EE" w:rsidR="00D805D5" w:rsidRDefault="00D805D5" w:rsidP="00D805D5">
      <w:pPr>
        <w:spacing w:after="0" w:line="480" w:lineRule="auto"/>
        <w:ind w:left="-11" w:firstLine="720"/>
        <w:jc w:val="both"/>
        <w:rPr>
          <w:rFonts w:ascii="Times New Roman" w:hAnsi="Times New Roman" w:cs="Times New Roman"/>
          <w:sz w:val="24"/>
          <w:szCs w:val="24"/>
        </w:rPr>
      </w:pPr>
      <w:r>
        <w:rPr>
          <w:rFonts w:ascii="Times New Roman" w:hAnsi="Times New Roman" w:cs="Times New Roman"/>
          <w:sz w:val="24"/>
          <w:szCs w:val="24"/>
        </w:rPr>
        <w:t>Salah satu aspek pendukung keberlanjutan opini WTP adalah budaya kepatuhan di lingkungan Pemerintah Kabupaten PPU. Budaya kepatuhan ini tercermin dari adanya kesadaran bersama di seluruh perangkat daerah yang memandang bahwa opini WTP sebagai standar akuntabilitas yang harus dicapai dan dijaga bersama. Seperti halnya yang disampaikan oleh Inspektur Daerah yang menyatakan bahwa:</w:t>
      </w:r>
    </w:p>
    <w:p w14:paraId="267C19CE" w14:textId="4030583C" w:rsidR="00D805D5" w:rsidRDefault="00D805D5" w:rsidP="00D805D5">
      <w:pPr>
        <w:spacing w:after="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w:t>
      </w:r>
      <w:r w:rsidRPr="00B15597">
        <w:rPr>
          <w:rFonts w:ascii="Times New Roman" w:hAnsi="Times New Roman" w:cs="Times New Roman"/>
          <w:i/>
          <w:iCs/>
          <w:sz w:val="24"/>
          <w:szCs w:val="24"/>
        </w:rPr>
        <w:t>Faktor mendukungnya itu bahwa kita memiliki kesadaran yang sama bahwa opini wajar tanpa pengecualian itu suatu keharusan yang diraih oleh pemerintah daerah…</w:t>
      </w:r>
      <w:r w:rsidR="00252C2F">
        <w:rPr>
          <w:rFonts w:ascii="Times New Roman" w:hAnsi="Times New Roman" w:cs="Times New Roman"/>
          <w:i/>
          <w:iCs/>
          <w:sz w:val="24"/>
          <w:szCs w:val="24"/>
        </w:rPr>
        <w:t>”</w:t>
      </w:r>
      <w:r>
        <w:rPr>
          <w:rFonts w:ascii="Times New Roman" w:hAnsi="Times New Roman" w:cs="Times New Roman"/>
          <w:sz w:val="24"/>
          <w:szCs w:val="24"/>
        </w:rPr>
        <w:t xml:space="preserve"> [BS baris ke-18 kode (10)]</w:t>
      </w:r>
    </w:p>
    <w:p w14:paraId="01F6B40E" w14:textId="77777777" w:rsidR="00D805D5" w:rsidRDefault="00D805D5" w:rsidP="00D805D5">
      <w:pPr>
        <w:spacing w:after="0" w:line="240" w:lineRule="auto"/>
        <w:ind w:left="567" w:right="567"/>
        <w:jc w:val="both"/>
        <w:rPr>
          <w:rFonts w:ascii="Times New Roman" w:hAnsi="Times New Roman" w:cs="Times New Roman"/>
          <w:sz w:val="24"/>
          <w:szCs w:val="24"/>
        </w:rPr>
      </w:pPr>
    </w:p>
    <w:p w14:paraId="3370025C" w14:textId="49EBE48A" w:rsidR="00252C2F" w:rsidRPr="00C23040" w:rsidRDefault="00D805D5" w:rsidP="00C2304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Temuan tersebut menunjukkan bahwa aspek yang medukung tercapainya opini WTP tidak hanya berkaitan dengan aspek teknis dalam pemeriksaan, tetapi juga didasari oleh kesadaran bersama di lingkungan pemerintah daerah yang membentuk budaya kepatuhan. Budaya kepatuhan itulah yang menjadi dasar bagi seluruh perangkat daerah untuk lebih meningkatkan pengelolaan keuangan serta memastikan kepatuhan terhadap aturan yang berlaku.</w:t>
      </w:r>
    </w:p>
    <w:p w14:paraId="706623BF" w14:textId="54134C11" w:rsidR="00D805D5" w:rsidRDefault="00D805D5" w:rsidP="00D805D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Selain itu, budaya kepatuhan tersebut diwujudkan secara nyata melalui penerapan Sistem Pengendalian Internal (SPI) yang dianggap sebagai alat utama dalam mencegah terjadinya kesalahan dan penyimpangan sejak awal proses pengelolaan keuangan. </w:t>
      </w:r>
      <w:r w:rsidR="004E41FE">
        <w:rPr>
          <w:rFonts w:ascii="Times New Roman" w:hAnsi="Times New Roman" w:cs="Times New Roman"/>
          <w:sz w:val="24"/>
          <w:szCs w:val="24"/>
        </w:rPr>
        <w:t>Sebagaimana yang disampaikan oleh Inspektur Daerah sebagai berikut:</w:t>
      </w:r>
    </w:p>
    <w:p w14:paraId="59B20E03" w14:textId="29808888" w:rsidR="0004322B" w:rsidRDefault="0004322B" w:rsidP="0004322B">
      <w:pPr>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w:t>
      </w:r>
      <w:r w:rsidRPr="00B15597">
        <w:rPr>
          <w:rFonts w:ascii="Times New Roman" w:hAnsi="Times New Roman" w:cs="Times New Roman"/>
          <w:i/>
          <w:iCs/>
          <w:sz w:val="24"/>
          <w:szCs w:val="24"/>
        </w:rPr>
        <w:t>peran kepala OPD dalam mengendalikan di internalnya itu malah sangat penting. Maka kami selalu mengingatkan kepada</w:t>
      </w:r>
      <w:r>
        <w:rPr>
          <w:rFonts w:ascii="Times New Roman" w:hAnsi="Times New Roman" w:cs="Times New Roman"/>
          <w:i/>
          <w:iCs/>
          <w:sz w:val="24"/>
          <w:szCs w:val="24"/>
        </w:rPr>
        <w:t xml:space="preserve"> </w:t>
      </w:r>
      <w:r w:rsidRPr="00B15597">
        <w:rPr>
          <w:rFonts w:ascii="Times New Roman" w:hAnsi="Times New Roman" w:cs="Times New Roman"/>
          <w:i/>
          <w:iCs/>
          <w:sz w:val="24"/>
          <w:szCs w:val="24"/>
        </w:rPr>
        <w:t>tem</w:t>
      </w:r>
      <w:r>
        <w:rPr>
          <w:rFonts w:ascii="Times New Roman" w:hAnsi="Times New Roman" w:cs="Times New Roman"/>
          <w:i/>
          <w:iCs/>
          <w:sz w:val="24"/>
          <w:szCs w:val="24"/>
        </w:rPr>
        <w:t>e</w:t>
      </w:r>
      <w:r w:rsidRPr="00B15597">
        <w:rPr>
          <w:rFonts w:ascii="Times New Roman" w:hAnsi="Times New Roman" w:cs="Times New Roman"/>
          <w:i/>
          <w:iCs/>
          <w:sz w:val="24"/>
          <w:szCs w:val="24"/>
        </w:rPr>
        <w:t>n-tem</w:t>
      </w:r>
      <w:r>
        <w:rPr>
          <w:rFonts w:ascii="Times New Roman" w:hAnsi="Times New Roman" w:cs="Times New Roman"/>
          <w:i/>
          <w:iCs/>
          <w:sz w:val="24"/>
          <w:szCs w:val="24"/>
        </w:rPr>
        <w:t>e</w:t>
      </w:r>
      <w:r w:rsidRPr="00B15597">
        <w:rPr>
          <w:rFonts w:ascii="Times New Roman" w:hAnsi="Times New Roman" w:cs="Times New Roman"/>
          <w:i/>
          <w:iCs/>
          <w:sz w:val="24"/>
          <w:szCs w:val="24"/>
        </w:rPr>
        <w:t>n tentang sistem pengendalian internal, itu paling penting. Sistem pengendalian internal yang ada di OPD juga harus di laksanakan…</w:t>
      </w:r>
      <w:r>
        <w:rPr>
          <w:rFonts w:ascii="Times New Roman" w:hAnsi="Times New Roman" w:cs="Times New Roman"/>
          <w:i/>
          <w:iCs/>
          <w:sz w:val="24"/>
          <w:szCs w:val="24"/>
        </w:rPr>
        <w:t>”</w:t>
      </w:r>
      <w:r>
        <w:rPr>
          <w:rFonts w:ascii="Times New Roman" w:hAnsi="Times New Roman" w:cs="Times New Roman"/>
          <w:sz w:val="24"/>
          <w:szCs w:val="24"/>
        </w:rPr>
        <w:t xml:space="preserve"> [BS baris ke-18 kode (11)]</w:t>
      </w:r>
    </w:p>
    <w:p w14:paraId="19764C1B" w14:textId="77777777" w:rsidR="00D805D5" w:rsidRDefault="00D805D5" w:rsidP="00D805D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Penerapan SPI yang baik di tingkat OPD berperan sebagai mekanisme pengendalian awal sebelum masalah-masalah tersebut berkembang menjadi pemeriksaan eksternal. Oleh karena itu, kesadaran bersama yang diikuti dengan penerapan SPI secara konsisten menjadi faktor pendukung penting dalam menjaga kualitas pengelolaan daerah serta keberlanjutan opini WTP. </w:t>
      </w:r>
    </w:p>
    <w:p w14:paraId="183EBA8D" w14:textId="7AB4D80C" w:rsidR="00447494" w:rsidRDefault="00447494" w:rsidP="00F54F6F">
      <w:pPr>
        <w:pStyle w:val="Heading4"/>
        <w:numPr>
          <w:ilvl w:val="3"/>
          <w:numId w:val="16"/>
        </w:numPr>
        <w:spacing w:before="0" w:after="240"/>
        <w:ind w:left="709"/>
      </w:pPr>
      <w:bookmarkStart w:id="110" w:name="_Toc226591688"/>
      <w:r>
        <w:t>Komitmen</w:t>
      </w:r>
      <w:r w:rsidR="00C23040">
        <w:t xml:space="preserve"> dan Kepemimpinan</w:t>
      </w:r>
      <w:r>
        <w:t xml:space="preserve"> Pimpinan</w:t>
      </w:r>
      <w:bookmarkEnd w:id="110"/>
    </w:p>
    <w:p w14:paraId="6A5259A2" w14:textId="66579BE5" w:rsidR="00D805D5" w:rsidRDefault="00D805D5" w:rsidP="00D805D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Selain budaya kepatuhan dan penerapan SPI, adanya dukungan penuh dari pimpinan daerah</w:t>
      </w:r>
      <w:r w:rsidR="006B28DC">
        <w:rPr>
          <w:rFonts w:ascii="Times New Roman" w:hAnsi="Times New Roman" w:cs="Times New Roman"/>
          <w:sz w:val="24"/>
          <w:szCs w:val="24"/>
        </w:rPr>
        <w:t xml:space="preserve"> sebagai bentuk komitmen pimpinan merupakan aspek pendukung lain dalam menjaga keberlanjutan opini WTP. </w:t>
      </w:r>
      <w:r w:rsidR="00B667A8">
        <w:rPr>
          <w:rFonts w:ascii="Times New Roman" w:hAnsi="Times New Roman" w:cs="Times New Roman"/>
          <w:sz w:val="24"/>
          <w:szCs w:val="24"/>
        </w:rPr>
        <w:t>Dukungan ini</w:t>
      </w:r>
      <w:r w:rsidR="006B28DC">
        <w:rPr>
          <w:rFonts w:ascii="Times New Roman" w:hAnsi="Times New Roman" w:cs="Times New Roman"/>
          <w:sz w:val="24"/>
          <w:szCs w:val="24"/>
        </w:rPr>
        <w:t xml:space="preserve"> tercermin</w:t>
      </w:r>
      <w:r>
        <w:rPr>
          <w:rFonts w:ascii="Times New Roman" w:hAnsi="Times New Roman" w:cs="Times New Roman"/>
          <w:sz w:val="24"/>
          <w:szCs w:val="24"/>
        </w:rPr>
        <w:t xml:space="preserve"> dari kebijakan serta alokasi anggaran yang lebih berpijak pada penguatan fungsi pengawasan dan pengelolaan keuangan daerah</w:t>
      </w:r>
      <w:r w:rsidR="006B28DC">
        <w:rPr>
          <w:rFonts w:ascii="Times New Roman" w:hAnsi="Times New Roman" w:cs="Times New Roman"/>
          <w:sz w:val="24"/>
          <w:szCs w:val="24"/>
        </w:rPr>
        <w:t>.</w:t>
      </w:r>
      <w:r>
        <w:rPr>
          <w:rFonts w:ascii="Times New Roman" w:hAnsi="Times New Roman" w:cs="Times New Roman"/>
          <w:sz w:val="24"/>
          <w:szCs w:val="24"/>
        </w:rPr>
        <w:t xml:space="preserve"> Hasil wawancara menunjukkan bahwa adanya dukungan kebijakan dan anggaran, Inspektorat memiliki ruang gerak yang lebih luas untuk melaksanakan pengawasan, pembinaan, dan tindak lanjut hasil pemeriksaan secara konsisten komitmen pimpinan daerah menjadi landasan penting bagi Inspektorat dalam menjalankan perannya secara optimal. Sebagaimana yang disampaikan oleh Inspektur Pembantu Bidang Ekonomi dan Pembangunan sebagai berikut:</w:t>
      </w:r>
    </w:p>
    <w:p w14:paraId="74459409" w14:textId="77777777" w:rsidR="00D805D5" w:rsidRDefault="00D805D5" w:rsidP="00D805D5">
      <w:pPr>
        <w:spacing w:after="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iCs/>
          <w:sz w:val="24"/>
          <w:szCs w:val="24"/>
        </w:rPr>
        <w:t>pimpinan daerah kami sangat mendukung upaya dan peran Inspektorat dengan menyediakan dana yang mencukupi… menyediakan sarana dan prasarana yang cukup memadai dan juga dukungan pengadaan CPNS</w:t>
      </w:r>
      <w:r>
        <w:rPr>
          <w:rFonts w:ascii="Times New Roman" w:hAnsi="Times New Roman" w:cs="Times New Roman"/>
          <w:sz w:val="24"/>
          <w:szCs w:val="24"/>
        </w:rPr>
        <w:t>…” [YM baris ke-20 kode (14)]</w:t>
      </w:r>
    </w:p>
    <w:p w14:paraId="2C4D0499" w14:textId="77777777" w:rsidR="00D805D5" w:rsidRDefault="00D805D5" w:rsidP="00D805D5">
      <w:pPr>
        <w:spacing w:after="0" w:line="240" w:lineRule="auto"/>
        <w:jc w:val="both"/>
        <w:rPr>
          <w:rFonts w:ascii="Times New Roman" w:hAnsi="Times New Roman" w:cs="Times New Roman"/>
          <w:sz w:val="24"/>
          <w:szCs w:val="24"/>
        </w:rPr>
      </w:pPr>
    </w:p>
    <w:p w14:paraId="2B749BE9" w14:textId="707E494C" w:rsidR="003B48D8" w:rsidRPr="00C23040" w:rsidRDefault="00D805D5" w:rsidP="00C2304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Temuan tersebut diperkuat dengan adanya kesamaan pernyataan dari ketiga informan lainnya, yaitu Inspektur Daerah [BS baris ke-34 kode (14)], salah satu pegawai P2UPD Ahli Madya [US baris ke-22 kode (14)], dan Auditor Ahli Madya [IB baris ke-24 kode (14)]. Mereka menegaskan bahwa pimpinan daerah Kabupaten </w:t>
      </w:r>
      <w:r>
        <w:rPr>
          <w:rFonts w:ascii="Times New Roman" w:hAnsi="Times New Roman" w:cs="Times New Roman"/>
          <w:sz w:val="24"/>
          <w:szCs w:val="24"/>
        </w:rPr>
        <w:lastRenderedPageBreak/>
        <w:t>PPU sangat mendukung upaya yang dilakukan Inspektorat Daerah Kabupaten PPU dalam membantu mempertahankan opini WTP dengan memfasilitasi dan mendanai pelaksanaan fungsi pengawasan tersebut.</w:t>
      </w:r>
    </w:p>
    <w:p w14:paraId="641B920C" w14:textId="604E396C" w:rsidR="00D805D5" w:rsidRDefault="00D805D5" w:rsidP="00D805D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Selanjutnya, kepemimpinan yang diwujudkan melalui konsistensi arahan pimpinan, baik di tingkat pimpinan daerah, maupun perangkat daerah. Hasil temuan menunjukkan bahwa komitmen pimpinan yang tinggi, jika disertai dengan arahan yang konsisten, berperan penting dalam menjaga keselarasan pelaksanaan kebijakan serta tindak lanjut pengawasan di lingkungan pemerintah daerah. Hal ini sebagaimana yang disampaikan oleh Inspektur Pembantu Bidang Ekonomi dan Pembangunan, yaitu:</w:t>
      </w:r>
    </w:p>
    <w:p w14:paraId="10BEBD8A" w14:textId="77777777" w:rsidR="00D805D5" w:rsidRDefault="00D805D5" w:rsidP="00D805D5">
      <w:pPr>
        <w:spacing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w:t>
      </w:r>
      <w:r w:rsidRPr="00AF6D0D">
        <w:rPr>
          <w:rFonts w:ascii="Times New Roman" w:hAnsi="Times New Roman" w:cs="Times New Roman"/>
          <w:i/>
          <w:iCs/>
          <w:sz w:val="24"/>
          <w:szCs w:val="24"/>
        </w:rPr>
        <w:t>dalam mempertahankan opini itu yang pertama adalah komitmen pimpinan. Jadi, ketika pimpinan atau Pak Bupati berkomitmen bahwa kita harus WTP… Pak Bupati akan memerintahkan kepada jajarannya untuk melaksanakan suatu kegiatan itu sesuai aturan yang berlaku… ketika Pak Bupati berkomitmen tinggi, perangkat daerah berkomitmen tinggi, dewannya berkomitmen tinggi untuk mempertahankan WTP, secara otomatis kami di dalam melaksanakan pengawasan juga agak ringan karena pasti rekomendasi-rekomendasi yang kita sampaikan akan ditindak lanjuti, sehingga tidak ada penyimpangan-penyimpangan yang krusial, yang berisiko tinggi, yang menyebabkan BPK itu tidak memberikan WTP</w:t>
      </w:r>
      <w:r>
        <w:rPr>
          <w:rFonts w:ascii="Times New Roman" w:hAnsi="Times New Roman" w:cs="Times New Roman"/>
          <w:sz w:val="24"/>
          <w:szCs w:val="24"/>
        </w:rPr>
        <w:t>…” [YM baris ke-14 dan baris ke-30 kode (18)]</w:t>
      </w:r>
    </w:p>
    <w:p w14:paraId="007A0F2F" w14:textId="1541B919" w:rsidR="00D805D5" w:rsidRDefault="00D805D5" w:rsidP="00D805D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Pernyataan tersebut menunjukkan bahwa kepemimpinan yang konsisten membantu memastikan bahwa setiap unit kerja daerah memiliki pemahaman dan arah yang sama dalam pengelolaan keuangan serta pelaksanaan rekomendasi pengawasan. Dengan demikian, kepemimpinan tidak hanya berfungsi sebagai pengambil keputusan tetapi juga sebagai penggerak yang menjaga disiplin organisas serta kelanjutan upaya dalam mempertahankan opini WTP.</w:t>
      </w:r>
    </w:p>
    <w:p w14:paraId="1566A371" w14:textId="45F9AC7F" w:rsidR="003B48D8" w:rsidRDefault="003B48D8" w:rsidP="00233DCB">
      <w:pPr>
        <w:pStyle w:val="Heading4"/>
        <w:numPr>
          <w:ilvl w:val="3"/>
          <w:numId w:val="16"/>
        </w:numPr>
        <w:spacing w:before="0" w:after="240"/>
        <w:ind w:left="709"/>
      </w:pPr>
      <w:bookmarkStart w:id="111" w:name="_Toc226591689"/>
      <w:r>
        <w:lastRenderedPageBreak/>
        <w:t>Orientasi Akuntabilitas</w:t>
      </w:r>
      <w:bookmarkEnd w:id="111"/>
    </w:p>
    <w:p w14:paraId="65A52C74" w14:textId="7D849A9A" w:rsidR="00D805D5" w:rsidRDefault="00D805D5" w:rsidP="00D805D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Lalu yang terakhir ada</w:t>
      </w:r>
      <w:r w:rsidR="00880AD1">
        <w:rPr>
          <w:rFonts w:ascii="Times New Roman" w:hAnsi="Times New Roman" w:cs="Times New Roman"/>
          <w:sz w:val="24"/>
          <w:szCs w:val="24"/>
        </w:rPr>
        <w:t xml:space="preserve"> aspek</w:t>
      </w:r>
      <w:r>
        <w:rPr>
          <w:rFonts w:ascii="Times New Roman" w:hAnsi="Times New Roman" w:cs="Times New Roman"/>
          <w:sz w:val="24"/>
          <w:szCs w:val="24"/>
        </w:rPr>
        <w:t xml:space="preserve"> orientasi akuntabilitas atau cara pandang perangkat daerah dalam memahami opini WTP. Dari hasil wawancara ditemukan bahwa opini WTP tidak hanya dianggap sebagai target administratif, melainkan sebagai indikator kepatuhan dan akuntabilitas atau pertanggungjawaban dalam pengelolaan keuangan daerah. Sebagaimana yang disampaikan oleh keempat informan sebagai berikut:</w:t>
      </w:r>
    </w:p>
    <w:p w14:paraId="0CA748B1" w14:textId="77777777" w:rsidR="00D805D5" w:rsidRDefault="00D805D5" w:rsidP="00D805D5">
      <w:pPr>
        <w:spacing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w:t>
      </w:r>
      <w:r w:rsidRPr="00FE0952">
        <w:rPr>
          <w:rFonts w:ascii="Times New Roman" w:hAnsi="Times New Roman" w:cs="Times New Roman"/>
          <w:i/>
          <w:iCs/>
          <w:sz w:val="24"/>
          <w:szCs w:val="24"/>
        </w:rPr>
        <w:t>WTP itu proses pertanggungjawaban keuangan sesuai dengan akuntansi ya. Artinya standar akuntansi pemerintah itu sudah sesuai dilaksanakan</w:t>
      </w:r>
      <w:r>
        <w:rPr>
          <w:rFonts w:ascii="Times New Roman" w:hAnsi="Times New Roman" w:cs="Times New Roman"/>
          <w:sz w:val="24"/>
          <w:szCs w:val="24"/>
        </w:rPr>
        <w:t>…” [BS baris ke-36 kode (21)]</w:t>
      </w:r>
    </w:p>
    <w:p w14:paraId="089C787C" w14:textId="77777777" w:rsidR="00D805D5" w:rsidRDefault="00D805D5" w:rsidP="00D805D5">
      <w:pPr>
        <w:spacing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w:t>
      </w:r>
      <w:r w:rsidRPr="00FE0952">
        <w:rPr>
          <w:rFonts w:ascii="Times New Roman" w:hAnsi="Times New Roman" w:cs="Times New Roman"/>
          <w:i/>
          <w:iCs/>
          <w:sz w:val="24"/>
          <w:szCs w:val="24"/>
        </w:rPr>
        <w:t>kita memang harus mempertahankan opini WTP, karena itu sebagai indikator bahwa pemerintahan daerah ini berjalan sesuai dengan ketentuan yang berlaku di dalam melaksanakan atau menyelenggarakan pemerintahan daerah juga di dalam mengelola keuangan daerah</w:t>
      </w:r>
      <w:r>
        <w:rPr>
          <w:rFonts w:ascii="Times New Roman" w:hAnsi="Times New Roman" w:cs="Times New Roman"/>
          <w:sz w:val="24"/>
          <w:szCs w:val="24"/>
        </w:rPr>
        <w:t>…” [YM baris ke-34 kode (21)]</w:t>
      </w:r>
    </w:p>
    <w:p w14:paraId="75C6D9C7" w14:textId="77777777" w:rsidR="00D805D5" w:rsidRDefault="00D805D5" w:rsidP="00D805D5">
      <w:pPr>
        <w:spacing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w:t>
      </w:r>
      <w:r w:rsidRPr="00FE0952">
        <w:rPr>
          <w:rFonts w:ascii="Times New Roman" w:hAnsi="Times New Roman" w:cs="Times New Roman"/>
          <w:i/>
          <w:iCs/>
          <w:sz w:val="24"/>
          <w:szCs w:val="24"/>
        </w:rPr>
        <w:t>Opini BPK itu bisa, salah satu indikasi indikator bahwa pelaksanaan pembangunan di Penajam Paser Utara itu bagus… WTP itu menurut saya sih ya lebih ke bentuk evaluasi bahwa pemerintahan daerah itu telah melaksanakan proses pengelolaan keuangan daerah, mulai dari perencanaan, penganggaran, terus pelaporan, pertanggung jawaban, itu sesuai dengan regulasi pengelolaan keuangan daerah</w:t>
      </w:r>
      <w:r>
        <w:rPr>
          <w:rFonts w:ascii="Times New Roman" w:hAnsi="Times New Roman" w:cs="Times New Roman"/>
          <w:sz w:val="24"/>
          <w:szCs w:val="24"/>
        </w:rPr>
        <w:t>…” [US bari ke-8 dan baris ke-40 kode (21)</w:t>
      </w:r>
    </w:p>
    <w:p w14:paraId="689D91FD" w14:textId="77777777" w:rsidR="00D805D5" w:rsidRDefault="00D805D5" w:rsidP="00D805D5">
      <w:pPr>
        <w:spacing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w:t>
      </w:r>
      <w:r w:rsidRPr="00FE0952">
        <w:rPr>
          <w:rFonts w:ascii="Times New Roman" w:hAnsi="Times New Roman" w:cs="Times New Roman"/>
          <w:i/>
          <w:iCs/>
          <w:sz w:val="24"/>
          <w:szCs w:val="24"/>
        </w:rPr>
        <w:t>untuk WTP sendiri semakin sedikit temuan dan kewajaran catatan di laporan keuangan Pemda itu menjadi salah satu unsur WTP malahan</w:t>
      </w:r>
      <w:r>
        <w:rPr>
          <w:rFonts w:ascii="Times New Roman" w:hAnsi="Times New Roman" w:cs="Times New Roman"/>
          <w:sz w:val="24"/>
          <w:szCs w:val="24"/>
        </w:rPr>
        <w:t>…” [IB baris ke-8 kode (21)]</w:t>
      </w:r>
    </w:p>
    <w:p w14:paraId="7FF689EC" w14:textId="77777777" w:rsidR="00D805D5" w:rsidRDefault="00D805D5" w:rsidP="00D805D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keempat pernyataan informan tersebut, dapat disimpulkan bahwa pemahaman mengenai makna opini WTP dapat mendorong pemerintah daerah untuk lebih berhati-hati dan bertanggung jawab dalam mengelola keuangan publik. Dengan demikian, orientasi ini juga memperkuat budaya kepatuhan terhadap aturan serta mendorong pelaksanaan rekomendasi pengawasan secara serius, sehingga </w:t>
      </w:r>
      <w:r>
        <w:rPr>
          <w:rFonts w:ascii="Times New Roman" w:hAnsi="Times New Roman" w:cs="Times New Roman"/>
          <w:sz w:val="24"/>
          <w:szCs w:val="24"/>
        </w:rPr>
        <w:lastRenderedPageBreak/>
        <w:t>opini WTP dianggap sebagai bentuk refleksi kualitas tata kelola keuangan, bukan hanya sekedar simbol keberhasilan.</w:t>
      </w:r>
    </w:p>
    <w:p w14:paraId="30161BF8" w14:textId="65C46C87" w:rsidR="00C32ED7" w:rsidRDefault="00D805D5" w:rsidP="00D805D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seluruh temuan tersebut, dapat disimpulkan bahwa keberlanjutan opini WTP di Kabupaten PPU tidak </w:t>
      </w:r>
      <w:r w:rsidR="007B026F">
        <w:rPr>
          <w:rFonts w:ascii="Times New Roman" w:hAnsi="Times New Roman" w:cs="Times New Roman"/>
          <w:sz w:val="24"/>
          <w:szCs w:val="24"/>
        </w:rPr>
        <w:t>ditentukan</w:t>
      </w:r>
      <w:r>
        <w:rPr>
          <w:rFonts w:ascii="Times New Roman" w:hAnsi="Times New Roman" w:cs="Times New Roman"/>
          <w:sz w:val="24"/>
          <w:szCs w:val="24"/>
        </w:rPr>
        <w:t xml:space="preserve"> dari satu </w:t>
      </w:r>
      <w:r w:rsidR="006F161A">
        <w:rPr>
          <w:rFonts w:ascii="Times New Roman" w:hAnsi="Times New Roman" w:cs="Times New Roman"/>
          <w:sz w:val="24"/>
          <w:szCs w:val="24"/>
        </w:rPr>
        <w:t>aspek</w:t>
      </w:r>
      <w:r>
        <w:rPr>
          <w:rFonts w:ascii="Times New Roman" w:hAnsi="Times New Roman" w:cs="Times New Roman"/>
          <w:sz w:val="24"/>
          <w:szCs w:val="24"/>
        </w:rPr>
        <w:t xml:space="preserve"> saja, melainkan didukung oleh </w:t>
      </w:r>
      <w:r w:rsidR="00101D70">
        <w:rPr>
          <w:rFonts w:ascii="Times New Roman" w:hAnsi="Times New Roman" w:cs="Times New Roman"/>
          <w:sz w:val="24"/>
          <w:szCs w:val="24"/>
        </w:rPr>
        <w:t>sinergi antara budaya kepatuhan</w:t>
      </w:r>
      <w:r w:rsidR="007B026F">
        <w:rPr>
          <w:rFonts w:ascii="Times New Roman" w:hAnsi="Times New Roman" w:cs="Times New Roman"/>
          <w:sz w:val="24"/>
          <w:szCs w:val="24"/>
        </w:rPr>
        <w:t xml:space="preserve"> yang diikuti dengan </w:t>
      </w:r>
      <w:r w:rsidR="00101D70">
        <w:rPr>
          <w:rFonts w:ascii="Times New Roman" w:hAnsi="Times New Roman" w:cs="Times New Roman"/>
          <w:sz w:val="24"/>
          <w:szCs w:val="24"/>
        </w:rPr>
        <w:t>penerapan sistem</w:t>
      </w:r>
      <w:r>
        <w:rPr>
          <w:rFonts w:ascii="Times New Roman" w:hAnsi="Times New Roman" w:cs="Times New Roman"/>
          <w:sz w:val="24"/>
          <w:szCs w:val="24"/>
        </w:rPr>
        <w:t xml:space="preserve"> pengendalian internal, komitmen dan kepemimpinan dari pimpinan daerah, serta orientasi akuntabilitas dalam pengelolaan keuangan. </w:t>
      </w:r>
      <w:r w:rsidR="00101D70">
        <w:rPr>
          <w:rFonts w:ascii="Times New Roman" w:hAnsi="Times New Roman" w:cs="Times New Roman"/>
          <w:sz w:val="24"/>
          <w:szCs w:val="24"/>
        </w:rPr>
        <w:t>Aspek-aspek</w:t>
      </w:r>
      <w:r>
        <w:rPr>
          <w:rFonts w:ascii="Times New Roman" w:hAnsi="Times New Roman" w:cs="Times New Roman"/>
          <w:sz w:val="24"/>
          <w:szCs w:val="24"/>
        </w:rPr>
        <w:t xml:space="preserve"> tersebut saling melengkapi dan membentuk lingkungan </w:t>
      </w:r>
      <w:r w:rsidR="00101D70">
        <w:rPr>
          <w:rFonts w:ascii="Times New Roman" w:hAnsi="Times New Roman" w:cs="Times New Roman"/>
          <w:sz w:val="24"/>
          <w:szCs w:val="24"/>
        </w:rPr>
        <w:t xml:space="preserve">pengendalian yang kondusif dan </w:t>
      </w:r>
      <w:r>
        <w:rPr>
          <w:rFonts w:ascii="Times New Roman" w:hAnsi="Times New Roman" w:cs="Times New Roman"/>
          <w:sz w:val="24"/>
          <w:szCs w:val="24"/>
        </w:rPr>
        <w:t xml:space="preserve">mendukung </w:t>
      </w:r>
      <w:r w:rsidR="00101D70">
        <w:rPr>
          <w:rFonts w:ascii="Times New Roman" w:hAnsi="Times New Roman" w:cs="Times New Roman"/>
          <w:sz w:val="24"/>
          <w:szCs w:val="24"/>
        </w:rPr>
        <w:t xml:space="preserve">peran </w:t>
      </w:r>
      <w:r>
        <w:rPr>
          <w:rFonts w:ascii="Times New Roman" w:hAnsi="Times New Roman" w:cs="Times New Roman"/>
          <w:sz w:val="24"/>
          <w:szCs w:val="24"/>
        </w:rPr>
        <w:t xml:space="preserve">Inspektorat Daerah dalam menjalankan </w:t>
      </w:r>
      <w:r w:rsidR="00101D70">
        <w:rPr>
          <w:rFonts w:ascii="Times New Roman" w:hAnsi="Times New Roman" w:cs="Times New Roman"/>
          <w:sz w:val="24"/>
          <w:szCs w:val="24"/>
        </w:rPr>
        <w:t>fungsi pengawasan, pembinaan, dan pengendalian. Dengan adanya dukungan tersebut</w:t>
      </w:r>
      <w:r w:rsidR="007B026F">
        <w:rPr>
          <w:rFonts w:ascii="Times New Roman" w:hAnsi="Times New Roman" w:cs="Times New Roman"/>
          <w:sz w:val="24"/>
          <w:szCs w:val="24"/>
        </w:rPr>
        <w:t>,</w:t>
      </w:r>
      <w:r w:rsidR="00101D70">
        <w:rPr>
          <w:rFonts w:ascii="Times New Roman" w:hAnsi="Times New Roman" w:cs="Times New Roman"/>
          <w:sz w:val="24"/>
          <w:szCs w:val="24"/>
        </w:rPr>
        <w:t xml:space="preserve"> pelaksanaan pengawasan menjadi lebih responsif dan tindak lanjut rekomendasi dapat berjalan secara konsisten, sehingga mendukung terjaganya</w:t>
      </w:r>
      <w:r>
        <w:rPr>
          <w:rFonts w:ascii="Times New Roman" w:hAnsi="Times New Roman" w:cs="Times New Roman"/>
          <w:sz w:val="24"/>
          <w:szCs w:val="24"/>
        </w:rPr>
        <w:t xml:space="preserve"> opini WTP secara berkelanjutan.</w:t>
      </w:r>
    </w:p>
    <w:p w14:paraId="013472BB" w14:textId="3B845B73" w:rsidR="00343A2B" w:rsidRDefault="00585DED" w:rsidP="008B2CA9">
      <w:pPr>
        <w:spacing w:after="0" w:line="480" w:lineRule="auto"/>
        <w:jc w:val="both"/>
      </w:pPr>
      <w:r>
        <w:rPr>
          <w:noProof/>
        </w:rPr>
        <mc:AlternateContent>
          <mc:Choice Requires="wpg">
            <w:drawing>
              <wp:anchor distT="0" distB="0" distL="114300" distR="114300" simplePos="0" relativeHeight="251877376" behindDoc="0" locked="0" layoutInCell="1" allowOverlap="1" wp14:anchorId="1803FBF1" wp14:editId="3FD53AE7">
                <wp:simplePos x="0" y="0"/>
                <wp:positionH relativeFrom="margin">
                  <wp:posOffset>43180</wp:posOffset>
                </wp:positionH>
                <wp:positionV relativeFrom="paragraph">
                  <wp:posOffset>10160</wp:posOffset>
                </wp:positionV>
                <wp:extent cx="5025390" cy="2960370"/>
                <wp:effectExtent l="19050" t="19050" r="22860" b="11430"/>
                <wp:wrapNone/>
                <wp:docPr id="24" name="Group 24"/>
                <wp:cNvGraphicFramePr/>
                <a:graphic xmlns:a="http://schemas.openxmlformats.org/drawingml/2006/main">
                  <a:graphicData uri="http://schemas.microsoft.com/office/word/2010/wordprocessingGroup">
                    <wpg:wgp>
                      <wpg:cNvGrpSpPr/>
                      <wpg:grpSpPr>
                        <a:xfrm>
                          <a:off x="0" y="0"/>
                          <a:ext cx="5025390" cy="2960370"/>
                          <a:chOff x="275702" y="0"/>
                          <a:chExt cx="6760863" cy="2692400"/>
                        </a:xfrm>
                      </wpg:grpSpPr>
                      <pic:pic xmlns:pic="http://schemas.openxmlformats.org/drawingml/2006/picture">
                        <pic:nvPicPr>
                          <pic:cNvPr id="26" name="Picture 26"/>
                          <pic:cNvPicPr>
                            <a:picLocks noChangeAspect="1"/>
                          </pic:cNvPicPr>
                        </pic:nvPicPr>
                        <pic:blipFill rotWithShape="1">
                          <a:blip r:embed="rId42" cstate="print">
                            <a:extLst>
                              <a:ext uri="{28A0092B-C50C-407E-A947-70E740481C1C}">
                                <a14:useLocalDpi xmlns:a14="http://schemas.microsoft.com/office/drawing/2010/main" val="0"/>
                              </a:ext>
                            </a:extLst>
                          </a:blip>
                          <a:srcRect r="59340" b="9159"/>
                          <a:stretch/>
                        </pic:blipFill>
                        <pic:spPr bwMode="auto">
                          <a:xfrm>
                            <a:off x="275702" y="204768"/>
                            <a:ext cx="2332989" cy="2286000"/>
                          </a:xfrm>
                          <a:prstGeom prst="rect">
                            <a:avLst/>
                          </a:prstGeom>
                          <a:noFill/>
                          <a:ln>
                            <a:solidFill>
                              <a:schemeClr val="tx1"/>
                            </a:solidFill>
                          </a:ln>
                          <a:extLst>
                            <a:ext uri="{53640926-AAD7-44D8-BBD7-CCE9431645EC}">
                              <a14:shadowObscured xmlns:a14="http://schemas.microsoft.com/office/drawing/2010/main"/>
                            </a:ext>
                          </a:extLst>
                        </pic:spPr>
                      </pic:pic>
                      <wps:wsp>
                        <wps:cNvPr id="31" name="Arrow: Right 31"/>
                        <wps:cNvSpPr/>
                        <wps:spPr>
                          <a:xfrm>
                            <a:off x="2667767" y="1106871"/>
                            <a:ext cx="204409" cy="4413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Picture 51"/>
                          <pic:cNvPicPr>
                            <a:picLocks noChangeAspect="1"/>
                          </pic:cNvPicPr>
                        </pic:nvPicPr>
                        <pic:blipFill rotWithShape="1">
                          <a:blip r:embed="rId43" cstate="print">
                            <a:extLst>
                              <a:ext uri="{28A0092B-C50C-407E-A947-70E740481C1C}">
                                <a14:useLocalDpi xmlns:a14="http://schemas.microsoft.com/office/drawing/2010/main" val="0"/>
                              </a:ext>
                            </a:extLst>
                          </a:blip>
                          <a:srcRect r="66847" b="10680"/>
                          <a:stretch/>
                        </pic:blipFill>
                        <pic:spPr bwMode="auto">
                          <a:xfrm>
                            <a:off x="2933510" y="0"/>
                            <a:ext cx="1903730" cy="26924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56" name="Arrow: Right 56"/>
                        <wps:cNvSpPr/>
                        <wps:spPr>
                          <a:xfrm>
                            <a:off x="4936995" y="1122636"/>
                            <a:ext cx="182910" cy="4413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5151795" y="453916"/>
                            <a:ext cx="1884770" cy="178054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BB8F7DE" w14:textId="77777777" w:rsidR="009263D4" w:rsidRPr="00700AF9" w:rsidRDefault="009263D4" w:rsidP="009263D4">
                              <w:pPr>
                                <w:spacing w:after="0" w:line="240" w:lineRule="auto"/>
                                <w:jc w:val="center"/>
                                <w:rPr>
                                  <w:rFonts w:ascii="Times New Roman" w:hAnsi="Times New Roman" w:cs="Times New Roman"/>
                                  <w:b/>
                                  <w:bCs/>
                                  <w:sz w:val="20"/>
                                  <w:szCs w:val="20"/>
                                </w:rPr>
                              </w:pPr>
                              <w:r w:rsidRPr="00700AF9">
                                <w:rPr>
                                  <w:rFonts w:ascii="Times New Roman" w:hAnsi="Times New Roman" w:cs="Times New Roman"/>
                                  <w:b/>
                                  <w:bCs/>
                                  <w:sz w:val="20"/>
                                  <w:szCs w:val="20"/>
                                </w:rPr>
                                <w:t>Aspek Pendukung Keberlanjutan Opini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03FBF1" id="Group 24" o:spid="_x0000_s1085" style="position:absolute;left:0;text-align:left;margin-left:3.4pt;margin-top:.8pt;width:395.7pt;height:233.1pt;z-index:251877376;mso-position-horizontal-relative:margin;mso-width-relative:margin;mso-height-relative:margin" coordorigin="2757" coordsize="67608,269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86" type="#_x0000_t75" style="position:absolute;left:2757;top:2047;width:23329;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" stroked="t" strokecolor="black [3213]">
                  <v:imagedata r:id="rId44" o:title="" cropbottom="6002f" cropright="38889f"/>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1" o:spid="_x0000_s1087" type="#_x0000_t13" style="position:absolute;left:26677;top:11068;width:2044;height:4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" adj="10800" fillcolor="black [3200]" strokecolor="black [1600]" strokeweight="1pt"/>
                <v:shape id="Picture 51" o:spid="_x0000_s1088" type="#_x0000_t75" style="position:absolute;left:29335;width:19037;height:26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" stroked="t" strokecolor="windowText">
                  <v:stroke joinstyle="round"/>
                  <v:imagedata r:id="rId45" o:title="" cropbottom="6999f" cropright="43809f"/>
                  <v:path arrowok="t"/>
                </v:shape>
                <v:shape id="Arrow: Right 56" o:spid="_x0000_s1089" type="#_x0000_t13" style="position:absolute;left:49369;top:11226;width:1830;height:4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" adj="10800" fillcolor="black [3200]" strokecolor="black [1600]" strokeweight="1pt"/>
                <v:oval id="Oval 57" o:spid="_x0000_s1090" style="position:absolute;left:51517;top:4539;width:18848;height:17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" fillcolor="#c3c3c3 [2166]" strokecolor="#a5a5a5 [3206]" strokeweight=".5pt">
                  <v:fill color2="#b6b6b6 [2614]" rotate="t" colors="0 #d2d2d2;.5 #c8c8c8;1 silver" focus="100%" type="gradient">
                    <o:fill v:ext="view" type="gradientUnscaled"/>
                  </v:fill>
                  <v:stroke joinstyle="miter"/>
                  <v:textbox>
                    <w:txbxContent>
                      <w:p w14:paraId="4BB8F7DE" w14:textId="77777777" w:rsidR="009263D4" w:rsidRPr="00700AF9" w:rsidRDefault="009263D4" w:rsidP="009263D4">
                        <w:pPr>
                          <w:spacing w:after="0" w:line="240" w:lineRule="auto"/>
                          <w:jc w:val="center"/>
                          <w:rPr>
                            <w:rFonts w:ascii="Times New Roman" w:hAnsi="Times New Roman" w:cs="Times New Roman"/>
                            <w:b/>
                            <w:bCs/>
                            <w:sz w:val="20"/>
                            <w:szCs w:val="20"/>
                          </w:rPr>
                        </w:pPr>
                        <w:r w:rsidRPr="00700AF9">
                          <w:rPr>
                            <w:rFonts w:ascii="Times New Roman" w:hAnsi="Times New Roman" w:cs="Times New Roman"/>
                            <w:b/>
                            <w:bCs/>
                            <w:sz w:val="20"/>
                            <w:szCs w:val="20"/>
                          </w:rPr>
                          <w:t>Aspek Pendukung Keberlanjutan Opini WTP</w:t>
                        </w:r>
                      </w:p>
                    </w:txbxContent>
                  </v:textbox>
                </v:oval>
                <w10:wrap anchorx="margin"/>
              </v:group>
            </w:pict>
          </mc:Fallback>
        </mc:AlternateContent>
      </w:r>
    </w:p>
    <w:p w14:paraId="2C33DBFF" w14:textId="3004E17A" w:rsidR="008B2CA9" w:rsidRDefault="008B2CA9" w:rsidP="008B2CA9">
      <w:pPr>
        <w:spacing w:after="0" w:line="480" w:lineRule="auto"/>
        <w:jc w:val="both"/>
        <w:rPr>
          <w:rFonts w:ascii="Times New Roman" w:hAnsi="Times New Roman" w:cs="Times New Roman"/>
          <w:sz w:val="24"/>
          <w:szCs w:val="24"/>
        </w:rPr>
      </w:pPr>
    </w:p>
    <w:p w14:paraId="6691A97A" w14:textId="0CA619B7" w:rsidR="00C32ED7" w:rsidRDefault="000F56B5">
      <w:pPr>
        <w:rPr>
          <w:rFonts w:ascii="Times New Roman" w:hAnsi="Times New Roman" w:cs="Times New Roman"/>
          <w:sz w:val="24"/>
          <w:szCs w:val="24"/>
        </w:rPr>
      </w:pPr>
      <w:r>
        <w:rPr>
          <w:noProof/>
        </w:rPr>
        <mc:AlternateContent>
          <mc:Choice Requires="wps">
            <w:drawing>
              <wp:anchor distT="0" distB="0" distL="114300" distR="114300" simplePos="0" relativeHeight="251881472" behindDoc="0" locked="0" layoutInCell="1" allowOverlap="1" wp14:anchorId="231D96D6" wp14:editId="66B95FA8">
                <wp:simplePos x="0" y="0"/>
                <wp:positionH relativeFrom="column">
                  <wp:posOffset>43180</wp:posOffset>
                </wp:positionH>
                <wp:positionV relativeFrom="paragraph">
                  <wp:posOffset>2707114</wp:posOffset>
                </wp:positionV>
                <wp:extent cx="5025390" cy="635"/>
                <wp:effectExtent l="0" t="0" r="3810" b="6350"/>
                <wp:wrapNone/>
                <wp:docPr id="59" name="Text Box 59"/>
                <wp:cNvGraphicFramePr/>
                <a:graphic xmlns:a="http://schemas.openxmlformats.org/drawingml/2006/main">
                  <a:graphicData uri="http://schemas.microsoft.com/office/word/2010/wordprocessingShape">
                    <wps:wsp>
                      <wps:cNvSpPr txBox="1"/>
                      <wps:spPr>
                        <a:xfrm>
                          <a:off x="0" y="0"/>
                          <a:ext cx="5025390" cy="635"/>
                        </a:xfrm>
                        <a:prstGeom prst="rect">
                          <a:avLst/>
                        </a:prstGeom>
                        <a:solidFill>
                          <a:prstClr val="white"/>
                        </a:solidFill>
                        <a:ln>
                          <a:noFill/>
                        </a:ln>
                      </wps:spPr>
                      <wps:txbx>
                        <w:txbxContent>
                          <w:p w14:paraId="636CAEBA" w14:textId="7765F545" w:rsidR="009263D4" w:rsidRPr="009263D4" w:rsidRDefault="009263D4" w:rsidP="00174976">
                            <w:pPr>
                              <w:pStyle w:val="Caption"/>
                              <w:spacing w:after="0"/>
                              <w:jc w:val="center"/>
                              <w:rPr>
                                <w:rFonts w:ascii="Times New Roman" w:hAnsi="Times New Roman" w:cs="Times New Roman"/>
                                <w:i w:val="0"/>
                                <w:iCs w:val="0"/>
                                <w:noProof/>
                                <w:color w:val="auto"/>
                                <w:sz w:val="20"/>
                                <w:szCs w:val="20"/>
                              </w:rPr>
                            </w:pPr>
                            <w:r w:rsidRPr="00174976">
                              <w:rPr>
                                <w:rFonts w:ascii="Times New Roman" w:hAnsi="Times New Roman" w:cs="Times New Roman"/>
                                <w:color w:val="auto"/>
                                <w:sz w:val="20"/>
                                <w:szCs w:val="20"/>
                              </w:rPr>
                              <w:t>Sumber</w:t>
                            </w:r>
                            <w:r w:rsidRPr="009263D4">
                              <w:rPr>
                                <w:rFonts w:ascii="Times New Roman" w:hAnsi="Times New Roman" w:cs="Times New Roman"/>
                                <w:i w:val="0"/>
                                <w:iCs w:val="0"/>
                                <w:color w:val="auto"/>
                                <w:sz w:val="20"/>
                                <w:szCs w:val="20"/>
                              </w:rPr>
                              <w:t>:</w:t>
                            </w:r>
                            <w:r w:rsidR="00174976">
                              <w:rPr>
                                <w:rFonts w:ascii="Times New Roman" w:hAnsi="Times New Roman" w:cs="Times New Roman"/>
                                <w:i w:val="0"/>
                                <w:iCs w:val="0"/>
                                <w:color w:val="auto"/>
                                <w:sz w:val="20"/>
                                <w:szCs w:val="20"/>
                              </w:rPr>
                              <w:t xml:space="preserve"> </w:t>
                            </w:r>
                            <w:r w:rsidRPr="009263D4">
                              <w:rPr>
                                <w:rFonts w:ascii="Times New Roman" w:hAnsi="Times New Roman" w:cs="Times New Roman"/>
                                <w:i w:val="0"/>
                                <w:iCs w:val="0"/>
                                <w:color w:val="auto"/>
                                <w:sz w:val="20"/>
                                <w:szCs w:val="20"/>
                              </w:rPr>
                              <w:t>Peneliti, 2026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1D96D6" id="Text Box 59" o:spid="_x0000_s1091" type="#_x0000_t202" style="position:absolute;margin-left:3.4pt;margin-top:213.15pt;width:395.7pt;height:.0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" stroked="f">
                <v:textbox style="mso-fit-shape-to-text:t" inset="0,0,0,0">
                  <w:txbxContent>
                    <w:p w14:paraId="636CAEBA" w14:textId="7765F545" w:rsidR="009263D4" w:rsidRPr="009263D4" w:rsidRDefault="009263D4" w:rsidP="00174976">
                      <w:pPr>
                        <w:pStyle w:val="Caption"/>
                        <w:spacing w:after="0"/>
                        <w:jc w:val="center"/>
                        <w:rPr>
                          <w:rFonts w:ascii="Times New Roman" w:hAnsi="Times New Roman" w:cs="Times New Roman"/>
                          <w:i w:val="0"/>
                          <w:iCs w:val="0"/>
                          <w:noProof/>
                          <w:color w:val="auto"/>
                          <w:sz w:val="20"/>
                          <w:szCs w:val="20"/>
                        </w:rPr>
                      </w:pPr>
                      <w:r w:rsidRPr="00174976">
                        <w:rPr>
                          <w:rFonts w:ascii="Times New Roman" w:hAnsi="Times New Roman" w:cs="Times New Roman"/>
                          <w:color w:val="auto"/>
                          <w:sz w:val="20"/>
                          <w:szCs w:val="20"/>
                        </w:rPr>
                        <w:t>Sumber</w:t>
                      </w:r>
                      <w:r w:rsidRPr="009263D4">
                        <w:rPr>
                          <w:rFonts w:ascii="Times New Roman" w:hAnsi="Times New Roman" w:cs="Times New Roman"/>
                          <w:i w:val="0"/>
                          <w:iCs w:val="0"/>
                          <w:color w:val="auto"/>
                          <w:sz w:val="20"/>
                          <w:szCs w:val="20"/>
                        </w:rPr>
                        <w:t>:</w:t>
                      </w:r>
                      <w:r w:rsidR="00174976">
                        <w:rPr>
                          <w:rFonts w:ascii="Times New Roman" w:hAnsi="Times New Roman" w:cs="Times New Roman"/>
                          <w:i w:val="0"/>
                          <w:iCs w:val="0"/>
                          <w:color w:val="auto"/>
                          <w:sz w:val="20"/>
                          <w:szCs w:val="20"/>
                        </w:rPr>
                        <w:t xml:space="preserve"> </w:t>
                      </w:r>
                      <w:r w:rsidRPr="009263D4">
                        <w:rPr>
                          <w:rFonts w:ascii="Times New Roman" w:hAnsi="Times New Roman" w:cs="Times New Roman"/>
                          <w:i w:val="0"/>
                          <w:iCs w:val="0"/>
                          <w:color w:val="auto"/>
                          <w:sz w:val="20"/>
                          <w:szCs w:val="20"/>
                        </w:rPr>
                        <w:t>Peneliti, 2026</w:t>
                      </w:r>
                    </w:p>
                  </w:txbxContent>
                </v:textbox>
              </v:shape>
            </w:pict>
          </mc:Fallback>
        </mc:AlternateContent>
      </w:r>
      <w:r w:rsidR="00585DED">
        <w:rPr>
          <w:noProof/>
        </w:rPr>
        <mc:AlternateContent>
          <mc:Choice Requires="wps">
            <w:drawing>
              <wp:anchor distT="0" distB="0" distL="114300" distR="114300" simplePos="0" relativeHeight="251883520" behindDoc="0" locked="0" layoutInCell="1" allowOverlap="1" wp14:anchorId="6187ADEA" wp14:editId="5B353076">
                <wp:simplePos x="0" y="0"/>
                <wp:positionH relativeFrom="column">
                  <wp:posOffset>43180</wp:posOffset>
                </wp:positionH>
                <wp:positionV relativeFrom="paragraph">
                  <wp:posOffset>2488565</wp:posOffset>
                </wp:positionV>
                <wp:extent cx="5025390" cy="635"/>
                <wp:effectExtent l="0" t="0" r="3810" b="0"/>
                <wp:wrapNone/>
                <wp:docPr id="60" name="Text Box 60"/>
                <wp:cNvGraphicFramePr/>
                <a:graphic xmlns:a="http://schemas.openxmlformats.org/drawingml/2006/main">
                  <a:graphicData uri="http://schemas.microsoft.com/office/word/2010/wordprocessingShape">
                    <wps:wsp>
                      <wps:cNvSpPr txBox="1"/>
                      <wps:spPr>
                        <a:xfrm>
                          <a:off x="0" y="0"/>
                          <a:ext cx="5025390" cy="635"/>
                        </a:xfrm>
                        <a:prstGeom prst="rect">
                          <a:avLst/>
                        </a:prstGeom>
                        <a:solidFill>
                          <a:prstClr val="white"/>
                        </a:solidFill>
                        <a:ln>
                          <a:noFill/>
                        </a:ln>
                      </wps:spPr>
                      <wps:txbx>
                        <w:txbxContent>
                          <w:p w14:paraId="54B0C319" w14:textId="1A763C98" w:rsidR="00585DED" w:rsidRPr="00585DED" w:rsidRDefault="00585DED" w:rsidP="00585DED">
                            <w:pPr>
                              <w:pStyle w:val="Caption"/>
                              <w:spacing w:after="0"/>
                              <w:jc w:val="center"/>
                              <w:rPr>
                                <w:rFonts w:ascii="Times New Roman" w:hAnsi="Times New Roman" w:cs="Times New Roman"/>
                                <w:b/>
                                <w:bCs/>
                                <w:i w:val="0"/>
                                <w:iCs w:val="0"/>
                                <w:noProof/>
                                <w:color w:val="auto"/>
                                <w:sz w:val="24"/>
                                <w:szCs w:val="24"/>
                              </w:rPr>
                            </w:pPr>
                            <w:bookmarkStart w:id="112" w:name="_Toc223764401"/>
                            <w:r w:rsidRPr="00585DED">
                              <w:rPr>
                                <w:rFonts w:ascii="Times New Roman" w:hAnsi="Times New Roman" w:cs="Times New Roman"/>
                                <w:b/>
                                <w:bCs/>
                                <w:i w:val="0"/>
                                <w:iCs w:val="0"/>
                                <w:color w:val="auto"/>
                                <w:sz w:val="24"/>
                                <w:szCs w:val="24"/>
                              </w:rPr>
                              <w:t>Gambar 4.</w:t>
                            </w:r>
                            <w:r w:rsidRPr="00585DED">
                              <w:rPr>
                                <w:rFonts w:ascii="Times New Roman" w:hAnsi="Times New Roman" w:cs="Times New Roman"/>
                                <w:b/>
                                <w:bCs/>
                                <w:i w:val="0"/>
                                <w:iCs w:val="0"/>
                                <w:color w:val="auto"/>
                                <w:sz w:val="24"/>
                                <w:szCs w:val="24"/>
                              </w:rPr>
                              <w:fldChar w:fldCharType="begin"/>
                            </w:r>
                            <w:r w:rsidRPr="00585DED">
                              <w:rPr>
                                <w:rFonts w:ascii="Times New Roman" w:hAnsi="Times New Roman" w:cs="Times New Roman"/>
                                <w:b/>
                                <w:bCs/>
                                <w:i w:val="0"/>
                                <w:iCs w:val="0"/>
                                <w:color w:val="auto"/>
                                <w:sz w:val="24"/>
                                <w:szCs w:val="24"/>
                              </w:rPr>
                              <w:instrText xml:space="preserve"> SEQ Gambar_4. \* ARABIC </w:instrText>
                            </w:r>
                            <w:r w:rsidRPr="00585DED">
                              <w:rPr>
                                <w:rFonts w:ascii="Times New Roman" w:hAnsi="Times New Roman" w:cs="Times New Roman"/>
                                <w:b/>
                                <w:bCs/>
                                <w:i w:val="0"/>
                                <w:iCs w:val="0"/>
                                <w:color w:val="auto"/>
                                <w:sz w:val="24"/>
                                <w:szCs w:val="24"/>
                              </w:rPr>
                              <w:fldChar w:fldCharType="separate"/>
                            </w:r>
                            <w:r w:rsidR="00A36C56">
                              <w:rPr>
                                <w:rFonts w:ascii="Times New Roman" w:hAnsi="Times New Roman" w:cs="Times New Roman"/>
                                <w:b/>
                                <w:bCs/>
                                <w:i w:val="0"/>
                                <w:iCs w:val="0"/>
                                <w:noProof/>
                                <w:color w:val="auto"/>
                                <w:sz w:val="24"/>
                                <w:szCs w:val="24"/>
                              </w:rPr>
                              <w:t>6</w:t>
                            </w:r>
                            <w:r w:rsidRPr="00585DED">
                              <w:rPr>
                                <w:rFonts w:ascii="Times New Roman" w:hAnsi="Times New Roman" w:cs="Times New Roman"/>
                                <w:b/>
                                <w:bCs/>
                                <w:i w:val="0"/>
                                <w:iCs w:val="0"/>
                                <w:color w:val="auto"/>
                                <w:sz w:val="24"/>
                                <w:szCs w:val="24"/>
                              </w:rPr>
                              <w:fldChar w:fldCharType="end"/>
                            </w:r>
                            <w:r w:rsidRPr="00585DED">
                              <w:rPr>
                                <w:rFonts w:ascii="Times New Roman" w:hAnsi="Times New Roman" w:cs="Times New Roman"/>
                                <w:b/>
                                <w:bCs/>
                                <w:i w:val="0"/>
                                <w:iCs w:val="0"/>
                                <w:color w:val="auto"/>
                                <w:sz w:val="24"/>
                                <w:szCs w:val="24"/>
                              </w:rPr>
                              <w:t xml:space="preserve">. Analisis Kategorisasi Tema </w:t>
                            </w:r>
                            <w:r w:rsidR="000F56B5">
                              <w:rPr>
                                <w:rFonts w:ascii="Times New Roman" w:hAnsi="Times New Roman" w:cs="Times New Roman"/>
                                <w:b/>
                                <w:bCs/>
                                <w:i w:val="0"/>
                                <w:iCs w:val="0"/>
                                <w:color w:val="auto"/>
                                <w:sz w:val="24"/>
                                <w:szCs w:val="24"/>
                              </w:rPr>
                              <w:t>dari</w:t>
                            </w:r>
                            <w:r w:rsidRPr="00585DED">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t xml:space="preserve">Hasil </w:t>
                            </w:r>
                            <w:r w:rsidRPr="00585DED">
                              <w:rPr>
                                <w:rFonts w:ascii="Times New Roman" w:hAnsi="Times New Roman" w:cs="Times New Roman"/>
                                <w:b/>
                                <w:bCs/>
                                <w:i w:val="0"/>
                                <w:iCs w:val="0"/>
                                <w:color w:val="auto"/>
                                <w:sz w:val="24"/>
                                <w:szCs w:val="24"/>
                              </w:rPr>
                              <w:t>Coding Data Temuan</w:t>
                            </w:r>
                            <w:bookmarkEnd w:id="1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87ADEA" id="Text Box 60" o:spid="_x0000_s1092" type="#_x0000_t202" style="position:absolute;margin-left:3.4pt;margin-top:195.95pt;width:395.7pt;height:.0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" stroked="f">
                <v:textbox style="mso-fit-shape-to-text:t" inset="0,0,0,0">
                  <w:txbxContent>
                    <w:p w14:paraId="54B0C319" w14:textId="1A763C98" w:rsidR="00585DED" w:rsidRPr="00585DED" w:rsidRDefault="00585DED" w:rsidP="00585DED">
                      <w:pPr>
                        <w:pStyle w:val="Caption"/>
                        <w:spacing w:after="0"/>
                        <w:jc w:val="center"/>
                        <w:rPr>
                          <w:rFonts w:ascii="Times New Roman" w:hAnsi="Times New Roman" w:cs="Times New Roman"/>
                          <w:b/>
                          <w:bCs/>
                          <w:i w:val="0"/>
                          <w:iCs w:val="0"/>
                          <w:noProof/>
                          <w:color w:val="auto"/>
                          <w:sz w:val="24"/>
                          <w:szCs w:val="24"/>
                        </w:rPr>
                      </w:pPr>
                      <w:bookmarkStart w:id="113" w:name="_Toc223764401"/>
                      <w:r w:rsidRPr="00585DED">
                        <w:rPr>
                          <w:rFonts w:ascii="Times New Roman" w:hAnsi="Times New Roman" w:cs="Times New Roman"/>
                          <w:b/>
                          <w:bCs/>
                          <w:i w:val="0"/>
                          <w:iCs w:val="0"/>
                          <w:color w:val="auto"/>
                          <w:sz w:val="24"/>
                          <w:szCs w:val="24"/>
                        </w:rPr>
                        <w:t>Gambar 4.</w:t>
                      </w:r>
                      <w:r w:rsidRPr="00585DED">
                        <w:rPr>
                          <w:rFonts w:ascii="Times New Roman" w:hAnsi="Times New Roman" w:cs="Times New Roman"/>
                          <w:b/>
                          <w:bCs/>
                          <w:i w:val="0"/>
                          <w:iCs w:val="0"/>
                          <w:color w:val="auto"/>
                          <w:sz w:val="24"/>
                          <w:szCs w:val="24"/>
                        </w:rPr>
                        <w:fldChar w:fldCharType="begin"/>
                      </w:r>
                      <w:r w:rsidRPr="00585DED">
                        <w:rPr>
                          <w:rFonts w:ascii="Times New Roman" w:hAnsi="Times New Roman" w:cs="Times New Roman"/>
                          <w:b/>
                          <w:bCs/>
                          <w:i w:val="0"/>
                          <w:iCs w:val="0"/>
                          <w:color w:val="auto"/>
                          <w:sz w:val="24"/>
                          <w:szCs w:val="24"/>
                        </w:rPr>
                        <w:instrText xml:space="preserve"> SEQ Gambar_4. \* ARABIC </w:instrText>
                      </w:r>
                      <w:r w:rsidRPr="00585DED">
                        <w:rPr>
                          <w:rFonts w:ascii="Times New Roman" w:hAnsi="Times New Roman" w:cs="Times New Roman"/>
                          <w:b/>
                          <w:bCs/>
                          <w:i w:val="0"/>
                          <w:iCs w:val="0"/>
                          <w:color w:val="auto"/>
                          <w:sz w:val="24"/>
                          <w:szCs w:val="24"/>
                        </w:rPr>
                        <w:fldChar w:fldCharType="separate"/>
                      </w:r>
                      <w:r w:rsidR="00A36C56">
                        <w:rPr>
                          <w:rFonts w:ascii="Times New Roman" w:hAnsi="Times New Roman" w:cs="Times New Roman"/>
                          <w:b/>
                          <w:bCs/>
                          <w:i w:val="0"/>
                          <w:iCs w:val="0"/>
                          <w:noProof/>
                          <w:color w:val="auto"/>
                          <w:sz w:val="24"/>
                          <w:szCs w:val="24"/>
                        </w:rPr>
                        <w:t>6</w:t>
                      </w:r>
                      <w:r w:rsidRPr="00585DED">
                        <w:rPr>
                          <w:rFonts w:ascii="Times New Roman" w:hAnsi="Times New Roman" w:cs="Times New Roman"/>
                          <w:b/>
                          <w:bCs/>
                          <w:i w:val="0"/>
                          <w:iCs w:val="0"/>
                          <w:color w:val="auto"/>
                          <w:sz w:val="24"/>
                          <w:szCs w:val="24"/>
                        </w:rPr>
                        <w:fldChar w:fldCharType="end"/>
                      </w:r>
                      <w:r w:rsidRPr="00585DED">
                        <w:rPr>
                          <w:rFonts w:ascii="Times New Roman" w:hAnsi="Times New Roman" w:cs="Times New Roman"/>
                          <w:b/>
                          <w:bCs/>
                          <w:i w:val="0"/>
                          <w:iCs w:val="0"/>
                          <w:color w:val="auto"/>
                          <w:sz w:val="24"/>
                          <w:szCs w:val="24"/>
                        </w:rPr>
                        <w:t xml:space="preserve">. Analisis Kategorisasi Tema </w:t>
                      </w:r>
                      <w:r w:rsidR="000F56B5">
                        <w:rPr>
                          <w:rFonts w:ascii="Times New Roman" w:hAnsi="Times New Roman" w:cs="Times New Roman"/>
                          <w:b/>
                          <w:bCs/>
                          <w:i w:val="0"/>
                          <w:iCs w:val="0"/>
                          <w:color w:val="auto"/>
                          <w:sz w:val="24"/>
                          <w:szCs w:val="24"/>
                        </w:rPr>
                        <w:t>dari</w:t>
                      </w:r>
                      <w:r w:rsidRPr="00585DED">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t xml:space="preserve">Hasil </w:t>
                      </w:r>
                      <w:r w:rsidRPr="00585DED">
                        <w:rPr>
                          <w:rFonts w:ascii="Times New Roman" w:hAnsi="Times New Roman" w:cs="Times New Roman"/>
                          <w:b/>
                          <w:bCs/>
                          <w:i w:val="0"/>
                          <w:iCs w:val="0"/>
                          <w:color w:val="auto"/>
                          <w:sz w:val="24"/>
                          <w:szCs w:val="24"/>
                        </w:rPr>
                        <w:t>Coding Data Temuan</w:t>
                      </w:r>
                      <w:bookmarkEnd w:id="113"/>
                    </w:p>
                  </w:txbxContent>
                </v:textbox>
              </v:shape>
            </w:pict>
          </mc:Fallback>
        </mc:AlternateContent>
      </w:r>
      <w:r w:rsidR="00FF2A9D">
        <w:rPr>
          <w:rFonts w:ascii="Times New Roman" w:hAnsi="Times New Roman" w:cs="Times New Roman"/>
          <w:sz w:val="24"/>
          <w:szCs w:val="24"/>
        </w:rPr>
        <w:br w:type="page"/>
      </w:r>
    </w:p>
    <w:p w14:paraId="6EE33DC5" w14:textId="651010B5" w:rsidR="00095A48" w:rsidRDefault="00095A48" w:rsidP="003B48D8">
      <w:pPr>
        <w:pStyle w:val="Heading3"/>
        <w:spacing w:before="0" w:line="480" w:lineRule="auto"/>
        <w:ind w:left="0"/>
        <w:jc w:val="both"/>
      </w:pPr>
      <w:bookmarkStart w:id="114" w:name="_Toc226591690"/>
      <w:r>
        <w:lastRenderedPageBreak/>
        <w:t>Kendala yang Dihadapi dalam Mendukung Keberlanjutan Opini WTP</w:t>
      </w:r>
      <w:bookmarkEnd w:id="114"/>
    </w:p>
    <w:p w14:paraId="345DD489" w14:textId="5157D1AB" w:rsidR="00095A48" w:rsidRDefault="003B48D8" w:rsidP="003B48D8">
      <w:pPr>
        <w:spacing w:after="0" w:line="480" w:lineRule="auto"/>
        <w:ind w:firstLine="720"/>
        <w:jc w:val="both"/>
        <w:rPr>
          <w:rFonts w:ascii="Times New Roman" w:hAnsi="Times New Roman" w:cs="Times New Roman"/>
          <w:sz w:val="24"/>
          <w:szCs w:val="24"/>
        </w:rPr>
      </w:pPr>
      <w:r w:rsidRPr="00551BE1">
        <w:rPr>
          <w:rFonts w:ascii="Times New Roman" w:hAnsi="Times New Roman" w:cs="Times New Roman"/>
          <w:sz w:val="24"/>
          <w:szCs w:val="24"/>
        </w:rPr>
        <w:t xml:space="preserve">Selain </w:t>
      </w:r>
      <w:r>
        <w:rPr>
          <w:rFonts w:ascii="Times New Roman" w:hAnsi="Times New Roman" w:cs="Times New Roman"/>
          <w:sz w:val="24"/>
          <w:szCs w:val="24"/>
        </w:rPr>
        <w:t>aspek</w:t>
      </w:r>
      <w:r w:rsidRPr="00551BE1">
        <w:rPr>
          <w:rFonts w:ascii="Times New Roman" w:hAnsi="Times New Roman" w:cs="Times New Roman"/>
          <w:sz w:val="24"/>
          <w:szCs w:val="24"/>
        </w:rPr>
        <w:t xml:space="preserve"> pendukung, hasil penelitian juga menunjukkan adanya beberapa </w:t>
      </w:r>
      <w:r>
        <w:rPr>
          <w:rFonts w:ascii="Times New Roman" w:hAnsi="Times New Roman" w:cs="Times New Roman"/>
          <w:sz w:val="24"/>
          <w:szCs w:val="24"/>
        </w:rPr>
        <w:t>kendala</w:t>
      </w:r>
      <w:r w:rsidRPr="00551BE1">
        <w:rPr>
          <w:rFonts w:ascii="Times New Roman" w:hAnsi="Times New Roman" w:cs="Times New Roman"/>
          <w:sz w:val="24"/>
          <w:szCs w:val="24"/>
        </w:rPr>
        <w:t xml:space="preserve"> yang bisa menghambat upaya Inspektorat Daerah Kabupaten PPU dalam mempertahankan </w:t>
      </w:r>
      <w:r>
        <w:rPr>
          <w:rFonts w:ascii="Times New Roman" w:hAnsi="Times New Roman" w:cs="Times New Roman"/>
          <w:sz w:val="24"/>
          <w:szCs w:val="24"/>
        </w:rPr>
        <w:t xml:space="preserve">opini WTP. Berbagai kendala tersebut muncul dari dinamika proses pengawasan di lapangan, baik yang berasal dari Inspektorat sendiri maupun dari perangkat daerah yang menjadi objek pengawasan. </w:t>
      </w:r>
    </w:p>
    <w:p w14:paraId="311380A9" w14:textId="5109F2FF" w:rsidR="003B48D8" w:rsidRPr="00785C83" w:rsidRDefault="003B48D8" w:rsidP="008E6CE5">
      <w:pPr>
        <w:pStyle w:val="Heading4"/>
        <w:numPr>
          <w:ilvl w:val="3"/>
          <w:numId w:val="43"/>
        </w:numPr>
        <w:spacing w:before="0" w:after="240"/>
        <w:ind w:left="709"/>
      </w:pPr>
      <w:bookmarkStart w:id="115" w:name="_Toc226591691"/>
      <w:r w:rsidRPr="00785C83">
        <w:t>Masalah Integritas Pelaksana</w:t>
      </w:r>
      <w:r w:rsidR="0024383E">
        <w:t xml:space="preserve"> </w:t>
      </w:r>
      <w:r w:rsidRPr="00785C83">
        <w:t>Kegiatan</w:t>
      </w:r>
      <w:bookmarkEnd w:id="115"/>
    </w:p>
    <w:p w14:paraId="6984FBFE" w14:textId="77777777" w:rsidR="003B48D8" w:rsidRPr="003B48D8" w:rsidRDefault="003B48D8" w:rsidP="003B48D8">
      <w:pPr>
        <w:spacing w:after="0" w:line="480" w:lineRule="auto"/>
        <w:ind w:firstLine="720"/>
        <w:jc w:val="both"/>
        <w:rPr>
          <w:rFonts w:ascii="Times New Roman" w:hAnsi="Times New Roman" w:cs="Times New Roman"/>
          <w:sz w:val="24"/>
          <w:szCs w:val="24"/>
        </w:rPr>
      </w:pPr>
      <w:r w:rsidRPr="003B48D8">
        <w:rPr>
          <w:rFonts w:ascii="Times New Roman" w:hAnsi="Times New Roman" w:cs="Times New Roman"/>
          <w:sz w:val="24"/>
          <w:szCs w:val="24"/>
        </w:rPr>
        <w:t>Salah satu faktor yang menghambat adalah tantangan dalam memastikan kualitas kerja yang berkaitan dengan integritas pihak yang menjalankan kegiatan tersebut. Kondisi ini menunjukkan adanya indikasi ketidakjujuran atau niat yang tidak baik dalam pelaksanaan kegiatan. Hal tersebut mempersulit proses pengawasan karena meskipun telah ada sistem dan prosedur yang ditetapkan, pelanggaran tetap bisa terjadi jika tidak didukung oleh integritas dari pelaksana. Pernyataan tersebut disampaikan langsung oleh Inspektur Daerah sebagai berikut:</w:t>
      </w:r>
    </w:p>
    <w:p w14:paraId="2DC42F98" w14:textId="67F78FE9" w:rsidR="003B48D8" w:rsidRPr="003B48D8" w:rsidRDefault="003B48D8" w:rsidP="003B48D8">
      <w:pPr>
        <w:spacing w:after="0" w:line="240" w:lineRule="auto"/>
        <w:ind w:left="567" w:right="567"/>
        <w:jc w:val="both"/>
        <w:rPr>
          <w:rFonts w:ascii="Times New Roman" w:hAnsi="Times New Roman" w:cs="Times New Roman"/>
          <w:sz w:val="24"/>
          <w:szCs w:val="24"/>
        </w:rPr>
      </w:pPr>
      <w:r w:rsidRPr="003B48D8">
        <w:rPr>
          <w:rFonts w:ascii="Times New Roman" w:hAnsi="Times New Roman" w:cs="Times New Roman"/>
          <w:sz w:val="24"/>
          <w:szCs w:val="24"/>
        </w:rPr>
        <w:t>“…</w:t>
      </w:r>
      <w:r w:rsidRPr="003B48D8">
        <w:rPr>
          <w:rFonts w:ascii="Times New Roman" w:hAnsi="Times New Roman" w:cs="Times New Roman"/>
          <w:i/>
          <w:iCs/>
          <w:sz w:val="24"/>
          <w:szCs w:val="24"/>
        </w:rPr>
        <w:t xml:space="preserve">Yang bikin kita tertantang itu adalah bagaimana kontraktor itu mengerjakan pekerjaannya sesuai dengan spek yang sudah dibuat, sehingga kualitas pekerjaannya itu sudah sesuai. OPD juga diluar dari kegiatan fisik, yang non fisik pun juga sama… Kita perlu kawal bagaimana mereka menjaga kualitas pekerjaan itu </w:t>
      </w:r>
      <w:r>
        <w:rPr>
          <w:rFonts w:ascii="Times New Roman" w:hAnsi="Times New Roman" w:cs="Times New Roman"/>
          <w:i/>
          <w:iCs/>
          <w:sz w:val="24"/>
          <w:szCs w:val="24"/>
        </w:rPr>
        <w:t>sesuai</w:t>
      </w:r>
      <w:r w:rsidRPr="003B48D8">
        <w:rPr>
          <w:rFonts w:ascii="Times New Roman" w:hAnsi="Times New Roman" w:cs="Times New Roman"/>
          <w:i/>
          <w:iCs/>
          <w:sz w:val="24"/>
          <w:szCs w:val="24"/>
        </w:rPr>
        <w:t xml:space="preserve"> dengan kerangka jam kerja yang sudah dibuat, RAB yang sudah disusun, kebutuhan yang sudah sesuai… bicaranya tuh lebih ke integritas, bukan ke sdm</w:t>
      </w:r>
      <w:r w:rsidRPr="003B48D8">
        <w:rPr>
          <w:rFonts w:ascii="Times New Roman" w:hAnsi="Times New Roman" w:cs="Times New Roman"/>
          <w:sz w:val="24"/>
          <w:szCs w:val="24"/>
        </w:rPr>
        <w:t>…” [BS baris ke-28 dan baris ke-30 kode (13)]</w:t>
      </w:r>
    </w:p>
    <w:p w14:paraId="5A629868" w14:textId="77777777" w:rsidR="003B48D8" w:rsidRPr="003B48D8" w:rsidRDefault="003B48D8" w:rsidP="003B48D8">
      <w:pPr>
        <w:spacing w:after="0" w:line="240" w:lineRule="auto"/>
        <w:ind w:left="567" w:right="567"/>
        <w:jc w:val="both"/>
        <w:rPr>
          <w:rFonts w:ascii="Times New Roman" w:hAnsi="Times New Roman" w:cs="Times New Roman"/>
          <w:sz w:val="24"/>
          <w:szCs w:val="24"/>
        </w:rPr>
      </w:pPr>
    </w:p>
    <w:p w14:paraId="137DC4D8" w14:textId="6CF40C92" w:rsidR="003B48D8" w:rsidRDefault="003B48D8" w:rsidP="003B48D8">
      <w:pPr>
        <w:spacing w:after="0" w:line="480" w:lineRule="auto"/>
        <w:jc w:val="both"/>
        <w:rPr>
          <w:rFonts w:ascii="Times New Roman" w:hAnsi="Times New Roman" w:cs="Times New Roman"/>
          <w:sz w:val="24"/>
          <w:szCs w:val="24"/>
        </w:rPr>
      </w:pPr>
      <w:r w:rsidRPr="003B48D8">
        <w:rPr>
          <w:rFonts w:ascii="Times New Roman" w:hAnsi="Times New Roman" w:cs="Times New Roman"/>
          <w:sz w:val="24"/>
          <w:szCs w:val="24"/>
        </w:rPr>
        <w:t>Temuan tersebut menunjukkan bahwa masalah integritas ini menjadi penghambat karena dapat menyebabkan penyimpangan yang sulit terdeteksi sejak awal dan berpotensi berkembang menjadi temuan dalam pemeriksaan.</w:t>
      </w:r>
    </w:p>
    <w:p w14:paraId="69932DF4" w14:textId="2B85CBC6" w:rsidR="00741B6F" w:rsidRPr="003B48D8" w:rsidRDefault="00741B6F" w:rsidP="00814D68">
      <w:pPr>
        <w:pStyle w:val="Heading4"/>
        <w:numPr>
          <w:ilvl w:val="3"/>
          <w:numId w:val="43"/>
        </w:numPr>
        <w:spacing w:before="0" w:after="240"/>
        <w:ind w:left="709"/>
      </w:pPr>
      <w:bookmarkStart w:id="116" w:name="_Toc226591692"/>
      <w:r>
        <w:lastRenderedPageBreak/>
        <w:t>Keterbatasan Sumber Daya Manusia</w:t>
      </w:r>
      <w:bookmarkEnd w:id="116"/>
    </w:p>
    <w:p w14:paraId="5AF55DFF" w14:textId="77777777" w:rsidR="003B48D8" w:rsidRPr="003B48D8" w:rsidRDefault="003B48D8" w:rsidP="003B48D8">
      <w:pPr>
        <w:spacing w:after="0" w:line="480" w:lineRule="auto"/>
        <w:ind w:firstLine="720"/>
        <w:jc w:val="both"/>
        <w:rPr>
          <w:rFonts w:ascii="Times New Roman" w:hAnsi="Times New Roman" w:cs="Times New Roman"/>
          <w:sz w:val="24"/>
          <w:szCs w:val="24"/>
        </w:rPr>
      </w:pPr>
      <w:r w:rsidRPr="003B48D8">
        <w:rPr>
          <w:rFonts w:ascii="Times New Roman" w:hAnsi="Times New Roman" w:cs="Times New Roman"/>
          <w:sz w:val="24"/>
          <w:szCs w:val="24"/>
        </w:rPr>
        <w:t>Kemudian faktor lain yang menghambat juga berasal dari keterbatasan jumlah dan kualitas sumber daya manusia (SDM) di Inspektorat, seperti yang disampaikan langsung oleh Inspektur Pembantu Bidang Ekonomi dan Pembangunan sebagai berikut:</w:t>
      </w:r>
    </w:p>
    <w:p w14:paraId="1223DD13" w14:textId="77777777" w:rsidR="003B48D8" w:rsidRPr="003B48D8" w:rsidRDefault="003B48D8" w:rsidP="003B48D8">
      <w:pPr>
        <w:spacing w:after="0" w:line="240" w:lineRule="auto"/>
        <w:ind w:left="567" w:right="567"/>
        <w:jc w:val="both"/>
        <w:rPr>
          <w:rFonts w:ascii="Times New Roman" w:hAnsi="Times New Roman" w:cs="Times New Roman"/>
          <w:sz w:val="24"/>
          <w:szCs w:val="24"/>
        </w:rPr>
      </w:pPr>
      <w:r w:rsidRPr="003B48D8">
        <w:rPr>
          <w:rFonts w:ascii="Times New Roman" w:hAnsi="Times New Roman" w:cs="Times New Roman"/>
          <w:sz w:val="24"/>
          <w:szCs w:val="24"/>
        </w:rPr>
        <w:t>“…</w:t>
      </w:r>
      <w:r w:rsidRPr="003B48D8">
        <w:rPr>
          <w:rFonts w:ascii="Times New Roman" w:hAnsi="Times New Roman" w:cs="Times New Roman"/>
          <w:i/>
          <w:iCs/>
          <w:sz w:val="24"/>
          <w:szCs w:val="24"/>
        </w:rPr>
        <w:t>paling utama itu kuantitas dan kualitas sdm Inspektorat memang kurang… auditor itu jumlahnya 60, saat ini kan jumlahnya belum memadai baru sekitar 20an lebih dikit…terutama auditor kami kekurangan misalnya sarjana tekniknya kurang, sarjana ekonominya kurang, misalnya seperti itu. Jadi memang jumlah atau kuantitas sdm dan kualitas sdm kami memang belum memadai</w:t>
      </w:r>
      <w:r w:rsidRPr="003B48D8">
        <w:rPr>
          <w:rFonts w:ascii="Times New Roman" w:hAnsi="Times New Roman" w:cs="Times New Roman"/>
          <w:sz w:val="24"/>
          <w:szCs w:val="24"/>
        </w:rPr>
        <w:t>…” [YM baris ke-16 kode (19)]</w:t>
      </w:r>
    </w:p>
    <w:p w14:paraId="04E4E8CA" w14:textId="77777777" w:rsidR="003B48D8" w:rsidRPr="003B48D8" w:rsidRDefault="003B48D8" w:rsidP="003B48D8">
      <w:pPr>
        <w:spacing w:after="0" w:line="240" w:lineRule="auto"/>
        <w:ind w:left="567" w:right="567"/>
        <w:jc w:val="both"/>
        <w:rPr>
          <w:rFonts w:ascii="Times New Roman" w:hAnsi="Times New Roman" w:cs="Times New Roman"/>
          <w:sz w:val="24"/>
          <w:szCs w:val="24"/>
        </w:rPr>
      </w:pPr>
    </w:p>
    <w:p w14:paraId="5CC33A6A" w14:textId="77777777" w:rsidR="003B48D8" w:rsidRPr="003B48D8" w:rsidRDefault="003B48D8" w:rsidP="003B48D8">
      <w:pPr>
        <w:spacing w:after="0" w:line="480" w:lineRule="auto"/>
        <w:jc w:val="both"/>
        <w:rPr>
          <w:rFonts w:ascii="Times New Roman" w:hAnsi="Times New Roman" w:cs="Times New Roman"/>
          <w:sz w:val="24"/>
          <w:szCs w:val="24"/>
        </w:rPr>
      </w:pPr>
      <w:r w:rsidRPr="003B48D8">
        <w:rPr>
          <w:rFonts w:ascii="Times New Roman" w:hAnsi="Times New Roman" w:cs="Times New Roman"/>
          <w:sz w:val="24"/>
          <w:szCs w:val="24"/>
        </w:rPr>
        <w:t>Temuan serupa juga didapat dari hasil wawancara dengan Inspektur Daerah dan salah satu pegawai P2UPD Ahli Madya yang menyatakan bahwa:</w:t>
      </w:r>
    </w:p>
    <w:p w14:paraId="48A4D4B7" w14:textId="77777777" w:rsidR="003B48D8" w:rsidRPr="003B48D8" w:rsidRDefault="003B48D8" w:rsidP="003B48D8">
      <w:pPr>
        <w:spacing w:line="240" w:lineRule="auto"/>
        <w:ind w:left="567" w:right="567"/>
        <w:jc w:val="both"/>
        <w:rPr>
          <w:rFonts w:ascii="Times New Roman" w:hAnsi="Times New Roman" w:cs="Times New Roman"/>
          <w:sz w:val="24"/>
          <w:szCs w:val="24"/>
        </w:rPr>
      </w:pPr>
      <w:r w:rsidRPr="003B48D8">
        <w:rPr>
          <w:rFonts w:ascii="Times New Roman" w:hAnsi="Times New Roman" w:cs="Times New Roman"/>
          <w:sz w:val="24"/>
          <w:szCs w:val="24"/>
        </w:rPr>
        <w:t>“…</w:t>
      </w:r>
      <w:r w:rsidRPr="003B48D8">
        <w:rPr>
          <w:rFonts w:ascii="Times New Roman" w:hAnsi="Times New Roman" w:cs="Times New Roman"/>
          <w:i/>
          <w:iCs/>
          <w:sz w:val="24"/>
          <w:szCs w:val="24"/>
        </w:rPr>
        <w:t>mengingat keterbatasan sdm</w:t>
      </w:r>
      <w:r w:rsidRPr="003B48D8">
        <w:rPr>
          <w:rFonts w:ascii="Times New Roman" w:hAnsi="Times New Roman" w:cs="Times New Roman"/>
          <w:sz w:val="24"/>
          <w:szCs w:val="24"/>
        </w:rPr>
        <w:t>…” [BS baris ke-46]</w:t>
      </w:r>
    </w:p>
    <w:p w14:paraId="76815302" w14:textId="77777777" w:rsidR="003B48D8" w:rsidRPr="003B48D8" w:rsidRDefault="003B48D8" w:rsidP="003B48D8">
      <w:pPr>
        <w:spacing w:after="0" w:line="240" w:lineRule="auto"/>
        <w:ind w:left="567" w:right="567"/>
        <w:jc w:val="both"/>
        <w:rPr>
          <w:rFonts w:ascii="Times New Roman" w:hAnsi="Times New Roman" w:cs="Times New Roman"/>
          <w:sz w:val="24"/>
          <w:szCs w:val="24"/>
        </w:rPr>
      </w:pPr>
      <w:r w:rsidRPr="003B48D8">
        <w:rPr>
          <w:rFonts w:ascii="Times New Roman" w:hAnsi="Times New Roman" w:cs="Times New Roman"/>
          <w:sz w:val="24"/>
          <w:szCs w:val="24"/>
        </w:rPr>
        <w:t>“…</w:t>
      </w:r>
      <w:r w:rsidRPr="003B48D8">
        <w:rPr>
          <w:rFonts w:ascii="Times New Roman" w:hAnsi="Times New Roman" w:cs="Times New Roman"/>
          <w:i/>
          <w:iCs/>
          <w:sz w:val="24"/>
          <w:szCs w:val="24"/>
        </w:rPr>
        <w:t>sdm kita ini dengan beban tugas yang ada masih sangat-sangat kurang</w:t>
      </w:r>
      <w:r w:rsidRPr="003B48D8">
        <w:rPr>
          <w:rFonts w:ascii="Times New Roman" w:hAnsi="Times New Roman" w:cs="Times New Roman"/>
          <w:sz w:val="24"/>
          <w:szCs w:val="24"/>
        </w:rPr>
        <w:t>…” [US baris ke-18 kode (19)]</w:t>
      </w:r>
    </w:p>
    <w:p w14:paraId="5A5A6E75" w14:textId="77777777" w:rsidR="003B48D8" w:rsidRPr="003B48D8" w:rsidRDefault="003B48D8" w:rsidP="003B48D8">
      <w:pPr>
        <w:spacing w:after="0" w:line="240" w:lineRule="auto"/>
        <w:ind w:left="567" w:right="567"/>
        <w:jc w:val="both"/>
        <w:rPr>
          <w:rFonts w:ascii="Times New Roman" w:hAnsi="Times New Roman" w:cs="Times New Roman"/>
          <w:sz w:val="24"/>
          <w:szCs w:val="24"/>
        </w:rPr>
      </w:pPr>
    </w:p>
    <w:p w14:paraId="5A4C6CB9" w14:textId="25DED833" w:rsidR="003B48D8" w:rsidRDefault="003B48D8" w:rsidP="003B48D8">
      <w:pPr>
        <w:spacing w:after="0" w:line="480" w:lineRule="auto"/>
        <w:ind w:firstLine="720"/>
        <w:jc w:val="both"/>
        <w:rPr>
          <w:rFonts w:ascii="Times New Roman" w:hAnsi="Times New Roman" w:cs="Times New Roman"/>
          <w:sz w:val="24"/>
          <w:szCs w:val="24"/>
        </w:rPr>
      </w:pPr>
      <w:r w:rsidRPr="003B48D8">
        <w:rPr>
          <w:rFonts w:ascii="Times New Roman" w:hAnsi="Times New Roman" w:cs="Times New Roman"/>
          <w:sz w:val="24"/>
          <w:szCs w:val="24"/>
        </w:rPr>
        <w:t>Kesamaan perolehan informasi tersebut menunjukkan bahwa keterbatasan jumlah auditor serta ketidakmerataan kompetensi mereka berdampak pada kemampuan Inspektorat untuk melakukan pengawasan secara optimal. Mengingat luasnya cakupan objek yang diperiksa dan tingkat kompleksitas pengelolaan keuangan daerah, keterbatasan sdm ini berpotensi mengurangi efektivitas pengawasan, sehingga risiko terlewatnya permasalahan menjadi lebih besar.</w:t>
      </w:r>
    </w:p>
    <w:p w14:paraId="7118F132" w14:textId="0162F371" w:rsidR="00741B6F" w:rsidRPr="003B48D8" w:rsidRDefault="00741B6F" w:rsidP="00814D68">
      <w:pPr>
        <w:pStyle w:val="Heading4"/>
        <w:numPr>
          <w:ilvl w:val="3"/>
          <w:numId w:val="43"/>
        </w:numPr>
        <w:spacing w:before="0" w:after="240"/>
        <w:ind w:left="709"/>
      </w:pPr>
      <w:bookmarkStart w:id="117" w:name="_Toc226591693"/>
      <w:r>
        <w:t>Adanya Risiko Penyimpangan</w:t>
      </w:r>
      <w:bookmarkEnd w:id="117"/>
    </w:p>
    <w:p w14:paraId="40F3D677" w14:textId="77777777" w:rsidR="003B48D8" w:rsidRPr="003B48D8" w:rsidRDefault="003B48D8" w:rsidP="003B48D8">
      <w:pPr>
        <w:spacing w:after="0" w:line="480" w:lineRule="auto"/>
        <w:ind w:firstLine="720"/>
        <w:jc w:val="both"/>
        <w:rPr>
          <w:rFonts w:ascii="Times New Roman" w:hAnsi="Times New Roman" w:cs="Times New Roman"/>
          <w:sz w:val="24"/>
          <w:szCs w:val="24"/>
        </w:rPr>
      </w:pPr>
      <w:r w:rsidRPr="003B48D8">
        <w:rPr>
          <w:rFonts w:ascii="Times New Roman" w:hAnsi="Times New Roman" w:cs="Times New Roman"/>
          <w:sz w:val="24"/>
          <w:szCs w:val="24"/>
        </w:rPr>
        <w:t xml:space="preserve">Selanjutnya, adanya penyimpangan yang bersifat krusial atau fiktif merupakan hambatan yang serius dalam mempertahankan opini WTP. Temuan yang signifikan atau indikasi kecurangan tidak hanya memengaruhi aspek </w:t>
      </w:r>
      <w:r w:rsidRPr="003B48D8">
        <w:rPr>
          <w:rFonts w:ascii="Times New Roman" w:hAnsi="Times New Roman" w:cs="Times New Roman"/>
          <w:sz w:val="24"/>
          <w:szCs w:val="24"/>
        </w:rPr>
        <w:lastRenderedPageBreak/>
        <w:t>kepatuhan, tetapi juga dapat langsung berdampak pada kualitas laporan keuangan daerah. Seperti halnya yang telah disampaikan oleh beberapa informan berikut:</w:t>
      </w:r>
    </w:p>
    <w:p w14:paraId="6577643A" w14:textId="77777777" w:rsidR="003B48D8" w:rsidRPr="003B48D8" w:rsidRDefault="003B48D8" w:rsidP="003B48D8">
      <w:pPr>
        <w:spacing w:line="240" w:lineRule="auto"/>
        <w:ind w:left="567" w:right="567"/>
        <w:jc w:val="both"/>
        <w:rPr>
          <w:rFonts w:ascii="Times New Roman" w:hAnsi="Times New Roman" w:cs="Times New Roman"/>
          <w:sz w:val="24"/>
          <w:szCs w:val="24"/>
        </w:rPr>
      </w:pPr>
      <w:r w:rsidRPr="003B48D8">
        <w:rPr>
          <w:rFonts w:ascii="Times New Roman" w:hAnsi="Times New Roman" w:cs="Times New Roman"/>
          <w:sz w:val="24"/>
          <w:szCs w:val="24"/>
        </w:rPr>
        <w:t>“…</w:t>
      </w:r>
      <w:r w:rsidRPr="003B48D8">
        <w:rPr>
          <w:rFonts w:ascii="Times New Roman" w:hAnsi="Times New Roman" w:cs="Times New Roman"/>
          <w:i/>
          <w:iCs/>
          <w:sz w:val="24"/>
          <w:szCs w:val="24"/>
        </w:rPr>
        <w:t>ketika ada penyimpangan yang tidak wajar, misalnya fiktif… itu tidak ditoleransi lagi, tidak wajar gitu, akhirnya WDP</w:t>
      </w:r>
      <w:r w:rsidRPr="003B48D8">
        <w:rPr>
          <w:rFonts w:ascii="Times New Roman" w:hAnsi="Times New Roman" w:cs="Times New Roman"/>
          <w:sz w:val="24"/>
          <w:szCs w:val="24"/>
        </w:rPr>
        <w:t>.” [YM baris ke-32 kode (20)]</w:t>
      </w:r>
    </w:p>
    <w:p w14:paraId="304CEC79" w14:textId="77777777" w:rsidR="003B48D8" w:rsidRPr="003B48D8" w:rsidRDefault="003B48D8" w:rsidP="003B48D8">
      <w:pPr>
        <w:spacing w:line="240" w:lineRule="auto"/>
        <w:ind w:left="567" w:right="567"/>
        <w:jc w:val="both"/>
        <w:rPr>
          <w:rFonts w:ascii="Times New Roman" w:hAnsi="Times New Roman" w:cs="Times New Roman"/>
          <w:sz w:val="24"/>
          <w:szCs w:val="24"/>
        </w:rPr>
      </w:pPr>
      <w:r w:rsidRPr="003B48D8">
        <w:rPr>
          <w:rFonts w:ascii="Times New Roman" w:hAnsi="Times New Roman" w:cs="Times New Roman"/>
          <w:sz w:val="24"/>
          <w:szCs w:val="24"/>
        </w:rPr>
        <w:t>“</w:t>
      </w:r>
      <w:r w:rsidRPr="003B48D8">
        <w:rPr>
          <w:rFonts w:ascii="Times New Roman" w:hAnsi="Times New Roman" w:cs="Times New Roman"/>
          <w:i/>
          <w:iCs/>
          <w:sz w:val="24"/>
          <w:szCs w:val="24"/>
        </w:rPr>
        <w:t>Ya kita sempat WDP ketika ada kasus korupsi ya, karena gak mungkin juga ada kasus korupsi kemudian hasil laporan pemetaan keuangan kita jadinya WTP, kan gak mungkin</w:t>
      </w:r>
      <w:r w:rsidRPr="003B48D8">
        <w:rPr>
          <w:rFonts w:ascii="Times New Roman" w:hAnsi="Times New Roman" w:cs="Times New Roman"/>
          <w:sz w:val="24"/>
          <w:szCs w:val="24"/>
        </w:rPr>
        <w:t>…” [US bari ke-12 kode (20)]</w:t>
      </w:r>
    </w:p>
    <w:p w14:paraId="1218AAE9" w14:textId="77777777" w:rsidR="003B48D8" w:rsidRPr="003B48D8" w:rsidRDefault="003B48D8" w:rsidP="003B48D8">
      <w:pPr>
        <w:spacing w:after="0" w:line="240" w:lineRule="auto"/>
        <w:ind w:left="567" w:right="567"/>
        <w:jc w:val="both"/>
        <w:rPr>
          <w:rFonts w:ascii="Times New Roman" w:hAnsi="Times New Roman" w:cs="Times New Roman"/>
          <w:sz w:val="24"/>
          <w:szCs w:val="24"/>
        </w:rPr>
      </w:pPr>
      <w:r w:rsidRPr="003B48D8">
        <w:rPr>
          <w:rFonts w:ascii="Times New Roman" w:hAnsi="Times New Roman" w:cs="Times New Roman"/>
          <w:sz w:val="24"/>
          <w:szCs w:val="24"/>
        </w:rPr>
        <w:t>“…</w:t>
      </w:r>
      <w:r w:rsidRPr="003B48D8">
        <w:rPr>
          <w:rFonts w:ascii="Times New Roman" w:hAnsi="Times New Roman" w:cs="Times New Roman"/>
          <w:i/>
          <w:iCs/>
          <w:sz w:val="24"/>
          <w:szCs w:val="24"/>
        </w:rPr>
        <w:t>sepanjang itu tidak fiktif, mungkin BPK masih menginikan, mengakomodir apa yang kita sajikan itu</w:t>
      </w:r>
      <w:r w:rsidRPr="003B48D8">
        <w:rPr>
          <w:rFonts w:ascii="Times New Roman" w:hAnsi="Times New Roman" w:cs="Times New Roman"/>
          <w:sz w:val="24"/>
          <w:szCs w:val="24"/>
        </w:rPr>
        <w:t>…” [IB baris ke-14 kode (20)]</w:t>
      </w:r>
    </w:p>
    <w:p w14:paraId="57617506" w14:textId="77777777" w:rsidR="003B48D8" w:rsidRPr="003B48D8" w:rsidRDefault="003B48D8" w:rsidP="003B48D8">
      <w:pPr>
        <w:spacing w:after="0" w:line="240" w:lineRule="auto"/>
        <w:jc w:val="both"/>
        <w:rPr>
          <w:rFonts w:ascii="Times New Roman" w:hAnsi="Times New Roman" w:cs="Times New Roman"/>
          <w:sz w:val="24"/>
          <w:szCs w:val="24"/>
        </w:rPr>
      </w:pPr>
    </w:p>
    <w:p w14:paraId="50D352DA" w14:textId="77777777" w:rsidR="003B48D8" w:rsidRPr="003B48D8" w:rsidRDefault="003B48D8" w:rsidP="003B48D8">
      <w:pPr>
        <w:spacing w:after="0" w:line="480" w:lineRule="auto"/>
        <w:ind w:firstLine="720"/>
        <w:jc w:val="both"/>
        <w:rPr>
          <w:rFonts w:ascii="Times New Roman" w:hAnsi="Times New Roman" w:cs="Times New Roman"/>
          <w:sz w:val="24"/>
          <w:szCs w:val="24"/>
        </w:rPr>
      </w:pPr>
      <w:r w:rsidRPr="003B48D8">
        <w:rPr>
          <w:rFonts w:ascii="Times New Roman" w:hAnsi="Times New Roman" w:cs="Times New Roman"/>
          <w:sz w:val="24"/>
          <w:szCs w:val="24"/>
        </w:rPr>
        <w:t>Ketiga pernyataan tersebut menunjukkan bahwa risiko terhadap penyimpangan ini menjadi tantangan bagi Inspektorat, karena meskipun sudah dilakukan pengawasan, satu temuan signifikan dapat berdampak besar terhadap opini audit secara keseluruhan. Hal serupa telah ditegaskan oleh Inspektur Daerah dan Inspektur Pembantu Bidang Ekonomi dan Pembangunan yang menyatakan bahwa:</w:t>
      </w:r>
    </w:p>
    <w:p w14:paraId="561E4FB5" w14:textId="77777777" w:rsidR="003B48D8" w:rsidRPr="003B48D8" w:rsidRDefault="003B48D8" w:rsidP="003B48D8">
      <w:pPr>
        <w:spacing w:line="240" w:lineRule="auto"/>
        <w:ind w:left="567" w:right="567"/>
        <w:jc w:val="both"/>
        <w:rPr>
          <w:rFonts w:ascii="Times New Roman" w:hAnsi="Times New Roman" w:cs="Times New Roman"/>
          <w:sz w:val="24"/>
          <w:szCs w:val="24"/>
        </w:rPr>
      </w:pPr>
      <w:r w:rsidRPr="003B48D8">
        <w:rPr>
          <w:rFonts w:ascii="Times New Roman" w:hAnsi="Times New Roman" w:cs="Times New Roman"/>
          <w:sz w:val="24"/>
          <w:szCs w:val="24"/>
        </w:rPr>
        <w:t>“…</w:t>
      </w:r>
      <w:r w:rsidRPr="003B48D8">
        <w:rPr>
          <w:rFonts w:ascii="Times New Roman" w:hAnsi="Times New Roman" w:cs="Times New Roman"/>
          <w:i/>
          <w:iCs/>
          <w:sz w:val="24"/>
          <w:szCs w:val="24"/>
        </w:rPr>
        <w:t>WTP itu bukan berarti tidak ada temuan, ada temuan juga tetapi minim</w:t>
      </w:r>
      <w:r w:rsidRPr="003B48D8">
        <w:rPr>
          <w:rFonts w:ascii="Times New Roman" w:hAnsi="Times New Roman" w:cs="Times New Roman"/>
          <w:sz w:val="24"/>
          <w:szCs w:val="24"/>
        </w:rPr>
        <w:t>…” [BS baris ke-36]</w:t>
      </w:r>
    </w:p>
    <w:p w14:paraId="63E4BCC7" w14:textId="77777777" w:rsidR="003B48D8" w:rsidRPr="003B48D8" w:rsidRDefault="003B48D8" w:rsidP="003B48D8">
      <w:pPr>
        <w:spacing w:after="0" w:line="240" w:lineRule="auto"/>
        <w:ind w:left="567" w:right="567"/>
        <w:jc w:val="both"/>
        <w:rPr>
          <w:rFonts w:ascii="Times New Roman" w:hAnsi="Times New Roman" w:cs="Times New Roman"/>
          <w:sz w:val="24"/>
          <w:szCs w:val="24"/>
        </w:rPr>
      </w:pPr>
      <w:r w:rsidRPr="003B48D8">
        <w:rPr>
          <w:rFonts w:ascii="Times New Roman" w:hAnsi="Times New Roman" w:cs="Times New Roman"/>
          <w:sz w:val="24"/>
          <w:szCs w:val="24"/>
        </w:rPr>
        <w:t>“…</w:t>
      </w:r>
      <w:r w:rsidRPr="003B48D8">
        <w:rPr>
          <w:rFonts w:ascii="Times New Roman" w:hAnsi="Times New Roman" w:cs="Times New Roman"/>
          <w:i/>
          <w:iCs/>
          <w:sz w:val="24"/>
          <w:szCs w:val="24"/>
        </w:rPr>
        <w:t>wajar tanpa pengecualian, bukan berarti tidak ada temuan, tapi temuannya itu yang memang masih bisa dimaklumi oleh peraturan, artinya bukan yang bersifat fiktif</w:t>
      </w:r>
      <w:r w:rsidRPr="003B48D8">
        <w:rPr>
          <w:rFonts w:ascii="Times New Roman" w:hAnsi="Times New Roman" w:cs="Times New Roman"/>
          <w:sz w:val="24"/>
          <w:szCs w:val="24"/>
        </w:rPr>
        <w:t>…” [YM baris ke-12 kode (21)]</w:t>
      </w:r>
    </w:p>
    <w:p w14:paraId="592AF8F4" w14:textId="77777777" w:rsidR="003B48D8" w:rsidRPr="003B48D8" w:rsidRDefault="003B48D8" w:rsidP="003B48D8">
      <w:pPr>
        <w:spacing w:after="0" w:line="240" w:lineRule="auto"/>
        <w:ind w:left="567" w:right="567"/>
        <w:jc w:val="both"/>
        <w:rPr>
          <w:rFonts w:ascii="Times New Roman" w:hAnsi="Times New Roman" w:cs="Times New Roman"/>
          <w:sz w:val="24"/>
          <w:szCs w:val="24"/>
        </w:rPr>
      </w:pPr>
    </w:p>
    <w:p w14:paraId="609DA099" w14:textId="22EC63FD" w:rsidR="003B48D8" w:rsidRDefault="003B48D8" w:rsidP="003B48D8">
      <w:pPr>
        <w:spacing w:after="0" w:line="480" w:lineRule="auto"/>
        <w:ind w:firstLine="720"/>
        <w:jc w:val="both"/>
        <w:rPr>
          <w:rFonts w:ascii="Times New Roman" w:hAnsi="Times New Roman" w:cs="Times New Roman"/>
          <w:sz w:val="24"/>
          <w:szCs w:val="24"/>
        </w:rPr>
      </w:pPr>
      <w:r w:rsidRPr="003B48D8">
        <w:rPr>
          <w:rFonts w:ascii="Times New Roman" w:hAnsi="Times New Roman" w:cs="Times New Roman"/>
          <w:sz w:val="24"/>
          <w:szCs w:val="24"/>
        </w:rPr>
        <w:t xml:space="preserve">Kesamaan kedua pernyataan itu menunjukkan bahwa adanya temuan dalam pemeriksaan yang masih dapat diterima selama tidak bersifat material dan tidak menunjukkan adanya penyimpangan yang serius. Namun, jika temuan tersebut menunjukkan adanya praktik fiktif atau kecurangan yang signifikan, maka hal ini dapat langsung memengaruhi opini audit. Kondisi ini menunjukkan bahwa risiko penyimpangan menjadi salah satu faktor utama yang menghambat pemeliharaan opini WTP, sehingga Inspektorat dituntut tidak hanya memastikan kepatuhan </w:t>
      </w:r>
      <w:r w:rsidRPr="003B48D8">
        <w:rPr>
          <w:rFonts w:ascii="Times New Roman" w:hAnsi="Times New Roman" w:cs="Times New Roman"/>
          <w:sz w:val="24"/>
          <w:szCs w:val="24"/>
        </w:rPr>
        <w:lastRenderedPageBreak/>
        <w:t>administratif, tetapi juga mampu mencegah terjadinya penyimpangan yang bersifat material dan memiliki dampak luas terhadap kualitas laporan keuangan daerah.</w:t>
      </w:r>
    </w:p>
    <w:p w14:paraId="61C4ACF6" w14:textId="46CE006D" w:rsidR="00741B6F" w:rsidRPr="003B48D8" w:rsidRDefault="00741B6F" w:rsidP="00814D68">
      <w:pPr>
        <w:pStyle w:val="Heading4"/>
        <w:numPr>
          <w:ilvl w:val="3"/>
          <w:numId w:val="43"/>
        </w:numPr>
        <w:spacing w:before="0" w:after="240"/>
        <w:ind w:left="709"/>
      </w:pPr>
      <w:bookmarkStart w:id="118" w:name="_Toc226591694"/>
      <w:r>
        <w:t>Keterbatasan Anggaran</w:t>
      </w:r>
      <w:bookmarkEnd w:id="118"/>
    </w:p>
    <w:p w14:paraId="1A27065E" w14:textId="77777777" w:rsidR="003B48D8" w:rsidRPr="003B48D8" w:rsidRDefault="003B48D8" w:rsidP="003B48D8">
      <w:pPr>
        <w:spacing w:after="0" w:line="480" w:lineRule="auto"/>
        <w:ind w:firstLine="720"/>
        <w:jc w:val="both"/>
        <w:rPr>
          <w:rFonts w:ascii="Times New Roman" w:hAnsi="Times New Roman" w:cs="Times New Roman"/>
          <w:sz w:val="24"/>
          <w:szCs w:val="24"/>
        </w:rPr>
      </w:pPr>
      <w:r w:rsidRPr="003B48D8">
        <w:rPr>
          <w:rFonts w:ascii="Times New Roman" w:hAnsi="Times New Roman" w:cs="Times New Roman"/>
          <w:sz w:val="24"/>
          <w:szCs w:val="24"/>
        </w:rPr>
        <w:t>Selain masalah integritas, keterbatasan SDM dan adanya penyimpangan krusial, keterbatasan anggaran pengawasan juga menjadi faktor yang menghambat Inspektorat Daerah Kabupaten PPU. Sebagaimana yang disampaikan oleh salah satu pegawai P2UPD Ahli Madya berikut pernyataannya:</w:t>
      </w:r>
    </w:p>
    <w:p w14:paraId="662C167E" w14:textId="77777777" w:rsidR="003B48D8" w:rsidRPr="003B48D8" w:rsidRDefault="003B48D8" w:rsidP="003B48D8">
      <w:pPr>
        <w:spacing w:after="0" w:line="276" w:lineRule="auto"/>
        <w:ind w:left="567" w:right="567"/>
        <w:jc w:val="both"/>
        <w:rPr>
          <w:rFonts w:ascii="Times New Roman" w:hAnsi="Times New Roman" w:cs="Times New Roman"/>
          <w:sz w:val="24"/>
          <w:szCs w:val="24"/>
        </w:rPr>
      </w:pPr>
      <w:r w:rsidRPr="003B48D8">
        <w:rPr>
          <w:rFonts w:ascii="Times New Roman" w:hAnsi="Times New Roman" w:cs="Times New Roman"/>
          <w:sz w:val="24"/>
          <w:szCs w:val="24"/>
        </w:rPr>
        <w:t>“…</w:t>
      </w:r>
      <w:r w:rsidRPr="003B48D8">
        <w:rPr>
          <w:rFonts w:ascii="Times New Roman" w:hAnsi="Times New Roman" w:cs="Times New Roman"/>
          <w:i/>
          <w:iCs/>
          <w:sz w:val="24"/>
          <w:szCs w:val="24"/>
        </w:rPr>
        <w:t>dukungan sekretariat ya dukungan anggaran…APBD kita dibawah Rp 2 triliun, seharusnya untuk kegiatan pengawasan Inspektorat ini minimal Rp 10 miliar. Tapi, kenyataannya sangat jauh, dari Rp 10 miliar yang dipersyaratkan minimal oleh Mendagri, pada faktanya kami hanya mendapatkan sekitar Rp 2 miliar, tentunya melaksanakan tugas-tugas itu lebih kuat ya</w:t>
      </w:r>
      <w:r w:rsidRPr="003B48D8">
        <w:rPr>
          <w:rFonts w:ascii="Times New Roman" w:hAnsi="Times New Roman" w:cs="Times New Roman"/>
          <w:sz w:val="24"/>
          <w:szCs w:val="24"/>
        </w:rPr>
        <w:t>…” [US baris ke-18 kode (23)]</w:t>
      </w:r>
    </w:p>
    <w:p w14:paraId="4467D184" w14:textId="77777777" w:rsidR="003B48D8" w:rsidRPr="003B48D8" w:rsidRDefault="003B48D8" w:rsidP="003B48D8">
      <w:pPr>
        <w:spacing w:after="0" w:line="276" w:lineRule="auto"/>
        <w:ind w:left="567" w:right="567"/>
        <w:jc w:val="both"/>
        <w:rPr>
          <w:rFonts w:ascii="Times New Roman" w:hAnsi="Times New Roman" w:cs="Times New Roman"/>
          <w:sz w:val="24"/>
          <w:szCs w:val="24"/>
        </w:rPr>
      </w:pPr>
    </w:p>
    <w:p w14:paraId="5DDD8473" w14:textId="6185222C" w:rsidR="003B48D8" w:rsidRDefault="003B48D8" w:rsidP="003B48D8">
      <w:pPr>
        <w:spacing w:after="0" w:line="480" w:lineRule="auto"/>
        <w:jc w:val="both"/>
        <w:rPr>
          <w:rFonts w:ascii="Times New Roman" w:hAnsi="Times New Roman" w:cs="Times New Roman"/>
          <w:sz w:val="24"/>
          <w:szCs w:val="24"/>
        </w:rPr>
      </w:pPr>
      <w:r w:rsidRPr="003B48D8">
        <w:rPr>
          <w:rFonts w:ascii="Times New Roman" w:hAnsi="Times New Roman" w:cs="Times New Roman"/>
          <w:sz w:val="24"/>
          <w:szCs w:val="24"/>
        </w:rPr>
        <w:t>Temuan tersebut menunjukkan bahwa keterbatasan anggaran pengawasan menjadi hambatan struktural dalam menjalankan fungsi pengawasan secara maksimal. Dana yang jauh di bawah batas minimal menyebabkan proses pengawasan harus dilakukan dengan berbagai penyesuaian, baik dalam bentuk menentukan prioritas objek pengawasan maupun dalam tingkat intensitas kegiatan pengawasan. Maka hal ini berpotensi membatasi kemampuan Inspektorat Daerah dalam mencakup seluruh risiko pengelolaan keuangan daerah secara menyeluruh, sehingga tidak semua permasalahan dapat diantisipasi sejak awal.</w:t>
      </w:r>
    </w:p>
    <w:p w14:paraId="4B7CCC59" w14:textId="0A9252AC" w:rsidR="00741B6F" w:rsidRPr="003B48D8" w:rsidRDefault="00741B6F" w:rsidP="00814D68">
      <w:pPr>
        <w:pStyle w:val="Heading4"/>
        <w:numPr>
          <w:ilvl w:val="3"/>
          <w:numId w:val="43"/>
        </w:numPr>
        <w:spacing w:before="0" w:after="240"/>
        <w:ind w:left="709"/>
      </w:pPr>
      <w:bookmarkStart w:id="119" w:name="_Toc226591695"/>
      <w:r>
        <w:t>Adanya Risiko Administratif</w:t>
      </w:r>
      <w:bookmarkEnd w:id="119"/>
    </w:p>
    <w:p w14:paraId="162F2545" w14:textId="77777777" w:rsidR="003B48D8" w:rsidRPr="003B48D8" w:rsidRDefault="003B48D8" w:rsidP="003B48D8">
      <w:pPr>
        <w:spacing w:after="0" w:line="480" w:lineRule="auto"/>
        <w:ind w:firstLine="720"/>
        <w:jc w:val="both"/>
        <w:rPr>
          <w:rFonts w:ascii="Times New Roman" w:hAnsi="Times New Roman" w:cs="Times New Roman"/>
          <w:sz w:val="24"/>
          <w:szCs w:val="24"/>
        </w:rPr>
      </w:pPr>
      <w:r w:rsidRPr="003B48D8">
        <w:rPr>
          <w:rFonts w:ascii="Times New Roman" w:hAnsi="Times New Roman" w:cs="Times New Roman"/>
          <w:sz w:val="24"/>
          <w:szCs w:val="24"/>
        </w:rPr>
        <w:t>Kemudian, faktor penghambat yang terakhir adalah risiko administratif yang berasal dari adanya catatan yang tidak baik dalam LKPD, seperti halnya yang disampaikan oleh salah satu pegawai Auditor Ahli Madya menyatakan bahwa:</w:t>
      </w:r>
    </w:p>
    <w:p w14:paraId="29B5745A" w14:textId="77777777" w:rsidR="003B48D8" w:rsidRPr="003B48D8" w:rsidRDefault="003B48D8" w:rsidP="003B48D8">
      <w:pPr>
        <w:spacing w:after="0" w:line="240" w:lineRule="auto"/>
        <w:ind w:left="567" w:right="567"/>
        <w:jc w:val="both"/>
        <w:rPr>
          <w:rFonts w:ascii="Times New Roman" w:hAnsi="Times New Roman" w:cs="Times New Roman"/>
          <w:sz w:val="24"/>
          <w:szCs w:val="24"/>
        </w:rPr>
      </w:pPr>
      <w:r w:rsidRPr="003B48D8">
        <w:rPr>
          <w:rFonts w:ascii="Times New Roman" w:hAnsi="Times New Roman" w:cs="Times New Roman"/>
          <w:sz w:val="24"/>
          <w:szCs w:val="24"/>
        </w:rPr>
        <w:lastRenderedPageBreak/>
        <w:t>“…</w:t>
      </w:r>
      <w:r w:rsidRPr="003B48D8">
        <w:rPr>
          <w:rFonts w:ascii="Times New Roman" w:hAnsi="Times New Roman" w:cs="Times New Roman"/>
          <w:i/>
          <w:iCs/>
          <w:sz w:val="24"/>
          <w:szCs w:val="24"/>
        </w:rPr>
        <w:t>dalam catatan LKPD jika terdapat hal sesuatu yang kita tidak menyetujui aja di dalam rekom itu bisa menjadikan kita tidak WTP</w:t>
      </w:r>
      <w:r w:rsidRPr="003B48D8">
        <w:rPr>
          <w:rFonts w:ascii="Times New Roman" w:hAnsi="Times New Roman" w:cs="Times New Roman"/>
          <w:sz w:val="24"/>
          <w:szCs w:val="24"/>
        </w:rPr>
        <w:t>.” [IB baris ke-20 kode (25)]</w:t>
      </w:r>
    </w:p>
    <w:p w14:paraId="313D6196" w14:textId="77777777" w:rsidR="003B48D8" w:rsidRPr="003B48D8" w:rsidRDefault="003B48D8" w:rsidP="003B48D8">
      <w:pPr>
        <w:spacing w:after="0" w:line="240" w:lineRule="auto"/>
        <w:ind w:left="567" w:right="567"/>
        <w:jc w:val="both"/>
        <w:rPr>
          <w:rFonts w:ascii="Times New Roman" w:hAnsi="Times New Roman" w:cs="Times New Roman"/>
          <w:sz w:val="24"/>
          <w:szCs w:val="24"/>
        </w:rPr>
      </w:pPr>
    </w:p>
    <w:p w14:paraId="1AD57682" w14:textId="77777777" w:rsidR="003B48D8" w:rsidRPr="003B48D8" w:rsidRDefault="003B48D8" w:rsidP="003B48D8">
      <w:pPr>
        <w:spacing w:after="0" w:line="480" w:lineRule="auto"/>
        <w:jc w:val="both"/>
        <w:rPr>
          <w:rFonts w:ascii="Times New Roman" w:hAnsi="Times New Roman" w:cs="Times New Roman"/>
          <w:sz w:val="24"/>
          <w:szCs w:val="24"/>
        </w:rPr>
      </w:pPr>
      <w:r w:rsidRPr="003B48D8">
        <w:rPr>
          <w:rFonts w:ascii="Times New Roman" w:hAnsi="Times New Roman" w:cs="Times New Roman"/>
          <w:sz w:val="24"/>
          <w:szCs w:val="24"/>
        </w:rPr>
        <w:t xml:space="preserve">Temuan itu menunjukkan bahwa jika ada catatan administratif yang tidak ditangani secara tepat, meskipun tidak selalu merupakan tindakan penipuan, tetap dapat </w:t>
      </w:r>
      <w:bookmarkStart w:id="120" w:name="_Hlk222265039"/>
      <w:r w:rsidRPr="003B48D8">
        <w:rPr>
          <w:rFonts w:ascii="Times New Roman" w:hAnsi="Times New Roman" w:cs="Times New Roman"/>
          <w:sz w:val="24"/>
          <w:szCs w:val="24"/>
        </w:rPr>
        <w:t>memengaruhi penilaian auditor eksternal atau BPK. Risiko administratif ini menunjukkan bahwa kelemahan dalam proses pencatatan dan penyajian laporan keuangan bisa menjadi titik rentan yang bisa berdampak pada hasil audit apabila tidak segera diperbaiki.</w:t>
      </w:r>
    </w:p>
    <w:p w14:paraId="42A9261F" w14:textId="03EBB437" w:rsidR="00585DED" w:rsidRPr="003C4885" w:rsidRDefault="003C4885" w:rsidP="003C4885">
      <w:pPr>
        <w:spacing w:after="0" w:line="480" w:lineRule="auto"/>
        <w:ind w:firstLine="720"/>
        <w:jc w:val="both"/>
      </w:pPr>
      <w:r>
        <w:rPr>
          <w:noProof/>
        </w:rPr>
        <mc:AlternateContent>
          <mc:Choice Requires="wps">
            <w:drawing>
              <wp:anchor distT="0" distB="0" distL="114300" distR="114300" simplePos="0" relativeHeight="251886592" behindDoc="0" locked="0" layoutInCell="1" allowOverlap="1" wp14:anchorId="1362F6B0" wp14:editId="195AB2DB">
                <wp:simplePos x="0" y="0"/>
                <wp:positionH relativeFrom="column">
                  <wp:posOffset>0</wp:posOffset>
                </wp:positionH>
                <wp:positionV relativeFrom="paragraph">
                  <wp:posOffset>4689797</wp:posOffset>
                </wp:positionV>
                <wp:extent cx="5023485" cy="635"/>
                <wp:effectExtent l="0" t="0" r="5715" b="0"/>
                <wp:wrapNone/>
                <wp:docPr id="71" name="Text Box 71"/>
                <wp:cNvGraphicFramePr/>
                <a:graphic xmlns:a="http://schemas.openxmlformats.org/drawingml/2006/main">
                  <a:graphicData uri="http://schemas.microsoft.com/office/word/2010/wordprocessingShape">
                    <wps:wsp>
                      <wps:cNvSpPr txBox="1"/>
                      <wps:spPr>
                        <a:xfrm>
                          <a:off x="0" y="0"/>
                          <a:ext cx="5023485" cy="635"/>
                        </a:xfrm>
                        <a:prstGeom prst="rect">
                          <a:avLst/>
                        </a:prstGeom>
                        <a:solidFill>
                          <a:prstClr val="white"/>
                        </a:solidFill>
                        <a:ln>
                          <a:noFill/>
                        </a:ln>
                      </wps:spPr>
                      <wps:txbx>
                        <w:txbxContent>
                          <w:p w14:paraId="4FA6EDB8" w14:textId="0A16F949" w:rsidR="003C4885" w:rsidRPr="003C4885" w:rsidRDefault="003C4885" w:rsidP="003C4885">
                            <w:pPr>
                              <w:pStyle w:val="Caption"/>
                              <w:spacing w:after="0"/>
                              <w:jc w:val="center"/>
                              <w:rPr>
                                <w:rFonts w:ascii="Times New Roman" w:hAnsi="Times New Roman" w:cs="Times New Roman"/>
                                <w:b/>
                                <w:bCs/>
                                <w:i w:val="0"/>
                                <w:iCs w:val="0"/>
                                <w:noProof/>
                                <w:color w:val="auto"/>
                                <w:sz w:val="22"/>
                                <w:szCs w:val="22"/>
                              </w:rPr>
                            </w:pPr>
                            <w:bookmarkStart w:id="121" w:name="_Toc223764402"/>
                            <w:r w:rsidRPr="003C4885">
                              <w:rPr>
                                <w:rFonts w:ascii="Times New Roman" w:hAnsi="Times New Roman" w:cs="Times New Roman"/>
                                <w:b/>
                                <w:bCs/>
                                <w:i w:val="0"/>
                                <w:iCs w:val="0"/>
                                <w:color w:val="auto"/>
                                <w:sz w:val="22"/>
                                <w:szCs w:val="22"/>
                              </w:rPr>
                              <w:t>Gambar 4.</w:t>
                            </w:r>
                            <w:r w:rsidRPr="003C4885">
                              <w:rPr>
                                <w:rFonts w:ascii="Times New Roman" w:hAnsi="Times New Roman" w:cs="Times New Roman"/>
                                <w:b/>
                                <w:bCs/>
                                <w:i w:val="0"/>
                                <w:iCs w:val="0"/>
                                <w:color w:val="auto"/>
                                <w:sz w:val="22"/>
                                <w:szCs w:val="22"/>
                              </w:rPr>
                              <w:fldChar w:fldCharType="begin"/>
                            </w:r>
                            <w:r w:rsidRPr="003C4885">
                              <w:rPr>
                                <w:rFonts w:ascii="Times New Roman" w:hAnsi="Times New Roman" w:cs="Times New Roman"/>
                                <w:b/>
                                <w:bCs/>
                                <w:i w:val="0"/>
                                <w:iCs w:val="0"/>
                                <w:color w:val="auto"/>
                                <w:sz w:val="22"/>
                                <w:szCs w:val="22"/>
                              </w:rPr>
                              <w:instrText xml:space="preserve"> SEQ Gambar_4. \* ARABIC </w:instrText>
                            </w:r>
                            <w:r w:rsidRPr="003C4885">
                              <w:rPr>
                                <w:rFonts w:ascii="Times New Roman" w:hAnsi="Times New Roman" w:cs="Times New Roman"/>
                                <w:b/>
                                <w:bCs/>
                                <w:i w:val="0"/>
                                <w:iCs w:val="0"/>
                                <w:color w:val="auto"/>
                                <w:sz w:val="22"/>
                                <w:szCs w:val="22"/>
                              </w:rPr>
                              <w:fldChar w:fldCharType="separate"/>
                            </w:r>
                            <w:r w:rsidR="00A36C56">
                              <w:rPr>
                                <w:rFonts w:ascii="Times New Roman" w:hAnsi="Times New Roman" w:cs="Times New Roman"/>
                                <w:b/>
                                <w:bCs/>
                                <w:i w:val="0"/>
                                <w:iCs w:val="0"/>
                                <w:noProof/>
                                <w:color w:val="auto"/>
                                <w:sz w:val="22"/>
                                <w:szCs w:val="22"/>
                              </w:rPr>
                              <w:t>7</w:t>
                            </w:r>
                            <w:r w:rsidRPr="003C4885">
                              <w:rPr>
                                <w:rFonts w:ascii="Times New Roman" w:hAnsi="Times New Roman" w:cs="Times New Roman"/>
                                <w:b/>
                                <w:bCs/>
                                <w:i w:val="0"/>
                                <w:iCs w:val="0"/>
                                <w:color w:val="auto"/>
                                <w:sz w:val="22"/>
                                <w:szCs w:val="22"/>
                              </w:rPr>
                              <w:fldChar w:fldCharType="end"/>
                            </w:r>
                            <w:r w:rsidRPr="003C4885">
                              <w:rPr>
                                <w:rFonts w:ascii="Times New Roman" w:hAnsi="Times New Roman" w:cs="Times New Roman"/>
                                <w:b/>
                                <w:bCs/>
                                <w:i w:val="0"/>
                                <w:iCs w:val="0"/>
                                <w:color w:val="auto"/>
                                <w:sz w:val="22"/>
                                <w:szCs w:val="22"/>
                              </w:rPr>
                              <w:t>.Analisis K</w:t>
                            </w:r>
                            <w:r w:rsidR="00DA0EA4">
                              <w:rPr>
                                <w:rFonts w:ascii="Times New Roman" w:hAnsi="Times New Roman" w:cs="Times New Roman"/>
                                <w:b/>
                                <w:bCs/>
                                <w:i w:val="0"/>
                                <w:iCs w:val="0"/>
                                <w:color w:val="auto"/>
                                <w:sz w:val="22"/>
                                <w:szCs w:val="22"/>
                              </w:rPr>
                              <w:t>a</w:t>
                            </w:r>
                            <w:r w:rsidRPr="003C4885">
                              <w:rPr>
                                <w:rFonts w:ascii="Times New Roman" w:hAnsi="Times New Roman" w:cs="Times New Roman"/>
                                <w:b/>
                                <w:bCs/>
                                <w:i w:val="0"/>
                                <w:iCs w:val="0"/>
                                <w:color w:val="auto"/>
                                <w:sz w:val="22"/>
                                <w:szCs w:val="22"/>
                              </w:rPr>
                              <w:t xml:space="preserve">tegorisasi Tema </w:t>
                            </w:r>
                            <w:r w:rsidR="000F56B5">
                              <w:rPr>
                                <w:rFonts w:ascii="Times New Roman" w:hAnsi="Times New Roman" w:cs="Times New Roman"/>
                                <w:b/>
                                <w:bCs/>
                                <w:i w:val="0"/>
                                <w:iCs w:val="0"/>
                                <w:color w:val="auto"/>
                                <w:sz w:val="22"/>
                                <w:szCs w:val="22"/>
                              </w:rPr>
                              <w:t>dari</w:t>
                            </w:r>
                            <w:r w:rsidRPr="003C4885">
                              <w:rPr>
                                <w:rFonts w:ascii="Times New Roman" w:hAnsi="Times New Roman" w:cs="Times New Roman"/>
                                <w:b/>
                                <w:bCs/>
                                <w:i w:val="0"/>
                                <w:iCs w:val="0"/>
                                <w:color w:val="auto"/>
                                <w:sz w:val="22"/>
                                <w:szCs w:val="22"/>
                              </w:rPr>
                              <w:t xml:space="preserve"> Hasil Coding Data Temuan</w:t>
                            </w:r>
                            <w:bookmarkEnd w:id="1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62F6B0" id="Text Box 71" o:spid="_x0000_s1093" type="#_x0000_t202" style="position:absolute;left:0;text-align:left;margin-left:0;margin-top:369.3pt;width:395.55pt;height:.05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" stroked="f">
                <v:textbox style="mso-fit-shape-to-text:t" inset="0,0,0,0">
                  <w:txbxContent>
                    <w:p w14:paraId="4FA6EDB8" w14:textId="0A16F949" w:rsidR="003C4885" w:rsidRPr="003C4885" w:rsidRDefault="003C4885" w:rsidP="003C4885">
                      <w:pPr>
                        <w:pStyle w:val="Caption"/>
                        <w:spacing w:after="0"/>
                        <w:jc w:val="center"/>
                        <w:rPr>
                          <w:rFonts w:ascii="Times New Roman" w:hAnsi="Times New Roman" w:cs="Times New Roman"/>
                          <w:b/>
                          <w:bCs/>
                          <w:i w:val="0"/>
                          <w:iCs w:val="0"/>
                          <w:noProof/>
                          <w:color w:val="auto"/>
                          <w:sz w:val="22"/>
                          <w:szCs w:val="22"/>
                        </w:rPr>
                      </w:pPr>
                      <w:bookmarkStart w:id="122" w:name="_Toc223764402"/>
                      <w:r w:rsidRPr="003C4885">
                        <w:rPr>
                          <w:rFonts w:ascii="Times New Roman" w:hAnsi="Times New Roman" w:cs="Times New Roman"/>
                          <w:b/>
                          <w:bCs/>
                          <w:i w:val="0"/>
                          <w:iCs w:val="0"/>
                          <w:color w:val="auto"/>
                          <w:sz w:val="22"/>
                          <w:szCs w:val="22"/>
                        </w:rPr>
                        <w:t>Gambar 4.</w:t>
                      </w:r>
                      <w:r w:rsidRPr="003C4885">
                        <w:rPr>
                          <w:rFonts w:ascii="Times New Roman" w:hAnsi="Times New Roman" w:cs="Times New Roman"/>
                          <w:b/>
                          <w:bCs/>
                          <w:i w:val="0"/>
                          <w:iCs w:val="0"/>
                          <w:color w:val="auto"/>
                          <w:sz w:val="22"/>
                          <w:szCs w:val="22"/>
                        </w:rPr>
                        <w:fldChar w:fldCharType="begin"/>
                      </w:r>
                      <w:r w:rsidRPr="003C4885">
                        <w:rPr>
                          <w:rFonts w:ascii="Times New Roman" w:hAnsi="Times New Roman" w:cs="Times New Roman"/>
                          <w:b/>
                          <w:bCs/>
                          <w:i w:val="0"/>
                          <w:iCs w:val="0"/>
                          <w:color w:val="auto"/>
                          <w:sz w:val="22"/>
                          <w:szCs w:val="22"/>
                        </w:rPr>
                        <w:instrText xml:space="preserve"> SEQ Gambar_4. \* ARABIC </w:instrText>
                      </w:r>
                      <w:r w:rsidRPr="003C4885">
                        <w:rPr>
                          <w:rFonts w:ascii="Times New Roman" w:hAnsi="Times New Roman" w:cs="Times New Roman"/>
                          <w:b/>
                          <w:bCs/>
                          <w:i w:val="0"/>
                          <w:iCs w:val="0"/>
                          <w:color w:val="auto"/>
                          <w:sz w:val="22"/>
                          <w:szCs w:val="22"/>
                        </w:rPr>
                        <w:fldChar w:fldCharType="separate"/>
                      </w:r>
                      <w:r w:rsidR="00A36C56">
                        <w:rPr>
                          <w:rFonts w:ascii="Times New Roman" w:hAnsi="Times New Roman" w:cs="Times New Roman"/>
                          <w:b/>
                          <w:bCs/>
                          <w:i w:val="0"/>
                          <w:iCs w:val="0"/>
                          <w:noProof/>
                          <w:color w:val="auto"/>
                          <w:sz w:val="22"/>
                          <w:szCs w:val="22"/>
                        </w:rPr>
                        <w:t>7</w:t>
                      </w:r>
                      <w:r w:rsidRPr="003C4885">
                        <w:rPr>
                          <w:rFonts w:ascii="Times New Roman" w:hAnsi="Times New Roman" w:cs="Times New Roman"/>
                          <w:b/>
                          <w:bCs/>
                          <w:i w:val="0"/>
                          <w:iCs w:val="0"/>
                          <w:color w:val="auto"/>
                          <w:sz w:val="22"/>
                          <w:szCs w:val="22"/>
                        </w:rPr>
                        <w:fldChar w:fldCharType="end"/>
                      </w:r>
                      <w:r w:rsidRPr="003C4885">
                        <w:rPr>
                          <w:rFonts w:ascii="Times New Roman" w:hAnsi="Times New Roman" w:cs="Times New Roman"/>
                          <w:b/>
                          <w:bCs/>
                          <w:i w:val="0"/>
                          <w:iCs w:val="0"/>
                          <w:color w:val="auto"/>
                          <w:sz w:val="22"/>
                          <w:szCs w:val="22"/>
                        </w:rPr>
                        <w:t>.Analisis K</w:t>
                      </w:r>
                      <w:r w:rsidR="00DA0EA4">
                        <w:rPr>
                          <w:rFonts w:ascii="Times New Roman" w:hAnsi="Times New Roman" w:cs="Times New Roman"/>
                          <w:b/>
                          <w:bCs/>
                          <w:i w:val="0"/>
                          <w:iCs w:val="0"/>
                          <w:color w:val="auto"/>
                          <w:sz w:val="22"/>
                          <w:szCs w:val="22"/>
                        </w:rPr>
                        <w:t>a</w:t>
                      </w:r>
                      <w:r w:rsidRPr="003C4885">
                        <w:rPr>
                          <w:rFonts w:ascii="Times New Roman" w:hAnsi="Times New Roman" w:cs="Times New Roman"/>
                          <w:b/>
                          <w:bCs/>
                          <w:i w:val="0"/>
                          <w:iCs w:val="0"/>
                          <w:color w:val="auto"/>
                          <w:sz w:val="22"/>
                          <w:szCs w:val="22"/>
                        </w:rPr>
                        <w:t xml:space="preserve">tegorisasi Tema </w:t>
                      </w:r>
                      <w:r w:rsidR="000F56B5">
                        <w:rPr>
                          <w:rFonts w:ascii="Times New Roman" w:hAnsi="Times New Roman" w:cs="Times New Roman"/>
                          <w:b/>
                          <w:bCs/>
                          <w:i w:val="0"/>
                          <w:iCs w:val="0"/>
                          <w:color w:val="auto"/>
                          <w:sz w:val="22"/>
                          <w:szCs w:val="22"/>
                        </w:rPr>
                        <w:t>dari</w:t>
                      </w:r>
                      <w:r w:rsidRPr="003C4885">
                        <w:rPr>
                          <w:rFonts w:ascii="Times New Roman" w:hAnsi="Times New Roman" w:cs="Times New Roman"/>
                          <w:b/>
                          <w:bCs/>
                          <w:i w:val="0"/>
                          <w:iCs w:val="0"/>
                          <w:color w:val="auto"/>
                          <w:sz w:val="22"/>
                          <w:szCs w:val="22"/>
                        </w:rPr>
                        <w:t xml:space="preserve"> Hasil Coding Data Temuan</w:t>
                      </w:r>
                      <w:bookmarkEnd w:id="122"/>
                    </w:p>
                  </w:txbxContent>
                </v:textbox>
              </v:shape>
            </w:pict>
          </mc:Fallback>
        </mc:AlternateContent>
      </w:r>
      <w:r>
        <w:rPr>
          <w:noProof/>
        </w:rPr>
        <mc:AlternateContent>
          <mc:Choice Requires="wps">
            <w:drawing>
              <wp:anchor distT="0" distB="0" distL="114300" distR="114300" simplePos="0" relativeHeight="251887616" behindDoc="0" locked="0" layoutInCell="1" allowOverlap="1" wp14:anchorId="5FDB300F" wp14:editId="2A7ACC42">
                <wp:simplePos x="0" y="0"/>
                <wp:positionH relativeFrom="column">
                  <wp:posOffset>252095</wp:posOffset>
                </wp:positionH>
                <wp:positionV relativeFrom="paragraph">
                  <wp:posOffset>4841562</wp:posOffset>
                </wp:positionV>
                <wp:extent cx="4653887" cy="245660"/>
                <wp:effectExtent l="0" t="0" r="0" b="2540"/>
                <wp:wrapNone/>
                <wp:docPr id="75" name="Text Box 75"/>
                <wp:cNvGraphicFramePr/>
                <a:graphic xmlns:a="http://schemas.openxmlformats.org/drawingml/2006/main">
                  <a:graphicData uri="http://schemas.microsoft.com/office/word/2010/wordprocessingShape">
                    <wps:wsp>
                      <wps:cNvSpPr txBox="1"/>
                      <wps:spPr>
                        <a:xfrm>
                          <a:off x="0" y="0"/>
                          <a:ext cx="4653887" cy="2456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D58D6E" w14:textId="2FEB9B21" w:rsidR="003C4885" w:rsidRPr="003C4885" w:rsidRDefault="003C4885" w:rsidP="003C4885">
                            <w:pPr>
                              <w:jc w:val="center"/>
                              <w:rPr>
                                <w:rFonts w:ascii="Times New Roman" w:hAnsi="Times New Roman" w:cs="Times New Roman"/>
                                <w:sz w:val="20"/>
                                <w:szCs w:val="20"/>
                              </w:rPr>
                            </w:pPr>
                            <w:r w:rsidRPr="003C4885">
                              <w:rPr>
                                <w:rFonts w:ascii="Times New Roman" w:hAnsi="Times New Roman" w:cs="Times New Roman"/>
                                <w:i/>
                                <w:iCs/>
                                <w:sz w:val="20"/>
                                <w:szCs w:val="20"/>
                              </w:rPr>
                              <w:t>Sumber</w:t>
                            </w:r>
                            <w:r w:rsidRPr="003C4885">
                              <w:rPr>
                                <w:rFonts w:ascii="Times New Roman" w:hAnsi="Times New Roman" w:cs="Times New Roman"/>
                                <w:sz w:val="20"/>
                                <w:szCs w:val="20"/>
                              </w:rPr>
                              <w:t>: Peneliti,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DB300F" id="Text Box 75" o:spid="_x0000_s1094" type="#_x0000_t202" style="position:absolute;left:0;text-align:left;margin-left:19.85pt;margin-top:381.25pt;width:366.45pt;height:19.3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" filled="f" stroked="f">
                <v:textbox>
                  <w:txbxContent>
                    <w:p w14:paraId="12D58D6E" w14:textId="2FEB9B21" w:rsidR="003C4885" w:rsidRPr="003C4885" w:rsidRDefault="003C4885" w:rsidP="003C4885">
                      <w:pPr>
                        <w:jc w:val="center"/>
                        <w:rPr>
                          <w:rFonts w:ascii="Times New Roman" w:hAnsi="Times New Roman" w:cs="Times New Roman"/>
                          <w:sz w:val="20"/>
                          <w:szCs w:val="20"/>
                        </w:rPr>
                      </w:pPr>
                      <w:r w:rsidRPr="003C4885">
                        <w:rPr>
                          <w:rFonts w:ascii="Times New Roman" w:hAnsi="Times New Roman" w:cs="Times New Roman"/>
                          <w:i/>
                          <w:iCs/>
                          <w:sz w:val="20"/>
                          <w:szCs w:val="20"/>
                        </w:rPr>
                        <w:t>Sumber</w:t>
                      </w:r>
                      <w:r w:rsidRPr="003C4885">
                        <w:rPr>
                          <w:rFonts w:ascii="Times New Roman" w:hAnsi="Times New Roman" w:cs="Times New Roman"/>
                          <w:sz w:val="20"/>
                          <w:szCs w:val="20"/>
                        </w:rPr>
                        <w:t>: Peneliti, 2026</w:t>
                      </w:r>
                    </w:p>
                  </w:txbxContent>
                </v:textbox>
              </v:shape>
            </w:pict>
          </mc:Fallback>
        </mc:AlternateContent>
      </w:r>
      <w:r>
        <w:rPr>
          <w:noProof/>
        </w:rPr>
        <w:drawing>
          <wp:anchor distT="0" distB="0" distL="114300" distR="114300" simplePos="0" relativeHeight="251884544" behindDoc="0" locked="0" layoutInCell="1" allowOverlap="1" wp14:anchorId="22531E70" wp14:editId="40B2B00F">
            <wp:simplePos x="0" y="0"/>
            <wp:positionH relativeFrom="margin">
              <wp:posOffset>0</wp:posOffset>
            </wp:positionH>
            <wp:positionV relativeFrom="paragraph">
              <wp:posOffset>2099623</wp:posOffset>
            </wp:positionV>
            <wp:extent cx="5023485" cy="2494280"/>
            <wp:effectExtent l="0" t="0" r="5715" b="127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23485" cy="2494280"/>
                    </a:xfrm>
                    <a:prstGeom prst="rect">
                      <a:avLst/>
                    </a:prstGeom>
                    <a:noFill/>
                  </pic:spPr>
                </pic:pic>
              </a:graphicData>
            </a:graphic>
            <wp14:sizeRelH relativeFrom="margin">
              <wp14:pctWidth>0</wp14:pctWidth>
            </wp14:sizeRelH>
          </wp:anchor>
        </w:drawing>
      </w:r>
      <w:r w:rsidR="003B48D8" w:rsidRPr="003B48D8">
        <w:rPr>
          <w:rFonts w:ascii="Times New Roman" w:hAnsi="Times New Roman" w:cs="Times New Roman"/>
          <w:sz w:val="24"/>
          <w:szCs w:val="24"/>
        </w:rPr>
        <w:t xml:space="preserve">Dengan demikian, berbagai </w:t>
      </w:r>
      <w:r w:rsidR="00585DED">
        <w:rPr>
          <w:rFonts w:ascii="Times New Roman" w:hAnsi="Times New Roman" w:cs="Times New Roman"/>
          <w:sz w:val="24"/>
          <w:szCs w:val="24"/>
        </w:rPr>
        <w:t>kendala</w:t>
      </w:r>
      <w:r w:rsidR="003B48D8" w:rsidRPr="003B48D8">
        <w:rPr>
          <w:rFonts w:ascii="Times New Roman" w:hAnsi="Times New Roman" w:cs="Times New Roman"/>
          <w:sz w:val="24"/>
          <w:szCs w:val="24"/>
        </w:rPr>
        <w:t xml:space="preserve"> tersebut menunjukkan bahwa upaya mempertahankan opini WTP tidak hanya menghadapi tantangan</w:t>
      </w:r>
      <w:r w:rsidR="00D8186E">
        <w:rPr>
          <w:rFonts w:ascii="Times New Roman" w:hAnsi="Times New Roman" w:cs="Times New Roman"/>
          <w:sz w:val="24"/>
          <w:szCs w:val="24"/>
        </w:rPr>
        <w:t xml:space="preserve"> </w:t>
      </w:r>
      <w:r w:rsidR="003B48D8" w:rsidRPr="003B48D8">
        <w:rPr>
          <w:rFonts w:ascii="Times New Roman" w:hAnsi="Times New Roman" w:cs="Times New Roman"/>
          <w:sz w:val="24"/>
          <w:szCs w:val="24"/>
        </w:rPr>
        <w:t xml:space="preserve">secara teknis, tetapi juga dari segi integritas, kapasitas sumber daya, ketersediaan anggaran, serta risiko penyimpangan dan administratif. </w:t>
      </w:r>
      <w:r w:rsidR="00585DED">
        <w:rPr>
          <w:rFonts w:ascii="Times New Roman" w:hAnsi="Times New Roman" w:cs="Times New Roman"/>
          <w:sz w:val="24"/>
          <w:szCs w:val="24"/>
        </w:rPr>
        <w:t>Berbagai kendala</w:t>
      </w:r>
      <w:r w:rsidR="003B48D8" w:rsidRPr="003B48D8">
        <w:rPr>
          <w:rFonts w:ascii="Times New Roman" w:hAnsi="Times New Roman" w:cs="Times New Roman"/>
          <w:sz w:val="24"/>
          <w:szCs w:val="24"/>
        </w:rPr>
        <w:t xml:space="preserve"> ini menjadi hal yang perlu diperhatikan oleh Inspektorat Daerah Kabupaten PPU dalam memperkuat strategi pengawasan ke depan</w:t>
      </w:r>
      <w:r>
        <w:rPr>
          <w:rFonts w:ascii="Times New Roman" w:hAnsi="Times New Roman" w:cs="Times New Roman"/>
          <w:sz w:val="24"/>
          <w:szCs w:val="24"/>
        </w:rPr>
        <w:t>.</w:t>
      </w:r>
      <w:r w:rsidRPr="003B48D8">
        <w:rPr>
          <w:rFonts w:ascii="Times New Roman" w:hAnsi="Times New Roman" w:cs="Times New Roman"/>
          <w:b/>
          <w:bCs/>
        </w:rPr>
        <w:t xml:space="preserve"> </w:t>
      </w:r>
      <w:bookmarkEnd w:id="120"/>
      <w:r w:rsidR="00585DED">
        <w:rPr>
          <w:rFonts w:ascii="Times New Roman" w:hAnsi="Times New Roman" w:cs="Times New Roman"/>
          <w:sz w:val="20"/>
          <w:szCs w:val="20"/>
        </w:rPr>
        <w:br w:type="page"/>
      </w:r>
    </w:p>
    <w:p w14:paraId="0CC7231E" w14:textId="5BA71537" w:rsidR="00B7454B" w:rsidRPr="00374716" w:rsidRDefault="00B7454B" w:rsidP="002A5C0B">
      <w:pPr>
        <w:pStyle w:val="Heading2"/>
        <w:rPr>
          <w:rFonts w:ascii="Times New Roman" w:hAnsi="Times New Roman" w:cs="Times New Roman"/>
          <w:szCs w:val="24"/>
        </w:rPr>
      </w:pPr>
      <w:bookmarkStart w:id="123" w:name="_Toc226591696"/>
      <w:r w:rsidRPr="00374716">
        <w:rPr>
          <w:rFonts w:ascii="Times New Roman" w:hAnsi="Times New Roman" w:cs="Times New Roman"/>
          <w:szCs w:val="24"/>
        </w:rPr>
        <w:lastRenderedPageBreak/>
        <w:t>Pembahasan</w:t>
      </w:r>
      <w:bookmarkEnd w:id="123"/>
    </w:p>
    <w:p w14:paraId="35F4050E" w14:textId="59143E79" w:rsidR="00D5672B" w:rsidRPr="00374716" w:rsidRDefault="00F5624E" w:rsidP="00101220">
      <w:pPr>
        <w:pStyle w:val="Heading3"/>
        <w:spacing w:before="0" w:after="240"/>
        <w:ind w:left="0"/>
        <w:jc w:val="both"/>
        <w:rPr>
          <w:rFonts w:cs="Times New Roman"/>
        </w:rPr>
      </w:pPr>
      <w:bookmarkStart w:id="124" w:name="_Toc226591697"/>
      <w:r w:rsidRPr="00374716">
        <w:rPr>
          <w:rFonts w:cs="Times New Roman"/>
        </w:rPr>
        <w:t>Upaya Inspektorat Daerah Kabupaten PPU dalam Membantu Pemkab Mempertahankan Opini WTP</w:t>
      </w:r>
      <w:bookmarkEnd w:id="124"/>
    </w:p>
    <w:p w14:paraId="57DD8F39" w14:textId="70D030F3" w:rsidR="002F5292" w:rsidRDefault="008A7635" w:rsidP="00EB4D0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penelitian yang telah di</w:t>
      </w:r>
      <w:r w:rsidR="00D75482">
        <w:rPr>
          <w:rFonts w:ascii="Times New Roman" w:hAnsi="Times New Roman" w:cs="Times New Roman"/>
          <w:sz w:val="24"/>
          <w:szCs w:val="24"/>
        </w:rPr>
        <w:t>uraikan</w:t>
      </w:r>
      <w:r w:rsidR="004A661A">
        <w:rPr>
          <w:rFonts w:ascii="Times New Roman" w:hAnsi="Times New Roman" w:cs="Times New Roman"/>
          <w:sz w:val="24"/>
          <w:szCs w:val="24"/>
        </w:rPr>
        <w:t xml:space="preserve"> sebelumnya, </w:t>
      </w:r>
      <w:r w:rsidR="0035415D">
        <w:rPr>
          <w:rFonts w:ascii="Times New Roman" w:hAnsi="Times New Roman" w:cs="Times New Roman"/>
          <w:sz w:val="24"/>
          <w:szCs w:val="24"/>
        </w:rPr>
        <w:t xml:space="preserve">upaya yang dilakukan oleh </w:t>
      </w:r>
      <w:r w:rsidR="008C3ACB">
        <w:rPr>
          <w:rFonts w:ascii="Times New Roman" w:hAnsi="Times New Roman" w:cs="Times New Roman"/>
          <w:sz w:val="24"/>
          <w:szCs w:val="24"/>
        </w:rPr>
        <w:t xml:space="preserve">Inspektorat Daerah Kabupaten PPU </w:t>
      </w:r>
      <w:r w:rsidR="002D7987">
        <w:rPr>
          <w:rFonts w:ascii="Times New Roman" w:hAnsi="Times New Roman" w:cs="Times New Roman"/>
          <w:sz w:val="24"/>
          <w:szCs w:val="24"/>
        </w:rPr>
        <w:t xml:space="preserve">dalam membantu Pemkab PPU </w:t>
      </w:r>
      <w:r w:rsidR="00200DF6">
        <w:rPr>
          <w:rFonts w:ascii="Times New Roman" w:hAnsi="Times New Roman" w:cs="Times New Roman"/>
          <w:sz w:val="24"/>
          <w:szCs w:val="24"/>
        </w:rPr>
        <w:t>mempertahankan opini WTP</w:t>
      </w:r>
      <w:r w:rsidR="0035415D">
        <w:rPr>
          <w:rFonts w:ascii="Times New Roman" w:hAnsi="Times New Roman" w:cs="Times New Roman"/>
          <w:sz w:val="24"/>
          <w:szCs w:val="24"/>
        </w:rPr>
        <w:t xml:space="preserve"> tidak dilakukan sebagai kegiatan yang terpisah, melainkan bagian dari satu sistem pengawasan yang saling terintegrasi</w:t>
      </w:r>
      <w:r w:rsidR="00200DF6">
        <w:rPr>
          <w:rFonts w:ascii="Times New Roman" w:hAnsi="Times New Roman" w:cs="Times New Roman"/>
          <w:sz w:val="24"/>
          <w:szCs w:val="24"/>
        </w:rPr>
        <w:t>.</w:t>
      </w:r>
      <w:r w:rsidR="0035415D">
        <w:rPr>
          <w:rFonts w:ascii="Times New Roman" w:hAnsi="Times New Roman" w:cs="Times New Roman"/>
          <w:sz w:val="24"/>
          <w:szCs w:val="24"/>
        </w:rPr>
        <w:t xml:space="preserve"> Berikut berbagai upaya yang dilakukan yaitu melakukan p</w:t>
      </w:r>
      <w:r w:rsidR="003163DE">
        <w:rPr>
          <w:rFonts w:ascii="Times New Roman" w:hAnsi="Times New Roman" w:cs="Times New Roman"/>
          <w:sz w:val="24"/>
          <w:szCs w:val="24"/>
        </w:rPr>
        <w:t>engawasan internal sepanjang siklus pengelolaan keuangan pemerintah daerah</w:t>
      </w:r>
      <w:r w:rsidR="009D30F7">
        <w:rPr>
          <w:rFonts w:ascii="Times New Roman" w:hAnsi="Times New Roman" w:cs="Times New Roman"/>
          <w:sz w:val="24"/>
          <w:szCs w:val="24"/>
        </w:rPr>
        <w:t xml:space="preserve">, </w:t>
      </w:r>
      <w:r w:rsidR="00EB4D0B">
        <w:rPr>
          <w:rFonts w:ascii="Times New Roman" w:hAnsi="Times New Roman" w:cs="Times New Roman"/>
          <w:sz w:val="24"/>
          <w:szCs w:val="24"/>
        </w:rPr>
        <w:t>p</w:t>
      </w:r>
      <w:r w:rsidR="00681E27">
        <w:rPr>
          <w:rFonts w:ascii="Times New Roman" w:hAnsi="Times New Roman" w:cs="Times New Roman"/>
          <w:sz w:val="24"/>
          <w:szCs w:val="24"/>
        </w:rPr>
        <w:t xml:space="preserve">embinaan preventif </w:t>
      </w:r>
      <w:r w:rsidR="003D05EA">
        <w:rPr>
          <w:rFonts w:ascii="Times New Roman" w:hAnsi="Times New Roman" w:cs="Times New Roman"/>
          <w:sz w:val="24"/>
          <w:szCs w:val="24"/>
        </w:rPr>
        <w:t>melalui</w:t>
      </w:r>
      <w:r w:rsidR="00681E27">
        <w:rPr>
          <w:rFonts w:ascii="Times New Roman" w:hAnsi="Times New Roman" w:cs="Times New Roman"/>
          <w:sz w:val="24"/>
          <w:szCs w:val="24"/>
        </w:rPr>
        <w:t xml:space="preserve"> </w:t>
      </w:r>
      <w:r w:rsidR="003A3E71">
        <w:rPr>
          <w:rFonts w:ascii="Times New Roman" w:hAnsi="Times New Roman" w:cs="Times New Roman"/>
          <w:sz w:val="24"/>
          <w:szCs w:val="24"/>
        </w:rPr>
        <w:t>transformasi peran APIP</w:t>
      </w:r>
      <w:r w:rsidR="00EB4D0B">
        <w:rPr>
          <w:rFonts w:ascii="Times New Roman" w:hAnsi="Times New Roman" w:cs="Times New Roman"/>
          <w:sz w:val="24"/>
          <w:szCs w:val="24"/>
        </w:rPr>
        <w:t>, p</w:t>
      </w:r>
      <w:r w:rsidR="003A3E71">
        <w:rPr>
          <w:rFonts w:ascii="Times New Roman" w:hAnsi="Times New Roman" w:cs="Times New Roman"/>
          <w:sz w:val="24"/>
          <w:szCs w:val="24"/>
        </w:rPr>
        <w:t>engawasan berbasis risiko melalui perencanaan PKPT</w:t>
      </w:r>
      <w:r w:rsidR="00EB4D0B">
        <w:rPr>
          <w:rFonts w:ascii="Times New Roman" w:hAnsi="Times New Roman" w:cs="Times New Roman"/>
          <w:sz w:val="24"/>
          <w:szCs w:val="24"/>
        </w:rPr>
        <w:t>, t</w:t>
      </w:r>
      <w:r w:rsidR="002F5292">
        <w:rPr>
          <w:rFonts w:ascii="Times New Roman" w:hAnsi="Times New Roman" w:cs="Times New Roman"/>
          <w:sz w:val="24"/>
          <w:szCs w:val="24"/>
        </w:rPr>
        <w:t>indakan korektif dan pengamanan opini audit</w:t>
      </w:r>
      <w:r w:rsidR="00EB4D0B">
        <w:rPr>
          <w:rFonts w:ascii="Times New Roman" w:hAnsi="Times New Roman" w:cs="Times New Roman"/>
          <w:sz w:val="24"/>
          <w:szCs w:val="24"/>
        </w:rPr>
        <w:t xml:space="preserve">, </w:t>
      </w:r>
      <w:r w:rsidR="0035415D">
        <w:rPr>
          <w:rFonts w:ascii="Times New Roman" w:hAnsi="Times New Roman" w:cs="Times New Roman"/>
          <w:sz w:val="24"/>
          <w:szCs w:val="24"/>
        </w:rPr>
        <w:t>serta</w:t>
      </w:r>
      <w:r w:rsidR="00EB4D0B">
        <w:rPr>
          <w:rFonts w:ascii="Times New Roman" w:hAnsi="Times New Roman" w:cs="Times New Roman"/>
          <w:sz w:val="24"/>
          <w:szCs w:val="24"/>
        </w:rPr>
        <w:t xml:space="preserve"> s</w:t>
      </w:r>
      <w:r w:rsidR="002F5292">
        <w:rPr>
          <w:rFonts w:ascii="Times New Roman" w:hAnsi="Times New Roman" w:cs="Times New Roman"/>
          <w:sz w:val="24"/>
          <w:szCs w:val="24"/>
        </w:rPr>
        <w:t>inergi dan inovasi pengawasan</w:t>
      </w:r>
      <w:r w:rsidR="0035415D">
        <w:rPr>
          <w:rFonts w:ascii="Times New Roman" w:hAnsi="Times New Roman" w:cs="Times New Roman"/>
          <w:sz w:val="24"/>
          <w:szCs w:val="24"/>
        </w:rPr>
        <w:t xml:space="preserve">. Secara </w:t>
      </w:r>
      <w:r w:rsidR="003F391D">
        <w:rPr>
          <w:rFonts w:ascii="Times New Roman" w:hAnsi="Times New Roman" w:cs="Times New Roman"/>
          <w:sz w:val="24"/>
          <w:szCs w:val="24"/>
        </w:rPr>
        <w:t>keseluruha</w:t>
      </w:r>
      <w:r w:rsidR="009A6C5E">
        <w:rPr>
          <w:rFonts w:ascii="Times New Roman" w:hAnsi="Times New Roman" w:cs="Times New Roman"/>
          <w:sz w:val="24"/>
          <w:szCs w:val="24"/>
        </w:rPr>
        <w:t>n</w:t>
      </w:r>
      <w:r w:rsidR="003F391D">
        <w:rPr>
          <w:rFonts w:ascii="Times New Roman" w:hAnsi="Times New Roman" w:cs="Times New Roman"/>
          <w:sz w:val="24"/>
          <w:szCs w:val="24"/>
        </w:rPr>
        <w:t>, kelima klasifikasi upaya tersebut</w:t>
      </w:r>
      <w:r w:rsidR="0035415D">
        <w:rPr>
          <w:rFonts w:ascii="Times New Roman" w:hAnsi="Times New Roman" w:cs="Times New Roman"/>
          <w:sz w:val="24"/>
          <w:szCs w:val="24"/>
        </w:rPr>
        <w:t xml:space="preserve"> merupakan satu rangkaian mekanisme yang bekerja dari tahap perencanaan hingga pertanggungjawaban.</w:t>
      </w:r>
    </w:p>
    <w:p w14:paraId="47F74601" w14:textId="71505B0B" w:rsidR="0035415D" w:rsidRDefault="00ED778B" w:rsidP="00EB4D0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Pola </w:t>
      </w:r>
      <w:r w:rsidR="002470BA">
        <w:rPr>
          <w:rFonts w:ascii="Times New Roman" w:hAnsi="Times New Roman" w:cs="Times New Roman"/>
          <w:sz w:val="24"/>
          <w:szCs w:val="24"/>
        </w:rPr>
        <w:t xml:space="preserve">pengawasan </w:t>
      </w:r>
      <w:r>
        <w:rPr>
          <w:rFonts w:ascii="Times New Roman" w:hAnsi="Times New Roman" w:cs="Times New Roman"/>
          <w:sz w:val="24"/>
          <w:szCs w:val="24"/>
        </w:rPr>
        <w:t>tersebut menunjukkan bahwa Inspektorat Daerah Kabupaten PPU tidak hanya menjalankan fungsi pengawasan secara represif, namun juga membangun mekanisme pengendalian preventif dan sistemati</w:t>
      </w:r>
      <w:r w:rsidR="00881A53">
        <w:rPr>
          <w:rFonts w:ascii="Times New Roman" w:hAnsi="Times New Roman" w:cs="Times New Roman"/>
          <w:sz w:val="24"/>
          <w:szCs w:val="24"/>
        </w:rPr>
        <w:t>s</w:t>
      </w:r>
      <w:r>
        <w:rPr>
          <w:rFonts w:ascii="Times New Roman" w:hAnsi="Times New Roman" w:cs="Times New Roman"/>
          <w:sz w:val="24"/>
          <w:szCs w:val="24"/>
        </w:rPr>
        <w:t xml:space="preserve">. Dari sudut pandang </w:t>
      </w:r>
      <w:r>
        <w:rPr>
          <w:rFonts w:ascii="Times New Roman" w:hAnsi="Times New Roman" w:cs="Times New Roman"/>
          <w:i/>
          <w:iCs/>
          <w:sz w:val="24"/>
          <w:szCs w:val="24"/>
        </w:rPr>
        <w:t>agency theory</w:t>
      </w:r>
      <w:r>
        <w:rPr>
          <w:rFonts w:ascii="Times New Roman" w:hAnsi="Times New Roman" w:cs="Times New Roman"/>
          <w:sz w:val="24"/>
          <w:szCs w:val="24"/>
        </w:rPr>
        <w:t xml:space="preserve">, kondisi ini mencerminkan peran APIP sebagai alat pengawasan dan pengendalian yang bertujuan mengurangi ketimpangan informasi serta risiko perilaku tidak etis antara pemerintah daerah sebagai pihak yang </w:t>
      </w:r>
      <w:r w:rsidR="009A6C5E">
        <w:rPr>
          <w:rFonts w:ascii="Times New Roman" w:hAnsi="Times New Roman" w:cs="Times New Roman"/>
          <w:sz w:val="24"/>
          <w:szCs w:val="24"/>
        </w:rPr>
        <w:t>mengelola</w:t>
      </w:r>
      <w:r>
        <w:rPr>
          <w:rFonts w:ascii="Times New Roman" w:hAnsi="Times New Roman" w:cs="Times New Roman"/>
          <w:sz w:val="24"/>
          <w:szCs w:val="24"/>
        </w:rPr>
        <w:t xml:space="preserve"> dan masyarakat sebagai pihak yang mempercayakan. Dengan adanya audit, reviu, monitoring, evaluasi, konsultasi, hingga sistem pengendalian berbasis risiko menunjukkan bahwa pengawasan tidak lagi dilakukan setelah terjadi </w:t>
      </w:r>
      <w:r>
        <w:rPr>
          <w:rFonts w:ascii="Times New Roman" w:hAnsi="Times New Roman" w:cs="Times New Roman"/>
          <w:sz w:val="24"/>
          <w:szCs w:val="24"/>
        </w:rPr>
        <w:lastRenderedPageBreak/>
        <w:t>kesalahan, tetapi dilakukan untuk mencegah penyimpangan sejak awal proses pengelolaan keuangan daerah.</w:t>
      </w:r>
    </w:p>
    <w:p w14:paraId="15522850" w14:textId="76EA91AA" w:rsidR="005437B0" w:rsidRDefault="00012AA4" w:rsidP="005437B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Temuan ini sejalan dengan penelitian </w:t>
      </w:r>
      <w:r w:rsidR="002470BA">
        <w:rPr>
          <w:rFonts w:ascii="Times New Roman" w:hAnsi="Times New Roman" w:cs="Times New Roman"/>
          <w:sz w:val="24"/>
          <w:szCs w:val="24"/>
        </w:rPr>
        <w:t xml:space="preserve">Dewi </w:t>
      </w:r>
      <w:r w:rsidR="002470BA">
        <w:rPr>
          <w:rFonts w:ascii="Times New Roman" w:hAnsi="Times New Roman" w:cs="Times New Roman"/>
          <w:sz w:val="24"/>
          <w:szCs w:val="24"/>
        </w:rPr>
        <w:fldChar w:fldCharType="begin" w:fldLock="1"/>
      </w:r>
      <w:r w:rsidR="003A1BA6">
        <w:rPr>
          <w:rFonts w:ascii="Times New Roman" w:hAnsi="Times New Roman" w:cs="Times New Roman"/>
          <w:sz w:val="24"/>
          <w:szCs w:val="24"/>
        </w:rPr>
        <w:instrText>ADDIN CSL_CITATION {"citationItems":[{"id":"ITEM-1","itemData":{"DOI":"10.48108/jurnalbppk.v16i1.727","ISSN":"2085-3785","abstract":"ABSTRAK\r Penelitan bertujuan untuk mengulas tentang peran auditor internal dalam peningkatan kualitas laporan keuangan pemerintah pusat dan pemerintah daerah. Selain itu, dalam implementasinya, penelitian ini juga bertujuan untuk mengulas peran Auditor Inspektorat Jenderal dalam peningkatan Laporan Keuangan Kementerian PUPR. Metode yang digunakan dalam penelitian adalah studi literatur dan studi lapangan. Studi literatur dilakukan pada 6 (enam) penelitian kuantitatif dan 1 (satu) penelitian kualitatif yang membahas tentang peran auditor internal dalam peningkatan kualitas laporan keuangan pada pemerintah pusat dan pemerintah daerah. Studi literatur dilakukan dengan menggunakan data yang bersumber dari artikel, jurnal, skripsi, dan buku. Selain itu, studi lapangan dilakukan melalui wawancara dengan 4 (empat) informan yang terdiri dari 2 (dua) orang Penyusun Laporan Keuangan Kementerian PUPR dan 2 (dua) orang lainnya merupakan Auditor Inspektorat Jenderal Kementerian PUPR. Hasil penelitian dengan studi literatur menunjukkan bahwa secara keseluruhan auditor internal berpengaruh secara signifikan terhadap peningkatan kualitas laporan keuangan pemerintah pusat dan pemerintah daerah. Dari hasil wawancara disimpulkan bahwa Auditor Inspektorat Jenderal berperan aktif dalam peningkatan kualitas Laporan Keuangan Kementerian PUPR melalui fungsinya dalam kegiatan penjaminan dan konsultasi.\r  \r \r \r \r \r Kata Kunci :\r \r \r Laporan Keuangan; Auditor Internal; Penjaminan dan Konsultasi.\r \r \r \r \r  \r \r \r \r \r ABSTRACT\r This research aims to review the role of internal auditors in improving the quality of financial reports of the central government and local governments. In addition, in its implementation, this study also aims to review the role of the Inspectorate General Auditor in improving the PUPR Ministry's Financial Report. The method used in this research is literature study and field study. The literature study was conducted in 6 (six) quantitative studies and 1 (one) qualitative research which discussed the role of internal auditors in improving the quality of financial reports at the central government and local governments. Literature study was conducted using data sourced from articles, journals, theses, and books. In addition, the field study was conducted through interviews with 4 (four) informants consisting of 2 (two) Compilers of the Ministry of PUPR's Financial Statements and 2 (two) others who were Auditors of the Inspectorate General of the Ministry of P…","author":[{"dropping-particle":"","family":"Dewi","given":"Sofiana","non-dropping-particle":"","parse-names":false,"suffix":""}],"container-title":"Jurnal BPPK: Badan Pendidikan dan Pelatihan Keuangan","id":"ITEM-1","issue":"1","issued":{"date-parts":[["2023"]]},"page":"57-66","title":"Implementasi Peran Auditor Internal Dalam Pemenuhan Karakteristik Kualitatif Laporan Keuangan Kementerian Pekerjaan Umum Dan Perumahan Rakyat","type":"article-journal","volume":"16"},"suppress-author":1,"uris":["http://www.mendeley.com/documents/?uuid=0a724523-9a8f-42b3-b5f1-b7b66283ff82"]}],"mendeley":{"formattedCitation":"(2023)","plainTextFormattedCitation":"(2023)","previouslyFormattedCitation":"(2023)"},"properties":{"noteIndex":0},"schema":"https://github.com/citation-style-language/schema/raw/master/csl-citation.json"}</w:instrText>
      </w:r>
      <w:r w:rsidR="002470BA">
        <w:rPr>
          <w:rFonts w:ascii="Times New Roman" w:hAnsi="Times New Roman" w:cs="Times New Roman"/>
          <w:sz w:val="24"/>
          <w:szCs w:val="24"/>
        </w:rPr>
        <w:fldChar w:fldCharType="separate"/>
      </w:r>
      <w:r w:rsidR="002470BA" w:rsidRPr="002470BA">
        <w:rPr>
          <w:rFonts w:ascii="Times New Roman" w:hAnsi="Times New Roman" w:cs="Times New Roman"/>
          <w:noProof/>
          <w:sz w:val="24"/>
          <w:szCs w:val="24"/>
        </w:rPr>
        <w:t>(2023)</w:t>
      </w:r>
      <w:r w:rsidR="002470BA">
        <w:rPr>
          <w:rFonts w:ascii="Times New Roman" w:hAnsi="Times New Roman" w:cs="Times New Roman"/>
          <w:sz w:val="24"/>
          <w:szCs w:val="24"/>
        </w:rPr>
        <w:fldChar w:fldCharType="end"/>
      </w:r>
      <w:r w:rsidR="002470BA">
        <w:rPr>
          <w:rFonts w:ascii="Times New Roman" w:hAnsi="Times New Roman" w:cs="Times New Roman"/>
          <w:sz w:val="24"/>
          <w:szCs w:val="24"/>
        </w:rPr>
        <w:t xml:space="preserve"> yang menyatakan bahwa </w:t>
      </w:r>
      <w:r w:rsidR="00E4509F">
        <w:rPr>
          <w:rFonts w:ascii="Times New Roman" w:hAnsi="Times New Roman" w:cs="Times New Roman"/>
          <w:sz w:val="24"/>
          <w:szCs w:val="24"/>
        </w:rPr>
        <w:t>peran auditor internal telah menerapkan paradigma baru dengan melakukan kegiatan penjaminan (</w:t>
      </w:r>
      <w:r w:rsidR="00E4509F" w:rsidRPr="00E4509F">
        <w:rPr>
          <w:rFonts w:ascii="Times New Roman" w:hAnsi="Times New Roman" w:cs="Times New Roman"/>
          <w:i/>
          <w:iCs/>
          <w:sz w:val="24"/>
          <w:szCs w:val="24"/>
        </w:rPr>
        <w:t>assurance activities</w:t>
      </w:r>
      <w:r w:rsidR="00E4509F">
        <w:rPr>
          <w:rFonts w:ascii="Times New Roman" w:hAnsi="Times New Roman" w:cs="Times New Roman"/>
          <w:sz w:val="24"/>
          <w:szCs w:val="24"/>
        </w:rPr>
        <w:t>) dan kegiatan konsultasi (</w:t>
      </w:r>
      <w:r w:rsidR="00E4509F" w:rsidRPr="00E4509F">
        <w:rPr>
          <w:rFonts w:ascii="Times New Roman" w:hAnsi="Times New Roman" w:cs="Times New Roman"/>
          <w:i/>
          <w:iCs/>
          <w:sz w:val="24"/>
          <w:szCs w:val="24"/>
        </w:rPr>
        <w:t>consulting activities</w:t>
      </w:r>
      <w:r w:rsidR="00E4509F">
        <w:rPr>
          <w:rFonts w:ascii="Times New Roman" w:hAnsi="Times New Roman" w:cs="Times New Roman"/>
          <w:sz w:val="24"/>
          <w:szCs w:val="24"/>
        </w:rPr>
        <w:t xml:space="preserve">), serta adanya pergeseran peran auditor dari </w:t>
      </w:r>
      <w:r w:rsidR="00E4509F">
        <w:rPr>
          <w:rFonts w:ascii="Times New Roman" w:hAnsi="Times New Roman" w:cs="Times New Roman"/>
          <w:i/>
          <w:iCs/>
          <w:sz w:val="24"/>
          <w:szCs w:val="24"/>
        </w:rPr>
        <w:t>watchdog</w:t>
      </w:r>
      <w:r w:rsidR="00E4509F">
        <w:rPr>
          <w:rFonts w:ascii="Times New Roman" w:hAnsi="Times New Roman" w:cs="Times New Roman"/>
          <w:sz w:val="24"/>
          <w:szCs w:val="24"/>
        </w:rPr>
        <w:t xml:space="preserve"> menjadi luas yaitu </w:t>
      </w:r>
      <w:r w:rsidR="00E4509F">
        <w:rPr>
          <w:rFonts w:ascii="Times New Roman" w:hAnsi="Times New Roman" w:cs="Times New Roman"/>
          <w:i/>
          <w:iCs/>
          <w:sz w:val="24"/>
          <w:szCs w:val="24"/>
        </w:rPr>
        <w:t xml:space="preserve">assurance </w:t>
      </w:r>
      <w:r w:rsidR="00E4509F">
        <w:rPr>
          <w:rFonts w:ascii="Times New Roman" w:hAnsi="Times New Roman" w:cs="Times New Roman"/>
          <w:sz w:val="24"/>
          <w:szCs w:val="24"/>
        </w:rPr>
        <w:t xml:space="preserve">dan </w:t>
      </w:r>
      <w:r w:rsidR="00E4509F">
        <w:rPr>
          <w:rFonts w:ascii="Times New Roman" w:hAnsi="Times New Roman" w:cs="Times New Roman"/>
          <w:i/>
          <w:iCs/>
          <w:sz w:val="24"/>
          <w:szCs w:val="24"/>
        </w:rPr>
        <w:t>consulting</w:t>
      </w:r>
      <w:r w:rsidR="00E4509F">
        <w:rPr>
          <w:rFonts w:ascii="Times New Roman" w:hAnsi="Times New Roman" w:cs="Times New Roman"/>
          <w:sz w:val="24"/>
          <w:szCs w:val="24"/>
        </w:rPr>
        <w:t xml:space="preserve"> dalam membantu mewujudkan laporan keuangan yang berkualitas. </w:t>
      </w:r>
      <w:r w:rsidR="00AE6A84">
        <w:rPr>
          <w:rFonts w:ascii="Times New Roman" w:hAnsi="Times New Roman" w:cs="Times New Roman"/>
          <w:sz w:val="24"/>
          <w:szCs w:val="24"/>
        </w:rPr>
        <w:t>Pada</w:t>
      </w:r>
      <w:r w:rsidR="00E4509F">
        <w:rPr>
          <w:rFonts w:ascii="Times New Roman" w:hAnsi="Times New Roman" w:cs="Times New Roman"/>
          <w:sz w:val="24"/>
          <w:szCs w:val="24"/>
        </w:rPr>
        <w:t xml:space="preserve"> penelitian ini</w:t>
      </w:r>
      <w:r w:rsidR="00AE6A84">
        <w:rPr>
          <w:rFonts w:ascii="Times New Roman" w:hAnsi="Times New Roman" w:cs="Times New Roman"/>
          <w:sz w:val="24"/>
          <w:szCs w:val="24"/>
        </w:rPr>
        <w:t xml:space="preserve">, Inspektorat Daerah Kabupaten PPU telah menjalankan peran </w:t>
      </w:r>
      <w:r w:rsidR="00AE6A84">
        <w:rPr>
          <w:rFonts w:ascii="Times New Roman" w:hAnsi="Times New Roman" w:cs="Times New Roman"/>
          <w:i/>
          <w:iCs/>
          <w:sz w:val="24"/>
          <w:szCs w:val="24"/>
        </w:rPr>
        <w:t>assurance</w:t>
      </w:r>
      <w:r w:rsidR="00AE6A84">
        <w:rPr>
          <w:rFonts w:ascii="Times New Roman" w:hAnsi="Times New Roman" w:cs="Times New Roman"/>
          <w:sz w:val="24"/>
          <w:szCs w:val="24"/>
        </w:rPr>
        <w:t xml:space="preserve"> melalui kegiatan audit, reviu, monitoring, serta evaluasi, kemudian peran </w:t>
      </w:r>
      <w:r w:rsidR="00AE6A84">
        <w:rPr>
          <w:rFonts w:ascii="Times New Roman" w:hAnsi="Times New Roman" w:cs="Times New Roman"/>
          <w:i/>
          <w:iCs/>
          <w:sz w:val="24"/>
          <w:szCs w:val="24"/>
        </w:rPr>
        <w:t>consulting</w:t>
      </w:r>
      <w:r w:rsidR="00AE6A84">
        <w:rPr>
          <w:rFonts w:ascii="Times New Roman" w:hAnsi="Times New Roman" w:cs="Times New Roman"/>
          <w:sz w:val="24"/>
          <w:szCs w:val="24"/>
        </w:rPr>
        <w:t xml:space="preserve"> juga telah dijalankan melalui pembinaan preventif, pendampingan, dan membuka ruang konsultasi</w:t>
      </w:r>
      <w:r w:rsidR="00D4301E">
        <w:rPr>
          <w:rFonts w:ascii="Times New Roman" w:hAnsi="Times New Roman" w:cs="Times New Roman"/>
          <w:sz w:val="24"/>
          <w:szCs w:val="24"/>
        </w:rPr>
        <w:t xml:space="preserve">, </w:t>
      </w:r>
      <w:r w:rsidR="00AE6A84">
        <w:rPr>
          <w:rFonts w:ascii="Times New Roman" w:hAnsi="Times New Roman" w:cs="Times New Roman"/>
          <w:sz w:val="24"/>
          <w:szCs w:val="24"/>
        </w:rPr>
        <w:t>serta sosialisasi kepada perangkat daerah</w:t>
      </w:r>
      <w:r w:rsidR="00D4301E">
        <w:rPr>
          <w:rFonts w:ascii="Times New Roman" w:hAnsi="Times New Roman" w:cs="Times New Roman"/>
          <w:sz w:val="24"/>
          <w:szCs w:val="24"/>
        </w:rPr>
        <w:t xml:space="preserve">. </w:t>
      </w:r>
      <w:r w:rsidR="005437B0">
        <w:rPr>
          <w:rFonts w:ascii="Times New Roman" w:hAnsi="Times New Roman" w:cs="Times New Roman"/>
          <w:sz w:val="24"/>
          <w:szCs w:val="24"/>
        </w:rPr>
        <w:t>Perubahan</w:t>
      </w:r>
      <w:r w:rsidR="00DD08BA">
        <w:rPr>
          <w:rFonts w:ascii="Times New Roman" w:hAnsi="Times New Roman" w:cs="Times New Roman"/>
          <w:sz w:val="24"/>
          <w:szCs w:val="24"/>
        </w:rPr>
        <w:t xml:space="preserve"> peran tersebut, terbukti </w:t>
      </w:r>
      <w:r w:rsidR="005437B0">
        <w:rPr>
          <w:rFonts w:ascii="Times New Roman" w:hAnsi="Times New Roman" w:cs="Times New Roman"/>
          <w:sz w:val="24"/>
          <w:szCs w:val="24"/>
        </w:rPr>
        <w:t>memberikan kontribusi</w:t>
      </w:r>
      <w:r w:rsidR="00DD08BA">
        <w:rPr>
          <w:rFonts w:ascii="Times New Roman" w:hAnsi="Times New Roman" w:cs="Times New Roman"/>
          <w:sz w:val="24"/>
          <w:szCs w:val="24"/>
        </w:rPr>
        <w:t xml:space="preserve"> dalam membantu pemkab PPU mempertahankan opini WTP.</w:t>
      </w:r>
      <w:r w:rsidR="00D4301E">
        <w:rPr>
          <w:rFonts w:ascii="Times New Roman" w:hAnsi="Times New Roman" w:cs="Times New Roman"/>
          <w:sz w:val="24"/>
          <w:szCs w:val="24"/>
        </w:rPr>
        <w:t xml:space="preserve"> </w:t>
      </w:r>
    </w:p>
    <w:p w14:paraId="10A4D586" w14:textId="71721773" w:rsidR="009A6C5E" w:rsidRDefault="00D92F7B" w:rsidP="005437B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Di samping upaya-upaya tersebut, penelitian ini juga mengidentifikasi adanya inovasi</w:t>
      </w:r>
      <w:r w:rsidR="00CF5431">
        <w:rPr>
          <w:rFonts w:ascii="Times New Roman" w:hAnsi="Times New Roman" w:cs="Times New Roman"/>
          <w:sz w:val="24"/>
          <w:szCs w:val="24"/>
        </w:rPr>
        <w:t xml:space="preserve"> pengawasan yang saat ini sedang dibangun oleh Inspektorat Daerah Kabupaten PPU</w:t>
      </w:r>
      <w:r>
        <w:rPr>
          <w:rFonts w:ascii="Times New Roman" w:hAnsi="Times New Roman" w:cs="Times New Roman"/>
          <w:sz w:val="24"/>
          <w:szCs w:val="24"/>
        </w:rPr>
        <w:t>, yaitu</w:t>
      </w:r>
      <w:r w:rsidR="00CF5431">
        <w:rPr>
          <w:rFonts w:ascii="Times New Roman" w:hAnsi="Times New Roman" w:cs="Times New Roman"/>
          <w:sz w:val="24"/>
          <w:szCs w:val="24"/>
        </w:rPr>
        <w:t xml:space="preserve"> membangun</w:t>
      </w:r>
      <w:r>
        <w:rPr>
          <w:rFonts w:ascii="Times New Roman" w:hAnsi="Times New Roman" w:cs="Times New Roman"/>
          <w:sz w:val="24"/>
          <w:szCs w:val="24"/>
        </w:rPr>
        <w:t xml:space="preserve"> aplikasi pengawasan Akuntabilitas Kinerja Instansi Pemerintah (AKIP</w:t>
      </w:r>
      <w:r w:rsidR="00A639D0">
        <w:rPr>
          <w:rFonts w:ascii="Times New Roman" w:hAnsi="Times New Roman" w:cs="Times New Roman"/>
          <w:sz w:val="24"/>
          <w:szCs w:val="24"/>
        </w:rPr>
        <w:t>) untuk memantau kinerja berbagai OPD yang ada di Kabupaten PPU</w:t>
      </w:r>
      <w:r w:rsidR="00CF5431">
        <w:rPr>
          <w:rFonts w:ascii="Times New Roman" w:hAnsi="Times New Roman" w:cs="Times New Roman"/>
          <w:sz w:val="24"/>
          <w:szCs w:val="24"/>
        </w:rPr>
        <w:t>.</w:t>
      </w:r>
      <w:r w:rsidR="00A639D0">
        <w:rPr>
          <w:rFonts w:ascii="Times New Roman" w:hAnsi="Times New Roman" w:cs="Times New Roman"/>
          <w:sz w:val="24"/>
          <w:szCs w:val="24"/>
        </w:rPr>
        <w:t xml:space="preserve"> Meskipun inovasi ini masih dalam tahap pembangunan, namun keberadaaannya penting untuk menambah wawasan tentang strategi pengawasan yang diterapkan oleh Inspektorat Daerah Kabupaten PPU. </w:t>
      </w:r>
      <w:r w:rsidR="0088324D">
        <w:rPr>
          <w:rFonts w:ascii="Times New Roman" w:hAnsi="Times New Roman" w:cs="Times New Roman"/>
          <w:sz w:val="24"/>
          <w:szCs w:val="24"/>
        </w:rPr>
        <w:t>Hal ini sejalan dengan hasil penelitian</w:t>
      </w:r>
      <w:r w:rsidR="00403EFF">
        <w:rPr>
          <w:rFonts w:ascii="Times New Roman" w:hAnsi="Times New Roman" w:cs="Times New Roman"/>
          <w:sz w:val="24"/>
          <w:szCs w:val="24"/>
        </w:rPr>
        <w:t xml:space="preserve"> </w:t>
      </w:r>
      <w:r w:rsidR="009C090D">
        <w:rPr>
          <w:rFonts w:ascii="Times New Roman" w:hAnsi="Times New Roman" w:cs="Times New Roman"/>
          <w:sz w:val="24"/>
          <w:szCs w:val="24"/>
        </w:rPr>
        <w:t xml:space="preserve">Hasiara </w:t>
      </w:r>
      <w:r w:rsidR="009C090D">
        <w:rPr>
          <w:rFonts w:ascii="Times New Roman" w:hAnsi="Times New Roman" w:cs="Times New Roman"/>
          <w:i/>
          <w:iCs/>
          <w:sz w:val="24"/>
          <w:szCs w:val="24"/>
        </w:rPr>
        <w:t>et</w:t>
      </w:r>
      <w:r w:rsidR="00403EFF">
        <w:rPr>
          <w:rFonts w:ascii="Times New Roman" w:hAnsi="Times New Roman" w:cs="Times New Roman"/>
          <w:sz w:val="24"/>
          <w:szCs w:val="24"/>
        </w:rPr>
        <w:t xml:space="preserve"> </w:t>
      </w:r>
      <w:r w:rsidR="00403EFF">
        <w:rPr>
          <w:rFonts w:ascii="Times New Roman" w:hAnsi="Times New Roman" w:cs="Times New Roman"/>
          <w:i/>
          <w:iCs/>
          <w:sz w:val="24"/>
          <w:szCs w:val="24"/>
        </w:rPr>
        <w:t>al</w:t>
      </w:r>
      <w:r w:rsidR="00403EFF">
        <w:rPr>
          <w:rFonts w:ascii="Times New Roman" w:hAnsi="Times New Roman" w:cs="Times New Roman"/>
          <w:sz w:val="24"/>
          <w:szCs w:val="24"/>
        </w:rPr>
        <w:t>.,</w:t>
      </w:r>
      <w:r w:rsidR="0088324D">
        <w:rPr>
          <w:rFonts w:ascii="Times New Roman" w:hAnsi="Times New Roman" w:cs="Times New Roman"/>
          <w:sz w:val="24"/>
          <w:szCs w:val="24"/>
        </w:rPr>
        <w:t xml:space="preserve"> </w:t>
      </w:r>
      <w:r w:rsidR="00764A48">
        <w:rPr>
          <w:rFonts w:ascii="Times New Roman" w:hAnsi="Times New Roman" w:cs="Times New Roman"/>
          <w:sz w:val="24"/>
          <w:szCs w:val="24"/>
        </w:rPr>
        <w:fldChar w:fldCharType="begin" w:fldLock="1"/>
      </w:r>
      <w:r w:rsidR="00CF252E">
        <w:rPr>
          <w:rFonts w:ascii="Times New Roman" w:hAnsi="Times New Roman" w:cs="Times New Roman"/>
          <w:sz w:val="24"/>
          <w:szCs w:val="24"/>
        </w:rPr>
        <w:instrText>ADDIN CSL_CITATION {"citationItems":[{"id":"ITEM-1","itemData":{"DOI":"10.55463/issn.1674-2974.51.11.10","abstract":"The audit results of the Indonesian Financial Audit Agency for eight consecutive years in the province of East Kalimantan, which has ten districts and cities, showed that they are an unqualified opinion (UQO). Based on this information, the researchers became curious and wondered what strategy the regional government was implementing so that over the next year in a row, the majority of the Republic of Indonesia Financial Audit Agency (FAA) audit results would achieve an UQO. This research aimed to assess the extent of the strategy adopted by the regional government of Kalimantan province in obtaining an unqualified opinion on the results of audits conducted by the government’s external auditor, in this case the Supreme Audit Office of the Republic of Indonesia and what methods were adopted to maintain the sustainability opinion (SAU). This research used a qualitative method with the Fishbone Model, which was followed by interviews with the Head of the Regional Financial Management Agency in each district and city and the province of East Kalimantan, as well as each Head of Division, Head of Section, and Staff in charge of Regional Accounting and Finance from each head. The research results show that the participation of all components is a central element in UQO. This shows that the results of the audit from the Indonesian Financial Audit Agency have had an impact on public trust in the financial accounting management of regional governments in the Kalimantan province. The main findings of this study are as follows. First, from the aspect of the method, the authors have never found research entitled like this article, using a Qualitative Approach with the Fish Bone Model, then elaborated into sixteen elements.","author":[{"dropping-particle":"","family":"Hasiara","given":"La Ode","non-dropping-particle":"","parse-names":false,"suffix":""},{"dropping-particle":"","family":"Juri","given":"Mat","non-dropping-particle":"","parse-names":false,"suffix":""},{"dropping-particle":"","family":"Hartoko","given":"Sigit","non-dropping-particle":"","parse-names":false,"suffix":""},{"dropping-particle":"","family":"Hasriadi","given":"L.M.","non-dropping-particle":"","parse-names":false,"suffix":""},{"dropping-particle":"","family":"Yanti","given":"Wilda","non-dropping-particle":"","parse-names":false,"suffix":""}],"container-title":"Journal of Hunan University Natural Sciences","id":"ITEM-1","issue":"11","issued":{"date-parts":[["2024"]]},"title":"East Kalimantan Province Regional Government’s Sustainability Strategy in Achieving Unqualified Opinion (UQO)","type":"article-journal","volume":"51"},"suppress-author":1,"uris":["http://www.mendeley.com/documents/?uuid=4c8c0e64-52b2-45ed-92c5-da688633415c"]}],"mendeley":{"formattedCitation":"(2024)","plainTextFormattedCitation":"(2024)","previouslyFormattedCitation":"(2024)"},"properties":{"noteIndex":0},"schema":"https://github.com/citation-style-language/schema/raw/master/csl-citation.json"}</w:instrText>
      </w:r>
      <w:r w:rsidR="00764A48">
        <w:rPr>
          <w:rFonts w:ascii="Times New Roman" w:hAnsi="Times New Roman" w:cs="Times New Roman"/>
          <w:sz w:val="24"/>
          <w:szCs w:val="24"/>
        </w:rPr>
        <w:fldChar w:fldCharType="separate"/>
      </w:r>
      <w:r w:rsidR="00403EFF" w:rsidRPr="00403EFF">
        <w:rPr>
          <w:rFonts w:ascii="Times New Roman" w:hAnsi="Times New Roman" w:cs="Times New Roman"/>
          <w:noProof/>
          <w:sz w:val="24"/>
          <w:szCs w:val="24"/>
        </w:rPr>
        <w:t>(2024)</w:t>
      </w:r>
      <w:r w:rsidR="00764A48">
        <w:rPr>
          <w:rFonts w:ascii="Times New Roman" w:hAnsi="Times New Roman" w:cs="Times New Roman"/>
          <w:sz w:val="24"/>
          <w:szCs w:val="24"/>
        </w:rPr>
        <w:fldChar w:fldCharType="end"/>
      </w:r>
      <w:r w:rsidR="00F71A35">
        <w:rPr>
          <w:rFonts w:ascii="Times New Roman" w:hAnsi="Times New Roman" w:cs="Times New Roman"/>
          <w:sz w:val="24"/>
          <w:szCs w:val="24"/>
        </w:rPr>
        <w:t xml:space="preserve"> menyatakan bahwa pemanfaatan teknologi informasi</w:t>
      </w:r>
      <w:r w:rsidR="007E1291">
        <w:rPr>
          <w:rFonts w:ascii="Times New Roman" w:hAnsi="Times New Roman" w:cs="Times New Roman"/>
          <w:sz w:val="24"/>
          <w:szCs w:val="24"/>
        </w:rPr>
        <w:t xml:space="preserve"> seperti penerapan inovasi pengawasan melalui aplikasi </w:t>
      </w:r>
      <w:r w:rsidR="00F71A35">
        <w:rPr>
          <w:rFonts w:ascii="Times New Roman" w:hAnsi="Times New Roman" w:cs="Times New Roman"/>
          <w:sz w:val="24"/>
          <w:szCs w:val="24"/>
        </w:rPr>
        <w:t>merupakan strategi efketif yang dapat</w:t>
      </w:r>
      <w:r w:rsidR="00DB618A">
        <w:rPr>
          <w:rFonts w:ascii="Times New Roman" w:hAnsi="Times New Roman" w:cs="Times New Roman"/>
          <w:sz w:val="24"/>
          <w:szCs w:val="24"/>
        </w:rPr>
        <w:t xml:space="preserve"> </w:t>
      </w:r>
      <w:r w:rsidR="00EC20A1">
        <w:rPr>
          <w:rFonts w:ascii="Times New Roman" w:hAnsi="Times New Roman" w:cs="Times New Roman"/>
          <w:sz w:val="24"/>
          <w:szCs w:val="24"/>
        </w:rPr>
        <w:t xml:space="preserve">mencapai dan mempertahankan opini WTP. </w:t>
      </w:r>
      <w:r w:rsidR="00A639D0">
        <w:rPr>
          <w:rFonts w:ascii="Times New Roman" w:hAnsi="Times New Roman" w:cs="Times New Roman"/>
          <w:sz w:val="24"/>
          <w:szCs w:val="24"/>
        </w:rPr>
        <w:lastRenderedPageBreak/>
        <w:t xml:space="preserve">Pembangunan aplikasi AKIP tersebut mencerminkan </w:t>
      </w:r>
      <w:r w:rsidR="007D2BC0">
        <w:rPr>
          <w:rFonts w:ascii="Times New Roman" w:hAnsi="Times New Roman" w:cs="Times New Roman"/>
          <w:sz w:val="24"/>
          <w:szCs w:val="24"/>
        </w:rPr>
        <w:t xml:space="preserve">adanya </w:t>
      </w:r>
      <w:r w:rsidR="00A639D0">
        <w:rPr>
          <w:rFonts w:ascii="Times New Roman" w:hAnsi="Times New Roman" w:cs="Times New Roman"/>
          <w:sz w:val="24"/>
          <w:szCs w:val="24"/>
        </w:rPr>
        <w:t xml:space="preserve">upaya yang </w:t>
      </w:r>
      <w:r w:rsidR="007D2BC0">
        <w:rPr>
          <w:rFonts w:ascii="Times New Roman" w:hAnsi="Times New Roman" w:cs="Times New Roman"/>
          <w:sz w:val="24"/>
          <w:szCs w:val="24"/>
        </w:rPr>
        <w:t xml:space="preserve">adaptif dan progresif dalam meningkatkan efektivitas pengawasan kinerja serta mendukung akuntabilitas dan transparansi dalam pengelolaan </w:t>
      </w:r>
      <w:r w:rsidR="00DB618A">
        <w:rPr>
          <w:rFonts w:ascii="Times New Roman" w:hAnsi="Times New Roman" w:cs="Times New Roman"/>
          <w:sz w:val="24"/>
          <w:szCs w:val="24"/>
        </w:rPr>
        <w:t xml:space="preserve">keuangan </w:t>
      </w:r>
      <w:r w:rsidR="007D2BC0">
        <w:rPr>
          <w:rFonts w:ascii="Times New Roman" w:hAnsi="Times New Roman" w:cs="Times New Roman"/>
          <w:sz w:val="24"/>
          <w:szCs w:val="24"/>
        </w:rPr>
        <w:t>pemerintahan daerah. Secara tidak langsung inovasi ini dapat dimaknai sebagai bagian dari strategi penguatan sistem pegendalian inter</w:t>
      </w:r>
      <w:r w:rsidR="00E51E78">
        <w:rPr>
          <w:rFonts w:ascii="Times New Roman" w:hAnsi="Times New Roman" w:cs="Times New Roman"/>
          <w:sz w:val="24"/>
          <w:szCs w:val="24"/>
        </w:rPr>
        <w:t>n</w:t>
      </w:r>
      <w:r w:rsidR="007D2BC0">
        <w:rPr>
          <w:rFonts w:ascii="Times New Roman" w:hAnsi="Times New Roman" w:cs="Times New Roman"/>
          <w:sz w:val="24"/>
          <w:szCs w:val="24"/>
        </w:rPr>
        <w:t>al yang mendukung keberlanjutan opini WTP.</w:t>
      </w:r>
    </w:p>
    <w:p w14:paraId="73EDF523" w14:textId="7AD140B9" w:rsidR="009479DC" w:rsidRDefault="006B5DAE" w:rsidP="009479D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Dengan demikian, berbagai upaya yang dilakukan oleh Inspektorat Daerah Kabupaten PPU menunjukkan bahwa keberlanjutan opini WTP tidak diperoleh melalui satu tindakan saja, melainkan melalui sistem pengawasan yang terintegrasi, </w:t>
      </w:r>
      <w:r w:rsidR="00A83144">
        <w:rPr>
          <w:rFonts w:ascii="Times New Roman" w:hAnsi="Times New Roman" w:cs="Times New Roman"/>
          <w:sz w:val="24"/>
          <w:szCs w:val="24"/>
        </w:rPr>
        <w:t>preventif, dan adaptif.</w:t>
      </w:r>
    </w:p>
    <w:p w14:paraId="02DF4F2E" w14:textId="5AFEF3F5" w:rsidR="00F27B4B" w:rsidRDefault="009479DC" w:rsidP="00F27B4B">
      <w:pPr>
        <w:pStyle w:val="Heading3"/>
        <w:spacing w:before="0" w:line="480" w:lineRule="auto"/>
        <w:ind w:left="0"/>
      </w:pPr>
      <w:bookmarkStart w:id="125" w:name="_Toc226591698"/>
      <w:r>
        <w:t xml:space="preserve">Aspek </w:t>
      </w:r>
      <w:r w:rsidR="00F27B4B">
        <w:t xml:space="preserve">Pendukung </w:t>
      </w:r>
      <w:r>
        <w:t>Keberlanjutan Opini WTP</w:t>
      </w:r>
      <w:bookmarkEnd w:id="125"/>
    </w:p>
    <w:p w14:paraId="177C6528" w14:textId="31AC9259" w:rsidR="00F27B4B" w:rsidRPr="00F27B4B" w:rsidRDefault="00F27B4B" w:rsidP="00F27B4B">
      <w:pPr>
        <w:tabs>
          <w:tab w:val="left" w:pos="993"/>
        </w:tabs>
        <w:spacing w:after="0" w:line="480" w:lineRule="auto"/>
        <w:ind w:firstLine="992"/>
        <w:contextualSpacing/>
        <w:jc w:val="both"/>
        <w:rPr>
          <w:rFonts w:ascii="Times New Roman" w:hAnsi="Times New Roman" w:cs="Times New Roman"/>
          <w:bCs/>
          <w:sz w:val="24"/>
          <w:szCs w:val="24"/>
        </w:rPr>
      </w:pPr>
      <w:r w:rsidRPr="00F27B4B">
        <w:rPr>
          <w:rFonts w:ascii="Times New Roman" w:hAnsi="Times New Roman" w:cs="Times New Roman"/>
          <w:bCs/>
          <w:sz w:val="24"/>
          <w:szCs w:val="24"/>
        </w:rPr>
        <w:t xml:space="preserve">Dari hasil penelitian, terdapat berbagai </w:t>
      </w:r>
      <w:r w:rsidR="00472C62">
        <w:rPr>
          <w:rFonts w:ascii="Times New Roman" w:hAnsi="Times New Roman" w:cs="Times New Roman"/>
          <w:bCs/>
          <w:sz w:val="24"/>
          <w:szCs w:val="24"/>
        </w:rPr>
        <w:t>aspek</w:t>
      </w:r>
      <w:r w:rsidRPr="00F27B4B">
        <w:rPr>
          <w:rFonts w:ascii="Times New Roman" w:hAnsi="Times New Roman" w:cs="Times New Roman"/>
          <w:bCs/>
          <w:sz w:val="24"/>
          <w:szCs w:val="24"/>
        </w:rPr>
        <w:t xml:space="preserve"> yang mendukung keberlanjutan opini WTP di Pemerintah Kabupaten PPU. </w:t>
      </w:r>
      <w:r w:rsidR="00472C62">
        <w:rPr>
          <w:rFonts w:ascii="Times New Roman" w:hAnsi="Times New Roman" w:cs="Times New Roman"/>
          <w:bCs/>
          <w:sz w:val="24"/>
          <w:szCs w:val="24"/>
        </w:rPr>
        <w:t>Berbagai aspek</w:t>
      </w:r>
      <w:r w:rsidRPr="00F27B4B">
        <w:rPr>
          <w:rFonts w:ascii="Times New Roman" w:hAnsi="Times New Roman" w:cs="Times New Roman"/>
          <w:bCs/>
          <w:sz w:val="24"/>
          <w:szCs w:val="24"/>
        </w:rPr>
        <w:t xml:space="preserve"> ini terbentuk dari keterkaitan antara komitmen pimpinan, </w:t>
      </w:r>
      <w:r w:rsidR="00472C62">
        <w:rPr>
          <w:rFonts w:ascii="Times New Roman" w:hAnsi="Times New Roman" w:cs="Times New Roman"/>
          <w:bCs/>
          <w:sz w:val="24"/>
          <w:szCs w:val="24"/>
        </w:rPr>
        <w:t>penerapan</w:t>
      </w:r>
      <w:r w:rsidRPr="00F27B4B">
        <w:rPr>
          <w:rFonts w:ascii="Times New Roman" w:hAnsi="Times New Roman" w:cs="Times New Roman"/>
          <w:bCs/>
          <w:sz w:val="24"/>
          <w:szCs w:val="24"/>
        </w:rPr>
        <w:t xml:space="preserve"> sistem pengendalian internal di tingkat OPD, keterlibatan seluruh perangkat daerah, serta orientasi akuntabilitas dalam pengelolaan keuangan. Hal ini menunjukkan bahwa keberlanjutan opini WTP merupakan hasil dari kerja kolektif dan konsistensi sistem pengelolaan keuangan daerah. </w:t>
      </w:r>
    </w:p>
    <w:p w14:paraId="1A416CC0" w14:textId="63A731CA" w:rsidR="00F27B4B" w:rsidRPr="00F27B4B" w:rsidRDefault="00F27B4B" w:rsidP="00F27B4B">
      <w:pPr>
        <w:tabs>
          <w:tab w:val="left" w:pos="993"/>
        </w:tabs>
        <w:spacing w:after="0" w:line="480" w:lineRule="auto"/>
        <w:ind w:firstLine="992"/>
        <w:contextualSpacing/>
        <w:jc w:val="both"/>
        <w:rPr>
          <w:rFonts w:ascii="Times New Roman" w:hAnsi="Times New Roman" w:cs="Times New Roman"/>
          <w:bCs/>
          <w:sz w:val="24"/>
          <w:szCs w:val="24"/>
        </w:rPr>
      </w:pPr>
      <w:r w:rsidRPr="00F27B4B">
        <w:rPr>
          <w:rFonts w:ascii="Times New Roman" w:hAnsi="Times New Roman" w:cs="Times New Roman"/>
          <w:bCs/>
          <w:sz w:val="24"/>
          <w:szCs w:val="24"/>
        </w:rPr>
        <w:t xml:space="preserve">Komitmen dan kepemimpinan pimpinan daerah menjadi </w:t>
      </w:r>
      <w:r w:rsidR="00472C62">
        <w:rPr>
          <w:rFonts w:ascii="Times New Roman" w:hAnsi="Times New Roman" w:cs="Times New Roman"/>
          <w:bCs/>
          <w:sz w:val="24"/>
          <w:szCs w:val="24"/>
        </w:rPr>
        <w:t>aspek</w:t>
      </w:r>
      <w:r w:rsidRPr="00F27B4B">
        <w:rPr>
          <w:rFonts w:ascii="Times New Roman" w:hAnsi="Times New Roman" w:cs="Times New Roman"/>
          <w:bCs/>
          <w:sz w:val="24"/>
          <w:szCs w:val="24"/>
        </w:rPr>
        <w:t xml:space="preserve"> penting karena berperan sebagai pengatur kebijakan dan penentu arah pengelolaan keuangan daerah. Komitmen pimpinan tercermin melalui dukungan terhadap fungsi pengawasan, penegasan pentingnya tindak lanjut rekomendasi hasil pemeriksaan, serta menciptakan lingkungan kerja yang mendorong kepatuhan terhadap regulasi. </w:t>
      </w:r>
      <w:r w:rsidRPr="00F27B4B">
        <w:rPr>
          <w:rFonts w:ascii="Times New Roman" w:hAnsi="Times New Roman" w:cs="Times New Roman"/>
          <w:bCs/>
          <w:sz w:val="24"/>
          <w:szCs w:val="24"/>
        </w:rPr>
        <w:lastRenderedPageBreak/>
        <w:t xml:space="preserve">Dalam perspektif </w:t>
      </w:r>
      <w:r w:rsidRPr="00F27B4B">
        <w:rPr>
          <w:rFonts w:ascii="Times New Roman" w:hAnsi="Times New Roman" w:cs="Times New Roman"/>
          <w:bCs/>
          <w:i/>
          <w:iCs/>
          <w:sz w:val="24"/>
          <w:szCs w:val="24"/>
        </w:rPr>
        <w:t>agency theory</w:t>
      </w:r>
      <w:r w:rsidRPr="00F27B4B">
        <w:rPr>
          <w:rFonts w:ascii="Times New Roman" w:hAnsi="Times New Roman" w:cs="Times New Roman"/>
          <w:bCs/>
          <w:sz w:val="24"/>
          <w:szCs w:val="24"/>
        </w:rPr>
        <w:t>, komitmen pimpinan berfungsi sebagai pengendalian yang mampu menekan potensi konflik kepentingan dan asimetri informasi antara pemerintah daerah sebagai agen dan masyarakat sebagai prinsipal.</w:t>
      </w:r>
    </w:p>
    <w:p w14:paraId="5AF5C496" w14:textId="432251BB" w:rsidR="00F27B4B" w:rsidRPr="00F27B4B" w:rsidRDefault="00472C62" w:rsidP="00F27B4B">
      <w:pPr>
        <w:tabs>
          <w:tab w:val="left" w:pos="993"/>
        </w:tabs>
        <w:spacing w:after="0" w:line="480" w:lineRule="auto"/>
        <w:ind w:firstLine="992"/>
        <w:contextualSpacing/>
        <w:jc w:val="both"/>
        <w:rPr>
          <w:rFonts w:ascii="Times New Roman" w:hAnsi="Times New Roman" w:cs="Times New Roman"/>
          <w:bCs/>
          <w:sz w:val="24"/>
          <w:szCs w:val="24"/>
        </w:rPr>
      </w:pPr>
      <w:r>
        <w:rPr>
          <w:rFonts w:ascii="Times New Roman" w:hAnsi="Times New Roman" w:cs="Times New Roman"/>
          <w:bCs/>
          <w:sz w:val="24"/>
          <w:szCs w:val="24"/>
        </w:rPr>
        <w:t>Penerapan</w:t>
      </w:r>
      <w:r w:rsidR="00F27B4B" w:rsidRPr="00F27B4B">
        <w:rPr>
          <w:rFonts w:ascii="Times New Roman" w:hAnsi="Times New Roman" w:cs="Times New Roman"/>
          <w:bCs/>
          <w:sz w:val="24"/>
          <w:szCs w:val="24"/>
        </w:rPr>
        <w:t xml:space="preserve"> sistem pengendalian internal di tingkat OPD juga menjadi </w:t>
      </w:r>
      <w:r>
        <w:rPr>
          <w:rFonts w:ascii="Times New Roman" w:hAnsi="Times New Roman" w:cs="Times New Roman"/>
          <w:bCs/>
          <w:sz w:val="24"/>
          <w:szCs w:val="24"/>
        </w:rPr>
        <w:t>aspek</w:t>
      </w:r>
      <w:r w:rsidR="00F27B4B" w:rsidRPr="00F27B4B">
        <w:rPr>
          <w:rFonts w:ascii="Times New Roman" w:hAnsi="Times New Roman" w:cs="Times New Roman"/>
          <w:bCs/>
          <w:sz w:val="24"/>
          <w:szCs w:val="24"/>
        </w:rPr>
        <w:t xml:space="preserve"> pendukung yang penting dalam menjaga kualitas laporan keuangan. Sistem pengendalian internal yang berjalan efektif mendorong perangkat daerah untuk lebih tertib dalam perencanaan, pelaksanaan, hingga pertanggungjawaban keuangan. Hasil penelitian ini menunjukkan bahwa keberadaan pengendalian internal yang kuat tidak hanya membantu mencegah kesalahan administratif, tetapi juga membangun budaya kepatuhan dan tanggung jawab dalam</w:t>
      </w:r>
      <w:r>
        <w:rPr>
          <w:rFonts w:ascii="Times New Roman" w:hAnsi="Times New Roman" w:cs="Times New Roman"/>
          <w:bCs/>
          <w:sz w:val="24"/>
          <w:szCs w:val="24"/>
        </w:rPr>
        <w:t xml:space="preserve"> pengawasan</w:t>
      </w:r>
      <w:r w:rsidR="00F27B4B" w:rsidRPr="00F27B4B">
        <w:rPr>
          <w:rFonts w:ascii="Times New Roman" w:hAnsi="Times New Roman" w:cs="Times New Roman"/>
          <w:bCs/>
          <w:sz w:val="24"/>
          <w:szCs w:val="24"/>
        </w:rPr>
        <w:t xml:space="preserve"> pengelolaan keuangan daerah. </w:t>
      </w:r>
    </w:p>
    <w:p w14:paraId="2183893C" w14:textId="77777777" w:rsidR="00F27B4B" w:rsidRPr="00F27B4B" w:rsidRDefault="00F27B4B" w:rsidP="00F27B4B">
      <w:pPr>
        <w:tabs>
          <w:tab w:val="left" w:pos="993"/>
        </w:tabs>
        <w:spacing w:after="0" w:line="480" w:lineRule="auto"/>
        <w:ind w:firstLine="992"/>
        <w:contextualSpacing/>
        <w:jc w:val="both"/>
        <w:rPr>
          <w:rFonts w:ascii="Times New Roman" w:hAnsi="Times New Roman" w:cs="Times New Roman"/>
          <w:bCs/>
          <w:sz w:val="24"/>
          <w:szCs w:val="24"/>
        </w:rPr>
      </w:pPr>
      <w:r w:rsidRPr="00F27B4B">
        <w:rPr>
          <w:rFonts w:ascii="Times New Roman" w:hAnsi="Times New Roman" w:cs="Times New Roman"/>
          <w:bCs/>
          <w:sz w:val="24"/>
          <w:szCs w:val="24"/>
        </w:rPr>
        <w:t>Tidak hanya itu, keterlibatan seluruh perangkat daerah menegaskan bahwa keberlanjutan opini WTP bukan semata-mata tanggung jawab Inspektorat saja, melainkan membutuhkan peran aktif dari seluruh OPD sebagai pengelola anggaran. Kesadaran bersama ini memperkuat fungsi pengawasan internal karena perangkat daerah tidak hanya bersifat reaktif terhadap temuan masalah, tetapi juga proaktif dalam menjaga kualitas pengelolaan keuangan daerah.</w:t>
      </w:r>
    </w:p>
    <w:p w14:paraId="4E347500" w14:textId="3E6FE0BF" w:rsidR="00F27B4B" w:rsidRDefault="00F27B4B" w:rsidP="00F27B4B">
      <w:pPr>
        <w:tabs>
          <w:tab w:val="left" w:pos="993"/>
        </w:tabs>
        <w:spacing w:after="0" w:line="480" w:lineRule="auto"/>
        <w:ind w:firstLine="992"/>
        <w:contextualSpacing/>
        <w:jc w:val="both"/>
        <w:rPr>
          <w:rFonts w:ascii="Times New Roman" w:hAnsi="Times New Roman" w:cs="Times New Roman"/>
          <w:bCs/>
          <w:sz w:val="24"/>
          <w:szCs w:val="24"/>
        </w:rPr>
      </w:pPr>
      <w:r w:rsidRPr="00F27B4B">
        <w:rPr>
          <w:rFonts w:ascii="Times New Roman" w:hAnsi="Times New Roman" w:cs="Times New Roman"/>
          <w:bCs/>
          <w:sz w:val="24"/>
          <w:szCs w:val="24"/>
        </w:rPr>
        <w:t xml:space="preserve">Temuan ini sejalan dengan penelitian Putri </w:t>
      </w:r>
      <w:r w:rsidRPr="00F27B4B">
        <w:rPr>
          <w:rFonts w:ascii="Times New Roman" w:hAnsi="Times New Roman" w:cs="Times New Roman"/>
          <w:bCs/>
          <w:i/>
          <w:iCs/>
          <w:sz w:val="24"/>
          <w:szCs w:val="24"/>
        </w:rPr>
        <w:t>et al</w:t>
      </w:r>
      <w:r w:rsidRPr="00F27B4B">
        <w:rPr>
          <w:rFonts w:ascii="Times New Roman" w:hAnsi="Times New Roman" w:cs="Times New Roman"/>
          <w:bCs/>
          <w:sz w:val="24"/>
          <w:szCs w:val="24"/>
        </w:rPr>
        <w:t xml:space="preserve">., </w:t>
      </w:r>
      <w:r w:rsidRPr="00F27B4B">
        <w:rPr>
          <w:rFonts w:ascii="Times New Roman" w:hAnsi="Times New Roman" w:cs="Times New Roman"/>
          <w:bCs/>
          <w:sz w:val="24"/>
          <w:szCs w:val="24"/>
        </w:rPr>
        <w:fldChar w:fldCharType="begin" w:fldLock="1"/>
      </w:r>
      <w:r w:rsidRPr="00F27B4B">
        <w:rPr>
          <w:rFonts w:ascii="Times New Roman" w:hAnsi="Times New Roman" w:cs="Times New Roman"/>
          <w:bCs/>
          <w:sz w:val="24"/>
          <w:szCs w:val="24"/>
        </w:rPr>
        <w:instrText>ADDIN CSL_CITATION {"citationItems":[{"id":"ITEM-1","itemData":{"DOI":"10.35315/dakp.v10i1.8540","ISSN":"2656-8500","abstract":"The purpose of this research is to analyze the efforts of the Pemerintah Daerah Kabupaten Brebes to obtain an Unqualified Opinion (WTP) on the Government Financial Report (LKPD). This study uses a qualitative approach with descriptive methods. This study used a SWOT analysis and data collection was carried out by in-depth interviews and was supported by observation, documentation and triangulation. Based on the processed data, it can be concluded that in the strength factor, the highest average is the commitment and high integrity of the Pemerintah Daerah Kabupaten Brebes and the Board of Institution Leaders, with a value of 7.9. The lowest average value is on the weakness factor, the area of Brebes Regency so that the total assets are larger and more complex, with a value of 6.0. The highest average value is on the opportunity factor in (Bimtek) and socialization from the central government with a value of 7.7. The lowest average value on the threat factor (Threat), the culture of the community that does not consider education is important, with a value of 6.1. The SO strategy gets the highest score of 4.17, so it can be said that the SO strategy are the best alternative. Keywords: Opinion, Regional Government Financial Statements, Unqualified Opinion (WTP)","author":[{"dropping-particle":"","family":"Putri","given":"Alvianita Gunawan","non-dropping-particle":"","parse-names":false,"suffix":""},{"dropping-particle":"","family":"Widiarto","given":"Ardian","non-dropping-particle":"","parse-names":false,"suffix":""},{"dropping-particle":"","family":"Farizi","given":"Musyafa","non-dropping-particle":"Al","parse-names":false,"suffix":""}],"container-title":"Dinamika Akuntansi Keuangan dan Perbankan","id":"ITEM-1","issue":"1","issued":{"date-parts":[["2021"]]},"page":"36-50","title":"Strategi Pemerintah Daerah Kabupaten Brebes Dalam Upaya Memperoleh Opini Wajar Tanpa Pengecualian (WTP) Atas Laporan Keuangan Pemerintah Daerah (LKPD)","type":"article-journal","volume":"10"},"suppress-author":1,"uris":["http://www.mendeley.com/documents/?uuid=0c046009-ebd0-3ad8-8448-f65ca54ea3d0"]}],"mendeley":{"formattedCitation":"(2021)","plainTextFormattedCitation":"(2021)","previouslyFormattedCitation":"(2021)"},"properties":{"noteIndex":0},"schema":"https://github.com/citation-style-language/schema/raw/master/csl-citation.json"}</w:instrText>
      </w:r>
      <w:r w:rsidRPr="00F27B4B">
        <w:rPr>
          <w:rFonts w:ascii="Times New Roman" w:hAnsi="Times New Roman" w:cs="Times New Roman"/>
          <w:bCs/>
          <w:sz w:val="24"/>
          <w:szCs w:val="24"/>
        </w:rPr>
        <w:fldChar w:fldCharType="separate"/>
      </w:r>
      <w:r w:rsidRPr="00F27B4B">
        <w:rPr>
          <w:rFonts w:ascii="Times New Roman" w:hAnsi="Times New Roman" w:cs="Times New Roman"/>
          <w:bCs/>
          <w:noProof/>
          <w:sz w:val="24"/>
          <w:szCs w:val="24"/>
        </w:rPr>
        <w:t>(2021)</w:t>
      </w:r>
      <w:r w:rsidRPr="00F27B4B">
        <w:rPr>
          <w:rFonts w:ascii="Times New Roman" w:hAnsi="Times New Roman" w:cs="Times New Roman"/>
          <w:bCs/>
          <w:sz w:val="24"/>
          <w:szCs w:val="24"/>
        </w:rPr>
        <w:fldChar w:fldCharType="end"/>
      </w:r>
      <w:r w:rsidRPr="00F27B4B">
        <w:rPr>
          <w:rFonts w:ascii="Times New Roman" w:hAnsi="Times New Roman" w:cs="Times New Roman"/>
          <w:bCs/>
          <w:sz w:val="24"/>
          <w:szCs w:val="24"/>
        </w:rPr>
        <w:t xml:space="preserve">, Salle </w:t>
      </w:r>
      <w:r w:rsidRPr="00F27B4B">
        <w:rPr>
          <w:rFonts w:ascii="Times New Roman" w:hAnsi="Times New Roman" w:cs="Times New Roman"/>
          <w:bCs/>
          <w:i/>
          <w:iCs/>
          <w:sz w:val="24"/>
          <w:szCs w:val="24"/>
        </w:rPr>
        <w:t>et al</w:t>
      </w:r>
      <w:r w:rsidRPr="00F27B4B">
        <w:rPr>
          <w:rFonts w:ascii="Times New Roman" w:hAnsi="Times New Roman" w:cs="Times New Roman"/>
          <w:bCs/>
          <w:sz w:val="24"/>
          <w:szCs w:val="24"/>
        </w:rPr>
        <w:t xml:space="preserve">., </w:t>
      </w:r>
      <w:r w:rsidRPr="00F27B4B">
        <w:rPr>
          <w:rFonts w:ascii="Times New Roman" w:hAnsi="Times New Roman" w:cs="Times New Roman"/>
          <w:bCs/>
          <w:sz w:val="24"/>
          <w:szCs w:val="24"/>
        </w:rPr>
        <w:fldChar w:fldCharType="begin" w:fldLock="1"/>
      </w:r>
      <w:r w:rsidRPr="00F27B4B">
        <w:rPr>
          <w:rFonts w:ascii="Times New Roman" w:hAnsi="Times New Roman" w:cs="Times New Roman"/>
          <w:bCs/>
          <w:sz w:val="24"/>
          <w:szCs w:val="24"/>
        </w:rPr>
        <w:instrText>ADDIN CSL_CITATION {"citationItems":[{"id":"ITEM-1","itemData":{"DOI":"10.52062/keuda.v7i1.2137","ISSN":"2477-7838","abstract":"This study seeks to investigate and exemplify the enhanced unqualified opinion of Indonesia's Regional Government Financial Reports. The increased number of unqualified opinions is distrustful due to widespread misusage of local government budgets. The research used the Semester Examination Results Overview (IHPS) published by the BPK as the data source. We assume that BPK's provide unqualified opinion according to the criteria: conformity of financial reports with Government Accounting Standards, the use of sound Internal Control Systems, the compliance to the laws and regulations, and the follow-up of the auditors' recommendations. The findings reveal that the unqualified opinions prove for some reasons, but some actualities do not support the opinions.","author":[{"dropping-particle":"","family":"Salle","given":"Agustinus","non-dropping-particle":"","parse-names":false,"suffix":""},{"dropping-particle":"","family":"Salle","given":"Hesty Theresia","non-dropping-particle":"","parse-names":false,"suffix":""},{"dropping-particle":"","family":"Wonar","given":"Klara","non-dropping-particle":"","parse-names":false,"suffix":""}],"container-title":"KEUDA (Jurnal Kajian Ekonomi dan Keuangan Daerah)","id":"ITEM-1","issue":"1","issued":{"date-parts":[["2022"]]},"page":"1-24","title":"Menilai Pemberian Opini Wajar Tanpa Pengecualian Atas Laporan Keuangan Pemerintah Daerah","type":"article-journal","volume":"7"},"suppress-author":1,"uris":["http://www.mendeley.com/documents/?uuid=bfc5b7cf-8f75-4eca-8949-376b5e3ee511"]}],"mendeley":{"formattedCitation":"(2022)","plainTextFormattedCitation":"(2022)","previouslyFormattedCitation":"(2022)"},"properties":{"noteIndex":0},"schema":"https://github.com/citation-style-language/schema/raw/master/csl-citation.json"}</w:instrText>
      </w:r>
      <w:r w:rsidRPr="00F27B4B">
        <w:rPr>
          <w:rFonts w:ascii="Times New Roman" w:hAnsi="Times New Roman" w:cs="Times New Roman"/>
          <w:bCs/>
          <w:sz w:val="24"/>
          <w:szCs w:val="24"/>
        </w:rPr>
        <w:fldChar w:fldCharType="separate"/>
      </w:r>
      <w:r w:rsidRPr="00F27B4B">
        <w:rPr>
          <w:rFonts w:ascii="Times New Roman" w:hAnsi="Times New Roman" w:cs="Times New Roman"/>
          <w:bCs/>
          <w:noProof/>
          <w:sz w:val="24"/>
          <w:szCs w:val="24"/>
        </w:rPr>
        <w:t>(2022)</w:t>
      </w:r>
      <w:r w:rsidRPr="00F27B4B">
        <w:rPr>
          <w:rFonts w:ascii="Times New Roman" w:hAnsi="Times New Roman" w:cs="Times New Roman"/>
          <w:bCs/>
          <w:sz w:val="24"/>
          <w:szCs w:val="24"/>
        </w:rPr>
        <w:fldChar w:fldCharType="end"/>
      </w:r>
      <w:r w:rsidRPr="00F27B4B">
        <w:rPr>
          <w:rFonts w:ascii="Times New Roman" w:hAnsi="Times New Roman" w:cs="Times New Roman"/>
          <w:bCs/>
          <w:sz w:val="24"/>
          <w:szCs w:val="24"/>
        </w:rPr>
        <w:t xml:space="preserve">, Sari </w:t>
      </w:r>
      <w:r w:rsidRPr="00F27B4B">
        <w:rPr>
          <w:rFonts w:ascii="Times New Roman" w:hAnsi="Times New Roman" w:cs="Times New Roman"/>
          <w:bCs/>
          <w:i/>
          <w:iCs/>
          <w:sz w:val="24"/>
          <w:szCs w:val="24"/>
        </w:rPr>
        <w:t>et al</w:t>
      </w:r>
      <w:r w:rsidRPr="00F27B4B">
        <w:rPr>
          <w:rFonts w:ascii="Times New Roman" w:hAnsi="Times New Roman" w:cs="Times New Roman"/>
          <w:bCs/>
          <w:sz w:val="24"/>
          <w:szCs w:val="24"/>
        </w:rPr>
        <w:t xml:space="preserve">., </w:t>
      </w:r>
      <w:r w:rsidRPr="00F27B4B">
        <w:rPr>
          <w:rFonts w:ascii="Times New Roman" w:hAnsi="Times New Roman" w:cs="Times New Roman"/>
          <w:bCs/>
          <w:sz w:val="24"/>
          <w:szCs w:val="24"/>
        </w:rPr>
        <w:fldChar w:fldCharType="begin" w:fldLock="1"/>
      </w:r>
      <w:r w:rsidRPr="00F27B4B">
        <w:rPr>
          <w:rFonts w:ascii="Times New Roman" w:hAnsi="Times New Roman" w:cs="Times New Roman"/>
          <w:bCs/>
          <w:sz w:val="24"/>
          <w:szCs w:val="24"/>
        </w:rPr>
        <w:instrText>ADDIN CSL_CITATION {"citationItems":[{"id":"ITEM-1","itemData":{"DOI":"10.22437/jaku.v8i4.36594","abstract":"Penelitian ini bertujuan untuk mengidentifikasi faktor-faktor perolehan opini WTP serta upaya untuk mempertahankan opini WTP atas Laporan Keuangan Pemerintah Daerah oleh pemerintah Kabupaten Tanjung Jabung Timur Karena Kabupaten Tanjung Jabung Timur Mampu Meraih Opini WTP pada Tahun 2017 dan mempertahankannya di 2018 setelah pada tahun 2015 dan tahun 2016 opini yang di raih hanya WDP. Penelitian ini merupakan penelitian kualitatif dan teknik pengumpulan data dalam penelitian ini menggunakan wawancara, observasi dan dokumentasi. Penelitian ini menggunakan software alat analisis data kualitif NVIVO 12 Plus dengan uji realibilitas Kappa menggunakan NVIVO. Hasil penelitian menunjukkan bahwa faktor-faktor yang mendukung pemerintah Kabupaten Tanjung Jabung Timur memperoleh opini WTP yakni koordinasi antar unit kerja, penyajian laporan keuangan yang wajar, proses audit, komitmen pimpinan, melakukan tindak lanjut atas rekomendasi BPK, reviu oleh Inspektorat, komitmen pimpinan, pembinaan kepada pengelola keuangan dan aset serta pemberian sanksi kepada SKPD yang memiliki temuan serta adanya reward jika mampu meraih opini WTP dan mempertahankannya. Adapun, upaya yang dilakukan oleh pemerintah Kabupaten Tanjung Jabung Timur yakni meningkatkan kegiatan monitoring terkait SPJ, membuat prosedur-prosedur baru, meningkatkan sarana prasarana serta sumber daya manusia, melakukan rekonsiliasi data laporan keuangan SKPD secara berkala.","author":[{"dropping-particle":"","family":"Sari","given":"Fadhilah","non-dropping-particle":"","parse-names":false,"suffix":""},{"dropping-particle":"","family":"Hizazi","given":"Ahmad","non-dropping-particle":"","parse-names":false,"suffix":""},{"dropping-particle":"","family":"Yudi","given":"","non-dropping-particle":"","parse-names":false,"suffix":""}],"container-title":"JAKU Jurnal Akuntansi dan Keuangan Universitas Jambi","id":"ITEM-1","issue":"4","issued":{"date-parts":[["2023"]]},"page":"281-292","title":"Analisa Proses Pencapaian Opini Wajar Tanpa Pengecualian Pada Pemerintah Daerah Kabupaten Tanjung Jabung Timur (Periode 2015 -2018)","type":"article-journal","volume":"8"},"suppress-author":1,"uris":["http://www.mendeley.com/documents/?uuid=4bf55520-d858-4980-a7e7-1e8d77df5b19"]}],"mendeley":{"formattedCitation":"(2023)","plainTextFormattedCitation":"(2023)","previouslyFormattedCitation":"(2023)"},"properties":{"noteIndex":0},"schema":"https://github.com/citation-style-language/schema/raw/master/csl-citation.json"}</w:instrText>
      </w:r>
      <w:r w:rsidRPr="00F27B4B">
        <w:rPr>
          <w:rFonts w:ascii="Times New Roman" w:hAnsi="Times New Roman" w:cs="Times New Roman"/>
          <w:bCs/>
          <w:sz w:val="24"/>
          <w:szCs w:val="24"/>
        </w:rPr>
        <w:fldChar w:fldCharType="separate"/>
      </w:r>
      <w:r w:rsidRPr="00F27B4B">
        <w:rPr>
          <w:rFonts w:ascii="Times New Roman" w:hAnsi="Times New Roman" w:cs="Times New Roman"/>
          <w:bCs/>
          <w:noProof/>
          <w:sz w:val="24"/>
          <w:szCs w:val="24"/>
        </w:rPr>
        <w:t>(2023)</w:t>
      </w:r>
      <w:r w:rsidRPr="00F27B4B">
        <w:rPr>
          <w:rFonts w:ascii="Times New Roman" w:hAnsi="Times New Roman" w:cs="Times New Roman"/>
          <w:bCs/>
          <w:sz w:val="24"/>
          <w:szCs w:val="24"/>
        </w:rPr>
        <w:fldChar w:fldCharType="end"/>
      </w:r>
      <w:r w:rsidRPr="00F27B4B">
        <w:rPr>
          <w:rFonts w:ascii="Times New Roman" w:hAnsi="Times New Roman" w:cs="Times New Roman"/>
          <w:bCs/>
          <w:sz w:val="24"/>
          <w:szCs w:val="24"/>
        </w:rPr>
        <w:t xml:space="preserve">, dan Hasiara </w:t>
      </w:r>
      <w:r w:rsidRPr="00F27B4B">
        <w:rPr>
          <w:rFonts w:ascii="Times New Roman" w:hAnsi="Times New Roman" w:cs="Times New Roman"/>
          <w:bCs/>
          <w:i/>
          <w:iCs/>
          <w:sz w:val="24"/>
          <w:szCs w:val="24"/>
        </w:rPr>
        <w:t>et al</w:t>
      </w:r>
      <w:r w:rsidRPr="00F27B4B">
        <w:rPr>
          <w:rFonts w:ascii="Times New Roman" w:hAnsi="Times New Roman" w:cs="Times New Roman"/>
          <w:bCs/>
          <w:sz w:val="24"/>
          <w:szCs w:val="24"/>
        </w:rPr>
        <w:t xml:space="preserve">., </w:t>
      </w:r>
      <w:r w:rsidRPr="00F27B4B">
        <w:rPr>
          <w:rFonts w:ascii="Times New Roman" w:hAnsi="Times New Roman" w:cs="Times New Roman"/>
          <w:bCs/>
          <w:sz w:val="24"/>
          <w:szCs w:val="24"/>
        </w:rPr>
        <w:fldChar w:fldCharType="begin" w:fldLock="1"/>
      </w:r>
      <w:r w:rsidRPr="00F27B4B">
        <w:rPr>
          <w:rFonts w:ascii="Times New Roman" w:hAnsi="Times New Roman" w:cs="Times New Roman"/>
          <w:bCs/>
          <w:sz w:val="24"/>
          <w:szCs w:val="24"/>
        </w:rPr>
        <w:instrText>ADDIN CSL_CITATION {"citationItems":[{"id":"ITEM-1","itemData":{"DOI":"10.55463/issn.1674-2974.51.11.10","abstract":"The audit results of the Indonesian Financial Audit Agency for eight consecutive years in the province of East Kalimantan, which has ten districts and cities, showed that they are an unqualified opinion (UQO). Based on this information, the researchers became curious and wondered what strategy the regional government was implementing so that over the next year in a row, the majority of the Republic of Indonesia Financial Audit Agency (FAA) audit results would achieve an UQO. This research aimed to assess the extent of the strategy adopted by the regional government of Kalimantan province in obtaining an unqualified opinion on the results of audits conducted by the government’s external auditor, in this case the Supreme Audit Office of the Republic of Indonesia and what methods were adopted to maintain the sustainability opinion (SAU). This research used a qualitative method with the Fishbone Model, which was followed by interviews with the Head of the Regional Financial Management Agency in each district and city and the province of East Kalimantan, as well as each Head of Division, Head of Section, and Staff in charge of Regional Accounting and Finance from each head. The research results show that the participation of all components is a central element in UQO. This shows that the results of the audit from the Indonesian Financial Audit Agency have had an impact on public trust in the financial accounting management of regional governments in the Kalimantan province. The main findings of this study are as follows. First, from the aspect of the method, the authors have never found research entitled like this article, using a Qualitative Approach with the Fish Bone Model, then elaborated into sixteen elements.","author":[{"dropping-particle":"","family":"Hasiara","given":"La Ode","non-dropping-particle":"","parse-names":false,"suffix":""},{"dropping-particle":"","family":"Juri","given":"Mat","non-dropping-particle":"","parse-names":false,"suffix":""},{"dropping-particle":"","family":"Hartoko","given":"Sigit","non-dropping-particle":"","parse-names":false,"suffix":""},{"dropping-particle":"","family":"Hasriadi","given":"L.M.","non-dropping-particle":"","parse-names":false,"suffix":""},{"dropping-particle":"","family":"Yanti","given":"Wilda","non-dropping-particle":"","parse-names":false,"suffix":""}],"container-title":"Journal of Hunan University Natural Sciences","id":"ITEM-1","issue":"11","issued":{"date-parts":[["2024"]]},"title":"East Kalimantan Province Regional Government’s Sustainability Strategy in Achieving Unqualified Opinion (UQO)","type":"article-journal","volume":"51"},"suppress-author":1,"uris":["http://www.mendeley.com/documents/?uuid=4c8c0e64-52b2-45ed-92c5-da688633415c"]}],"mendeley":{"formattedCitation":"(2024)","plainTextFormattedCitation":"(2024)","previouslyFormattedCitation":"(2024)"},"properties":{"noteIndex":0},"schema":"https://github.com/citation-style-language/schema/raw/master/csl-citation.json"}</w:instrText>
      </w:r>
      <w:r w:rsidRPr="00F27B4B">
        <w:rPr>
          <w:rFonts w:ascii="Times New Roman" w:hAnsi="Times New Roman" w:cs="Times New Roman"/>
          <w:bCs/>
          <w:sz w:val="24"/>
          <w:szCs w:val="24"/>
        </w:rPr>
        <w:fldChar w:fldCharType="separate"/>
      </w:r>
      <w:r w:rsidRPr="00F27B4B">
        <w:rPr>
          <w:rFonts w:ascii="Times New Roman" w:hAnsi="Times New Roman" w:cs="Times New Roman"/>
          <w:bCs/>
          <w:noProof/>
          <w:sz w:val="24"/>
          <w:szCs w:val="24"/>
        </w:rPr>
        <w:t>(2024)</w:t>
      </w:r>
      <w:r w:rsidRPr="00F27B4B">
        <w:rPr>
          <w:rFonts w:ascii="Times New Roman" w:hAnsi="Times New Roman" w:cs="Times New Roman"/>
          <w:bCs/>
          <w:sz w:val="24"/>
          <w:szCs w:val="24"/>
        </w:rPr>
        <w:fldChar w:fldCharType="end"/>
      </w:r>
      <w:r w:rsidRPr="00F27B4B">
        <w:rPr>
          <w:rFonts w:ascii="Times New Roman" w:hAnsi="Times New Roman" w:cs="Times New Roman"/>
          <w:bCs/>
          <w:sz w:val="24"/>
          <w:szCs w:val="24"/>
        </w:rPr>
        <w:t xml:space="preserve"> yang menyatakan bahwa keberhasilan pemerintah daerah dalam mempertahankan opini WTP sangat berkaitan dengan komitmen pimpinan, efektivitas sistem pengendalian internal, serta peran aktif APIP sebagai </w:t>
      </w:r>
      <w:r w:rsidRPr="00F27B4B">
        <w:rPr>
          <w:rFonts w:ascii="Times New Roman" w:hAnsi="Times New Roman" w:cs="Times New Roman"/>
          <w:bCs/>
          <w:i/>
          <w:iCs/>
          <w:sz w:val="24"/>
          <w:szCs w:val="24"/>
        </w:rPr>
        <w:t xml:space="preserve">assurance </w:t>
      </w:r>
      <w:r w:rsidRPr="00F27B4B">
        <w:rPr>
          <w:rFonts w:ascii="Times New Roman" w:hAnsi="Times New Roman" w:cs="Times New Roman"/>
          <w:bCs/>
          <w:sz w:val="24"/>
          <w:szCs w:val="24"/>
        </w:rPr>
        <w:t xml:space="preserve">dan </w:t>
      </w:r>
      <w:r w:rsidRPr="00F27B4B">
        <w:rPr>
          <w:rFonts w:ascii="Times New Roman" w:hAnsi="Times New Roman" w:cs="Times New Roman"/>
          <w:bCs/>
          <w:i/>
          <w:iCs/>
          <w:sz w:val="24"/>
          <w:szCs w:val="24"/>
        </w:rPr>
        <w:t>consulting</w:t>
      </w:r>
      <w:r w:rsidRPr="00F27B4B">
        <w:rPr>
          <w:rFonts w:ascii="Times New Roman" w:hAnsi="Times New Roman" w:cs="Times New Roman"/>
          <w:bCs/>
          <w:sz w:val="24"/>
          <w:szCs w:val="24"/>
        </w:rPr>
        <w:t xml:space="preserve">. Dengan demikian </w:t>
      </w:r>
      <w:r w:rsidR="00472C62">
        <w:rPr>
          <w:rFonts w:ascii="Times New Roman" w:hAnsi="Times New Roman" w:cs="Times New Roman"/>
          <w:bCs/>
          <w:sz w:val="24"/>
          <w:szCs w:val="24"/>
        </w:rPr>
        <w:t>aspek</w:t>
      </w:r>
      <w:r w:rsidRPr="00F27B4B">
        <w:rPr>
          <w:rFonts w:ascii="Times New Roman" w:hAnsi="Times New Roman" w:cs="Times New Roman"/>
          <w:bCs/>
          <w:sz w:val="24"/>
          <w:szCs w:val="24"/>
        </w:rPr>
        <w:t xml:space="preserve"> pendukung yang ditemukan dalam penelitian ini memperlihatkan adanya </w:t>
      </w:r>
      <w:r w:rsidRPr="00F27B4B">
        <w:rPr>
          <w:rFonts w:ascii="Times New Roman" w:hAnsi="Times New Roman" w:cs="Times New Roman"/>
          <w:bCs/>
          <w:sz w:val="24"/>
          <w:szCs w:val="24"/>
        </w:rPr>
        <w:lastRenderedPageBreak/>
        <w:t>kesesuaian antara kondisi hasil penelitian ini di Kabupaten PPU dengan kerangka teoritis dan temuan penelitian sebelumnya, khususnya dalam konteks penguatan tata kelola dan akuntabilitas keuangan daerah.</w:t>
      </w:r>
    </w:p>
    <w:p w14:paraId="170B860D" w14:textId="5A180A52" w:rsidR="00F27B4B" w:rsidRDefault="00F27B4B" w:rsidP="00F27B4B">
      <w:pPr>
        <w:pStyle w:val="Heading3"/>
        <w:spacing w:before="0" w:line="480" w:lineRule="auto"/>
        <w:ind w:left="0"/>
      </w:pPr>
      <w:bookmarkStart w:id="126" w:name="_Toc226591699"/>
      <w:r>
        <w:t>Kendala yang Dihadapi dalam Mendukung Keberlanjutan Opini WTP</w:t>
      </w:r>
      <w:bookmarkEnd w:id="126"/>
    </w:p>
    <w:p w14:paraId="6702D43B" w14:textId="5858A518" w:rsidR="00F27B4B" w:rsidRPr="00F27B4B" w:rsidRDefault="00F27B4B" w:rsidP="00F27B4B">
      <w:pPr>
        <w:spacing w:after="0" w:line="480" w:lineRule="auto"/>
        <w:ind w:firstLine="720"/>
        <w:jc w:val="both"/>
        <w:rPr>
          <w:rFonts w:ascii="Times New Roman" w:hAnsi="Times New Roman" w:cs="Times New Roman"/>
          <w:bCs/>
          <w:sz w:val="24"/>
          <w:szCs w:val="24"/>
        </w:rPr>
      </w:pPr>
      <w:r w:rsidRPr="00F27B4B">
        <w:rPr>
          <w:rFonts w:ascii="Times New Roman" w:hAnsi="Times New Roman" w:cs="Times New Roman"/>
          <w:bCs/>
          <w:sz w:val="24"/>
          <w:szCs w:val="24"/>
        </w:rPr>
        <w:t xml:space="preserve">Dari hasil penelitian, keberlanjutan opini WTP di Pemerintah Kabupaten PPU tidak hanya ditentukan oleh </w:t>
      </w:r>
      <w:r w:rsidR="00174976">
        <w:rPr>
          <w:rFonts w:ascii="Times New Roman" w:hAnsi="Times New Roman" w:cs="Times New Roman"/>
          <w:bCs/>
          <w:sz w:val="24"/>
          <w:szCs w:val="24"/>
        </w:rPr>
        <w:t>aspek</w:t>
      </w:r>
      <w:r w:rsidRPr="00F27B4B">
        <w:rPr>
          <w:rFonts w:ascii="Times New Roman" w:hAnsi="Times New Roman" w:cs="Times New Roman"/>
          <w:bCs/>
          <w:sz w:val="24"/>
          <w:szCs w:val="24"/>
        </w:rPr>
        <w:t xml:space="preserve"> pendukung, tetapi juga berhubungan dengan berbagai </w:t>
      </w:r>
      <w:r w:rsidR="00174976">
        <w:rPr>
          <w:rFonts w:ascii="Times New Roman" w:hAnsi="Times New Roman" w:cs="Times New Roman"/>
          <w:bCs/>
          <w:sz w:val="24"/>
          <w:szCs w:val="24"/>
        </w:rPr>
        <w:t>kendala</w:t>
      </w:r>
      <w:r w:rsidRPr="00F27B4B">
        <w:rPr>
          <w:rFonts w:ascii="Times New Roman" w:hAnsi="Times New Roman" w:cs="Times New Roman"/>
          <w:bCs/>
          <w:sz w:val="24"/>
          <w:szCs w:val="24"/>
        </w:rPr>
        <w:t xml:space="preserve"> yang muncul dalam praktik</w:t>
      </w:r>
      <w:r w:rsidR="00174976">
        <w:rPr>
          <w:rFonts w:ascii="Times New Roman" w:hAnsi="Times New Roman" w:cs="Times New Roman"/>
          <w:bCs/>
          <w:sz w:val="24"/>
          <w:szCs w:val="24"/>
        </w:rPr>
        <w:t xml:space="preserve"> pengawasan</w:t>
      </w:r>
      <w:r w:rsidRPr="00F27B4B">
        <w:rPr>
          <w:rFonts w:ascii="Times New Roman" w:hAnsi="Times New Roman" w:cs="Times New Roman"/>
          <w:bCs/>
          <w:sz w:val="24"/>
          <w:szCs w:val="24"/>
        </w:rPr>
        <w:t xml:space="preserve"> pengelolaan keuangan daerah. Berbagai </w:t>
      </w:r>
      <w:r w:rsidR="00174976">
        <w:rPr>
          <w:rFonts w:ascii="Times New Roman" w:hAnsi="Times New Roman" w:cs="Times New Roman"/>
          <w:bCs/>
          <w:sz w:val="24"/>
          <w:szCs w:val="24"/>
        </w:rPr>
        <w:t>kendala</w:t>
      </w:r>
      <w:r w:rsidRPr="00F27B4B">
        <w:rPr>
          <w:rFonts w:ascii="Times New Roman" w:hAnsi="Times New Roman" w:cs="Times New Roman"/>
          <w:bCs/>
          <w:sz w:val="24"/>
          <w:szCs w:val="24"/>
        </w:rPr>
        <w:t xml:space="preserve"> tersebut mencakup aspek integritas, kapasitas SDM, ketersediaan anggaran, serta risiko penyimpangan dan ketidakpatuhan administratif.</w:t>
      </w:r>
      <w:r w:rsidR="00174976">
        <w:rPr>
          <w:rFonts w:ascii="Times New Roman" w:hAnsi="Times New Roman" w:cs="Times New Roman"/>
          <w:bCs/>
          <w:sz w:val="24"/>
          <w:szCs w:val="24"/>
        </w:rPr>
        <w:t xml:space="preserve"> Berbagai kendala tersebut </w:t>
      </w:r>
      <w:r w:rsidRPr="00F27B4B">
        <w:rPr>
          <w:rFonts w:ascii="Times New Roman" w:hAnsi="Times New Roman" w:cs="Times New Roman"/>
          <w:bCs/>
          <w:sz w:val="24"/>
          <w:szCs w:val="24"/>
        </w:rPr>
        <w:t xml:space="preserve">menunjukkan bahwa upaya mempertahankan opini WTP merupakan proses yang kompleks dan menjadi hal yang perlu diperhatikan oleh Inspektorat Daerah Kabupaten PPU dalam memperkuat fungsi pengawasan internal. </w:t>
      </w:r>
    </w:p>
    <w:p w14:paraId="7294D171" w14:textId="77777777" w:rsidR="00F27B4B" w:rsidRPr="00F27B4B" w:rsidRDefault="00F27B4B" w:rsidP="00F27B4B">
      <w:pPr>
        <w:spacing w:after="0" w:line="480" w:lineRule="auto"/>
        <w:ind w:firstLine="720"/>
        <w:jc w:val="both"/>
        <w:rPr>
          <w:rFonts w:ascii="Times New Roman" w:hAnsi="Times New Roman" w:cs="Times New Roman"/>
          <w:bCs/>
          <w:sz w:val="24"/>
          <w:szCs w:val="24"/>
        </w:rPr>
      </w:pPr>
      <w:r w:rsidRPr="00F27B4B">
        <w:rPr>
          <w:rFonts w:ascii="Times New Roman" w:hAnsi="Times New Roman" w:cs="Times New Roman"/>
          <w:bCs/>
          <w:sz w:val="24"/>
          <w:szCs w:val="24"/>
        </w:rPr>
        <w:t>Salah satu faktor penghambat yang ditemukan dalam penelitian ini adalah keterbatasan kualitas dan kuantitas SDM. Keterbatasan pemahaman teknis terkait pengelolaan keuangan daerah, regulasi yang terus berkembang, serta beban kerja yang tinggi berpotensi menurunkan efektivitas pelaksanaan pengawasan dan tindak lanjut rekomendasi hasil pemeriksaan. Kondisi ini dapat berdampak pada keterlambatan penyelesaian administrasi dan meningkatnya risiko kesalahan dalam penyusunan laporan keuangan.</w:t>
      </w:r>
    </w:p>
    <w:p w14:paraId="5233DF79" w14:textId="77777777" w:rsidR="00F27B4B" w:rsidRPr="00F27B4B" w:rsidRDefault="00F27B4B" w:rsidP="00F27B4B">
      <w:pPr>
        <w:spacing w:after="0" w:line="480" w:lineRule="auto"/>
        <w:ind w:firstLine="720"/>
        <w:jc w:val="both"/>
        <w:rPr>
          <w:rFonts w:ascii="Times New Roman" w:hAnsi="Times New Roman" w:cs="Times New Roman"/>
          <w:bCs/>
          <w:sz w:val="24"/>
          <w:szCs w:val="24"/>
        </w:rPr>
      </w:pPr>
      <w:r w:rsidRPr="00F27B4B">
        <w:rPr>
          <w:rFonts w:ascii="Times New Roman" w:hAnsi="Times New Roman" w:cs="Times New Roman"/>
          <w:bCs/>
          <w:sz w:val="24"/>
          <w:szCs w:val="24"/>
        </w:rPr>
        <w:t xml:space="preserve">Selain itu, aspek integritas juga menjadi tantangan dalam mempertahankan opini WTP secara berkelanjutan. Meskipun sistem pengendalian telah dibangun, masih terdapat potensi perilaku tidak patuh terhadap regulasi maupun lemahnya </w:t>
      </w:r>
      <w:r w:rsidRPr="00F27B4B">
        <w:rPr>
          <w:rFonts w:ascii="Times New Roman" w:hAnsi="Times New Roman" w:cs="Times New Roman"/>
          <w:bCs/>
          <w:sz w:val="24"/>
          <w:szCs w:val="24"/>
        </w:rPr>
        <w:lastRenderedPageBreak/>
        <w:t xml:space="preserve">komitmen dalam menindaklanjuti rekomendasi hasil pemeriksaan. Dalam perspektif </w:t>
      </w:r>
      <w:r w:rsidRPr="00F27B4B">
        <w:rPr>
          <w:rFonts w:ascii="Times New Roman" w:hAnsi="Times New Roman" w:cs="Times New Roman"/>
          <w:bCs/>
          <w:i/>
          <w:iCs/>
          <w:sz w:val="24"/>
          <w:szCs w:val="24"/>
        </w:rPr>
        <w:t>agency theory</w:t>
      </w:r>
      <w:r w:rsidRPr="00F27B4B">
        <w:rPr>
          <w:rFonts w:ascii="Times New Roman" w:hAnsi="Times New Roman" w:cs="Times New Roman"/>
          <w:bCs/>
          <w:sz w:val="24"/>
          <w:szCs w:val="24"/>
        </w:rPr>
        <w:t xml:space="preserve">, kondisi ini mencerminkan masih adanya potensi konflik kepentingan dan asimetri informasi antara pihak pengelola anggaran sebagai agen dan masyarakat sebagai prinsipal, yang dapat melemahkan akuntabilitas pengelolaan keuangan daerah. </w:t>
      </w:r>
    </w:p>
    <w:p w14:paraId="2B1115E0" w14:textId="4ED1F4D2" w:rsidR="00F27B4B" w:rsidRPr="00F27B4B" w:rsidRDefault="00174976" w:rsidP="00F27B4B">
      <w:pPr>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Kendala</w:t>
      </w:r>
      <w:r w:rsidR="00F27B4B" w:rsidRPr="00F27B4B">
        <w:rPr>
          <w:rFonts w:ascii="Times New Roman" w:hAnsi="Times New Roman" w:cs="Times New Roman"/>
          <w:bCs/>
          <w:sz w:val="24"/>
          <w:szCs w:val="24"/>
        </w:rPr>
        <w:t xml:space="preserve"> lainnya adalah keterbatasan anggaran yang kurang sesuai dengan yang dipersyaratkan oleh pusat. Keterbatasan ini memengaruhi intensitas dan cakupan kegiatan pengawasan yang dapat dilakukan oleh Inspektorat, termasuk dalam pelaksanaan audit, reviu, serta pembinaan preventif. Kondisi tersebut berpotensi mengurangi optimalisasi fungsi pengawasan internal, khususnya dalam mengantisipasi risiko penyimpangan sejak tahap perencanaan. </w:t>
      </w:r>
    </w:p>
    <w:p w14:paraId="498101F3" w14:textId="77777777" w:rsidR="00F27B4B" w:rsidRPr="00F27B4B" w:rsidRDefault="00F27B4B" w:rsidP="00F27B4B">
      <w:pPr>
        <w:spacing w:after="0" w:line="480" w:lineRule="auto"/>
        <w:ind w:firstLine="720"/>
        <w:jc w:val="both"/>
        <w:rPr>
          <w:rFonts w:ascii="Times New Roman" w:hAnsi="Times New Roman" w:cs="Times New Roman"/>
          <w:bCs/>
          <w:sz w:val="24"/>
          <w:szCs w:val="24"/>
        </w:rPr>
      </w:pPr>
      <w:r w:rsidRPr="00F27B4B">
        <w:rPr>
          <w:rFonts w:ascii="Times New Roman" w:hAnsi="Times New Roman" w:cs="Times New Roman"/>
          <w:bCs/>
          <w:sz w:val="24"/>
          <w:szCs w:val="24"/>
        </w:rPr>
        <w:t xml:space="preserve">Dalam penelitian ini juga menemukan adanya risiko kesalahan administratif dan ketidakpatuhan prosedural, terutama pada tahap pelaksanaan dan pertanggungajawaban keuangan. Kesalahan administratif yang berulang, meskipun sifatnya non-material, tetapi tetap berpotensi memengaruhi kualitas laporan keuangan dan menjadi perhatian dalam pemeriksaan eksternal. Hal ini menunjukkan bahwa keberlanjutan opini WTP tidak hanya ditentukan oleh hasil akhir laporan keuangan, tetapi juga oleh konsistensi kepatuhan terhadap prosedur dan regulasi yang berlaku. </w:t>
      </w:r>
    </w:p>
    <w:p w14:paraId="75349D5E" w14:textId="51DDFAB6" w:rsidR="00F27B4B" w:rsidRPr="00F27B4B" w:rsidRDefault="00F27B4B" w:rsidP="00F27B4B">
      <w:pPr>
        <w:spacing w:after="0" w:line="480" w:lineRule="auto"/>
        <w:ind w:firstLine="720"/>
        <w:jc w:val="both"/>
        <w:rPr>
          <w:rFonts w:ascii="Times New Roman" w:hAnsi="Times New Roman" w:cs="Times New Roman"/>
          <w:bCs/>
          <w:sz w:val="24"/>
          <w:szCs w:val="24"/>
        </w:rPr>
      </w:pPr>
      <w:r w:rsidRPr="00F27B4B">
        <w:rPr>
          <w:rFonts w:ascii="Times New Roman" w:hAnsi="Times New Roman" w:cs="Times New Roman"/>
          <w:bCs/>
          <w:sz w:val="24"/>
          <w:szCs w:val="24"/>
        </w:rPr>
        <w:t xml:space="preserve">Berbagai temuan yang telah diuraikan di atas, sejalan dengan penelitian yang dilakukan oleh Salle </w:t>
      </w:r>
      <w:r w:rsidRPr="00F27B4B">
        <w:rPr>
          <w:rFonts w:ascii="Times New Roman" w:hAnsi="Times New Roman" w:cs="Times New Roman"/>
          <w:bCs/>
          <w:i/>
          <w:iCs/>
          <w:sz w:val="24"/>
          <w:szCs w:val="24"/>
        </w:rPr>
        <w:t>et al</w:t>
      </w:r>
      <w:r w:rsidRPr="00F27B4B">
        <w:rPr>
          <w:rFonts w:ascii="Times New Roman" w:hAnsi="Times New Roman" w:cs="Times New Roman"/>
          <w:bCs/>
          <w:sz w:val="24"/>
          <w:szCs w:val="24"/>
        </w:rPr>
        <w:t xml:space="preserve">., </w:t>
      </w:r>
      <w:r w:rsidRPr="00F27B4B">
        <w:rPr>
          <w:rFonts w:ascii="Times New Roman" w:hAnsi="Times New Roman" w:cs="Times New Roman"/>
          <w:bCs/>
          <w:sz w:val="24"/>
          <w:szCs w:val="24"/>
        </w:rPr>
        <w:fldChar w:fldCharType="begin" w:fldLock="1"/>
      </w:r>
      <w:r w:rsidRPr="00F27B4B">
        <w:rPr>
          <w:rFonts w:ascii="Times New Roman" w:hAnsi="Times New Roman" w:cs="Times New Roman"/>
          <w:bCs/>
          <w:sz w:val="24"/>
          <w:szCs w:val="24"/>
        </w:rPr>
        <w:instrText>ADDIN CSL_CITATION {"citationItems":[{"id":"ITEM-1","itemData":{"DOI":"10.52062/keuda.v7i1.2137","ISSN":"2477-7838","abstract":"This study seeks to investigate and exemplify the enhanced unqualified opinion of Indonesia's Regional Government Financial Reports. The increased number of unqualified opinions is distrustful due to widespread misusage of local government budgets. The research used the Semester Examination Results Overview (IHPS) published by the BPK as the data source. We assume that BPK's provide unqualified opinion according to the criteria: conformity of financial reports with Government Accounting Standards, the use of sound Internal Control Systems, the compliance to the laws and regulations, and the follow-up of the auditors' recommendations. The findings reveal that the unqualified opinions prove for some reasons, but some actualities do not support the opinions.","author":[{"dropping-particle":"","family":"Salle","given":"Agustinus","non-dropping-particle":"","parse-names":false,"suffix":""},{"dropping-particle":"","family":"Salle","given":"Hesty Theresia","non-dropping-particle":"","parse-names":false,"suffix":""},{"dropping-particle":"","family":"Wonar","given":"Klara","non-dropping-particle":"","parse-names":false,"suffix":""}],"container-title":"KEUDA (Jurnal Kajian Ekonomi dan Keuangan Daerah)","id":"ITEM-1","issue":"1","issued":{"date-parts":[["2022"]]},"page":"1-24","title":"Menilai Pemberian Opini Wajar Tanpa Pengecualian Atas Laporan Keuangan Pemerintah Daerah","type":"article-journal","volume":"7"},"suppress-author":1,"uris":["http://www.mendeley.com/documents/?uuid=bfc5b7cf-8f75-4eca-8949-376b5e3ee511"]}],"mendeley":{"formattedCitation":"(2022)","plainTextFormattedCitation":"(2022)","previouslyFormattedCitation":"(2022)"},"properties":{"noteIndex":0},"schema":"https://github.com/citation-style-language/schema/raw/master/csl-citation.json"}</w:instrText>
      </w:r>
      <w:r w:rsidRPr="00F27B4B">
        <w:rPr>
          <w:rFonts w:ascii="Times New Roman" w:hAnsi="Times New Roman" w:cs="Times New Roman"/>
          <w:bCs/>
          <w:sz w:val="24"/>
          <w:szCs w:val="24"/>
        </w:rPr>
        <w:fldChar w:fldCharType="separate"/>
      </w:r>
      <w:r w:rsidRPr="00F27B4B">
        <w:rPr>
          <w:rFonts w:ascii="Times New Roman" w:hAnsi="Times New Roman" w:cs="Times New Roman"/>
          <w:bCs/>
          <w:noProof/>
          <w:sz w:val="24"/>
          <w:szCs w:val="24"/>
        </w:rPr>
        <w:t>(2022)</w:t>
      </w:r>
      <w:r w:rsidRPr="00F27B4B">
        <w:rPr>
          <w:rFonts w:ascii="Times New Roman" w:hAnsi="Times New Roman" w:cs="Times New Roman"/>
          <w:bCs/>
          <w:sz w:val="24"/>
          <w:szCs w:val="24"/>
        </w:rPr>
        <w:fldChar w:fldCharType="end"/>
      </w:r>
      <w:r w:rsidRPr="00F27B4B">
        <w:rPr>
          <w:rFonts w:ascii="Times New Roman" w:hAnsi="Times New Roman" w:cs="Times New Roman"/>
          <w:bCs/>
          <w:sz w:val="24"/>
          <w:szCs w:val="24"/>
        </w:rPr>
        <w:t xml:space="preserve"> dan Hasiara </w:t>
      </w:r>
      <w:r w:rsidRPr="00F27B4B">
        <w:rPr>
          <w:rFonts w:ascii="Times New Roman" w:hAnsi="Times New Roman" w:cs="Times New Roman"/>
          <w:bCs/>
          <w:i/>
          <w:iCs/>
          <w:sz w:val="24"/>
          <w:szCs w:val="24"/>
        </w:rPr>
        <w:t>et al</w:t>
      </w:r>
      <w:r w:rsidRPr="00F27B4B">
        <w:rPr>
          <w:rFonts w:ascii="Times New Roman" w:hAnsi="Times New Roman" w:cs="Times New Roman"/>
          <w:bCs/>
          <w:sz w:val="24"/>
          <w:szCs w:val="24"/>
        </w:rPr>
        <w:t xml:space="preserve">., </w:t>
      </w:r>
      <w:r w:rsidRPr="00F27B4B">
        <w:rPr>
          <w:rFonts w:ascii="Times New Roman" w:hAnsi="Times New Roman" w:cs="Times New Roman"/>
          <w:bCs/>
          <w:sz w:val="24"/>
          <w:szCs w:val="24"/>
        </w:rPr>
        <w:fldChar w:fldCharType="begin" w:fldLock="1"/>
      </w:r>
      <w:r w:rsidR="00764A48">
        <w:rPr>
          <w:rFonts w:ascii="Times New Roman" w:hAnsi="Times New Roman" w:cs="Times New Roman"/>
          <w:bCs/>
          <w:sz w:val="24"/>
          <w:szCs w:val="24"/>
        </w:rPr>
        <w:instrText>ADDIN CSL_CITATION {"citationItems":[{"id":"ITEM-1","itemData":{"DOI":"10.55463/issn.1674-2974.51.11.10","abstract":"The audit results of the Indonesian Financial Audit Agency for eight consecutive years in the province of East Kalimantan, which has ten districts and cities, showed that they are an unqualified opinion (UQO). Based on this information, the researchers became curious and wondered what strategy the regional government was implementing so that over the next year in a row, the majority of the Republic of Indonesia Financial Audit Agency (FAA) audit results would achieve an UQO. This research aimed to assess the extent of the strategy adopted by the regional government of Kalimantan province in obtaining an unqualified opinion on the results of audits conducted by the government’s external auditor, in this case the Supreme Audit Office of the Republic of Indonesia and what methods were adopted to maintain the sustainability opinion (SAU). This research used a qualitative method with the Fishbone Model, which was followed by interviews with the Head of the Regional Financial Management Agency in each district and city and the province of East Kalimantan, as well as each Head of Division, Head of Section, and Staff in charge of Regional Accounting and Finance from each head. The research results show that the participation of all components is a central element in UQO. This shows that the results of the audit from the Indonesian Financial Audit Agency have had an impact on public trust in the financial accounting management of regional governments in the Kalimantan province. The main findings of this study are as follows. First, from the aspect of the method, the authors have never found research entitled like this article, using a Qualitative Approach with the Fish Bone Model, then elaborated into sixteen elements.","author":[{"dropping-particle":"","family":"Hasiara","given":"La Ode","non-dropping-particle":"","parse-names":false,"suffix":""},{"dropping-particle":"","family":"Juri","given":"Mat","non-dropping-particle":"","parse-names":false,"suffix":""},{"dropping-particle":"","family":"Hartoko","given":"Sigit","non-dropping-particle":"","parse-names":false,"suffix":""},{"dropping-particle":"","family":"Hasriadi","given":"L.M.","non-dropping-particle":"","parse-names":false,"suffix":""},{"dropping-particle":"","family":"Yanti","given":"Wilda","non-dropping-particle":"","parse-names":false,"suffix":""}],"container-title":"Journal of Hunan University Natural Sciences","id":"ITEM-1","issue":"11","issued":{"date-parts":[["2024"]]},"title":"East Kalimantan Province Regional Government’s Sustainability Strategy in Achieving Unqualified Opinion (UQO)","type":"article-journal","volume":"51"},"suppress-author":1,"uris":["http://www.mendeley.com/documents/?uuid=4c8c0e64-52b2-45ed-92c5-da688633415c"]}],"mendeley":{"formattedCitation":"(2024)","plainTextFormattedCitation":"(2024)","previouslyFormattedCitation":"(2024)"},"properties":{"noteIndex":0},"schema":"https://github.com/citation-style-language/schema/raw/master/csl-citation.json"}</w:instrText>
      </w:r>
      <w:r w:rsidRPr="00F27B4B">
        <w:rPr>
          <w:rFonts w:ascii="Times New Roman" w:hAnsi="Times New Roman" w:cs="Times New Roman"/>
          <w:bCs/>
          <w:sz w:val="24"/>
          <w:szCs w:val="24"/>
        </w:rPr>
        <w:fldChar w:fldCharType="separate"/>
      </w:r>
      <w:r w:rsidRPr="00F27B4B">
        <w:rPr>
          <w:rFonts w:ascii="Times New Roman" w:hAnsi="Times New Roman" w:cs="Times New Roman"/>
          <w:bCs/>
          <w:noProof/>
          <w:sz w:val="24"/>
          <w:szCs w:val="24"/>
        </w:rPr>
        <w:t>(2024)</w:t>
      </w:r>
      <w:r w:rsidRPr="00F27B4B">
        <w:rPr>
          <w:rFonts w:ascii="Times New Roman" w:hAnsi="Times New Roman" w:cs="Times New Roman"/>
          <w:bCs/>
          <w:sz w:val="24"/>
          <w:szCs w:val="24"/>
        </w:rPr>
        <w:fldChar w:fldCharType="end"/>
      </w:r>
      <w:r w:rsidRPr="00F27B4B">
        <w:rPr>
          <w:rFonts w:ascii="Times New Roman" w:hAnsi="Times New Roman" w:cs="Times New Roman"/>
          <w:bCs/>
          <w:sz w:val="24"/>
          <w:szCs w:val="24"/>
        </w:rPr>
        <w:t xml:space="preserve"> yang menyatakan bahwa lemahnya kapasitas SDM, rendahnya integritas, keterbatasan SDM, serta tingginya kompleksitas regulasi merupakan </w:t>
      </w:r>
      <w:r w:rsidR="00174976">
        <w:rPr>
          <w:rFonts w:ascii="Times New Roman" w:hAnsi="Times New Roman" w:cs="Times New Roman"/>
          <w:bCs/>
          <w:sz w:val="24"/>
          <w:szCs w:val="24"/>
        </w:rPr>
        <w:t xml:space="preserve">kendala </w:t>
      </w:r>
      <w:r w:rsidRPr="00F27B4B">
        <w:rPr>
          <w:rFonts w:ascii="Times New Roman" w:hAnsi="Times New Roman" w:cs="Times New Roman"/>
          <w:bCs/>
          <w:sz w:val="24"/>
          <w:szCs w:val="24"/>
        </w:rPr>
        <w:t xml:space="preserve">yang dapat menghambat </w:t>
      </w:r>
      <w:r w:rsidRPr="00F27B4B">
        <w:rPr>
          <w:rFonts w:ascii="Times New Roman" w:hAnsi="Times New Roman" w:cs="Times New Roman"/>
          <w:bCs/>
          <w:sz w:val="24"/>
          <w:szCs w:val="24"/>
        </w:rPr>
        <w:lastRenderedPageBreak/>
        <w:t xml:space="preserve">keberlanjutan opini WTP di pemerintah daerah. Oleh karena itu, </w:t>
      </w:r>
      <w:r w:rsidR="00174976">
        <w:rPr>
          <w:rFonts w:ascii="Times New Roman" w:hAnsi="Times New Roman" w:cs="Times New Roman"/>
          <w:bCs/>
          <w:sz w:val="24"/>
          <w:szCs w:val="24"/>
        </w:rPr>
        <w:t xml:space="preserve">berbagai kendala </w:t>
      </w:r>
      <w:r w:rsidRPr="00F27B4B">
        <w:rPr>
          <w:rFonts w:ascii="Times New Roman" w:hAnsi="Times New Roman" w:cs="Times New Roman"/>
          <w:bCs/>
          <w:sz w:val="24"/>
          <w:szCs w:val="24"/>
        </w:rPr>
        <w:t>yang ditemukan dalam penelitian ini menegaskan pentingnya penguatan strategi pengawasan yang tidak hanya berfokus pada aspek teknis, tetapi juga pada pembangunan integritas, peningkatan kapasitas aparatur, serta perbaikan sistem dan dukungan sumber daya secara berkelanjutan.</w:t>
      </w:r>
    </w:p>
    <w:p w14:paraId="67644C74" w14:textId="33672537" w:rsidR="00F27B4B" w:rsidRPr="00F27B4B" w:rsidRDefault="00F27B4B" w:rsidP="00F27B4B">
      <w:pPr>
        <w:sectPr w:rsidR="00F27B4B" w:rsidRPr="00F27B4B" w:rsidSect="009D3D6E">
          <w:headerReference w:type="default" r:id="rId47"/>
          <w:footerReference w:type="default" r:id="rId48"/>
          <w:headerReference w:type="first" r:id="rId49"/>
          <w:footerReference w:type="first" r:id="rId50"/>
          <w:pgSz w:w="11907" w:h="16840" w:code="9"/>
          <w:pgMar w:top="2268" w:right="1701" w:bottom="1701" w:left="2268" w:header="720" w:footer="720" w:gutter="0"/>
          <w:cols w:space="720"/>
          <w:titlePg/>
          <w:docGrid w:linePitch="360"/>
        </w:sectPr>
      </w:pPr>
    </w:p>
    <w:p w14:paraId="2274E3CE" w14:textId="3A4AEC9E" w:rsidR="00EA4050" w:rsidRDefault="00924289" w:rsidP="003E4C11">
      <w:pPr>
        <w:pStyle w:val="Heading1"/>
        <w:spacing w:after="0"/>
      </w:pPr>
      <w:r>
        <w:lastRenderedPageBreak/>
        <w:t xml:space="preserve"> </w:t>
      </w:r>
      <w:r>
        <w:br/>
      </w:r>
      <w:bookmarkStart w:id="127" w:name="_Toc226591700"/>
      <w:r>
        <w:t>KESIMPULAN DAN SARAN</w:t>
      </w:r>
      <w:bookmarkEnd w:id="127"/>
    </w:p>
    <w:p w14:paraId="600643C4" w14:textId="5BE57B58" w:rsidR="00924289" w:rsidRPr="00AC4CEB" w:rsidRDefault="00FC514F" w:rsidP="00AC4CEB">
      <w:pPr>
        <w:pStyle w:val="Heading2"/>
        <w:rPr>
          <w:rFonts w:ascii="Times New Roman" w:hAnsi="Times New Roman" w:cs="Times New Roman"/>
          <w:szCs w:val="24"/>
        </w:rPr>
      </w:pPr>
      <w:bookmarkStart w:id="128" w:name="_Toc226591701"/>
      <w:r w:rsidRPr="00AC4CEB">
        <w:rPr>
          <w:rFonts w:ascii="Times New Roman" w:hAnsi="Times New Roman" w:cs="Times New Roman"/>
          <w:szCs w:val="24"/>
        </w:rPr>
        <w:t>Kesimpulan</w:t>
      </w:r>
      <w:bookmarkEnd w:id="128"/>
      <w:r w:rsidR="00A70422" w:rsidRPr="00AC4CEB">
        <w:rPr>
          <w:rFonts w:ascii="Times New Roman" w:hAnsi="Times New Roman" w:cs="Times New Roman"/>
          <w:szCs w:val="24"/>
        </w:rPr>
        <w:t xml:space="preserve"> </w:t>
      </w:r>
    </w:p>
    <w:p w14:paraId="71FCAA53" w14:textId="4BE5E6C5" w:rsidR="00A70422" w:rsidRDefault="0026313B" w:rsidP="00AC4CEB">
      <w:pPr>
        <w:spacing w:after="0" w:line="480" w:lineRule="auto"/>
        <w:ind w:firstLine="720"/>
        <w:jc w:val="both"/>
        <w:rPr>
          <w:rFonts w:ascii="Times New Roman" w:hAnsi="Times New Roman" w:cs="Times New Roman"/>
          <w:bCs/>
          <w:sz w:val="24"/>
          <w:szCs w:val="24"/>
        </w:rPr>
      </w:pPr>
      <w:r w:rsidRPr="00AC4CEB">
        <w:rPr>
          <w:rFonts w:ascii="Times New Roman" w:hAnsi="Times New Roman" w:cs="Times New Roman"/>
          <w:bCs/>
          <w:sz w:val="24"/>
          <w:szCs w:val="24"/>
        </w:rPr>
        <w:t xml:space="preserve">Merujuk pada hasil </w:t>
      </w:r>
      <w:r w:rsidR="00AC4CEB" w:rsidRPr="00AC4CEB">
        <w:rPr>
          <w:rFonts w:ascii="Times New Roman" w:hAnsi="Times New Roman" w:cs="Times New Roman"/>
          <w:bCs/>
          <w:sz w:val="24"/>
          <w:szCs w:val="24"/>
        </w:rPr>
        <w:t xml:space="preserve">temuan dan pembahasan penelitian, dapat disimpulkan bahwa Inspektorat Daerah Kabupaten PPU memiliki peran strategi dalam membantu Pemerintah Kabupaten PPU mempertahankan opini WTP. Upaya tersebut tidak dilakukan secara parsial, melainkan melalui satu sistem pengawasan yang terintegrasi mulai dari tahap perencanaan, pelaksanaan, hingga pertanggungjawaban pengelolaan keuangan daerah. </w:t>
      </w:r>
    </w:p>
    <w:p w14:paraId="4DD2F665" w14:textId="372B410F" w:rsidR="00AC4CEB" w:rsidRDefault="00AC4CEB" w:rsidP="00AC4CEB">
      <w:pPr>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Upaya Inspektorat Daerah Kabupaten PPU dalam mempertahankan opini WTP diwujudkan melalui pengawasan internal sepanjang siklus pengelolaan keuangan daerah, pembinaan prev</w:t>
      </w:r>
      <w:r w:rsidR="00946DE7">
        <w:rPr>
          <w:rFonts w:ascii="Times New Roman" w:hAnsi="Times New Roman" w:cs="Times New Roman"/>
          <w:bCs/>
          <w:sz w:val="24"/>
          <w:szCs w:val="24"/>
        </w:rPr>
        <w:t>en</w:t>
      </w:r>
      <w:r>
        <w:rPr>
          <w:rFonts w:ascii="Times New Roman" w:hAnsi="Times New Roman" w:cs="Times New Roman"/>
          <w:bCs/>
          <w:sz w:val="24"/>
          <w:szCs w:val="24"/>
        </w:rPr>
        <w:t xml:space="preserve">tif melalui transformasi APIP, pengawasan berbasis risiko melalui perencanaan PKPT, pelaksanaan tindakan korektif sebagai pengamanan opini audit, serta penguatan sinergi dan inovasi pengawasan berbasis teknologi. Seluruh upaya tersebut menunjukkan bahwa fungsi pengawasan tidak hanya bersifat represif, tetapi juga preventif, sistematis, dan berorientasi pada perbaikan berkelanjutan. </w:t>
      </w:r>
    </w:p>
    <w:p w14:paraId="04F228F0" w14:textId="667C8581" w:rsidR="00AC4CEB" w:rsidRDefault="00AC4CEB" w:rsidP="00AC4CEB">
      <w:pPr>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Dalam perspektif </w:t>
      </w:r>
      <w:r>
        <w:rPr>
          <w:rFonts w:ascii="Times New Roman" w:hAnsi="Times New Roman" w:cs="Times New Roman"/>
          <w:bCs/>
          <w:i/>
          <w:iCs/>
          <w:sz w:val="24"/>
          <w:szCs w:val="24"/>
        </w:rPr>
        <w:t>agency theory</w:t>
      </w:r>
      <w:r>
        <w:rPr>
          <w:rFonts w:ascii="Times New Roman" w:hAnsi="Times New Roman" w:cs="Times New Roman"/>
          <w:bCs/>
          <w:sz w:val="24"/>
          <w:szCs w:val="24"/>
        </w:rPr>
        <w:t>, peran Inspektorat Daerah sebagai APIP berfungsi sebagai mekanisme pengendalian yang mampu menekan potensi konflik kepentingan dan asimetri informasi antara pemerintah daerah sebagai agen dan masyarakat sebagai prinsipal. Dengan demikian, pengawasan internal berkontribusi dalam memperkuat akuntabilitas dan kualitas pengelolaan keuangan daerah, yang pada akhirnya mendukung keberlanjutan opini WTP.</w:t>
      </w:r>
    </w:p>
    <w:p w14:paraId="521A9F9F" w14:textId="6D0EB250" w:rsidR="00AC4CEB" w:rsidRDefault="00AC4CEB" w:rsidP="00AC4CEB">
      <w:pPr>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Selain itu, penelitian ini menemukan bahwa keberlanjutan opini WTP di Kabupaten PPU </w:t>
      </w:r>
      <w:r w:rsidR="004B3F2E">
        <w:rPr>
          <w:rFonts w:ascii="Times New Roman" w:hAnsi="Times New Roman" w:cs="Times New Roman"/>
          <w:bCs/>
          <w:sz w:val="24"/>
          <w:szCs w:val="24"/>
        </w:rPr>
        <w:t xml:space="preserve">sangat berkaitan dengan </w:t>
      </w:r>
      <w:r w:rsidR="00174976">
        <w:rPr>
          <w:rFonts w:ascii="Times New Roman" w:hAnsi="Times New Roman" w:cs="Times New Roman"/>
          <w:bCs/>
          <w:sz w:val="24"/>
          <w:szCs w:val="24"/>
        </w:rPr>
        <w:t>aspek</w:t>
      </w:r>
      <w:r w:rsidR="004B3F2E">
        <w:rPr>
          <w:rFonts w:ascii="Times New Roman" w:hAnsi="Times New Roman" w:cs="Times New Roman"/>
          <w:bCs/>
          <w:sz w:val="24"/>
          <w:szCs w:val="24"/>
        </w:rPr>
        <w:t xml:space="preserve"> pendukung dan </w:t>
      </w:r>
      <w:r w:rsidR="00174976">
        <w:rPr>
          <w:rFonts w:ascii="Times New Roman" w:hAnsi="Times New Roman" w:cs="Times New Roman"/>
          <w:bCs/>
          <w:sz w:val="24"/>
          <w:szCs w:val="24"/>
        </w:rPr>
        <w:t>kendala</w:t>
      </w:r>
      <w:r w:rsidR="004B3F2E">
        <w:rPr>
          <w:rFonts w:ascii="Times New Roman" w:hAnsi="Times New Roman" w:cs="Times New Roman"/>
          <w:bCs/>
          <w:sz w:val="24"/>
          <w:szCs w:val="24"/>
        </w:rPr>
        <w:t xml:space="preserve"> dalam pengawasan pengelolaan keuangan.</w:t>
      </w:r>
      <w:r w:rsidR="00174976">
        <w:rPr>
          <w:rFonts w:ascii="Times New Roman" w:hAnsi="Times New Roman" w:cs="Times New Roman"/>
          <w:bCs/>
          <w:sz w:val="24"/>
          <w:szCs w:val="24"/>
        </w:rPr>
        <w:t xml:space="preserve"> Aspek </w:t>
      </w:r>
      <w:r w:rsidR="004B3F2E">
        <w:rPr>
          <w:rFonts w:ascii="Times New Roman" w:hAnsi="Times New Roman" w:cs="Times New Roman"/>
          <w:bCs/>
          <w:sz w:val="24"/>
          <w:szCs w:val="24"/>
        </w:rPr>
        <w:t xml:space="preserve">pendukung meliputi komitmen dan kepemimpinan pimpinan daerah, </w:t>
      </w:r>
      <w:r w:rsidR="00174976">
        <w:rPr>
          <w:rFonts w:ascii="Times New Roman" w:hAnsi="Times New Roman" w:cs="Times New Roman"/>
          <w:bCs/>
          <w:sz w:val="24"/>
          <w:szCs w:val="24"/>
        </w:rPr>
        <w:t>penerapan</w:t>
      </w:r>
      <w:r w:rsidR="004B3F2E">
        <w:rPr>
          <w:rFonts w:ascii="Times New Roman" w:hAnsi="Times New Roman" w:cs="Times New Roman"/>
          <w:bCs/>
          <w:sz w:val="24"/>
          <w:szCs w:val="24"/>
        </w:rPr>
        <w:t xml:space="preserve"> </w:t>
      </w:r>
      <w:r w:rsidR="00174976">
        <w:rPr>
          <w:rFonts w:ascii="Times New Roman" w:hAnsi="Times New Roman" w:cs="Times New Roman"/>
          <w:bCs/>
          <w:sz w:val="24"/>
          <w:szCs w:val="24"/>
        </w:rPr>
        <w:t>SPI</w:t>
      </w:r>
      <w:r w:rsidR="004B3F2E">
        <w:rPr>
          <w:rFonts w:ascii="Times New Roman" w:hAnsi="Times New Roman" w:cs="Times New Roman"/>
          <w:bCs/>
          <w:sz w:val="24"/>
          <w:szCs w:val="24"/>
        </w:rPr>
        <w:t xml:space="preserve"> di tingkat OPD, keterlibatan seluruh perangkat daerah, serta orientasi akuntabilitas dalam pengelolaan keuangan. </w:t>
      </w:r>
      <w:r w:rsidR="00174976">
        <w:rPr>
          <w:rFonts w:ascii="Times New Roman" w:hAnsi="Times New Roman" w:cs="Times New Roman"/>
          <w:bCs/>
          <w:sz w:val="24"/>
          <w:szCs w:val="24"/>
        </w:rPr>
        <w:t>Bermacam aspek</w:t>
      </w:r>
      <w:r w:rsidR="004B3F2E">
        <w:rPr>
          <w:rFonts w:ascii="Times New Roman" w:hAnsi="Times New Roman" w:cs="Times New Roman"/>
          <w:bCs/>
          <w:sz w:val="24"/>
          <w:szCs w:val="24"/>
        </w:rPr>
        <w:t xml:space="preserve"> tersebut membentuk lingkungan pengawasan yang kondusif bagi Inspektorat Daerah dalam menjalankan tugas dan fungsinya secara efektif.</w:t>
      </w:r>
    </w:p>
    <w:p w14:paraId="5C5EAF92" w14:textId="5A27CB7C" w:rsidR="004B3F2E" w:rsidRPr="00AC4CEB" w:rsidRDefault="004B3F2E" w:rsidP="00AC4CEB">
      <w:pPr>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Sementara itu, </w:t>
      </w:r>
      <w:r w:rsidR="00174976">
        <w:rPr>
          <w:rFonts w:ascii="Times New Roman" w:hAnsi="Times New Roman" w:cs="Times New Roman"/>
          <w:bCs/>
          <w:sz w:val="24"/>
          <w:szCs w:val="24"/>
        </w:rPr>
        <w:t>kendala yang dihadapi dalam menjaga</w:t>
      </w:r>
      <w:r>
        <w:rPr>
          <w:rFonts w:ascii="Times New Roman" w:hAnsi="Times New Roman" w:cs="Times New Roman"/>
          <w:bCs/>
          <w:sz w:val="24"/>
          <w:szCs w:val="24"/>
        </w:rPr>
        <w:t xml:space="preserve"> keberlanjutan opini WTP meliputi keterbatasan kuali</w:t>
      </w:r>
      <w:r w:rsidR="007B1AD9">
        <w:rPr>
          <w:rFonts w:ascii="Times New Roman" w:hAnsi="Times New Roman" w:cs="Times New Roman"/>
          <w:bCs/>
          <w:sz w:val="24"/>
          <w:szCs w:val="24"/>
        </w:rPr>
        <w:t>t</w:t>
      </w:r>
      <w:r>
        <w:rPr>
          <w:rFonts w:ascii="Times New Roman" w:hAnsi="Times New Roman" w:cs="Times New Roman"/>
          <w:bCs/>
          <w:sz w:val="24"/>
          <w:szCs w:val="24"/>
        </w:rPr>
        <w:t xml:space="preserve">as dan kuantitas SDM, tantangan integritas, keterbatasan anggaran pengawasan, serta risiko terjadinya penyimpangan, baik secara administratif maupun ketidakpatuhan prosedural. </w:t>
      </w:r>
      <w:r w:rsidR="00174976">
        <w:rPr>
          <w:rFonts w:ascii="Times New Roman" w:hAnsi="Times New Roman" w:cs="Times New Roman"/>
          <w:bCs/>
          <w:sz w:val="24"/>
          <w:szCs w:val="24"/>
        </w:rPr>
        <w:t>Bermacam kendala</w:t>
      </w:r>
      <w:r w:rsidR="000019EA">
        <w:rPr>
          <w:rFonts w:ascii="Times New Roman" w:hAnsi="Times New Roman" w:cs="Times New Roman"/>
          <w:bCs/>
          <w:sz w:val="24"/>
          <w:szCs w:val="24"/>
        </w:rPr>
        <w:t xml:space="preserve"> ini menunjukkan bahwa upaya mempertahankan opini WTP merupakan proses yang kompleks dan memerlukan penguatan strategi pengawasan secara berkelanjutan, tidak hanya pada aspek teknis, tetapi juga pada pembangunan integritas dan kapasitas aparatur.</w:t>
      </w:r>
    </w:p>
    <w:p w14:paraId="60B25649" w14:textId="7787C2E9" w:rsidR="00FC514F" w:rsidRPr="000019EA" w:rsidRDefault="00A70422" w:rsidP="000019EA">
      <w:pPr>
        <w:pStyle w:val="Heading2"/>
        <w:rPr>
          <w:rFonts w:ascii="Times New Roman" w:hAnsi="Times New Roman" w:cs="Times New Roman"/>
          <w:szCs w:val="24"/>
        </w:rPr>
      </w:pPr>
      <w:bookmarkStart w:id="129" w:name="_Toc226591702"/>
      <w:r w:rsidRPr="000019EA">
        <w:rPr>
          <w:rFonts w:ascii="Times New Roman" w:hAnsi="Times New Roman" w:cs="Times New Roman"/>
          <w:szCs w:val="24"/>
        </w:rPr>
        <w:t>Saran</w:t>
      </w:r>
      <w:bookmarkEnd w:id="129"/>
      <w:r w:rsidRPr="000019EA">
        <w:rPr>
          <w:rFonts w:ascii="Times New Roman" w:hAnsi="Times New Roman" w:cs="Times New Roman"/>
          <w:szCs w:val="24"/>
        </w:rPr>
        <w:t xml:space="preserve"> </w:t>
      </w:r>
    </w:p>
    <w:p w14:paraId="0791690A" w14:textId="0095CF47" w:rsidR="00F812B8" w:rsidRDefault="000019EA" w:rsidP="00F812B8">
      <w:pPr>
        <w:spacing w:after="0" w:line="480" w:lineRule="auto"/>
        <w:ind w:firstLine="720"/>
        <w:jc w:val="both"/>
        <w:rPr>
          <w:rFonts w:ascii="Times New Roman" w:hAnsi="Times New Roman" w:cs="Times New Roman"/>
          <w:sz w:val="24"/>
          <w:szCs w:val="24"/>
        </w:rPr>
      </w:pPr>
      <w:r w:rsidRPr="000019EA">
        <w:rPr>
          <w:rFonts w:ascii="Times New Roman" w:hAnsi="Times New Roman" w:cs="Times New Roman"/>
          <w:sz w:val="24"/>
          <w:szCs w:val="24"/>
        </w:rPr>
        <w:t xml:space="preserve">Merujuk pada </w:t>
      </w:r>
      <w:r w:rsidR="00174976">
        <w:rPr>
          <w:rFonts w:ascii="Times New Roman" w:hAnsi="Times New Roman" w:cs="Times New Roman"/>
          <w:sz w:val="24"/>
          <w:szCs w:val="24"/>
        </w:rPr>
        <w:t>kendala</w:t>
      </w:r>
      <w:r w:rsidR="00C745CD">
        <w:rPr>
          <w:rFonts w:ascii="Times New Roman" w:hAnsi="Times New Roman" w:cs="Times New Roman"/>
          <w:sz w:val="24"/>
          <w:szCs w:val="24"/>
        </w:rPr>
        <w:t xml:space="preserve"> </w:t>
      </w:r>
      <w:r w:rsidR="00174976">
        <w:rPr>
          <w:rFonts w:ascii="Times New Roman" w:hAnsi="Times New Roman" w:cs="Times New Roman"/>
          <w:sz w:val="24"/>
          <w:szCs w:val="24"/>
        </w:rPr>
        <w:t>yang dihadap</w:t>
      </w:r>
      <w:r w:rsidR="0002423F">
        <w:rPr>
          <w:rFonts w:ascii="Times New Roman" w:hAnsi="Times New Roman" w:cs="Times New Roman"/>
          <w:sz w:val="24"/>
          <w:szCs w:val="24"/>
        </w:rPr>
        <w:t>i</w:t>
      </w:r>
      <w:r w:rsidR="00174976">
        <w:rPr>
          <w:rFonts w:ascii="Times New Roman" w:hAnsi="Times New Roman" w:cs="Times New Roman"/>
          <w:sz w:val="24"/>
          <w:szCs w:val="24"/>
        </w:rPr>
        <w:t xml:space="preserve"> dalam menjaga </w:t>
      </w:r>
      <w:r w:rsidR="00C745CD">
        <w:rPr>
          <w:rFonts w:ascii="Times New Roman" w:hAnsi="Times New Roman" w:cs="Times New Roman"/>
          <w:sz w:val="24"/>
          <w:szCs w:val="24"/>
        </w:rPr>
        <w:t xml:space="preserve">keberlanjutan opini WTP yang ditemukan dalam penelitian ini, saran yang dapat diberikan </w:t>
      </w:r>
      <w:r w:rsidR="00F812B8">
        <w:rPr>
          <w:rFonts w:ascii="Times New Roman" w:hAnsi="Times New Roman" w:cs="Times New Roman"/>
          <w:sz w:val="24"/>
          <w:szCs w:val="24"/>
        </w:rPr>
        <w:t xml:space="preserve">kepada Inspektorat Daerah Kabupaten PPU ialah memperkuat strategi pengawasan internal dengan menitikberatkan pada peningkatan kapasitas dan integritas SDM, optimalisasi sistem pengendalian internal di tingkat OPD, serta penguatan pembinaan preventif dan pengawasan berbasis risiko. Selain itu, peningkatan </w:t>
      </w:r>
      <w:r w:rsidR="00F812B8">
        <w:rPr>
          <w:rFonts w:ascii="Times New Roman" w:hAnsi="Times New Roman" w:cs="Times New Roman"/>
          <w:sz w:val="24"/>
          <w:szCs w:val="24"/>
        </w:rPr>
        <w:lastRenderedPageBreak/>
        <w:t xml:space="preserve">kualitas tindak lanjut atas rekomendasi hasil pemeriksaan serta dukungan anggaran yang memadai perlu menjadi perhatian agar fungsi pengawasan dapat berjalan lebih efektif dalam menjaga keberlanjutan opini WTP. </w:t>
      </w:r>
    </w:p>
    <w:p w14:paraId="08BF5EC3" w14:textId="77777777" w:rsidR="008B380E" w:rsidRDefault="00767730" w:rsidP="008B380E">
      <w:pPr>
        <w:pStyle w:val="Heading2"/>
      </w:pPr>
      <w:bookmarkStart w:id="130" w:name="_Toc226591703"/>
      <w:r>
        <w:t>Keterbatasan Penelitian</w:t>
      </w:r>
      <w:bookmarkEnd w:id="130"/>
      <w:r w:rsidR="008B380E">
        <w:t xml:space="preserve"> </w:t>
      </w:r>
    </w:p>
    <w:p w14:paraId="25BA3074" w14:textId="662D26DD" w:rsidR="00FC514F" w:rsidRPr="008B380E" w:rsidRDefault="008B380E" w:rsidP="00587978">
      <w:pPr>
        <w:spacing w:line="480" w:lineRule="auto"/>
        <w:ind w:firstLine="720"/>
        <w:jc w:val="both"/>
        <w:rPr>
          <w:rFonts w:ascii="Times New Roman" w:hAnsi="Times New Roman" w:cs="Times New Roman"/>
          <w:sz w:val="24"/>
          <w:szCs w:val="24"/>
        </w:rPr>
      </w:pPr>
      <w:r w:rsidRPr="008B380E">
        <w:rPr>
          <w:rFonts w:ascii="Times New Roman" w:hAnsi="Times New Roman" w:cs="Times New Roman"/>
          <w:sz w:val="24"/>
          <w:szCs w:val="24"/>
        </w:rPr>
        <w:t xml:space="preserve">Penelitian ini memiliki keterbatasan </w:t>
      </w:r>
      <w:r w:rsidR="00390726">
        <w:rPr>
          <w:rFonts w:ascii="Times New Roman" w:hAnsi="Times New Roman" w:cs="Times New Roman"/>
          <w:sz w:val="24"/>
          <w:szCs w:val="24"/>
        </w:rPr>
        <w:t>karena fokus kajian hanya pada pers</w:t>
      </w:r>
      <w:r w:rsidR="00AB6FDD">
        <w:rPr>
          <w:rFonts w:ascii="Times New Roman" w:hAnsi="Times New Roman" w:cs="Times New Roman"/>
          <w:sz w:val="24"/>
          <w:szCs w:val="24"/>
        </w:rPr>
        <w:t>pektif Inspektorat Daerah dalam upaya mempertahankan opini WTP.</w:t>
      </w:r>
      <w:r w:rsidR="008E36E0">
        <w:rPr>
          <w:rFonts w:ascii="Times New Roman" w:hAnsi="Times New Roman" w:cs="Times New Roman"/>
          <w:sz w:val="24"/>
          <w:szCs w:val="24"/>
        </w:rPr>
        <w:t xml:space="preserve"> Sementara</w:t>
      </w:r>
      <w:r w:rsidR="00AB6FDD">
        <w:rPr>
          <w:rFonts w:ascii="Times New Roman" w:hAnsi="Times New Roman" w:cs="Times New Roman"/>
          <w:sz w:val="24"/>
          <w:szCs w:val="24"/>
        </w:rPr>
        <w:t xml:space="preserve">, keberlanjutan opini WTP merupakan tanggung jawab bersama yang melibatkan berbagai pihak, seperti BKAD, </w:t>
      </w:r>
      <w:r w:rsidR="00DE20D2">
        <w:rPr>
          <w:rFonts w:ascii="Times New Roman" w:hAnsi="Times New Roman" w:cs="Times New Roman"/>
          <w:sz w:val="24"/>
          <w:szCs w:val="24"/>
        </w:rPr>
        <w:t xml:space="preserve">BPK/BPKP, serta seluruh perangkat daerah. Dengan demikian, penelitian ini </w:t>
      </w:r>
      <w:r w:rsidR="008E36E0">
        <w:rPr>
          <w:rFonts w:ascii="Times New Roman" w:hAnsi="Times New Roman" w:cs="Times New Roman"/>
          <w:sz w:val="24"/>
          <w:szCs w:val="24"/>
        </w:rPr>
        <w:t xml:space="preserve">belum sepenuhnya </w:t>
      </w:r>
      <w:r w:rsidR="00587978">
        <w:rPr>
          <w:rFonts w:ascii="Times New Roman" w:hAnsi="Times New Roman" w:cs="Times New Roman"/>
          <w:sz w:val="24"/>
          <w:szCs w:val="24"/>
        </w:rPr>
        <w:t>menggambarkan peran dan kontribusi seluruh pihak dalam mendukung keberlanjutan opini WTP.</w:t>
      </w:r>
      <w:r w:rsidR="00FC514F" w:rsidRPr="008B380E">
        <w:rPr>
          <w:rFonts w:ascii="Times New Roman" w:hAnsi="Times New Roman" w:cs="Times New Roman"/>
          <w:sz w:val="24"/>
          <w:szCs w:val="24"/>
        </w:rPr>
        <w:br w:type="page"/>
      </w:r>
    </w:p>
    <w:p w14:paraId="687E29DE" w14:textId="77777777" w:rsidR="00CA34B6" w:rsidRDefault="00CA34B6" w:rsidP="0067441C">
      <w:pPr>
        <w:pStyle w:val="Heading1"/>
        <w:numPr>
          <w:ilvl w:val="0"/>
          <w:numId w:val="0"/>
        </w:numPr>
        <w:sectPr w:rsidR="00CA34B6" w:rsidSect="009D3D6E">
          <w:pgSz w:w="11907" w:h="16840" w:code="9"/>
          <w:pgMar w:top="2268" w:right="1701" w:bottom="1701" w:left="2268" w:header="720" w:footer="720" w:gutter="0"/>
          <w:cols w:space="720"/>
          <w:titlePg/>
          <w:docGrid w:linePitch="360"/>
        </w:sectPr>
      </w:pPr>
    </w:p>
    <w:p w14:paraId="479473DF" w14:textId="46DE0618" w:rsidR="00CE4B18" w:rsidRPr="00D52D1A" w:rsidRDefault="00E14A3C" w:rsidP="00382A17">
      <w:pPr>
        <w:pStyle w:val="Heading1"/>
        <w:numPr>
          <w:ilvl w:val="0"/>
          <w:numId w:val="0"/>
        </w:numPr>
        <w:spacing w:after="0"/>
      </w:pPr>
      <w:bookmarkStart w:id="131" w:name="_Toc226591704"/>
      <w:r w:rsidRPr="00D52D1A">
        <w:lastRenderedPageBreak/>
        <w:t>DAFTAR PUSTAKA</w:t>
      </w:r>
      <w:bookmarkEnd w:id="77"/>
      <w:bookmarkEnd w:id="131"/>
    </w:p>
    <w:p w14:paraId="770605FC" w14:textId="67F2A6C4" w:rsidR="00CF252E" w:rsidRPr="00CF252E" w:rsidRDefault="00E23AB3" w:rsidP="003300B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52D1A">
        <w:rPr>
          <w:rFonts w:ascii="Times New Roman" w:hAnsi="Times New Roman" w:cs="Times New Roman"/>
          <w:sz w:val="24"/>
          <w:szCs w:val="24"/>
        </w:rPr>
        <w:fldChar w:fldCharType="begin" w:fldLock="1"/>
      </w:r>
      <w:r w:rsidRPr="00D52D1A">
        <w:rPr>
          <w:rFonts w:ascii="Times New Roman" w:hAnsi="Times New Roman" w:cs="Times New Roman"/>
          <w:sz w:val="24"/>
          <w:szCs w:val="24"/>
        </w:rPr>
        <w:instrText xml:space="preserve">ADDIN Mendeley Bibliography CSL_BIBLIOGRAPHY </w:instrText>
      </w:r>
      <w:r w:rsidRPr="00D52D1A">
        <w:rPr>
          <w:rFonts w:ascii="Times New Roman" w:hAnsi="Times New Roman" w:cs="Times New Roman"/>
          <w:sz w:val="24"/>
          <w:szCs w:val="24"/>
        </w:rPr>
        <w:fldChar w:fldCharType="separate"/>
      </w:r>
      <w:r w:rsidR="00CF252E" w:rsidRPr="00CF252E">
        <w:rPr>
          <w:rFonts w:ascii="Times New Roman" w:hAnsi="Times New Roman" w:cs="Times New Roman"/>
          <w:noProof/>
          <w:sz w:val="24"/>
          <w:szCs w:val="24"/>
        </w:rPr>
        <w:t xml:space="preserve">Adira, S., Saputri, C. A., Arnita, A., &amp; Mariana, M. (2024). Peran Inspektorat Daerah dalam Peningkatan Kualitas Pengelolaan Keuangan Pemerintah Daerah. </w:t>
      </w:r>
      <w:r w:rsidR="00CF252E" w:rsidRPr="00CF252E">
        <w:rPr>
          <w:rFonts w:ascii="Times New Roman" w:hAnsi="Times New Roman" w:cs="Times New Roman"/>
          <w:i/>
          <w:iCs/>
          <w:noProof/>
          <w:sz w:val="24"/>
          <w:szCs w:val="24"/>
        </w:rPr>
        <w:t>Jurnal Ekonomi Akuntansi</w:t>
      </w:r>
      <w:r w:rsidR="00CF252E" w:rsidRPr="00CF252E">
        <w:rPr>
          <w:rFonts w:ascii="Times New Roman" w:hAnsi="Times New Roman" w:cs="Times New Roman"/>
          <w:noProof/>
          <w:sz w:val="24"/>
          <w:szCs w:val="24"/>
        </w:rPr>
        <w:t xml:space="preserve">, </w:t>
      </w:r>
      <w:r w:rsidR="00CF252E" w:rsidRPr="00CF252E">
        <w:rPr>
          <w:rFonts w:ascii="Times New Roman" w:hAnsi="Times New Roman" w:cs="Times New Roman"/>
          <w:i/>
          <w:iCs/>
          <w:noProof/>
          <w:sz w:val="24"/>
          <w:szCs w:val="24"/>
        </w:rPr>
        <w:t>2 Nomor 4</w:t>
      </w:r>
      <w:r w:rsidR="00CF252E" w:rsidRPr="00CF252E">
        <w:rPr>
          <w:rFonts w:ascii="Times New Roman" w:hAnsi="Times New Roman" w:cs="Times New Roman"/>
          <w:noProof/>
          <w:sz w:val="24"/>
          <w:szCs w:val="24"/>
        </w:rPr>
        <w:t>, 353–365.</w:t>
      </w:r>
    </w:p>
    <w:p w14:paraId="3D2099D8" w14:textId="77777777" w:rsidR="00CF252E" w:rsidRPr="00CF252E" w:rsidRDefault="00CF252E" w:rsidP="003300B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F252E">
        <w:rPr>
          <w:rFonts w:ascii="Times New Roman" w:hAnsi="Times New Roman" w:cs="Times New Roman"/>
          <w:noProof/>
          <w:sz w:val="24"/>
          <w:szCs w:val="24"/>
        </w:rPr>
        <w:t xml:space="preserve">Anto, L. O., Fitriaman, F., &amp; Nur, W. O. W. (2025). Analisis Peran Audit Internal Dalam Upaya Pencegahan Dan Pendeteksian Kencenderungan Kecurangan (Fraud) Di Inspektorat Kabupaten Muna. </w:t>
      </w:r>
      <w:r w:rsidRPr="00CF252E">
        <w:rPr>
          <w:rFonts w:ascii="Times New Roman" w:hAnsi="Times New Roman" w:cs="Times New Roman"/>
          <w:i/>
          <w:iCs/>
          <w:noProof/>
          <w:sz w:val="24"/>
          <w:szCs w:val="24"/>
        </w:rPr>
        <w:t>Jurnal Akuntansi Dan Keuangan</w:t>
      </w:r>
      <w:r w:rsidRPr="00CF252E">
        <w:rPr>
          <w:rFonts w:ascii="Times New Roman" w:hAnsi="Times New Roman" w:cs="Times New Roman"/>
          <w:noProof/>
          <w:sz w:val="24"/>
          <w:szCs w:val="24"/>
        </w:rPr>
        <w:t xml:space="preserve">, </w:t>
      </w:r>
      <w:r w:rsidRPr="00CF252E">
        <w:rPr>
          <w:rFonts w:ascii="Times New Roman" w:hAnsi="Times New Roman" w:cs="Times New Roman"/>
          <w:i/>
          <w:iCs/>
          <w:noProof/>
          <w:sz w:val="24"/>
          <w:szCs w:val="24"/>
        </w:rPr>
        <w:t>10</w:t>
      </w:r>
      <w:r w:rsidRPr="00CF252E">
        <w:rPr>
          <w:rFonts w:ascii="Times New Roman" w:hAnsi="Times New Roman" w:cs="Times New Roman"/>
          <w:noProof/>
          <w:sz w:val="24"/>
          <w:szCs w:val="24"/>
        </w:rPr>
        <w:t>, 80–101. https://doi.org/10.33772/jakuho.v9i2</w:t>
      </w:r>
    </w:p>
    <w:p w14:paraId="26BAD2B4" w14:textId="77777777" w:rsidR="00CF252E" w:rsidRPr="00CF252E" w:rsidRDefault="00CF252E" w:rsidP="003300B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F252E">
        <w:rPr>
          <w:rFonts w:ascii="Times New Roman" w:hAnsi="Times New Roman" w:cs="Times New Roman"/>
          <w:noProof/>
          <w:sz w:val="24"/>
          <w:szCs w:val="24"/>
        </w:rPr>
        <w:t xml:space="preserve">Auliyana, E. (2017). Studi Kasus Fenomenologi Atas Opini Audit Wtp Di Kalangan Pejabat Pemerintah Provinsi Jawa Timur. </w:t>
      </w:r>
      <w:r w:rsidRPr="00CF252E">
        <w:rPr>
          <w:rFonts w:ascii="Times New Roman" w:hAnsi="Times New Roman" w:cs="Times New Roman"/>
          <w:i/>
          <w:iCs/>
          <w:noProof/>
          <w:sz w:val="24"/>
          <w:szCs w:val="24"/>
        </w:rPr>
        <w:t>Jurnal Akuntansi Aktual</w:t>
      </w:r>
      <w:r w:rsidRPr="00CF252E">
        <w:rPr>
          <w:rFonts w:ascii="Times New Roman" w:hAnsi="Times New Roman" w:cs="Times New Roman"/>
          <w:noProof/>
          <w:sz w:val="24"/>
          <w:szCs w:val="24"/>
        </w:rPr>
        <w:t xml:space="preserve">, </w:t>
      </w:r>
      <w:r w:rsidRPr="00CF252E">
        <w:rPr>
          <w:rFonts w:ascii="Times New Roman" w:hAnsi="Times New Roman" w:cs="Times New Roman"/>
          <w:i/>
          <w:iCs/>
          <w:noProof/>
          <w:sz w:val="24"/>
          <w:szCs w:val="24"/>
        </w:rPr>
        <w:t>4</w:t>
      </w:r>
      <w:r w:rsidRPr="00CF252E">
        <w:rPr>
          <w:rFonts w:ascii="Times New Roman" w:hAnsi="Times New Roman" w:cs="Times New Roman"/>
          <w:noProof/>
          <w:sz w:val="24"/>
          <w:szCs w:val="24"/>
        </w:rPr>
        <w:t>(1), 22–33. https://doi.org/10.17977/um004v4i12017p022</w:t>
      </w:r>
    </w:p>
    <w:p w14:paraId="6832180F" w14:textId="77777777" w:rsidR="00CF252E" w:rsidRPr="00CF252E" w:rsidRDefault="00CF252E" w:rsidP="003300B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F252E">
        <w:rPr>
          <w:rFonts w:ascii="Times New Roman" w:hAnsi="Times New Roman" w:cs="Times New Roman"/>
          <w:noProof/>
          <w:sz w:val="24"/>
          <w:szCs w:val="24"/>
        </w:rPr>
        <w:t xml:space="preserve">bpk.go.id. (2023, May 29). </w:t>
      </w:r>
      <w:r w:rsidRPr="00CF252E">
        <w:rPr>
          <w:rFonts w:ascii="Times New Roman" w:hAnsi="Times New Roman" w:cs="Times New Roman"/>
          <w:i/>
          <w:iCs/>
          <w:noProof/>
          <w:sz w:val="24"/>
          <w:szCs w:val="24"/>
        </w:rPr>
        <w:t>Opini WTP diharapkan dapat mendorong peningkatan akuntabilitas dan transparansi keuangan daerah</w:t>
      </w:r>
      <w:r w:rsidRPr="00CF252E">
        <w:rPr>
          <w:rFonts w:ascii="Times New Roman" w:hAnsi="Times New Roman" w:cs="Times New Roman"/>
          <w:noProof/>
          <w:sz w:val="24"/>
          <w:szCs w:val="24"/>
        </w:rPr>
        <w:t>. BPK RI. https://www.bpk.go.id/news/opini-wtp-diharapkan-dapat-mendorong-peningkatan-akuntabilitas-dan-transparansi-keuangan-daerah</w:t>
      </w:r>
    </w:p>
    <w:p w14:paraId="64D1DB07" w14:textId="77777777" w:rsidR="00CF252E" w:rsidRPr="00CF252E" w:rsidRDefault="00CF252E" w:rsidP="003300B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F252E">
        <w:rPr>
          <w:rFonts w:ascii="Times New Roman" w:hAnsi="Times New Roman" w:cs="Times New Roman"/>
          <w:noProof/>
          <w:sz w:val="24"/>
          <w:szCs w:val="24"/>
        </w:rPr>
        <w:t xml:space="preserve">BPK RI. (2017). Peraturan Badan Pemeriksa Keuangan Republik Indonesia Nomor 1 Tahun 2017 Tentang Standar Pemeriksaan Keuangan Negara. </w:t>
      </w:r>
      <w:r w:rsidRPr="00CF252E">
        <w:rPr>
          <w:rFonts w:ascii="Times New Roman" w:hAnsi="Times New Roman" w:cs="Times New Roman"/>
          <w:i/>
          <w:iCs/>
          <w:noProof/>
          <w:sz w:val="24"/>
          <w:szCs w:val="24"/>
        </w:rPr>
        <w:t>Lembaran Negara Republik Indonesia Tahun 2017 Nomor 1</w:t>
      </w:r>
      <w:r w:rsidRPr="00CF252E">
        <w:rPr>
          <w:rFonts w:ascii="Times New Roman" w:hAnsi="Times New Roman" w:cs="Times New Roman"/>
          <w:noProof/>
          <w:sz w:val="24"/>
          <w:szCs w:val="24"/>
        </w:rPr>
        <w:t>, 1–85. https://peraturan.bpk.go.id/Details/31506/peraturan-bpk-no-1-tahun-2017</w:t>
      </w:r>
    </w:p>
    <w:p w14:paraId="61CC84BE" w14:textId="77777777" w:rsidR="00CF252E" w:rsidRPr="00CF252E" w:rsidRDefault="00CF252E" w:rsidP="003300B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F252E">
        <w:rPr>
          <w:rFonts w:ascii="Times New Roman" w:hAnsi="Times New Roman" w:cs="Times New Roman"/>
          <w:noProof/>
          <w:sz w:val="24"/>
          <w:szCs w:val="24"/>
        </w:rPr>
        <w:t xml:space="preserve">BPK RI Perwakilan Provinsi Kalimantan Timur. (2023). </w:t>
      </w:r>
      <w:r w:rsidRPr="00CF252E">
        <w:rPr>
          <w:rFonts w:ascii="Times New Roman" w:hAnsi="Times New Roman" w:cs="Times New Roman"/>
          <w:i/>
          <w:iCs/>
          <w:noProof/>
          <w:sz w:val="24"/>
          <w:szCs w:val="24"/>
        </w:rPr>
        <w:t>Laporan Hasil Pemeriksaan atas Laporan Keuangan Pemerintah Daerah Kabupaten Penajam Paser Utara Tahun Anggaran 2022</w:t>
      </w:r>
      <w:r w:rsidRPr="00CF252E">
        <w:rPr>
          <w:rFonts w:ascii="Times New Roman" w:hAnsi="Times New Roman" w:cs="Times New Roman"/>
          <w:noProof/>
          <w:sz w:val="24"/>
          <w:szCs w:val="24"/>
        </w:rPr>
        <w:t>.</w:t>
      </w:r>
    </w:p>
    <w:p w14:paraId="7E0D47C2" w14:textId="77777777" w:rsidR="00CF252E" w:rsidRPr="00CF252E" w:rsidRDefault="00CF252E" w:rsidP="003300B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F252E">
        <w:rPr>
          <w:rFonts w:ascii="Times New Roman" w:hAnsi="Times New Roman" w:cs="Times New Roman"/>
          <w:noProof/>
          <w:sz w:val="24"/>
          <w:szCs w:val="24"/>
        </w:rPr>
        <w:t xml:space="preserve">BPK RI Perwakilan Provinsi Kalimantan Timur. (2024). </w:t>
      </w:r>
      <w:r w:rsidRPr="00CF252E">
        <w:rPr>
          <w:rFonts w:ascii="Times New Roman" w:hAnsi="Times New Roman" w:cs="Times New Roman"/>
          <w:i/>
          <w:iCs/>
          <w:noProof/>
          <w:sz w:val="24"/>
          <w:szCs w:val="24"/>
        </w:rPr>
        <w:t>Ikhtisar Hasil Pemeriksaan Daerah 2024</w:t>
      </w:r>
      <w:r w:rsidRPr="00CF252E">
        <w:rPr>
          <w:rFonts w:ascii="Times New Roman" w:hAnsi="Times New Roman" w:cs="Times New Roman"/>
          <w:noProof/>
          <w:sz w:val="24"/>
          <w:szCs w:val="24"/>
        </w:rPr>
        <w:t>.</w:t>
      </w:r>
    </w:p>
    <w:p w14:paraId="5E86DC67" w14:textId="77777777" w:rsidR="00CF252E" w:rsidRPr="00CF252E" w:rsidRDefault="00CF252E" w:rsidP="003300B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F252E">
        <w:rPr>
          <w:rFonts w:ascii="Times New Roman" w:hAnsi="Times New Roman" w:cs="Times New Roman"/>
          <w:noProof/>
          <w:sz w:val="24"/>
          <w:szCs w:val="24"/>
        </w:rPr>
        <w:t xml:space="preserve">BPK RI Perwakilan Provinsi Kalimantan Timur. (2025). </w:t>
      </w:r>
      <w:r w:rsidRPr="00CF252E">
        <w:rPr>
          <w:rFonts w:ascii="Times New Roman" w:hAnsi="Times New Roman" w:cs="Times New Roman"/>
          <w:i/>
          <w:iCs/>
          <w:noProof/>
          <w:sz w:val="24"/>
          <w:szCs w:val="24"/>
        </w:rPr>
        <w:t>Laporan Hasil Pemeriksaan atas Laporan Pemerintah Daerah Kabupaten Penajam Paser Utara Tahun Anggaran 2024.pdf</w:t>
      </w:r>
      <w:r w:rsidRPr="00CF252E">
        <w:rPr>
          <w:rFonts w:ascii="Times New Roman" w:hAnsi="Times New Roman" w:cs="Times New Roman"/>
          <w:noProof/>
          <w:sz w:val="24"/>
          <w:szCs w:val="24"/>
        </w:rPr>
        <w:t>.</w:t>
      </w:r>
    </w:p>
    <w:p w14:paraId="76C2503A" w14:textId="77777777" w:rsidR="00CF252E" w:rsidRPr="00CF252E" w:rsidRDefault="00CF252E" w:rsidP="003300B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F252E">
        <w:rPr>
          <w:rFonts w:ascii="Times New Roman" w:hAnsi="Times New Roman" w:cs="Times New Roman"/>
          <w:noProof/>
          <w:sz w:val="24"/>
          <w:szCs w:val="24"/>
        </w:rPr>
        <w:t xml:space="preserve">Creswell, J. W. (2014). </w:t>
      </w:r>
      <w:r w:rsidRPr="00CF252E">
        <w:rPr>
          <w:rFonts w:ascii="Times New Roman" w:hAnsi="Times New Roman" w:cs="Times New Roman"/>
          <w:i/>
          <w:iCs/>
          <w:noProof/>
          <w:sz w:val="24"/>
          <w:szCs w:val="24"/>
        </w:rPr>
        <w:t>Penelitian Kualitatif &amp; Desain Riset Memilih Di Aantara Lima Pendekatan</w:t>
      </w:r>
      <w:r w:rsidRPr="00CF252E">
        <w:rPr>
          <w:rFonts w:ascii="Times New Roman" w:hAnsi="Times New Roman" w:cs="Times New Roman"/>
          <w:noProof/>
          <w:sz w:val="24"/>
          <w:szCs w:val="24"/>
        </w:rPr>
        <w:t xml:space="preserve"> (S. Z. Qudsy (ed.); Ketiga). Pustaka Pelajar.</w:t>
      </w:r>
    </w:p>
    <w:p w14:paraId="178CC818" w14:textId="77777777" w:rsidR="00CF252E" w:rsidRPr="00CF252E" w:rsidRDefault="00CF252E" w:rsidP="003300B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F252E">
        <w:rPr>
          <w:rFonts w:ascii="Times New Roman" w:hAnsi="Times New Roman" w:cs="Times New Roman"/>
          <w:noProof/>
          <w:sz w:val="24"/>
          <w:szCs w:val="24"/>
        </w:rPr>
        <w:t xml:space="preserve">Dewi, S. (2023). Implementasi Peran Auditor Internal Dalam Pemenuhan Karakteristik Kualitatif Laporan Keuangan Kementerian Pekerjaan Umum Dan Perumahan Rakyat. </w:t>
      </w:r>
      <w:r w:rsidRPr="00CF252E">
        <w:rPr>
          <w:rFonts w:ascii="Times New Roman" w:hAnsi="Times New Roman" w:cs="Times New Roman"/>
          <w:i/>
          <w:iCs/>
          <w:noProof/>
          <w:sz w:val="24"/>
          <w:szCs w:val="24"/>
        </w:rPr>
        <w:t>Jurnal BPPK: Badan Pendidikan Dan Pelatihan Keuangan</w:t>
      </w:r>
      <w:r w:rsidRPr="00CF252E">
        <w:rPr>
          <w:rFonts w:ascii="Times New Roman" w:hAnsi="Times New Roman" w:cs="Times New Roman"/>
          <w:noProof/>
          <w:sz w:val="24"/>
          <w:szCs w:val="24"/>
        </w:rPr>
        <w:t xml:space="preserve">, </w:t>
      </w:r>
      <w:r w:rsidRPr="00CF252E">
        <w:rPr>
          <w:rFonts w:ascii="Times New Roman" w:hAnsi="Times New Roman" w:cs="Times New Roman"/>
          <w:i/>
          <w:iCs/>
          <w:noProof/>
          <w:sz w:val="24"/>
          <w:szCs w:val="24"/>
        </w:rPr>
        <w:t>16</w:t>
      </w:r>
      <w:r w:rsidRPr="00CF252E">
        <w:rPr>
          <w:rFonts w:ascii="Times New Roman" w:hAnsi="Times New Roman" w:cs="Times New Roman"/>
          <w:noProof/>
          <w:sz w:val="24"/>
          <w:szCs w:val="24"/>
        </w:rPr>
        <w:t>(1), 57–66. https://doi.org/10.48108/jurnalbppk.v16i1.727</w:t>
      </w:r>
    </w:p>
    <w:p w14:paraId="0EE5007C" w14:textId="77777777" w:rsidR="00CF252E" w:rsidRPr="00CF252E" w:rsidRDefault="00CF252E" w:rsidP="003300B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F252E">
        <w:rPr>
          <w:rFonts w:ascii="Times New Roman" w:hAnsi="Times New Roman" w:cs="Times New Roman"/>
          <w:noProof/>
          <w:sz w:val="24"/>
          <w:szCs w:val="24"/>
        </w:rPr>
        <w:t xml:space="preserve">Handoko, T. (2020). Pengaruh Pengelolaan Sektor Publik Terhadap Kinerja dengan Berbagai Faktor Moderasi di Satuan Kerja Pemerintah Daerah. </w:t>
      </w:r>
      <w:r w:rsidRPr="00CF252E">
        <w:rPr>
          <w:rFonts w:ascii="Times New Roman" w:hAnsi="Times New Roman" w:cs="Times New Roman"/>
          <w:i/>
          <w:iCs/>
          <w:noProof/>
          <w:sz w:val="24"/>
          <w:szCs w:val="24"/>
        </w:rPr>
        <w:t>Surakarta Management Journal</w:t>
      </w:r>
      <w:r w:rsidRPr="00CF252E">
        <w:rPr>
          <w:rFonts w:ascii="Times New Roman" w:hAnsi="Times New Roman" w:cs="Times New Roman"/>
          <w:noProof/>
          <w:sz w:val="24"/>
          <w:szCs w:val="24"/>
        </w:rPr>
        <w:t xml:space="preserve">, </w:t>
      </w:r>
      <w:r w:rsidRPr="00CF252E">
        <w:rPr>
          <w:rFonts w:ascii="Times New Roman" w:hAnsi="Times New Roman" w:cs="Times New Roman"/>
          <w:i/>
          <w:iCs/>
          <w:noProof/>
          <w:sz w:val="24"/>
          <w:szCs w:val="24"/>
        </w:rPr>
        <w:t>2</w:t>
      </w:r>
      <w:r w:rsidRPr="00CF252E">
        <w:rPr>
          <w:rFonts w:ascii="Times New Roman" w:hAnsi="Times New Roman" w:cs="Times New Roman"/>
          <w:noProof/>
          <w:sz w:val="24"/>
          <w:szCs w:val="24"/>
        </w:rPr>
        <w:t>(2), 57–71.</w:t>
      </w:r>
    </w:p>
    <w:p w14:paraId="02505EA1" w14:textId="77777777" w:rsidR="00CF252E" w:rsidRPr="00CF252E" w:rsidRDefault="00CF252E" w:rsidP="003300B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F252E">
        <w:rPr>
          <w:rFonts w:ascii="Times New Roman" w:hAnsi="Times New Roman" w:cs="Times New Roman"/>
          <w:noProof/>
          <w:sz w:val="24"/>
          <w:szCs w:val="24"/>
        </w:rPr>
        <w:t xml:space="preserve">Hasiara, L. O., Juri, M., Hartoko, S., Hasriadi, L. M., &amp; Yanti, W. (2024). East Kalimantan Province Regional Government’s Sustainability Strategy in Achieving Unqualified Opinion (UQO). </w:t>
      </w:r>
      <w:r w:rsidRPr="00CF252E">
        <w:rPr>
          <w:rFonts w:ascii="Times New Roman" w:hAnsi="Times New Roman" w:cs="Times New Roman"/>
          <w:i/>
          <w:iCs/>
          <w:noProof/>
          <w:sz w:val="24"/>
          <w:szCs w:val="24"/>
        </w:rPr>
        <w:t xml:space="preserve">Journal of Hunan University Natural </w:t>
      </w:r>
      <w:r w:rsidRPr="00CF252E">
        <w:rPr>
          <w:rFonts w:ascii="Times New Roman" w:hAnsi="Times New Roman" w:cs="Times New Roman"/>
          <w:i/>
          <w:iCs/>
          <w:noProof/>
          <w:sz w:val="24"/>
          <w:szCs w:val="24"/>
        </w:rPr>
        <w:lastRenderedPageBreak/>
        <w:t>Sciences</w:t>
      </w:r>
      <w:r w:rsidRPr="00CF252E">
        <w:rPr>
          <w:rFonts w:ascii="Times New Roman" w:hAnsi="Times New Roman" w:cs="Times New Roman"/>
          <w:noProof/>
          <w:sz w:val="24"/>
          <w:szCs w:val="24"/>
        </w:rPr>
        <w:t xml:space="preserve">, </w:t>
      </w:r>
      <w:r w:rsidRPr="00CF252E">
        <w:rPr>
          <w:rFonts w:ascii="Times New Roman" w:hAnsi="Times New Roman" w:cs="Times New Roman"/>
          <w:i/>
          <w:iCs/>
          <w:noProof/>
          <w:sz w:val="24"/>
          <w:szCs w:val="24"/>
        </w:rPr>
        <w:t>51</w:t>
      </w:r>
      <w:r w:rsidRPr="00CF252E">
        <w:rPr>
          <w:rFonts w:ascii="Times New Roman" w:hAnsi="Times New Roman" w:cs="Times New Roman"/>
          <w:noProof/>
          <w:sz w:val="24"/>
          <w:szCs w:val="24"/>
        </w:rPr>
        <w:t>(11). https://doi.org/10.55463/issn.1674-2974.51.11.10</w:t>
      </w:r>
    </w:p>
    <w:p w14:paraId="604B0833" w14:textId="77777777" w:rsidR="00CF252E" w:rsidRPr="00CF252E" w:rsidRDefault="00CF252E" w:rsidP="003300B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F252E">
        <w:rPr>
          <w:rFonts w:ascii="Times New Roman" w:hAnsi="Times New Roman" w:cs="Times New Roman"/>
          <w:noProof/>
          <w:sz w:val="24"/>
          <w:szCs w:val="24"/>
        </w:rPr>
        <w:t xml:space="preserve">Hidayah, K., Wismono, F. H., Kusumaningrum, M., &amp; Amarullah, R. (2019). Peran Inspektorat Daerah Kota Samarinda Dalam Mempertahankan Opini Wajar Tanpa Pengecualian (WTP). </w:t>
      </w:r>
      <w:r w:rsidRPr="00CF252E">
        <w:rPr>
          <w:rFonts w:ascii="Times New Roman" w:hAnsi="Times New Roman" w:cs="Times New Roman"/>
          <w:i/>
          <w:iCs/>
          <w:noProof/>
          <w:sz w:val="24"/>
          <w:szCs w:val="24"/>
        </w:rPr>
        <w:t>Jurnal Borneo Administrator</w:t>
      </w:r>
      <w:r w:rsidRPr="00CF252E">
        <w:rPr>
          <w:rFonts w:ascii="Times New Roman" w:hAnsi="Times New Roman" w:cs="Times New Roman"/>
          <w:noProof/>
          <w:sz w:val="24"/>
          <w:szCs w:val="24"/>
        </w:rPr>
        <w:t xml:space="preserve">, </w:t>
      </w:r>
      <w:r w:rsidRPr="00CF252E">
        <w:rPr>
          <w:rFonts w:ascii="Times New Roman" w:hAnsi="Times New Roman" w:cs="Times New Roman"/>
          <w:i/>
          <w:iCs/>
          <w:noProof/>
          <w:sz w:val="24"/>
          <w:szCs w:val="24"/>
        </w:rPr>
        <w:t>15</w:t>
      </w:r>
      <w:r w:rsidRPr="00CF252E">
        <w:rPr>
          <w:rFonts w:ascii="Times New Roman" w:hAnsi="Times New Roman" w:cs="Times New Roman"/>
          <w:noProof/>
          <w:sz w:val="24"/>
          <w:szCs w:val="24"/>
        </w:rPr>
        <w:t>(2), 221–236. https://doi.org/10.24258/jba.v15i2.538</w:t>
      </w:r>
    </w:p>
    <w:p w14:paraId="398671D5" w14:textId="77777777" w:rsidR="00CF252E" w:rsidRPr="00CF252E" w:rsidRDefault="00CF252E" w:rsidP="003300B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F252E">
        <w:rPr>
          <w:rFonts w:ascii="Times New Roman" w:hAnsi="Times New Roman" w:cs="Times New Roman"/>
          <w:noProof/>
          <w:sz w:val="24"/>
          <w:szCs w:val="24"/>
        </w:rPr>
        <w:t xml:space="preserve">Inspektorat Daerah Kabupaten PPU. (2024). </w:t>
      </w:r>
      <w:r w:rsidRPr="00CF252E">
        <w:rPr>
          <w:rFonts w:ascii="Times New Roman" w:hAnsi="Times New Roman" w:cs="Times New Roman"/>
          <w:i/>
          <w:iCs/>
          <w:noProof/>
          <w:sz w:val="24"/>
          <w:szCs w:val="24"/>
        </w:rPr>
        <w:t>Laporan Akuntabilitas Kinerja Instansi Pemerintah (LAKIP) Inspektorat Daerah Kabupaten Penajam Paser Utara Tahun 2024</w:t>
      </w:r>
      <w:r w:rsidRPr="00CF252E">
        <w:rPr>
          <w:rFonts w:ascii="Times New Roman" w:hAnsi="Times New Roman" w:cs="Times New Roman"/>
          <w:noProof/>
          <w:sz w:val="24"/>
          <w:szCs w:val="24"/>
        </w:rPr>
        <w:t>.</w:t>
      </w:r>
    </w:p>
    <w:p w14:paraId="75C9D909" w14:textId="77777777" w:rsidR="00CF252E" w:rsidRPr="00CF252E" w:rsidRDefault="00CF252E" w:rsidP="003300B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F252E">
        <w:rPr>
          <w:rFonts w:ascii="Times New Roman" w:hAnsi="Times New Roman" w:cs="Times New Roman"/>
          <w:noProof/>
          <w:sz w:val="24"/>
          <w:szCs w:val="24"/>
        </w:rPr>
        <w:t xml:space="preserve">Jensen, M. C., &amp; Meckling, W. H. (1976). Theory of the firm: Managerial behavior, agency costs and ownership structure. </w:t>
      </w:r>
      <w:r w:rsidRPr="00CF252E">
        <w:rPr>
          <w:rFonts w:ascii="Times New Roman" w:hAnsi="Times New Roman" w:cs="Times New Roman"/>
          <w:i/>
          <w:iCs/>
          <w:noProof/>
          <w:sz w:val="24"/>
          <w:szCs w:val="24"/>
        </w:rPr>
        <w:t>Journal of Financial Economics</w:t>
      </w:r>
      <w:r w:rsidRPr="00CF252E">
        <w:rPr>
          <w:rFonts w:ascii="Times New Roman" w:hAnsi="Times New Roman" w:cs="Times New Roman"/>
          <w:noProof/>
          <w:sz w:val="24"/>
          <w:szCs w:val="24"/>
        </w:rPr>
        <w:t xml:space="preserve">, </w:t>
      </w:r>
      <w:r w:rsidRPr="00CF252E">
        <w:rPr>
          <w:rFonts w:ascii="Times New Roman" w:hAnsi="Times New Roman" w:cs="Times New Roman"/>
          <w:i/>
          <w:iCs/>
          <w:noProof/>
          <w:sz w:val="24"/>
          <w:szCs w:val="24"/>
        </w:rPr>
        <w:t>3</w:t>
      </w:r>
      <w:r w:rsidRPr="00CF252E">
        <w:rPr>
          <w:rFonts w:ascii="Times New Roman" w:hAnsi="Times New Roman" w:cs="Times New Roman"/>
          <w:noProof/>
          <w:sz w:val="24"/>
          <w:szCs w:val="24"/>
        </w:rPr>
        <w:t>, 305–360. https://doi.org/10.4337/9781839109621.00008</w:t>
      </w:r>
    </w:p>
    <w:p w14:paraId="5B98143F" w14:textId="77777777" w:rsidR="00CF252E" w:rsidRPr="00CF252E" w:rsidRDefault="00CF252E" w:rsidP="003300B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F252E">
        <w:rPr>
          <w:rFonts w:ascii="Times New Roman" w:hAnsi="Times New Roman" w:cs="Times New Roman"/>
          <w:noProof/>
          <w:sz w:val="24"/>
          <w:szCs w:val="24"/>
        </w:rPr>
        <w:t xml:space="preserve">Khairudin, K., Pratiwi, T. R., &amp; Daud, S. (2019). Kesejahteraan Masyarakat pada Pemerintah Kabupaten/Kota yang Beropini WTP, WDP, Adverse dan Disclaimer di Propinsi Lampung. </w:t>
      </w:r>
      <w:r w:rsidRPr="00CF252E">
        <w:rPr>
          <w:rFonts w:ascii="Times New Roman" w:hAnsi="Times New Roman" w:cs="Times New Roman"/>
          <w:i/>
          <w:iCs/>
          <w:noProof/>
          <w:sz w:val="24"/>
          <w:szCs w:val="24"/>
        </w:rPr>
        <w:t>Jurnal Ilmiah ESAI</w:t>
      </w:r>
      <w:r w:rsidRPr="00CF252E">
        <w:rPr>
          <w:rFonts w:ascii="Times New Roman" w:hAnsi="Times New Roman" w:cs="Times New Roman"/>
          <w:noProof/>
          <w:sz w:val="24"/>
          <w:szCs w:val="24"/>
        </w:rPr>
        <w:t xml:space="preserve">, </w:t>
      </w:r>
      <w:r w:rsidRPr="00CF252E">
        <w:rPr>
          <w:rFonts w:ascii="Times New Roman" w:hAnsi="Times New Roman" w:cs="Times New Roman"/>
          <w:i/>
          <w:iCs/>
          <w:noProof/>
          <w:sz w:val="24"/>
          <w:szCs w:val="24"/>
        </w:rPr>
        <w:t>13</w:t>
      </w:r>
      <w:r w:rsidRPr="00CF252E">
        <w:rPr>
          <w:rFonts w:ascii="Times New Roman" w:hAnsi="Times New Roman" w:cs="Times New Roman"/>
          <w:noProof/>
          <w:sz w:val="24"/>
          <w:szCs w:val="24"/>
        </w:rPr>
        <w:t>(1), 1. https://doi.org/10.25181/esai.v13i1.1267</w:t>
      </w:r>
    </w:p>
    <w:p w14:paraId="744D96F7" w14:textId="77777777" w:rsidR="00CF252E" w:rsidRPr="00CF252E" w:rsidRDefault="00CF252E" w:rsidP="003300B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F252E">
        <w:rPr>
          <w:rFonts w:ascii="Times New Roman" w:hAnsi="Times New Roman" w:cs="Times New Roman"/>
          <w:noProof/>
          <w:sz w:val="24"/>
          <w:szCs w:val="24"/>
        </w:rPr>
        <w:t xml:space="preserve">Moleong, L. J. (2016). </w:t>
      </w:r>
      <w:r w:rsidRPr="00CF252E">
        <w:rPr>
          <w:rFonts w:ascii="Times New Roman" w:hAnsi="Times New Roman" w:cs="Times New Roman"/>
          <w:i/>
          <w:iCs/>
          <w:noProof/>
          <w:sz w:val="24"/>
          <w:szCs w:val="24"/>
        </w:rPr>
        <w:t>Metodologi Penelitian Kualitatif</w:t>
      </w:r>
      <w:r w:rsidRPr="00CF252E">
        <w:rPr>
          <w:rFonts w:ascii="Times New Roman" w:hAnsi="Times New Roman" w:cs="Times New Roman"/>
          <w:noProof/>
          <w:sz w:val="24"/>
          <w:szCs w:val="24"/>
        </w:rPr>
        <w:t xml:space="preserve"> (I. Taufik (ed.); Revisi). PT Remaja Rosdakarya.</w:t>
      </w:r>
    </w:p>
    <w:p w14:paraId="5FA57904" w14:textId="77777777" w:rsidR="00CF252E" w:rsidRPr="00CF252E" w:rsidRDefault="00CF252E" w:rsidP="003300B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F252E">
        <w:rPr>
          <w:rFonts w:ascii="Times New Roman" w:hAnsi="Times New Roman" w:cs="Times New Roman"/>
          <w:noProof/>
          <w:sz w:val="24"/>
          <w:szCs w:val="24"/>
        </w:rPr>
        <w:t xml:space="preserve">Pradnyani, N. M. D., &amp; Mimba, N. P. S. H. (2020). Opini Audit dan Kinerja Keuangan Pemerintah Daerah dengan Realisasi PAD sebagai Pemediasi. </w:t>
      </w:r>
      <w:r w:rsidRPr="00CF252E">
        <w:rPr>
          <w:rFonts w:ascii="Times New Roman" w:hAnsi="Times New Roman" w:cs="Times New Roman"/>
          <w:i/>
          <w:iCs/>
          <w:noProof/>
          <w:sz w:val="24"/>
          <w:szCs w:val="24"/>
        </w:rPr>
        <w:t>E-Jurnal Akuntansi</w:t>
      </w:r>
      <w:r w:rsidRPr="00CF252E">
        <w:rPr>
          <w:rFonts w:ascii="Times New Roman" w:hAnsi="Times New Roman" w:cs="Times New Roman"/>
          <w:noProof/>
          <w:sz w:val="24"/>
          <w:szCs w:val="24"/>
        </w:rPr>
        <w:t xml:space="preserve">, </w:t>
      </w:r>
      <w:r w:rsidRPr="00CF252E">
        <w:rPr>
          <w:rFonts w:ascii="Times New Roman" w:hAnsi="Times New Roman" w:cs="Times New Roman"/>
          <w:i/>
          <w:iCs/>
          <w:noProof/>
          <w:sz w:val="24"/>
          <w:szCs w:val="24"/>
        </w:rPr>
        <w:t>30</w:t>
      </w:r>
      <w:r w:rsidRPr="00CF252E">
        <w:rPr>
          <w:rFonts w:ascii="Times New Roman" w:hAnsi="Times New Roman" w:cs="Times New Roman"/>
          <w:noProof/>
          <w:sz w:val="24"/>
          <w:szCs w:val="24"/>
        </w:rPr>
        <w:t>(12), 3150–3161.</w:t>
      </w:r>
    </w:p>
    <w:p w14:paraId="6A206EE2" w14:textId="77777777" w:rsidR="00CF252E" w:rsidRPr="00CF252E" w:rsidRDefault="00CF252E" w:rsidP="003300B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F252E">
        <w:rPr>
          <w:rFonts w:ascii="Times New Roman" w:hAnsi="Times New Roman" w:cs="Times New Roman"/>
          <w:noProof/>
          <w:sz w:val="24"/>
          <w:szCs w:val="24"/>
        </w:rPr>
        <w:t xml:space="preserve">Presiden Republik Indonesia. (2004). </w:t>
      </w:r>
      <w:r w:rsidRPr="00CF252E">
        <w:rPr>
          <w:rFonts w:ascii="Times New Roman" w:hAnsi="Times New Roman" w:cs="Times New Roman"/>
          <w:i/>
          <w:iCs/>
          <w:noProof/>
          <w:sz w:val="24"/>
          <w:szCs w:val="24"/>
        </w:rPr>
        <w:t>Undang-Undang Nomor 15 Tahun 2004</w:t>
      </w:r>
      <w:r w:rsidRPr="00CF252E">
        <w:rPr>
          <w:rFonts w:ascii="Times New Roman" w:hAnsi="Times New Roman" w:cs="Times New Roman"/>
          <w:noProof/>
          <w:sz w:val="24"/>
          <w:szCs w:val="24"/>
        </w:rPr>
        <w:t>.</w:t>
      </w:r>
    </w:p>
    <w:p w14:paraId="794ACB89" w14:textId="77777777" w:rsidR="00CF252E" w:rsidRPr="00CF252E" w:rsidRDefault="00CF252E" w:rsidP="003300B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F252E">
        <w:rPr>
          <w:rFonts w:ascii="Times New Roman" w:hAnsi="Times New Roman" w:cs="Times New Roman"/>
          <w:noProof/>
          <w:sz w:val="24"/>
          <w:szCs w:val="24"/>
        </w:rPr>
        <w:t xml:space="preserve">Presiden Republik Indonesia. (2008). </w:t>
      </w:r>
      <w:r w:rsidRPr="00CF252E">
        <w:rPr>
          <w:rFonts w:ascii="Times New Roman" w:hAnsi="Times New Roman" w:cs="Times New Roman"/>
          <w:i/>
          <w:iCs/>
          <w:noProof/>
          <w:sz w:val="24"/>
          <w:szCs w:val="24"/>
        </w:rPr>
        <w:t>Peraturan Pemerintah (PP) Nomor 60 Tahun 2008 tentang Sistem Pengendalian Intern Pemerintah</w:t>
      </w:r>
      <w:r w:rsidRPr="00CF252E">
        <w:rPr>
          <w:rFonts w:ascii="Times New Roman" w:hAnsi="Times New Roman" w:cs="Times New Roman"/>
          <w:noProof/>
          <w:sz w:val="24"/>
          <w:szCs w:val="24"/>
        </w:rPr>
        <w:t>.</w:t>
      </w:r>
    </w:p>
    <w:p w14:paraId="456F3524" w14:textId="77777777" w:rsidR="00CF252E" w:rsidRPr="00CF252E" w:rsidRDefault="00CF252E" w:rsidP="003300B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F252E">
        <w:rPr>
          <w:rFonts w:ascii="Times New Roman" w:hAnsi="Times New Roman" w:cs="Times New Roman"/>
          <w:noProof/>
          <w:sz w:val="24"/>
          <w:szCs w:val="24"/>
        </w:rPr>
        <w:t xml:space="preserve">Presiden Republik Indonesia. (2019). </w:t>
      </w:r>
      <w:r w:rsidRPr="00CF252E">
        <w:rPr>
          <w:rFonts w:ascii="Times New Roman" w:hAnsi="Times New Roman" w:cs="Times New Roman"/>
          <w:i/>
          <w:iCs/>
          <w:noProof/>
          <w:sz w:val="24"/>
          <w:szCs w:val="24"/>
        </w:rPr>
        <w:t>Peraturan Pemerintah Republik Indonesia Nomor 12 Tahun 2019 Tentang Pengelolaan Keuangan Daerah</w:t>
      </w:r>
      <w:r w:rsidRPr="00CF252E">
        <w:rPr>
          <w:rFonts w:ascii="Times New Roman" w:hAnsi="Times New Roman" w:cs="Times New Roman"/>
          <w:noProof/>
          <w:sz w:val="24"/>
          <w:szCs w:val="24"/>
        </w:rPr>
        <w:t>.</w:t>
      </w:r>
    </w:p>
    <w:p w14:paraId="56566EFB" w14:textId="77777777" w:rsidR="00CF252E" w:rsidRPr="00CF252E" w:rsidRDefault="00CF252E" w:rsidP="003300B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F252E">
        <w:rPr>
          <w:rFonts w:ascii="Times New Roman" w:hAnsi="Times New Roman" w:cs="Times New Roman"/>
          <w:noProof/>
          <w:sz w:val="24"/>
          <w:szCs w:val="24"/>
        </w:rPr>
        <w:t xml:space="preserve">Putri, A. G., Widiarto, A., &amp; Al Farizi, M. (2021). Strategi Pemerintah Daerah Kabupaten Brebes Dalam Upaya Memperoleh Opini Wajar Tanpa Pengecualian (WTP) Atas Laporan Keuangan Pemerintah Daerah (LKPD). </w:t>
      </w:r>
      <w:r w:rsidRPr="00CF252E">
        <w:rPr>
          <w:rFonts w:ascii="Times New Roman" w:hAnsi="Times New Roman" w:cs="Times New Roman"/>
          <w:i/>
          <w:iCs/>
          <w:noProof/>
          <w:sz w:val="24"/>
          <w:szCs w:val="24"/>
        </w:rPr>
        <w:t>Dinamika Akuntansi Keuangan Dan Perbankan</w:t>
      </w:r>
      <w:r w:rsidRPr="00CF252E">
        <w:rPr>
          <w:rFonts w:ascii="Times New Roman" w:hAnsi="Times New Roman" w:cs="Times New Roman"/>
          <w:noProof/>
          <w:sz w:val="24"/>
          <w:szCs w:val="24"/>
        </w:rPr>
        <w:t xml:space="preserve">, </w:t>
      </w:r>
      <w:r w:rsidRPr="00CF252E">
        <w:rPr>
          <w:rFonts w:ascii="Times New Roman" w:hAnsi="Times New Roman" w:cs="Times New Roman"/>
          <w:i/>
          <w:iCs/>
          <w:noProof/>
          <w:sz w:val="24"/>
          <w:szCs w:val="24"/>
        </w:rPr>
        <w:t>10</w:t>
      </w:r>
      <w:r w:rsidRPr="00CF252E">
        <w:rPr>
          <w:rFonts w:ascii="Times New Roman" w:hAnsi="Times New Roman" w:cs="Times New Roman"/>
          <w:noProof/>
          <w:sz w:val="24"/>
          <w:szCs w:val="24"/>
        </w:rPr>
        <w:t>(1), 36–50. https://doi.org/10.35315/dakp.v10i1.8540</w:t>
      </w:r>
    </w:p>
    <w:p w14:paraId="4CEC8945" w14:textId="77777777" w:rsidR="00CF252E" w:rsidRPr="00CF252E" w:rsidRDefault="00CF252E" w:rsidP="003300B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F252E">
        <w:rPr>
          <w:rFonts w:ascii="Times New Roman" w:hAnsi="Times New Roman" w:cs="Times New Roman"/>
          <w:noProof/>
          <w:sz w:val="24"/>
          <w:szCs w:val="24"/>
        </w:rPr>
        <w:t xml:space="preserve">Rahayu, P. A., Fettry, S., &amp; Paramita, M. (2020). Menelusuri Keberhasilan dan Kendala Pemda di Provinsi Jawa Barat dalam Upaya Memperoleh Opini WTP dari BPK: Studi Kasus Pemerintah Daerah Kabupaten/Kota di Provinsi Jawa Barat. </w:t>
      </w:r>
      <w:r w:rsidRPr="00CF252E">
        <w:rPr>
          <w:rFonts w:ascii="Times New Roman" w:hAnsi="Times New Roman" w:cs="Times New Roman"/>
          <w:i/>
          <w:iCs/>
          <w:noProof/>
          <w:sz w:val="24"/>
          <w:szCs w:val="24"/>
        </w:rPr>
        <w:t>Jurnal Akuntansi Maranatha</w:t>
      </w:r>
      <w:r w:rsidRPr="00CF252E">
        <w:rPr>
          <w:rFonts w:ascii="Times New Roman" w:hAnsi="Times New Roman" w:cs="Times New Roman"/>
          <w:noProof/>
          <w:sz w:val="24"/>
          <w:szCs w:val="24"/>
        </w:rPr>
        <w:t xml:space="preserve">, </w:t>
      </w:r>
      <w:r w:rsidRPr="00CF252E">
        <w:rPr>
          <w:rFonts w:ascii="Times New Roman" w:hAnsi="Times New Roman" w:cs="Times New Roman"/>
          <w:i/>
          <w:iCs/>
          <w:noProof/>
          <w:sz w:val="24"/>
          <w:szCs w:val="24"/>
        </w:rPr>
        <w:t>12</w:t>
      </w:r>
      <w:r w:rsidRPr="00CF252E">
        <w:rPr>
          <w:rFonts w:ascii="Times New Roman" w:hAnsi="Times New Roman" w:cs="Times New Roman"/>
          <w:noProof/>
          <w:sz w:val="24"/>
          <w:szCs w:val="24"/>
        </w:rPr>
        <w:t>(1), 23–46. https://doi.org/10.28932/jam.v12i1.2288</w:t>
      </w:r>
    </w:p>
    <w:p w14:paraId="295B0019" w14:textId="77777777" w:rsidR="00CF252E" w:rsidRPr="00CF252E" w:rsidRDefault="00CF252E" w:rsidP="003300B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F252E">
        <w:rPr>
          <w:rFonts w:ascii="Times New Roman" w:hAnsi="Times New Roman" w:cs="Times New Roman"/>
          <w:noProof/>
          <w:sz w:val="24"/>
          <w:szCs w:val="24"/>
        </w:rPr>
        <w:t xml:space="preserve">Riamah, A. Z. A. D., Wulandari, E., &amp; Wardani, W. E. (2025). Strategi Pengelolaan Aset Tetap Daerah Kabupaten Jember Dalam Meraih Opini WTP (Dari Disclaimer Hingga WTP Berturut-Turut). </w:t>
      </w:r>
      <w:r w:rsidRPr="00CF252E">
        <w:rPr>
          <w:rFonts w:ascii="Times New Roman" w:hAnsi="Times New Roman" w:cs="Times New Roman"/>
          <w:i/>
          <w:iCs/>
          <w:noProof/>
          <w:sz w:val="24"/>
          <w:szCs w:val="24"/>
        </w:rPr>
        <w:t>Jurnal Penelitian Nusantara</w:t>
      </w:r>
      <w:r w:rsidRPr="00CF252E">
        <w:rPr>
          <w:rFonts w:ascii="Times New Roman" w:hAnsi="Times New Roman" w:cs="Times New Roman"/>
          <w:noProof/>
          <w:sz w:val="24"/>
          <w:szCs w:val="24"/>
        </w:rPr>
        <w:t xml:space="preserve">, </w:t>
      </w:r>
      <w:r w:rsidRPr="00CF252E">
        <w:rPr>
          <w:rFonts w:ascii="Times New Roman" w:hAnsi="Times New Roman" w:cs="Times New Roman"/>
          <w:i/>
          <w:iCs/>
          <w:noProof/>
          <w:sz w:val="24"/>
          <w:szCs w:val="24"/>
        </w:rPr>
        <w:t>1</w:t>
      </w:r>
      <w:r w:rsidRPr="00CF252E">
        <w:rPr>
          <w:rFonts w:ascii="Times New Roman" w:hAnsi="Times New Roman" w:cs="Times New Roman"/>
          <w:noProof/>
          <w:sz w:val="24"/>
          <w:szCs w:val="24"/>
        </w:rPr>
        <w:t xml:space="preserve">(3), 587–593. </w:t>
      </w:r>
      <w:r w:rsidRPr="00CF252E">
        <w:rPr>
          <w:rFonts w:ascii="Times New Roman" w:hAnsi="Times New Roman" w:cs="Times New Roman"/>
          <w:noProof/>
          <w:sz w:val="24"/>
          <w:szCs w:val="24"/>
        </w:rPr>
        <w:lastRenderedPageBreak/>
        <w:t>https://padangjurnal.web.id/index.php/menulis/article/view/158%0Ahttps://padangjurnal.web.id/index.php/menulis/article/download/158/151</w:t>
      </w:r>
    </w:p>
    <w:p w14:paraId="231F855E" w14:textId="77777777" w:rsidR="00CF252E" w:rsidRPr="00CF252E" w:rsidRDefault="00CF252E" w:rsidP="003300B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F252E">
        <w:rPr>
          <w:rFonts w:ascii="Times New Roman" w:hAnsi="Times New Roman" w:cs="Times New Roman"/>
          <w:noProof/>
          <w:sz w:val="24"/>
          <w:szCs w:val="24"/>
        </w:rPr>
        <w:t xml:space="preserve">Salle, A., Salle, H. T., &amp; Wonar, K. (2022). Menilai Pemberian Opini Wajar Tanpa Pengecualian Atas Laporan Keuangan Pemerintah Daerah. </w:t>
      </w:r>
      <w:r w:rsidRPr="00CF252E">
        <w:rPr>
          <w:rFonts w:ascii="Times New Roman" w:hAnsi="Times New Roman" w:cs="Times New Roman"/>
          <w:i/>
          <w:iCs/>
          <w:noProof/>
          <w:sz w:val="24"/>
          <w:szCs w:val="24"/>
        </w:rPr>
        <w:t>KEUDA (Jurnal Kajian Ekonomi Dan Keuangan Daerah)</w:t>
      </w:r>
      <w:r w:rsidRPr="00CF252E">
        <w:rPr>
          <w:rFonts w:ascii="Times New Roman" w:hAnsi="Times New Roman" w:cs="Times New Roman"/>
          <w:noProof/>
          <w:sz w:val="24"/>
          <w:szCs w:val="24"/>
        </w:rPr>
        <w:t xml:space="preserve">, </w:t>
      </w:r>
      <w:r w:rsidRPr="00CF252E">
        <w:rPr>
          <w:rFonts w:ascii="Times New Roman" w:hAnsi="Times New Roman" w:cs="Times New Roman"/>
          <w:i/>
          <w:iCs/>
          <w:noProof/>
          <w:sz w:val="24"/>
          <w:szCs w:val="24"/>
        </w:rPr>
        <w:t>7</w:t>
      </w:r>
      <w:r w:rsidRPr="00CF252E">
        <w:rPr>
          <w:rFonts w:ascii="Times New Roman" w:hAnsi="Times New Roman" w:cs="Times New Roman"/>
          <w:noProof/>
          <w:sz w:val="24"/>
          <w:szCs w:val="24"/>
        </w:rPr>
        <w:t>(1), 1–24. https://doi.org/10.52062/keuda.v7i1.2137</w:t>
      </w:r>
    </w:p>
    <w:p w14:paraId="0B4C292A" w14:textId="77777777" w:rsidR="00CF252E" w:rsidRPr="00CF252E" w:rsidRDefault="00CF252E" w:rsidP="003300B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F252E">
        <w:rPr>
          <w:rFonts w:ascii="Times New Roman" w:hAnsi="Times New Roman" w:cs="Times New Roman"/>
          <w:noProof/>
          <w:sz w:val="24"/>
          <w:szCs w:val="24"/>
        </w:rPr>
        <w:t xml:space="preserve">Sari, F., Hizazi, A., &amp; Yudi. (2023). Analisa Proses Pencapaian Opini Wajar Tanpa Pengecualian Pada Pemerintah Daerah Kabupaten Tanjung Jabung Timur (Periode 2015 -2018). </w:t>
      </w:r>
      <w:r w:rsidRPr="00CF252E">
        <w:rPr>
          <w:rFonts w:ascii="Times New Roman" w:hAnsi="Times New Roman" w:cs="Times New Roman"/>
          <w:i/>
          <w:iCs/>
          <w:noProof/>
          <w:sz w:val="24"/>
          <w:szCs w:val="24"/>
        </w:rPr>
        <w:t>JAKU Jurnal Akuntansi Dan Keuangan Universitas Jambi</w:t>
      </w:r>
      <w:r w:rsidRPr="00CF252E">
        <w:rPr>
          <w:rFonts w:ascii="Times New Roman" w:hAnsi="Times New Roman" w:cs="Times New Roman"/>
          <w:noProof/>
          <w:sz w:val="24"/>
          <w:szCs w:val="24"/>
        </w:rPr>
        <w:t xml:space="preserve">, </w:t>
      </w:r>
      <w:r w:rsidRPr="00CF252E">
        <w:rPr>
          <w:rFonts w:ascii="Times New Roman" w:hAnsi="Times New Roman" w:cs="Times New Roman"/>
          <w:i/>
          <w:iCs/>
          <w:noProof/>
          <w:sz w:val="24"/>
          <w:szCs w:val="24"/>
        </w:rPr>
        <w:t>8</w:t>
      </w:r>
      <w:r w:rsidRPr="00CF252E">
        <w:rPr>
          <w:rFonts w:ascii="Times New Roman" w:hAnsi="Times New Roman" w:cs="Times New Roman"/>
          <w:noProof/>
          <w:sz w:val="24"/>
          <w:szCs w:val="24"/>
        </w:rPr>
        <w:t>(4), 281–292. https://doi.org/10.22437/jaku.v8i4.36594</w:t>
      </w:r>
    </w:p>
    <w:p w14:paraId="03D3E4B6" w14:textId="77777777" w:rsidR="00CF252E" w:rsidRPr="00CF252E" w:rsidRDefault="00CF252E" w:rsidP="003300B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F252E">
        <w:rPr>
          <w:rFonts w:ascii="Times New Roman" w:hAnsi="Times New Roman" w:cs="Times New Roman"/>
          <w:noProof/>
          <w:sz w:val="24"/>
          <w:szCs w:val="24"/>
        </w:rPr>
        <w:t xml:space="preserve">Sugiyono, S. (2019). </w:t>
      </w:r>
      <w:r w:rsidRPr="00CF252E">
        <w:rPr>
          <w:rFonts w:ascii="Times New Roman" w:hAnsi="Times New Roman" w:cs="Times New Roman"/>
          <w:i/>
          <w:iCs/>
          <w:noProof/>
          <w:sz w:val="24"/>
          <w:szCs w:val="24"/>
        </w:rPr>
        <w:t>Metode Penelitian Kuantitatif Kualitatif dan R&amp;D</w:t>
      </w:r>
      <w:r w:rsidRPr="00CF252E">
        <w:rPr>
          <w:rFonts w:ascii="Times New Roman" w:hAnsi="Times New Roman" w:cs="Times New Roman"/>
          <w:noProof/>
          <w:sz w:val="24"/>
          <w:szCs w:val="24"/>
        </w:rPr>
        <w:t xml:space="preserve"> (S. Sutopo (ed.); Kedua). Alfabeta,cv.</w:t>
      </w:r>
    </w:p>
    <w:p w14:paraId="72F9D349" w14:textId="77777777" w:rsidR="00CF252E" w:rsidRPr="00CF252E" w:rsidRDefault="00CF252E" w:rsidP="003300BF">
      <w:pPr>
        <w:widowControl w:val="0"/>
        <w:autoSpaceDE w:val="0"/>
        <w:autoSpaceDN w:val="0"/>
        <w:adjustRightInd w:val="0"/>
        <w:spacing w:line="240" w:lineRule="auto"/>
        <w:ind w:left="480" w:hanging="480"/>
        <w:jc w:val="both"/>
        <w:rPr>
          <w:rFonts w:ascii="Times New Roman" w:hAnsi="Times New Roman" w:cs="Times New Roman"/>
          <w:noProof/>
          <w:sz w:val="24"/>
        </w:rPr>
      </w:pPr>
      <w:r w:rsidRPr="00CF252E">
        <w:rPr>
          <w:rFonts w:ascii="Times New Roman" w:hAnsi="Times New Roman" w:cs="Times New Roman"/>
          <w:noProof/>
          <w:sz w:val="24"/>
          <w:szCs w:val="24"/>
        </w:rPr>
        <w:t xml:space="preserve">Utami, R. L. (2025). Pengaruh Reputasi Auditor, Fee Audit, Opini Audit, dan Ukuran Perusahaan Terhadap Audit Delay (Studi Empiris pada Perusahaan Manufaktur Sektor Aneka Industri yang terdaftar di Bursa Efek Indonesia Tahun 2021-2023). </w:t>
      </w:r>
      <w:r w:rsidRPr="00CF252E">
        <w:rPr>
          <w:rFonts w:ascii="Times New Roman" w:hAnsi="Times New Roman" w:cs="Times New Roman"/>
          <w:i/>
          <w:iCs/>
          <w:noProof/>
          <w:sz w:val="24"/>
          <w:szCs w:val="24"/>
        </w:rPr>
        <w:t>LITERA: Jurnal Literasi Akuntansi</w:t>
      </w:r>
      <w:r w:rsidRPr="00CF252E">
        <w:rPr>
          <w:rFonts w:ascii="Times New Roman" w:hAnsi="Times New Roman" w:cs="Times New Roman"/>
          <w:noProof/>
          <w:sz w:val="24"/>
          <w:szCs w:val="24"/>
        </w:rPr>
        <w:t xml:space="preserve">, </w:t>
      </w:r>
      <w:r w:rsidRPr="00CF252E">
        <w:rPr>
          <w:rFonts w:ascii="Times New Roman" w:hAnsi="Times New Roman" w:cs="Times New Roman"/>
          <w:i/>
          <w:iCs/>
          <w:noProof/>
          <w:sz w:val="24"/>
          <w:szCs w:val="24"/>
        </w:rPr>
        <w:t>5</w:t>
      </w:r>
      <w:r w:rsidRPr="00CF252E">
        <w:rPr>
          <w:rFonts w:ascii="Times New Roman" w:hAnsi="Times New Roman" w:cs="Times New Roman"/>
          <w:noProof/>
          <w:sz w:val="24"/>
          <w:szCs w:val="24"/>
        </w:rPr>
        <w:t>(3), 151–158. https://doi.org/10.55587/jla.v5i3.153</w:t>
      </w:r>
    </w:p>
    <w:p w14:paraId="2F71FDA1" w14:textId="5E87A78B" w:rsidR="00974404" w:rsidRPr="00C11AA8" w:rsidRDefault="00E23AB3" w:rsidP="003300BF">
      <w:pPr>
        <w:widowControl w:val="0"/>
        <w:autoSpaceDE w:val="0"/>
        <w:autoSpaceDN w:val="0"/>
        <w:adjustRightInd w:val="0"/>
        <w:spacing w:before="240" w:line="240" w:lineRule="auto"/>
        <w:ind w:left="480" w:hanging="480"/>
        <w:jc w:val="both"/>
        <w:rPr>
          <w:rFonts w:ascii="Times New Roman" w:hAnsi="Times New Roman" w:cs="Times New Roman"/>
          <w:sz w:val="24"/>
          <w:szCs w:val="24"/>
        </w:rPr>
        <w:sectPr w:rsidR="00974404" w:rsidRPr="00C11AA8" w:rsidSect="0088413F">
          <w:headerReference w:type="default" r:id="rId51"/>
          <w:footerReference w:type="default" r:id="rId52"/>
          <w:headerReference w:type="first" r:id="rId53"/>
          <w:footerReference w:type="first" r:id="rId54"/>
          <w:pgSz w:w="11907" w:h="16840" w:code="9"/>
          <w:pgMar w:top="2268" w:right="1701" w:bottom="1701" w:left="2268" w:header="720" w:footer="720" w:gutter="0"/>
          <w:cols w:space="720"/>
          <w:titlePg/>
          <w:docGrid w:linePitch="360"/>
        </w:sectPr>
      </w:pPr>
      <w:r w:rsidRPr="00D52D1A">
        <w:rPr>
          <w:rFonts w:ascii="Times New Roman" w:hAnsi="Times New Roman" w:cs="Times New Roman"/>
          <w:sz w:val="24"/>
          <w:szCs w:val="24"/>
        </w:rPr>
        <w:fldChar w:fldCharType="end"/>
      </w:r>
      <w:bookmarkStart w:id="132" w:name="_Toc211019013"/>
    </w:p>
    <w:p w14:paraId="4BD2FA8B" w14:textId="006C3BF4" w:rsidR="002A1455" w:rsidRDefault="002A1455" w:rsidP="00684ADB"/>
    <w:p w14:paraId="5344B104" w14:textId="0D47DB32" w:rsidR="00684ADB" w:rsidRDefault="00684ADB" w:rsidP="00684ADB"/>
    <w:p w14:paraId="18B0CBF5" w14:textId="2A97DD17" w:rsidR="00684ADB" w:rsidRDefault="00684ADB" w:rsidP="00684ADB"/>
    <w:p w14:paraId="1F097E0B" w14:textId="4A3538CC" w:rsidR="00F50454" w:rsidRDefault="00F50454" w:rsidP="00684ADB"/>
    <w:p w14:paraId="76D0CAEA" w14:textId="430566EC" w:rsidR="00F50454" w:rsidRDefault="00F50454" w:rsidP="00684ADB"/>
    <w:p w14:paraId="414A4593" w14:textId="595BEA13" w:rsidR="00F50454" w:rsidRDefault="00F50454" w:rsidP="00684ADB"/>
    <w:p w14:paraId="362FB44B" w14:textId="5F246F78" w:rsidR="00F50454" w:rsidRDefault="00F50454" w:rsidP="00684ADB"/>
    <w:p w14:paraId="13D540B6" w14:textId="77777777" w:rsidR="00F50454" w:rsidRDefault="00F50454" w:rsidP="00684ADB"/>
    <w:p w14:paraId="30B95721" w14:textId="51506D6C" w:rsidR="00684ADB" w:rsidRDefault="00684ADB" w:rsidP="00684ADB"/>
    <w:p w14:paraId="1582994F" w14:textId="77777777" w:rsidR="00684ADB" w:rsidRPr="00684ADB" w:rsidRDefault="00684ADB" w:rsidP="00684ADB"/>
    <w:p w14:paraId="0452B2D3" w14:textId="330B1936" w:rsidR="00B02926" w:rsidRPr="00880BB8" w:rsidRDefault="00EA1979" w:rsidP="0067441C">
      <w:pPr>
        <w:pStyle w:val="Heading1"/>
        <w:numPr>
          <w:ilvl w:val="0"/>
          <w:numId w:val="0"/>
        </w:numPr>
        <w:rPr>
          <w:sz w:val="144"/>
          <w:szCs w:val="144"/>
        </w:rPr>
      </w:pPr>
      <w:bookmarkStart w:id="133" w:name="_Toc226591705"/>
      <w:r w:rsidRPr="00880BB8">
        <w:rPr>
          <w:sz w:val="144"/>
          <w:szCs w:val="144"/>
        </w:rPr>
        <w:t>LAMPIRAN</w:t>
      </w:r>
      <w:bookmarkEnd w:id="132"/>
      <w:bookmarkEnd w:id="133"/>
    </w:p>
    <w:p w14:paraId="05E4768C" w14:textId="77777777" w:rsidR="008117BE" w:rsidRDefault="008117BE">
      <w:pPr>
        <w:rPr>
          <w:rFonts w:ascii="Times New Roman" w:hAnsi="Times New Roman" w:cs="Times New Roman"/>
          <w:b/>
          <w:bCs/>
          <w:sz w:val="24"/>
          <w:szCs w:val="24"/>
        </w:rPr>
      </w:pPr>
      <w:bookmarkStart w:id="134" w:name="_Toc223666826"/>
      <w:bookmarkStart w:id="135" w:name="_Toc214909160"/>
      <w:r>
        <w:rPr>
          <w:rFonts w:ascii="Times New Roman" w:hAnsi="Times New Roman" w:cs="Times New Roman"/>
          <w:b/>
          <w:bCs/>
          <w:i/>
          <w:iCs/>
          <w:sz w:val="24"/>
          <w:szCs w:val="24"/>
        </w:rPr>
        <w:br w:type="page"/>
      </w:r>
    </w:p>
    <w:p w14:paraId="14D456DC" w14:textId="04BE67AC" w:rsidR="00D11B75" w:rsidRPr="00D11B75" w:rsidRDefault="00D11B75" w:rsidP="00D11B75">
      <w:pPr>
        <w:pStyle w:val="Caption"/>
        <w:rPr>
          <w:rFonts w:ascii="Times New Roman" w:hAnsi="Times New Roman" w:cs="Times New Roman"/>
          <w:b/>
          <w:bCs/>
          <w:i w:val="0"/>
          <w:iCs w:val="0"/>
          <w:color w:val="auto"/>
          <w:sz w:val="24"/>
          <w:szCs w:val="24"/>
        </w:rPr>
      </w:pPr>
      <w:r w:rsidRPr="00D11B75">
        <w:rPr>
          <w:rFonts w:ascii="Times New Roman" w:hAnsi="Times New Roman" w:cs="Times New Roman"/>
          <w:b/>
          <w:bCs/>
          <w:i w:val="0"/>
          <w:iCs w:val="0"/>
          <w:color w:val="auto"/>
          <w:sz w:val="24"/>
          <w:szCs w:val="24"/>
        </w:rPr>
        <w:lastRenderedPageBreak/>
        <w:t xml:space="preserve">Lampiran  </w:t>
      </w:r>
      <w:r w:rsidRPr="00D11B75">
        <w:rPr>
          <w:rFonts w:ascii="Times New Roman" w:hAnsi="Times New Roman" w:cs="Times New Roman"/>
          <w:b/>
          <w:bCs/>
          <w:i w:val="0"/>
          <w:iCs w:val="0"/>
          <w:color w:val="auto"/>
          <w:sz w:val="24"/>
          <w:szCs w:val="24"/>
        </w:rPr>
        <w:fldChar w:fldCharType="begin"/>
      </w:r>
      <w:r w:rsidRPr="00D11B75">
        <w:rPr>
          <w:rFonts w:ascii="Times New Roman" w:hAnsi="Times New Roman" w:cs="Times New Roman"/>
          <w:b/>
          <w:bCs/>
          <w:i w:val="0"/>
          <w:iCs w:val="0"/>
          <w:color w:val="auto"/>
          <w:sz w:val="24"/>
          <w:szCs w:val="24"/>
        </w:rPr>
        <w:instrText xml:space="preserve"> SEQ Lampiran_ \* ARABIC </w:instrText>
      </w:r>
      <w:r w:rsidRPr="00D11B75">
        <w:rPr>
          <w:rFonts w:ascii="Times New Roman" w:hAnsi="Times New Roman" w:cs="Times New Roman"/>
          <w:b/>
          <w:bCs/>
          <w:i w:val="0"/>
          <w:iCs w:val="0"/>
          <w:color w:val="auto"/>
          <w:sz w:val="24"/>
          <w:szCs w:val="24"/>
        </w:rPr>
        <w:fldChar w:fldCharType="separate"/>
      </w:r>
      <w:r w:rsidR="00A36C56">
        <w:rPr>
          <w:rFonts w:ascii="Times New Roman" w:hAnsi="Times New Roman" w:cs="Times New Roman"/>
          <w:b/>
          <w:bCs/>
          <w:i w:val="0"/>
          <w:iCs w:val="0"/>
          <w:noProof/>
          <w:color w:val="auto"/>
          <w:sz w:val="24"/>
          <w:szCs w:val="24"/>
        </w:rPr>
        <w:t>1</w:t>
      </w:r>
      <w:r w:rsidRPr="00D11B75">
        <w:rPr>
          <w:rFonts w:ascii="Times New Roman" w:hAnsi="Times New Roman" w:cs="Times New Roman"/>
          <w:b/>
          <w:bCs/>
          <w:i w:val="0"/>
          <w:iCs w:val="0"/>
          <w:color w:val="auto"/>
          <w:sz w:val="24"/>
          <w:szCs w:val="24"/>
        </w:rPr>
        <w:fldChar w:fldCharType="end"/>
      </w:r>
      <w:r w:rsidRPr="00D11B75">
        <w:rPr>
          <w:rFonts w:ascii="Times New Roman" w:hAnsi="Times New Roman" w:cs="Times New Roman"/>
          <w:b/>
          <w:bCs/>
          <w:i w:val="0"/>
          <w:iCs w:val="0"/>
          <w:color w:val="auto"/>
          <w:sz w:val="24"/>
          <w:szCs w:val="24"/>
        </w:rPr>
        <w:t>. Pedoman Wawancara</w:t>
      </w:r>
      <w:bookmarkEnd w:id="134"/>
    </w:p>
    <w:bookmarkEnd w:id="135"/>
    <w:p w14:paraId="36F00968" w14:textId="00989C8A" w:rsidR="000D7C24" w:rsidRPr="00D52D1A" w:rsidRDefault="000D7C24" w:rsidP="00D43585">
      <w:pPr>
        <w:spacing w:after="0" w:line="480" w:lineRule="auto"/>
        <w:jc w:val="center"/>
        <w:rPr>
          <w:rFonts w:ascii="Times New Roman" w:hAnsi="Times New Roman" w:cs="Times New Roman"/>
          <w:sz w:val="24"/>
          <w:szCs w:val="24"/>
        </w:rPr>
      </w:pPr>
      <w:r w:rsidRPr="00D52D1A">
        <w:rPr>
          <w:rFonts w:ascii="Times New Roman" w:hAnsi="Times New Roman" w:cs="Times New Roman"/>
          <w:sz w:val="24"/>
          <w:szCs w:val="24"/>
        </w:rPr>
        <w:t>PEDOMAN</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WAWANCARA</w:t>
      </w:r>
    </w:p>
    <w:p w14:paraId="31A5A988" w14:textId="008AD48E" w:rsidR="000D7C24" w:rsidRPr="00D52D1A" w:rsidRDefault="000D7C24" w:rsidP="00D43585">
      <w:pPr>
        <w:spacing w:line="240" w:lineRule="auto"/>
        <w:jc w:val="center"/>
        <w:rPr>
          <w:rFonts w:ascii="Times New Roman" w:hAnsi="Times New Roman" w:cs="Times New Roman"/>
          <w:sz w:val="24"/>
          <w:szCs w:val="24"/>
        </w:rPr>
      </w:pPr>
      <w:r w:rsidRPr="00D52D1A">
        <w:rPr>
          <w:rFonts w:ascii="Times New Roman" w:hAnsi="Times New Roman" w:cs="Times New Roman"/>
          <w:sz w:val="24"/>
          <w:szCs w:val="24"/>
        </w:rPr>
        <w:t>UPAYA</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MEMPERTAHANKAN</w:t>
      </w:r>
      <w:r w:rsidR="00E76FAE" w:rsidRPr="00D52D1A">
        <w:rPr>
          <w:rFonts w:ascii="Times New Roman" w:hAnsi="Times New Roman" w:cs="Times New Roman"/>
          <w:sz w:val="24"/>
          <w:szCs w:val="24"/>
        </w:rPr>
        <w:t xml:space="preserve"> </w:t>
      </w:r>
      <w:r w:rsidR="0085450B" w:rsidRPr="00D52D1A">
        <w:rPr>
          <w:rFonts w:ascii="Times New Roman" w:hAnsi="Times New Roman" w:cs="Times New Roman"/>
          <w:i/>
          <w:iCs/>
          <w:sz w:val="24"/>
          <w:szCs w:val="24"/>
        </w:rPr>
        <w:t>AUDIT</w:t>
      </w:r>
      <w:r w:rsidR="00E76FAE" w:rsidRPr="00D52D1A">
        <w:rPr>
          <w:rFonts w:ascii="Times New Roman" w:hAnsi="Times New Roman" w:cs="Times New Roman"/>
          <w:i/>
          <w:iCs/>
          <w:sz w:val="24"/>
          <w:szCs w:val="24"/>
        </w:rPr>
        <w:t xml:space="preserve"> </w:t>
      </w:r>
      <w:r w:rsidR="0085450B" w:rsidRPr="00D52D1A">
        <w:rPr>
          <w:rFonts w:ascii="Times New Roman" w:hAnsi="Times New Roman" w:cs="Times New Roman"/>
          <w:i/>
          <w:iCs/>
          <w:sz w:val="24"/>
          <w:szCs w:val="24"/>
        </w:rPr>
        <w:t>UNQUALIFIED</w:t>
      </w:r>
      <w:r w:rsidR="00E76FAE" w:rsidRPr="00D52D1A">
        <w:rPr>
          <w:rFonts w:ascii="Times New Roman" w:hAnsi="Times New Roman" w:cs="Times New Roman"/>
          <w:i/>
          <w:iCs/>
          <w:sz w:val="24"/>
          <w:szCs w:val="24"/>
        </w:rPr>
        <w:t xml:space="preserve"> </w:t>
      </w:r>
      <w:r w:rsidR="0085450B" w:rsidRPr="00D52D1A">
        <w:rPr>
          <w:rFonts w:ascii="Times New Roman" w:hAnsi="Times New Roman" w:cs="Times New Roman"/>
          <w:i/>
          <w:iCs/>
          <w:sz w:val="24"/>
          <w:szCs w:val="24"/>
        </w:rPr>
        <w:t>OPINION</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YANG</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DIPEROLEH</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PEMERINTAH</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KABUPATEN</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PENAJAM</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PASER</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UTARA</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(STUDI</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KASUS</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INSPEKTORAT</w:t>
      </w:r>
      <w:r w:rsidR="00E76FAE" w:rsidRPr="00D52D1A">
        <w:rPr>
          <w:rFonts w:ascii="Times New Roman" w:hAnsi="Times New Roman" w:cs="Times New Roman"/>
          <w:sz w:val="24"/>
          <w:szCs w:val="24"/>
        </w:rPr>
        <w:t xml:space="preserve"> </w:t>
      </w:r>
      <w:r w:rsidR="0014351C" w:rsidRPr="00D52D1A">
        <w:rPr>
          <w:rFonts w:ascii="Times New Roman" w:hAnsi="Times New Roman" w:cs="Times New Roman"/>
          <w:sz w:val="24"/>
          <w:szCs w:val="24"/>
        </w:rPr>
        <w:t>DAERAH</w:t>
      </w:r>
      <w:r w:rsidRPr="00D52D1A">
        <w:rPr>
          <w:rFonts w:ascii="Times New Roman" w:hAnsi="Times New Roman" w:cs="Times New Roman"/>
          <w:sz w:val="24"/>
          <w:szCs w:val="24"/>
        </w:rPr>
        <w:t>)</w:t>
      </w:r>
    </w:p>
    <w:p w14:paraId="39855577" w14:textId="77777777" w:rsidR="004E2987" w:rsidRPr="00D52D1A" w:rsidRDefault="004E2987" w:rsidP="00D43585">
      <w:pPr>
        <w:spacing w:line="240" w:lineRule="auto"/>
        <w:jc w:val="both"/>
        <w:rPr>
          <w:rFonts w:ascii="Times New Roman" w:hAnsi="Times New Roman" w:cs="Times New Roman"/>
          <w:sz w:val="24"/>
          <w:szCs w:val="24"/>
        </w:rPr>
      </w:pPr>
    </w:p>
    <w:p w14:paraId="3B659C93" w14:textId="1B054547" w:rsidR="000D7C24" w:rsidRPr="00D52D1A" w:rsidRDefault="000D7C24" w:rsidP="0008167B">
      <w:pPr>
        <w:pStyle w:val="ListParagraph"/>
        <w:numPr>
          <w:ilvl w:val="0"/>
          <w:numId w:val="13"/>
        </w:numPr>
        <w:spacing w:after="0" w:line="480" w:lineRule="auto"/>
        <w:jc w:val="both"/>
        <w:rPr>
          <w:rFonts w:ascii="Times New Roman" w:hAnsi="Times New Roman" w:cs="Times New Roman"/>
          <w:sz w:val="24"/>
          <w:szCs w:val="24"/>
        </w:rPr>
      </w:pPr>
      <w:r w:rsidRPr="00D52D1A">
        <w:rPr>
          <w:rFonts w:ascii="Times New Roman" w:hAnsi="Times New Roman" w:cs="Times New Roman"/>
          <w:sz w:val="24"/>
          <w:szCs w:val="24"/>
        </w:rPr>
        <w:t>Jadwal</w:t>
      </w:r>
      <w:r w:rsidR="00E76FAE" w:rsidRPr="00D52D1A">
        <w:rPr>
          <w:rFonts w:ascii="Times New Roman" w:hAnsi="Times New Roman" w:cs="Times New Roman"/>
          <w:sz w:val="24"/>
          <w:szCs w:val="24"/>
        </w:rPr>
        <w:t xml:space="preserve"> </w:t>
      </w:r>
    </w:p>
    <w:p w14:paraId="443488E5" w14:textId="387025A9" w:rsidR="000D7C24" w:rsidRPr="00D52D1A" w:rsidRDefault="000D7C24" w:rsidP="0089398B">
      <w:pPr>
        <w:pStyle w:val="ListParagraph"/>
        <w:tabs>
          <w:tab w:val="left" w:pos="2835"/>
          <w:tab w:val="left" w:leader="dot" w:pos="7371"/>
        </w:tabs>
        <w:spacing w:after="0" w:line="240" w:lineRule="auto"/>
        <w:jc w:val="both"/>
        <w:rPr>
          <w:rFonts w:ascii="Times New Roman" w:hAnsi="Times New Roman" w:cs="Times New Roman"/>
          <w:sz w:val="24"/>
          <w:szCs w:val="24"/>
        </w:rPr>
      </w:pPr>
      <w:r w:rsidRPr="00D52D1A">
        <w:rPr>
          <w:rFonts w:ascii="Times New Roman" w:hAnsi="Times New Roman" w:cs="Times New Roman"/>
          <w:sz w:val="24"/>
          <w:szCs w:val="24"/>
        </w:rPr>
        <w:t>Hari/Tanggal</w:t>
      </w:r>
      <w:r w:rsidR="00A65AA8">
        <w:rPr>
          <w:rFonts w:ascii="Times New Roman" w:hAnsi="Times New Roman" w:cs="Times New Roman"/>
          <w:sz w:val="24"/>
          <w:szCs w:val="24"/>
        </w:rPr>
        <w:tab/>
      </w:r>
      <w:r w:rsidRPr="00D52D1A">
        <w:rPr>
          <w:rFonts w:ascii="Times New Roman" w:hAnsi="Times New Roman" w:cs="Times New Roman"/>
          <w:sz w:val="24"/>
          <w:szCs w:val="24"/>
        </w:rPr>
        <w:t>:</w:t>
      </w:r>
      <w:r w:rsidR="00A65AA8">
        <w:rPr>
          <w:rFonts w:ascii="Times New Roman" w:hAnsi="Times New Roman" w:cs="Times New Roman"/>
          <w:sz w:val="24"/>
          <w:szCs w:val="24"/>
        </w:rPr>
        <w:tab/>
      </w:r>
    </w:p>
    <w:p w14:paraId="2E749CB3" w14:textId="4161A234" w:rsidR="000D7C24" w:rsidRPr="00D52D1A" w:rsidRDefault="000D7C24" w:rsidP="0089398B">
      <w:pPr>
        <w:pStyle w:val="ListParagraph"/>
        <w:tabs>
          <w:tab w:val="left" w:pos="2835"/>
          <w:tab w:val="left" w:leader="dot" w:pos="7371"/>
        </w:tabs>
        <w:spacing w:after="0" w:line="240" w:lineRule="auto"/>
        <w:jc w:val="both"/>
        <w:rPr>
          <w:rFonts w:ascii="Times New Roman" w:hAnsi="Times New Roman" w:cs="Times New Roman"/>
          <w:sz w:val="24"/>
          <w:szCs w:val="24"/>
        </w:rPr>
      </w:pPr>
      <w:r w:rsidRPr="00D52D1A">
        <w:rPr>
          <w:rFonts w:ascii="Times New Roman" w:hAnsi="Times New Roman" w:cs="Times New Roman"/>
          <w:sz w:val="24"/>
          <w:szCs w:val="24"/>
        </w:rPr>
        <w:t>Waktu</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Mulai</w:t>
      </w:r>
      <w:r w:rsidR="00A65AA8">
        <w:rPr>
          <w:rFonts w:ascii="Times New Roman" w:hAnsi="Times New Roman" w:cs="Times New Roman"/>
          <w:sz w:val="24"/>
          <w:szCs w:val="24"/>
        </w:rPr>
        <w:tab/>
      </w:r>
      <w:r w:rsidRPr="00D52D1A">
        <w:rPr>
          <w:rFonts w:ascii="Times New Roman" w:hAnsi="Times New Roman" w:cs="Times New Roman"/>
          <w:sz w:val="24"/>
          <w:szCs w:val="24"/>
        </w:rPr>
        <w:t>:</w:t>
      </w:r>
      <w:r w:rsidR="00A65AA8">
        <w:rPr>
          <w:rFonts w:ascii="Times New Roman" w:hAnsi="Times New Roman" w:cs="Times New Roman"/>
          <w:sz w:val="24"/>
          <w:szCs w:val="24"/>
        </w:rPr>
        <w:tab/>
      </w:r>
    </w:p>
    <w:p w14:paraId="2FA6F847" w14:textId="59988E9D" w:rsidR="000D7C24" w:rsidRPr="00D52D1A" w:rsidRDefault="000D7C24" w:rsidP="0089398B">
      <w:pPr>
        <w:pStyle w:val="ListParagraph"/>
        <w:tabs>
          <w:tab w:val="left" w:pos="2835"/>
          <w:tab w:val="left" w:leader="dot" w:pos="7371"/>
        </w:tabs>
        <w:spacing w:after="0" w:line="240" w:lineRule="auto"/>
        <w:jc w:val="both"/>
        <w:rPr>
          <w:rFonts w:ascii="Times New Roman" w:hAnsi="Times New Roman" w:cs="Times New Roman"/>
          <w:sz w:val="24"/>
          <w:szCs w:val="24"/>
        </w:rPr>
      </w:pPr>
      <w:r w:rsidRPr="00D52D1A">
        <w:rPr>
          <w:rFonts w:ascii="Times New Roman" w:hAnsi="Times New Roman" w:cs="Times New Roman"/>
          <w:sz w:val="24"/>
          <w:szCs w:val="24"/>
        </w:rPr>
        <w:t>Waktu</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Selesai</w:t>
      </w:r>
      <w:r w:rsidR="00A65AA8">
        <w:rPr>
          <w:rFonts w:ascii="Times New Roman" w:hAnsi="Times New Roman" w:cs="Times New Roman"/>
          <w:sz w:val="24"/>
          <w:szCs w:val="24"/>
        </w:rPr>
        <w:tab/>
      </w:r>
      <w:r w:rsidRPr="00D52D1A">
        <w:rPr>
          <w:rFonts w:ascii="Times New Roman" w:hAnsi="Times New Roman" w:cs="Times New Roman"/>
          <w:sz w:val="24"/>
          <w:szCs w:val="24"/>
        </w:rPr>
        <w:t>:</w:t>
      </w:r>
      <w:r w:rsidR="00A65AA8">
        <w:rPr>
          <w:rFonts w:ascii="Times New Roman" w:hAnsi="Times New Roman" w:cs="Times New Roman"/>
          <w:sz w:val="24"/>
          <w:szCs w:val="24"/>
        </w:rPr>
        <w:tab/>
      </w:r>
    </w:p>
    <w:p w14:paraId="1866289F" w14:textId="66C87695" w:rsidR="00CB3188" w:rsidRDefault="00036BC9" w:rsidP="0089398B">
      <w:pPr>
        <w:pStyle w:val="ListParagraph"/>
        <w:tabs>
          <w:tab w:val="left" w:pos="2835"/>
          <w:tab w:val="left" w:leader="dot" w:pos="7371"/>
        </w:tabs>
        <w:spacing w:after="0" w:line="240" w:lineRule="auto"/>
        <w:jc w:val="both"/>
        <w:rPr>
          <w:rFonts w:ascii="Times New Roman" w:hAnsi="Times New Roman" w:cs="Times New Roman"/>
          <w:sz w:val="24"/>
          <w:szCs w:val="24"/>
        </w:rPr>
      </w:pPr>
      <w:r w:rsidRPr="00D52D1A">
        <w:rPr>
          <w:rFonts w:ascii="Times New Roman" w:hAnsi="Times New Roman" w:cs="Times New Roman"/>
          <w:sz w:val="24"/>
          <w:szCs w:val="24"/>
        </w:rPr>
        <w:t>Tempat</w:t>
      </w:r>
      <w:r w:rsidR="00A65AA8">
        <w:rPr>
          <w:rFonts w:ascii="Times New Roman" w:hAnsi="Times New Roman" w:cs="Times New Roman"/>
          <w:sz w:val="24"/>
          <w:szCs w:val="24"/>
        </w:rPr>
        <w:tab/>
      </w:r>
      <w:r w:rsidR="005425D0" w:rsidRPr="00D52D1A">
        <w:rPr>
          <w:rFonts w:ascii="Times New Roman" w:hAnsi="Times New Roman" w:cs="Times New Roman"/>
          <w:sz w:val="24"/>
          <w:szCs w:val="24"/>
        </w:rPr>
        <w:t>:</w:t>
      </w:r>
      <w:r w:rsidR="00A65AA8">
        <w:rPr>
          <w:rFonts w:ascii="Times New Roman" w:hAnsi="Times New Roman" w:cs="Times New Roman"/>
          <w:sz w:val="24"/>
          <w:szCs w:val="24"/>
        </w:rPr>
        <w:tab/>
      </w:r>
    </w:p>
    <w:p w14:paraId="337A284B" w14:textId="77777777" w:rsidR="006332A3" w:rsidRPr="00D52D1A" w:rsidRDefault="006332A3" w:rsidP="0089398B">
      <w:pPr>
        <w:pStyle w:val="ListParagraph"/>
        <w:tabs>
          <w:tab w:val="left" w:pos="2835"/>
          <w:tab w:val="left" w:leader="dot" w:pos="7371"/>
        </w:tabs>
        <w:spacing w:after="0" w:line="240" w:lineRule="auto"/>
        <w:jc w:val="both"/>
        <w:rPr>
          <w:rFonts w:ascii="Times New Roman" w:hAnsi="Times New Roman" w:cs="Times New Roman"/>
          <w:sz w:val="24"/>
          <w:szCs w:val="24"/>
        </w:rPr>
      </w:pPr>
    </w:p>
    <w:p w14:paraId="3AED4576" w14:textId="6CFC14C7" w:rsidR="000D7C24" w:rsidRPr="00D52D1A" w:rsidRDefault="000D7C24" w:rsidP="0008167B">
      <w:pPr>
        <w:pStyle w:val="ListParagraph"/>
        <w:numPr>
          <w:ilvl w:val="0"/>
          <w:numId w:val="13"/>
        </w:numPr>
        <w:spacing w:after="0" w:line="480" w:lineRule="auto"/>
        <w:jc w:val="both"/>
        <w:rPr>
          <w:rFonts w:ascii="Times New Roman" w:hAnsi="Times New Roman" w:cs="Times New Roman"/>
          <w:sz w:val="24"/>
          <w:szCs w:val="24"/>
        </w:rPr>
      </w:pPr>
      <w:r w:rsidRPr="00D52D1A">
        <w:rPr>
          <w:rFonts w:ascii="Times New Roman" w:hAnsi="Times New Roman" w:cs="Times New Roman"/>
          <w:sz w:val="24"/>
          <w:szCs w:val="24"/>
        </w:rPr>
        <w:t>Tujuan</w:t>
      </w:r>
      <w:r w:rsidR="00E76FAE" w:rsidRPr="00D52D1A">
        <w:rPr>
          <w:rFonts w:ascii="Times New Roman" w:hAnsi="Times New Roman" w:cs="Times New Roman"/>
          <w:sz w:val="24"/>
          <w:szCs w:val="24"/>
        </w:rPr>
        <w:t xml:space="preserve"> </w:t>
      </w:r>
    </w:p>
    <w:p w14:paraId="66A8FD93" w14:textId="28749BE3" w:rsidR="000D7C24" w:rsidRPr="00D52D1A" w:rsidRDefault="000D7C24" w:rsidP="00D43585">
      <w:pPr>
        <w:pStyle w:val="ListParagraph"/>
        <w:spacing w:after="0" w:line="480" w:lineRule="auto"/>
        <w:ind w:firstLine="720"/>
        <w:jc w:val="both"/>
        <w:rPr>
          <w:rFonts w:ascii="Times New Roman" w:hAnsi="Times New Roman" w:cs="Times New Roman"/>
          <w:sz w:val="24"/>
          <w:szCs w:val="24"/>
        </w:rPr>
      </w:pPr>
      <w:r w:rsidRPr="00D52D1A">
        <w:rPr>
          <w:rFonts w:ascii="Times New Roman" w:hAnsi="Times New Roman" w:cs="Times New Roman"/>
          <w:sz w:val="24"/>
          <w:szCs w:val="24"/>
        </w:rPr>
        <w:t>Menggali</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informasi</w:t>
      </w:r>
      <w:r w:rsidR="00E76FAE" w:rsidRPr="00D52D1A">
        <w:rPr>
          <w:rFonts w:ascii="Times New Roman" w:hAnsi="Times New Roman" w:cs="Times New Roman"/>
          <w:sz w:val="24"/>
          <w:szCs w:val="24"/>
        </w:rPr>
        <w:t xml:space="preserve"> </w:t>
      </w:r>
      <w:r w:rsidR="00D43585" w:rsidRPr="00D52D1A">
        <w:rPr>
          <w:rFonts w:ascii="Times New Roman" w:hAnsi="Times New Roman" w:cs="Times New Roman"/>
          <w:sz w:val="24"/>
          <w:szCs w:val="24"/>
        </w:rPr>
        <w:t>secara</w:t>
      </w:r>
      <w:r w:rsidR="00E76FAE" w:rsidRPr="00D52D1A">
        <w:rPr>
          <w:rFonts w:ascii="Times New Roman" w:hAnsi="Times New Roman" w:cs="Times New Roman"/>
          <w:sz w:val="24"/>
          <w:szCs w:val="24"/>
        </w:rPr>
        <w:t xml:space="preserve"> </w:t>
      </w:r>
      <w:r w:rsidR="00D43585" w:rsidRPr="00D52D1A">
        <w:rPr>
          <w:rFonts w:ascii="Times New Roman" w:hAnsi="Times New Roman" w:cs="Times New Roman"/>
          <w:sz w:val="24"/>
          <w:szCs w:val="24"/>
        </w:rPr>
        <w:t>mendalam</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mengenai</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upaya,</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tantangan,</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dan</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langkah</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Inspektorat</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Daerah</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Kabupaten</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Penajam</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Paser</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Utara</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dalam</w:t>
      </w:r>
      <w:r w:rsidR="00E76FAE" w:rsidRPr="00D52D1A">
        <w:rPr>
          <w:rFonts w:ascii="Times New Roman" w:hAnsi="Times New Roman" w:cs="Times New Roman"/>
          <w:sz w:val="24"/>
          <w:szCs w:val="24"/>
        </w:rPr>
        <w:t xml:space="preserve"> </w:t>
      </w:r>
      <w:r w:rsidR="00E10905">
        <w:rPr>
          <w:rFonts w:ascii="Times New Roman" w:hAnsi="Times New Roman" w:cs="Times New Roman"/>
          <w:sz w:val="24"/>
          <w:szCs w:val="24"/>
        </w:rPr>
        <w:t xml:space="preserve">membantu </w:t>
      </w:r>
      <w:r w:rsidRPr="00D52D1A">
        <w:rPr>
          <w:rFonts w:ascii="Times New Roman" w:hAnsi="Times New Roman" w:cs="Times New Roman"/>
          <w:sz w:val="24"/>
          <w:szCs w:val="24"/>
        </w:rPr>
        <w:t>mempertahankan</w:t>
      </w:r>
      <w:r w:rsidR="00E76FAE" w:rsidRPr="00D52D1A">
        <w:rPr>
          <w:rFonts w:ascii="Times New Roman" w:hAnsi="Times New Roman" w:cs="Times New Roman"/>
          <w:sz w:val="24"/>
          <w:szCs w:val="24"/>
        </w:rPr>
        <w:t xml:space="preserve"> </w:t>
      </w:r>
      <w:r w:rsidRPr="00D52D1A">
        <w:rPr>
          <w:rFonts w:ascii="Times New Roman" w:hAnsi="Times New Roman" w:cs="Times New Roman"/>
          <w:i/>
          <w:iCs/>
          <w:sz w:val="24"/>
          <w:szCs w:val="24"/>
        </w:rPr>
        <w:t>audit</w:t>
      </w:r>
      <w:r w:rsidR="00E76FAE" w:rsidRPr="00D52D1A">
        <w:rPr>
          <w:rFonts w:ascii="Times New Roman" w:hAnsi="Times New Roman" w:cs="Times New Roman"/>
          <w:i/>
          <w:iCs/>
          <w:sz w:val="24"/>
          <w:szCs w:val="24"/>
        </w:rPr>
        <w:t xml:space="preserve"> </w:t>
      </w:r>
      <w:r w:rsidRPr="00D52D1A">
        <w:rPr>
          <w:rFonts w:ascii="Times New Roman" w:hAnsi="Times New Roman" w:cs="Times New Roman"/>
          <w:i/>
          <w:iCs/>
          <w:sz w:val="24"/>
          <w:szCs w:val="24"/>
        </w:rPr>
        <w:t>unqualified</w:t>
      </w:r>
      <w:r w:rsidR="00E76FAE" w:rsidRPr="00D52D1A">
        <w:rPr>
          <w:rFonts w:ascii="Times New Roman" w:hAnsi="Times New Roman" w:cs="Times New Roman"/>
          <w:i/>
          <w:iCs/>
          <w:sz w:val="24"/>
          <w:szCs w:val="24"/>
        </w:rPr>
        <w:t xml:space="preserve"> </w:t>
      </w:r>
      <w:r w:rsidRPr="00D52D1A">
        <w:rPr>
          <w:rFonts w:ascii="Times New Roman" w:hAnsi="Times New Roman" w:cs="Times New Roman"/>
          <w:i/>
          <w:iCs/>
          <w:sz w:val="24"/>
          <w:szCs w:val="24"/>
        </w:rPr>
        <w:t>opinion</w:t>
      </w:r>
      <w:r w:rsidR="00E76FAE" w:rsidRPr="00D52D1A">
        <w:rPr>
          <w:rFonts w:ascii="Times New Roman" w:hAnsi="Times New Roman" w:cs="Times New Roman"/>
          <w:i/>
          <w:iCs/>
          <w:sz w:val="24"/>
          <w:szCs w:val="24"/>
        </w:rPr>
        <w:t xml:space="preserve"> </w:t>
      </w:r>
      <w:r w:rsidRPr="00D52D1A">
        <w:rPr>
          <w:rFonts w:ascii="Times New Roman" w:hAnsi="Times New Roman" w:cs="Times New Roman"/>
          <w:sz w:val="24"/>
          <w:szCs w:val="24"/>
        </w:rPr>
        <w:t>(</w:t>
      </w:r>
      <w:r w:rsidR="007C61B0" w:rsidRPr="00D52D1A">
        <w:rPr>
          <w:rFonts w:ascii="Times New Roman" w:hAnsi="Times New Roman" w:cs="Times New Roman"/>
          <w:sz w:val="24"/>
          <w:szCs w:val="24"/>
        </w:rPr>
        <w:t>opini</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WTP)</w:t>
      </w:r>
      <w:r w:rsidR="00E76FAE" w:rsidRPr="00D52D1A">
        <w:rPr>
          <w:rFonts w:ascii="Times New Roman" w:hAnsi="Times New Roman" w:cs="Times New Roman"/>
          <w:sz w:val="24"/>
          <w:szCs w:val="24"/>
        </w:rPr>
        <w:t xml:space="preserve"> </w:t>
      </w:r>
      <w:r w:rsidR="008C53EC" w:rsidRPr="00D52D1A">
        <w:rPr>
          <w:rFonts w:ascii="Times New Roman" w:hAnsi="Times New Roman" w:cs="Times New Roman"/>
          <w:sz w:val="24"/>
          <w:szCs w:val="24"/>
        </w:rPr>
        <w:t>secara</w:t>
      </w:r>
      <w:r w:rsidR="00E76FAE" w:rsidRPr="00D52D1A">
        <w:rPr>
          <w:rFonts w:ascii="Times New Roman" w:hAnsi="Times New Roman" w:cs="Times New Roman"/>
          <w:sz w:val="24"/>
          <w:szCs w:val="24"/>
        </w:rPr>
        <w:t xml:space="preserve"> </w:t>
      </w:r>
      <w:r w:rsidR="008C53EC" w:rsidRPr="00D52D1A">
        <w:rPr>
          <w:rFonts w:ascii="Times New Roman" w:hAnsi="Times New Roman" w:cs="Times New Roman"/>
          <w:sz w:val="24"/>
          <w:szCs w:val="24"/>
        </w:rPr>
        <w:t>berkelanjutan</w:t>
      </w:r>
      <w:r w:rsidRPr="00D52D1A">
        <w:rPr>
          <w:rFonts w:ascii="Times New Roman" w:hAnsi="Times New Roman" w:cs="Times New Roman"/>
          <w:sz w:val="24"/>
          <w:szCs w:val="24"/>
        </w:rPr>
        <w:t>.</w:t>
      </w:r>
    </w:p>
    <w:p w14:paraId="7C14D28E" w14:textId="009944C9" w:rsidR="000D7C24" w:rsidRPr="00D52D1A" w:rsidRDefault="000D7C24" w:rsidP="0008167B">
      <w:pPr>
        <w:pStyle w:val="ListParagraph"/>
        <w:numPr>
          <w:ilvl w:val="0"/>
          <w:numId w:val="13"/>
        </w:numPr>
        <w:spacing w:after="0" w:line="480" w:lineRule="auto"/>
        <w:jc w:val="both"/>
        <w:rPr>
          <w:rFonts w:ascii="Times New Roman" w:hAnsi="Times New Roman" w:cs="Times New Roman"/>
          <w:sz w:val="24"/>
          <w:szCs w:val="24"/>
        </w:rPr>
      </w:pPr>
      <w:r w:rsidRPr="00D52D1A">
        <w:rPr>
          <w:rFonts w:ascii="Times New Roman" w:hAnsi="Times New Roman" w:cs="Times New Roman"/>
          <w:sz w:val="24"/>
          <w:szCs w:val="24"/>
        </w:rPr>
        <w:t>Daftar</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Pertanyaan</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(Semi-Terstruktur)</w:t>
      </w:r>
    </w:p>
    <w:p w14:paraId="45DE8FD7" w14:textId="0870F40F" w:rsidR="000D7C24" w:rsidRPr="00D52D1A" w:rsidRDefault="00EC7A5D" w:rsidP="006332A3">
      <w:pPr>
        <w:pStyle w:val="ListParagraph"/>
        <w:numPr>
          <w:ilvl w:val="0"/>
          <w:numId w:val="14"/>
        </w:numPr>
        <w:spacing w:after="0" w:line="360" w:lineRule="auto"/>
        <w:jc w:val="both"/>
        <w:rPr>
          <w:rFonts w:ascii="Times New Roman" w:hAnsi="Times New Roman" w:cs="Times New Roman"/>
          <w:sz w:val="24"/>
          <w:szCs w:val="24"/>
        </w:rPr>
      </w:pPr>
      <w:r w:rsidRPr="00D52D1A">
        <w:rPr>
          <w:rFonts w:ascii="Times New Roman" w:hAnsi="Times New Roman" w:cs="Times New Roman"/>
          <w:sz w:val="24"/>
          <w:szCs w:val="24"/>
        </w:rPr>
        <w:t>Bisakah</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Bapak/Ibu</w:t>
      </w:r>
      <w:r w:rsidR="00E76FAE" w:rsidRPr="00D52D1A">
        <w:rPr>
          <w:rFonts w:ascii="Times New Roman" w:hAnsi="Times New Roman" w:cs="Times New Roman"/>
          <w:sz w:val="24"/>
          <w:szCs w:val="24"/>
        </w:rPr>
        <w:t xml:space="preserve"> </w:t>
      </w:r>
      <w:r w:rsidR="003E10AD" w:rsidRPr="00D52D1A">
        <w:rPr>
          <w:rFonts w:ascii="Times New Roman" w:hAnsi="Times New Roman" w:cs="Times New Roman"/>
          <w:sz w:val="24"/>
          <w:szCs w:val="24"/>
        </w:rPr>
        <w:t>menceritakan</w:t>
      </w:r>
      <w:r w:rsidR="00E76FAE" w:rsidRPr="00D52D1A">
        <w:rPr>
          <w:rFonts w:ascii="Times New Roman" w:hAnsi="Times New Roman" w:cs="Times New Roman"/>
          <w:sz w:val="24"/>
          <w:szCs w:val="24"/>
        </w:rPr>
        <w:t xml:space="preserve"> </w:t>
      </w:r>
      <w:r w:rsidR="003E10AD" w:rsidRPr="00D52D1A">
        <w:rPr>
          <w:rFonts w:ascii="Times New Roman" w:hAnsi="Times New Roman" w:cs="Times New Roman"/>
          <w:sz w:val="24"/>
          <w:szCs w:val="24"/>
        </w:rPr>
        <w:t>gambaran</w:t>
      </w:r>
      <w:r w:rsidR="00E76FAE" w:rsidRPr="00D52D1A">
        <w:rPr>
          <w:rFonts w:ascii="Times New Roman" w:hAnsi="Times New Roman" w:cs="Times New Roman"/>
          <w:sz w:val="24"/>
          <w:szCs w:val="24"/>
        </w:rPr>
        <w:t xml:space="preserve"> </w:t>
      </w:r>
      <w:r w:rsidR="003E10AD" w:rsidRPr="00D52D1A">
        <w:rPr>
          <w:rFonts w:ascii="Times New Roman" w:hAnsi="Times New Roman" w:cs="Times New Roman"/>
          <w:sz w:val="24"/>
          <w:szCs w:val="24"/>
        </w:rPr>
        <w:t>mengenai</w:t>
      </w:r>
      <w:r w:rsidR="00E76FAE" w:rsidRPr="00D52D1A">
        <w:rPr>
          <w:rFonts w:ascii="Times New Roman" w:hAnsi="Times New Roman" w:cs="Times New Roman"/>
          <w:sz w:val="24"/>
          <w:szCs w:val="24"/>
        </w:rPr>
        <w:t xml:space="preserve"> </w:t>
      </w:r>
      <w:r w:rsidR="003E10AD" w:rsidRPr="00D52D1A">
        <w:rPr>
          <w:rFonts w:ascii="Times New Roman" w:hAnsi="Times New Roman" w:cs="Times New Roman"/>
          <w:sz w:val="24"/>
          <w:szCs w:val="24"/>
        </w:rPr>
        <w:t>tugas-tugas</w:t>
      </w:r>
      <w:r w:rsidR="00E76FAE" w:rsidRPr="00D52D1A">
        <w:rPr>
          <w:rFonts w:ascii="Times New Roman" w:hAnsi="Times New Roman" w:cs="Times New Roman"/>
          <w:sz w:val="24"/>
          <w:szCs w:val="24"/>
        </w:rPr>
        <w:t xml:space="preserve"> </w:t>
      </w:r>
      <w:r w:rsidR="003E10AD" w:rsidRPr="00D52D1A">
        <w:rPr>
          <w:rFonts w:ascii="Times New Roman" w:hAnsi="Times New Roman" w:cs="Times New Roman"/>
          <w:sz w:val="24"/>
          <w:szCs w:val="24"/>
        </w:rPr>
        <w:t>Inspektorat</w:t>
      </w:r>
      <w:r w:rsidR="00E76FAE" w:rsidRPr="00D52D1A">
        <w:rPr>
          <w:rFonts w:ascii="Times New Roman" w:hAnsi="Times New Roman" w:cs="Times New Roman"/>
          <w:sz w:val="24"/>
          <w:szCs w:val="24"/>
        </w:rPr>
        <w:t xml:space="preserve"> </w:t>
      </w:r>
      <w:r w:rsidR="003E10AD" w:rsidRPr="00D52D1A">
        <w:rPr>
          <w:rFonts w:ascii="Times New Roman" w:hAnsi="Times New Roman" w:cs="Times New Roman"/>
          <w:sz w:val="24"/>
          <w:szCs w:val="24"/>
        </w:rPr>
        <w:t>di</w:t>
      </w:r>
      <w:r w:rsidR="00E76FAE" w:rsidRPr="00D52D1A">
        <w:rPr>
          <w:rFonts w:ascii="Times New Roman" w:hAnsi="Times New Roman" w:cs="Times New Roman"/>
          <w:sz w:val="24"/>
          <w:szCs w:val="24"/>
        </w:rPr>
        <w:t xml:space="preserve"> </w:t>
      </w:r>
      <w:r w:rsidR="003E10AD" w:rsidRPr="00D52D1A">
        <w:rPr>
          <w:rFonts w:ascii="Times New Roman" w:hAnsi="Times New Roman" w:cs="Times New Roman"/>
          <w:sz w:val="24"/>
          <w:szCs w:val="24"/>
        </w:rPr>
        <w:t>Kabupaten</w:t>
      </w:r>
      <w:r w:rsidR="00E76FAE" w:rsidRPr="00D52D1A">
        <w:rPr>
          <w:rFonts w:ascii="Times New Roman" w:hAnsi="Times New Roman" w:cs="Times New Roman"/>
          <w:sz w:val="24"/>
          <w:szCs w:val="24"/>
        </w:rPr>
        <w:t xml:space="preserve"> </w:t>
      </w:r>
      <w:r w:rsidR="003E10AD" w:rsidRPr="00D52D1A">
        <w:rPr>
          <w:rFonts w:ascii="Times New Roman" w:hAnsi="Times New Roman" w:cs="Times New Roman"/>
          <w:sz w:val="24"/>
          <w:szCs w:val="24"/>
        </w:rPr>
        <w:t>PPU?</w:t>
      </w:r>
    </w:p>
    <w:p w14:paraId="0641077F" w14:textId="1BAE75F5" w:rsidR="000D7C24" w:rsidRPr="00D52D1A" w:rsidRDefault="002E724C" w:rsidP="006332A3">
      <w:pPr>
        <w:pStyle w:val="ListParagraph"/>
        <w:numPr>
          <w:ilvl w:val="0"/>
          <w:numId w:val="14"/>
        </w:numPr>
        <w:spacing w:after="0" w:line="360" w:lineRule="auto"/>
        <w:jc w:val="both"/>
        <w:rPr>
          <w:rFonts w:ascii="Times New Roman" w:hAnsi="Times New Roman" w:cs="Times New Roman"/>
          <w:sz w:val="24"/>
          <w:szCs w:val="24"/>
        </w:rPr>
      </w:pPr>
      <w:r w:rsidRPr="00D52D1A">
        <w:rPr>
          <w:rFonts w:ascii="Times New Roman" w:hAnsi="Times New Roman" w:cs="Times New Roman"/>
          <w:sz w:val="24"/>
          <w:szCs w:val="24"/>
        </w:rPr>
        <w:t>Bisakah</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Bapak/Ibu</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menjelaskan</w:t>
      </w:r>
      <w:r w:rsidR="00E76FAE" w:rsidRPr="00D52D1A">
        <w:rPr>
          <w:rFonts w:ascii="Times New Roman" w:hAnsi="Times New Roman" w:cs="Times New Roman"/>
          <w:sz w:val="24"/>
          <w:szCs w:val="24"/>
        </w:rPr>
        <w:t xml:space="preserve"> </w:t>
      </w:r>
      <w:r w:rsidR="00045A26" w:rsidRPr="00D52D1A">
        <w:rPr>
          <w:rFonts w:ascii="Times New Roman" w:hAnsi="Times New Roman" w:cs="Times New Roman"/>
          <w:sz w:val="24"/>
          <w:szCs w:val="24"/>
        </w:rPr>
        <w:t>mengenai</w:t>
      </w:r>
      <w:r w:rsidR="00E76FAE" w:rsidRPr="00D52D1A">
        <w:rPr>
          <w:rFonts w:ascii="Times New Roman" w:hAnsi="Times New Roman" w:cs="Times New Roman"/>
          <w:sz w:val="24"/>
          <w:szCs w:val="24"/>
        </w:rPr>
        <w:t xml:space="preserve"> </w:t>
      </w:r>
      <w:r w:rsidR="00045A26" w:rsidRPr="00D52D1A">
        <w:rPr>
          <w:rFonts w:ascii="Times New Roman" w:hAnsi="Times New Roman" w:cs="Times New Roman"/>
          <w:sz w:val="24"/>
          <w:szCs w:val="24"/>
        </w:rPr>
        <w:t>proses</w:t>
      </w:r>
      <w:r w:rsidR="00E76FAE" w:rsidRPr="00D52D1A">
        <w:rPr>
          <w:rFonts w:ascii="Times New Roman" w:hAnsi="Times New Roman" w:cs="Times New Roman"/>
          <w:sz w:val="24"/>
          <w:szCs w:val="24"/>
        </w:rPr>
        <w:t xml:space="preserve"> </w:t>
      </w:r>
      <w:r w:rsidR="00045A26" w:rsidRPr="00D52D1A">
        <w:rPr>
          <w:rFonts w:ascii="Times New Roman" w:hAnsi="Times New Roman" w:cs="Times New Roman"/>
          <w:sz w:val="24"/>
          <w:szCs w:val="24"/>
        </w:rPr>
        <w:t>atau</w:t>
      </w:r>
      <w:r w:rsidR="00E76FAE" w:rsidRPr="00D52D1A">
        <w:rPr>
          <w:rFonts w:ascii="Times New Roman" w:hAnsi="Times New Roman" w:cs="Times New Roman"/>
          <w:sz w:val="24"/>
          <w:szCs w:val="24"/>
        </w:rPr>
        <w:t xml:space="preserve"> </w:t>
      </w:r>
      <w:r w:rsidR="00045A26" w:rsidRPr="00D52D1A">
        <w:rPr>
          <w:rFonts w:ascii="Times New Roman" w:hAnsi="Times New Roman" w:cs="Times New Roman"/>
          <w:sz w:val="24"/>
          <w:szCs w:val="24"/>
        </w:rPr>
        <w:t>langkah-langkah</w:t>
      </w:r>
      <w:r w:rsidR="00E76FAE" w:rsidRPr="00D52D1A">
        <w:rPr>
          <w:rFonts w:ascii="Times New Roman" w:hAnsi="Times New Roman" w:cs="Times New Roman"/>
          <w:sz w:val="24"/>
          <w:szCs w:val="24"/>
        </w:rPr>
        <w:t xml:space="preserve"> </w:t>
      </w:r>
      <w:r w:rsidR="00045A26" w:rsidRPr="00D52D1A">
        <w:rPr>
          <w:rFonts w:ascii="Times New Roman" w:hAnsi="Times New Roman" w:cs="Times New Roman"/>
          <w:sz w:val="24"/>
          <w:szCs w:val="24"/>
        </w:rPr>
        <w:t>utama</w:t>
      </w:r>
      <w:r w:rsidR="00E76FAE" w:rsidRPr="00D52D1A">
        <w:rPr>
          <w:rFonts w:ascii="Times New Roman" w:hAnsi="Times New Roman" w:cs="Times New Roman"/>
          <w:sz w:val="24"/>
          <w:szCs w:val="24"/>
        </w:rPr>
        <w:t xml:space="preserve"> </w:t>
      </w:r>
      <w:r w:rsidR="00E307B2" w:rsidRPr="00D52D1A">
        <w:rPr>
          <w:rFonts w:ascii="Times New Roman" w:hAnsi="Times New Roman" w:cs="Times New Roman"/>
          <w:sz w:val="24"/>
          <w:szCs w:val="24"/>
        </w:rPr>
        <w:t>serta</w:t>
      </w:r>
      <w:r w:rsidR="00E76FAE" w:rsidRPr="00D52D1A">
        <w:rPr>
          <w:rFonts w:ascii="Times New Roman" w:hAnsi="Times New Roman" w:cs="Times New Roman"/>
          <w:sz w:val="24"/>
          <w:szCs w:val="24"/>
        </w:rPr>
        <w:t xml:space="preserve"> </w:t>
      </w:r>
      <w:r w:rsidR="00E307B2" w:rsidRPr="00D52D1A">
        <w:rPr>
          <w:rFonts w:ascii="Times New Roman" w:hAnsi="Times New Roman" w:cs="Times New Roman"/>
          <w:sz w:val="24"/>
          <w:szCs w:val="24"/>
        </w:rPr>
        <w:t>tujuan</w:t>
      </w:r>
      <w:r w:rsidR="00E76FAE" w:rsidRPr="00D52D1A">
        <w:rPr>
          <w:rFonts w:ascii="Times New Roman" w:hAnsi="Times New Roman" w:cs="Times New Roman"/>
          <w:sz w:val="24"/>
          <w:szCs w:val="24"/>
        </w:rPr>
        <w:t xml:space="preserve"> </w:t>
      </w:r>
      <w:r w:rsidR="00E307B2" w:rsidRPr="00D52D1A">
        <w:rPr>
          <w:rFonts w:ascii="Times New Roman" w:hAnsi="Times New Roman" w:cs="Times New Roman"/>
          <w:sz w:val="24"/>
          <w:szCs w:val="24"/>
        </w:rPr>
        <w:t>dari</w:t>
      </w:r>
      <w:r w:rsidR="00E76FAE" w:rsidRPr="00D52D1A">
        <w:rPr>
          <w:rFonts w:ascii="Times New Roman" w:hAnsi="Times New Roman" w:cs="Times New Roman"/>
          <w:sz w:val="24"/>
          <w:szCs w:val="24"/>
        </w:rPr>
        <w:t xml:space="preserve"> </w:t>
      </w:r>
      <w:r w:rsidR="00E307B2" w:rsidRPr="00D52D1A">
        <w:rPr>
          <w:rFonts w:ascii="Times New Roman" w:hAnsi="Times New Roman" w:cs="Times New Roman"/>
          <w:sz w:val="24"/>
          <w:szCs w:val="24"/>
        </w:rPr>
        <w:t>dilaksanakannya</w:t>
      </w:r>
      <w:r w:rsidR="00E76FAE" w:rsidRPr="00D52D1A">
        <w:rPr>
          <w:rFonts w:ascii="Times New Roman" w:hAnsi="Times New Roman" w:cs="Times New Roman"/>
          <w:sz w:val="24"/>
          <w:szCs w:val="24"/>
        </w:rPr>
        <w:t xml:space="preserve"> </w:t>
      </w:r>
      <w:r w:rsidR="00E307B2" w:rsidRPr="00D52D1A">
        <w:rPr>
          <w:rFonts w:ascii="Times New Roman" w:hAnsi="Times New Roman" w:cs="Times New Roman"/>
          <w:sz w:val="24"/>
          <w:szCs w:val="24"/>
        </w:rPr>
        <w:t>tugas-tugas</w:t>
      </w:r>
      <w:r w:rsidR="00E76FAE" w:rsidRPr="00D52D1A">
        <w:rPr>
          <w:rFonts w:ascii="Times New Roman" w:hAnsi="Times New Roman" w:cs="Times New Roman"/>
          <w:sz w:val="24"/>
          <w:szCs w:val="24"/>
        </w:rPr>
        <w:t xml:space="preserve"> </w:t>
      </w:r>
      <w:r w:rsidR="00E307B2" w:rsidRPr="00D52D1A">
        <w:rPr>
          <w:rFonts w:ascii="Times New Roman" w:hAnsi="Times New Roman" w:cs="Times New Roman"/>
          <w:sz w:val="24"/>
          <w:szCs w:val="24"/>
        </w:rPr>
        <w:t>tersebut</w:t>
      </w:r>
      <w:r w:rsidR="000D7C24" w:rsidRPr="00D52D1A">
        <w:rPr>
          <w:rFonts w:ascii="Times New Roman" w:hAnsi="Times New Roman" w:cs="Times New Roman"/>
          <w:sz w:val="24"/>
          <w:szCs w:val="24"/>
        </w:rPr>
        <w:t>?</w:t>
      </w:r>
    </w:p>
    <w:p w14:paraId="0764B35C" w14:textId="5CDC8ABC" w:rsidR="00C22B35" w:rsidRPr="00D52D1A" w:rsidRDefault="004B37F7" w:rsidP="006332A3">
      <w:pPr>
        <w:pStyle w:val="ListParagraph"/>
        <w:numPr>
          <w:ilvl w:val="0"/>
          <w:numId w:val="14"/>
        </w:numPr>
        <w:spacing w:after="0" w:line="360" w:lineRule="auto"/>
        <w:jc w:val="both"/>
        <w:rPr>
          <w:rFonts w:ascii="Times New Roman" w:hAnsi="Times New Roman" w:cs="Times New Roman"/>
          <w:sz w:val="24"/>
          <w:szCs w:val="24"/>
        </w:rPr>
      </w:pPr>
      <w:r w:rsidRPr="00D52D1A">
        <w:rPr>
          <w:rFonts w:ascii="Times New Roman" w:hAnsi="Times New Roman" w:cs="Times New Roman"/>
          <w:sz w:val="24"/>
          <w:szCs w:val="24"/>
        </w:rPr>
        <w:t>M</w:t>
      </w:r>
      <w:r w:rsidR="009B0507" w:rsidRPr="00D52D1A">
        <w:rPr>
          <w:rFonts w:ascii="Times New Roman" w:hAnsi="Times New Roman" w:cs="Times New Roman"/>
          <w:sz w:val="24"/>
          <w:szCs w:val="24"/>
        </w:rPr>
        <w:t>enurut</w:t>
      </w:r>
      <w:r w:rsidR="00E76FAE" w:rsidRPr="00D52D1A">
        <w:rPr>
          <w:rFonts w:ascii="Times New Roman" w:hAnsi="Times New Roman" w:cs="Times New Roman"/>
          <w:sz w:val="24"/>
          <w:szCs w:val="24"/>
        </w:rPr>
        <w:t xml:space="preserve"> </w:t>
      </w:r>
      <w:r w:rsidR="009B0507" w:rsidRPr="00D52D1A">
        <w:rPr>
          <w:rFonts w:ascii="Times New Roman" w:hAnsi="Times New Roman" w:cs="Times New Roman"/>
          <w:sz w:val="24"/>
          <w:szCs w:val="24"/>
        </w:rPr>
        <w:t>Bapak/Ibu,</w:t>
      </w:r>
      <w:r w:rsidR="00E76FAE" w:rsidRPr="00D52D1A">
        <w:rPr>
          <w:rFonts w:ascii="Times New Roman" w:hAnsi="Times New Roman" w:cs="Times New Roman"/>
          <w:sz w:val="24"/>
          <w:szCs w:val="24"/>
        </w:rPr>
        <w:t xml:space="preserve"> </w:t>
      </w:r>
      <w:r w:rsidR="009B0507" w:rsidRPr="00D52D1A">
        <w:rPr>
          <w:rFonts w:ascii="Times New Roman" w:hAnsi="Times New Roman" w:cs="Times New Roman"/>
          <w:sz w:val="24"/>
          <w:szCs w:val="24"/>
        </w:rPr>
        <w:t>b</w:t>
      </w:r>
      <w:r w:rsidR="000E71D4" w:rsidRPr="00D52D1A">
        <w:rPr>
          <w:rFonts w:ascii="Times New Roman" w:hAnsi="Times New Roman" w:cs="Times New Roman"/>
          <w:sz w:val="24"/>
          <w:szCs w:val="24"/>
        </w:rPr>
        <w:t>agaimana</w:t>
      </w:r>
      <w:r w:rsidR="00E76FAE" w:rsidRPr="00D52D1A">
        <w:rPr>
          <w:rFonts w:ascii="Times New Roman" w:hAnsi="Times New Roman" w:cs="Times New Roman"/>
          <w:sz w:val="24"/>
          <w:szCs w:val="24"/>
        </w:rPr>
        <w:t xml:space="preserve"> </w:t>
      </w:r>
      <w:r w:rsidR="000E71D4" w:rsidRPr="00D52D1A">
        <w:rPr>
          <w:rFonts w:ascii="Times New Roman" w:hAnsi="Times New Roman" w:cs="Times New Roman"/>
          <w:sz w:val="24"/>
          <w:szCs w:val="24"/>
        </w:rPr>
        <w:t>tugas-tugas</w:t>
      </w:r>
      <w:r w:rsidR="00E76FAE" w:rsidRPr="00D52D1A">
        <w:rPr>
          <w:rFonts w:ascii="Times New Roman" w:hAnsi="Times New Roman" w:cs="Times New Roman"/>
          <w:sz w:val="24"/>
          <w:szCs w:val="24"/>
        </w:rPr>
        <w:t xml:space="preserve"> </w:t>
      </w:r>
      <w:r w:rsidR="000E71D4" w:rsidRPr="00D52D1A">
        <w:rPr>
          <w:rFonts w:ascii="Times New Roman" w:hAnsi="Times New Roman" w:cs="Times New Roman"/>
          <w:sz w:val="24"/>
          <w:szCs w:val="24"/>
        </w:rPr>
        <w:t>tersebut</w:t>
      </w:r>
      <w:r w:rsidR="00E76FAE" w:rsidRPr="00D52D1A">
        <w:rPr>
          <w:rFonts w:ascii="Times New Roman" w:hAnsi="Times New Roman" w:cs="Times New Roman"/>
          <w:sz w:val="24"/>
          <w:szCs w:val="24"/>
        </w:rPr>
        <w:t xml:space="preserve"> </w:t>
      </w:r>
      <w:r w:rsidR="000E71D4" w:rsidRPr="00D52D1A">
        <w:rPr>
          <w:rFonts w:ascii="Times New Roman" w:hAnsi="Times New Roman" w:cs="Times New Roman"/>
          <w:sz w:val="24"/>
          <w:szCs w:val="24"/>
        </w:rPr>
        <w:t>memengaru</w:t>
      </w:r>
      <w:r w:rsidR="00A5263C" w:rsidRPr="00D52D1A">
        <w:rPr>
          <w:rFonts w:ascii="Times New Roman" w:hAnsi="Times New Roman" w:cs="Times New Roman"/>
          <w:sz w:val="24"/>
          <w:szCs w:val="24"/>
        </w:rPr>
        <w:t>hi</w:t>
      </w:r>
      <w:r w:rsidR="00E76FAE" w:rsidRPr="00D52D1A">
        <w:rPr>
          <w:rFonts w:ascii="Times New Roman" w:hAnsi="Times New Roman" w:cs="Times New Roman"/>
          <w:sz w:val="24"/>
          <w:szCs w:val="24"/>
        </w:rPr>
        <w:t xml:space="preserve"> </w:t>
      </w:r>
      <w:r w:rsidR="00A5263C" w:rsidRPr="00D52D1A">
        <w:rPr>
          <w:rFonts w:ascii="Times New Roman" w:hAnsi="Times New Roman" w:cs="Times New Roman"/>
          <w:sz w:val="24"/>
          <w:szCs w:val="24"/>
        </w:rPr>
        <w:t>opini</w:t>
      </w:r>
      <w:r w:rsidR="00E76FAE" w:rsidRPr="00D52D1A">
        <w:rPr>
          <w:rFonts w:ascii="Times New Roman" w:hAnsi="Times New Roman" w:cs="Times New Roman"/>
          <w:sz w:val="24"/>
          <w:szCs w:val="24"/>
        </w:rPr>
        <w:t xml:space="preserve"> </w:t>
      </w:r>
      <w:r w:rsidR="00A5263C" w:rsidRPr="00D52D1A">
        <w:rPr>
          <w:rFonts w:ascii="Times New Roman" w:hAnsi="Times New Roman" w:cs="Times New Roman"/>
          <w:sz w:val="24"/>
          <w:szCs w:val="24"/>
        </w:rPr>
        <w:t>audit</w:t>
      </w:r>
      <w:r w:rsidR="00E76FAE" w:rsidRPr="00D52D1A">
        <w:rPr>
          <w:rFonts w:ascii="Times New Roman" w:hAnsi="Times New Roman" w:cs="Times New Roman"/>
          <w:sz w:val="24"/>
          <w:szCs w:val="24"/>
        </w:rPr>
        <w:t xml:space="preserve"> </w:t>
      </w:r>
      <w:r w:rsidR="00C8423D" w:rsidRPr="00D52D1A">
        <w:rPr>
          <w:rFonts w:ascii="Times New Roman" w:hAnsi="Times New Roman" w:cs="Times New Roman"/>
          <w:sz w:val="24"/>
          <w:szCs w:val="24"/>
        </w:rPr>
        <w:t>yang</w:t>
      </w:r>
      <w:r w:rsidR="00E76FAE" w:rsidRPr="00D52D1A">
        <w:rPr>
          <w:rFonts w:ascii="Times New Roman" w:hAnsi="Times New Roman" w:cs="Times New Roman"/>
          <w:sz w:val="24"/>
          <w:szCs w:val="24"/>
        </w:rPr>
        <w:t xml:space="preserve"> </w:t>
      </w:r>
      <w:r w:rsidR="00C8423D" w:rsidRPr="00D52D1A">
        <w:rPr>
          <w:rFonts w:ascii="Times New Roman" w:hAnsi="Times New Roman" w:cs="Times New Roman"/>
          <w:sz w:val="24"/>
          <w:szCs w:val="24"/>
        </w:rPr>
        <w:t>diberikan</w:t>
      </w:r>
      <w:r w:rsidR="00E76FAE" w:rsidRPr="00D52D1A">
        <w:rPr>
          <w:rFonts w:ascii="Times New Roman" w:hAnsi="Times New Roman" w:cs="Times New Roman"/>
          <w:sz w:val="24"/>
          <w:szCs w:val="24"/>
        </w:rPr>
        <w:t xml:space="preserve"> </w:t>
      </w:r>
      <w:r w:rsidR="00A5263C" w:rsidRPr="00D52D1A">
        <w:rPr>
          <w:rFonts w:ascii="Times New Roman" w:hAnsi="Times New Roman" w:cs="Times New Roman"/>
          <w:sz w:val="24"/>
          <w:szCs w:val="24"/>
        </w:rPr>
        <w:t>BPK?</w:t>
      </w:r>
    </w:p>
    <w:p w14:paraId="69C4D46B" w14:textId="6EDEC7B6" w:rsidR="007C55A1" w:rsidRPr="00D52D1A" w:rsidRDefault="004B37F7" w:rsidP="006332A3">
      <w:pPr>
        <w:pStyle w:val="ListParagraph"/>
        <w:numPr>
          <w:ilvl w:val="0"/>
          <w:numId w:val="14"/>
        </w:numPr>
        <w:spacing w:after="0" w:line="360" w:lineRule="auto"/>
        <w:jc w:val="both"/>
        <w:rPr>
          <w:rFonts w:ascii="Times New Roman" w:hAnsi="Times New Roman" w:cs="Times New Roman"/>
          <w:sz w:val="24"/>
          <w:szCs w:val="24"/>
        </w:rPr>
      </w:pPr>
      <w:r w:rsidRPr="00D52D1A">
        <w:rPr>
          <w:rFonts w:ascii="Times New Roman" w:hAnsi="Times New Roman" w:cs="Times New Roman"/>
          <w:sz w:val="24"/>
          <w:szCs w:val="24"/>
        </w:rPr>
        <w:t>Menurut</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Bapak/</w:t>
      </w:r>
      <w:r w:rsidR="009B0507" w:rsidRPr="00D52D1A">
        <w:rPr>
          <w:rFonts w:ascii="Times New Roman" w:hAnsi="Times New Roman" w:cs="Times New Roman"/>
          <w:sz w:val="24"/>
          <w:szCs w:val="24"/>
        </w:rPr>
        <w:t>Ibu,</w:t>
      </w:r>
      <w:r w:rsidR="00E76FAE" w:rsidRPr="00D52D1A">
        <w:rPr>
          <w:rFonts w:ascii="Times New Roman" w:hAnsi="Times New Roman" w:cs="Times New Roman"/>
          <w:sz w:val="24"/>
          <w:szCs w:val="24"/>
        </w:rPr>
        <w:t xml:space="preserve"> </w:t>
      </w:r>
      <w:r w:rsidR="009B0507" w:rsidRPr="00D52D1A">
        <w:rPr>
          <w:rFonts w:ascii="Times New Roman" w:hAnsi="Times New Roman" w:cs="Times New Roman"/>
          <w:sz w:val="24"/>
          <w:szCs w:val="24"/>
        </w:rPr>
        <w:t>b</w:t>
      </w:r>
      <w:r w:rsidR="00191658" w:rsidRPr="00D52D1A">
        <w:rPr>
          <w:rFonts w:ascii="Times New Roman" w:hAnsi="Times New Roman" w:cs="Times New Roman"/>
          <w:sz w:val="24"/>
          <w:szCs w:val="24"/>
        </w:rPr>
        <w:t>agaimana</w:t>
      </w:r>
      <w:r w:rsidR="00E76FAE" w:rsidRPr="00D52D1A">
        <w:rPr>
          <w:rFonts w:ascii="Times New Roman" w:hAnsi="Times New Roman" w:cs="Times New Roman"/>
          <w:sz w:val="24"/>
          <w:szCs w:val="24"/>
        </w:rPr>
        <w:t xml:space="preserve"> </w:t>
      </w:r>
      <w:r w:rsidR="00EA24C1">
        <w:rPr>
          <w:rFonts w:ascii="Times New Roman" w:hAnsi="Times New Roman" w:cs="Times New Roman"/>
          <w:sz w:val="24"/>
          <w:szCs w:val="24"/>
        </w:rPr>
        <w:t>jika</w:t>
      </w:r>
      <w:r w:rsidR="00E76FAE" w:rsidRPr="00D52D1A">
        <w:rPr>
          <w:rFonts w:ascii="Times New Roman" w:hAnsi="Times New Roman" w:cs="Times New Roman"/>
          <w:sz w:val="24"/>
          <w:szCs w:val="24"/>
        </w:rPr>
        <w:t xml:space="preserve"> </w:t>
      </w:r>
      <w:r w:rsidR="00191658" w:rsidRPr="00D52D1A">
        <w:rPr>
          <w:rFonts w:ascii="Times New Roman" w:hAnsi="Times New Roman" w:cs="Times New Roman"/>
          <w:sz w:val="24"/>
          <w:szCs w:val="24"/>
        </w:rPr>
        <w:t>pemerintahan</w:t>
      </w:r>
      <w:r w:rsidR="00E76FAE" w:rsidRPr="00D52D1A">
        <w:rPr>
          <w:rFonts w:ascii="Times New Roman" w:hAnsi="Times New Roman" w:cs="Times New Roman"/>
          <w:sz w:val="24"/>
          <w:szCs w:val="24"/>
        </w:rPr>
        <w:t xml:space="preserve"> </w:t>
      </w:r>
      <w:r w:rsidR="00C4564F" w:rsidRPr="00D52D1A">
        <w:rPr>
          <w:rFonts w:ascii="Times New Roman" w:hAnsi="Times New Roman" w:cs="Times New Roman"/>
          <w:sz w:val="24"/>
          <w:szCs w:val="24"/>
        </w:rPr>
        <w:t>tidak</w:t>
      </w:r>
      <w:r w:rsidR="00E76FAE" w:rsidRPr="00D52D1A">
        <w:rPr>
          <w:rFonts w:ascii="Times New Roman" w:hAnsi="Times New Roman" w:cs="Times New Roman"/>
          <w:sz w:val="24"/>
          <w:szCs w:val="24"/>
        </w:rPr>
        <w:t xml:space="preserve"> </w:t>
      </w:r>
      <w:r w:rsidR="00C4564F" w:rsidRPr="00D52D1A">
        <w:rPr>
          <w:rFonts w:ascii="Times New Roman" w:hAnsi="Times New Roman" w:cs="Times New Roman"/>
          <w:sz w:val="24"/>
          <w:szCs w:val="24"/>
        </w:rPr>
        <w:t>menyetujui</w:t>
      </w:r>
      <w:r w:rsidR="00E76FAE" w:rsidRPr="00D52D1A">
        <w:rPr>
          <w:rFonts w:ascii="Times New Roman" w:hAnsi="Times New Roman" w:cs="Times New Roman"/>
          <w:sz w:val="24"/>
          <w:szCs w:val="24"/>
        </w:rPr>
        <w:t xml:space="preserve"> </w:t>
      </w:r>
      <w:r w:rsidR="00BF7204" w:rsidRPr="00D52D1A">
        <w:rPr>
          <w:rFonts w:ascii="Times New Roman" w:hAnsi="Times New Roman" w:cs="Times New Roman"/>
          <w:sz w:val="24"/>
          <w:szCs w:val="24"/>
        </w:rPr>
        <w:t>dan</w:t>
      </w:r>
      <w:r w:rsidR="00E76FAE" w:rsidRPr="00D52D1A">
        <w:rPr>
          <w:rFonts w:ascii="Times New Roman" w:hAnsi="Times New Roman" w:cs="Times New Roman"/>
          <w:sz w:val="24"/>
          <w:szCs w:val="24"/>
        </w:rPr>
        <w:t xml:space="preserve"> </w:t>
      </w:r>
      <w:r w:rsidR="006E48CA" w:rsidRPr="00D52D1A">
        <w:rPr>
          <w:rFonts w:ascii="Times New Roman" w:hAnsi="Times New Roman" w:cs="Times New Roman"/>
          <w:sz w:val="24"/>
          <w:szCs w:val="24"/>
        </w:rPr>
        <w:t>tidak</w:t>
      </w:r>
      <w:r w:rsidR="00E76FAE" w:rsidRPr="00D52D1A">
        <w:rPr>
          <w:rFonts w:ascii="Times New Roman" w:hAnsi="Times New Roman" w:cs="Times New Roman"/>
          <w:sz w:val="24"/>
          <w:szCs w:val="24"/>
        </w:rPr>
        <w:t xml:space="preserve"> </w:t>
      </w:r>
      <w:r w:rsidR="006E48CA" w:rsidRPr="00D52D1A">
        <w:rPr>
          <w:rFonts w:ascii="Times New Roman" w:hAnsi="Times New Roman" w:cs="Times New Roman"/>
          <w:sz w:val="24"/>
          <w:szCs w:val="24"/>
        </w:rPr>
        <w:t>melaksanakan</w:t>
      </w:r>
      <w:r w:rsidR="00E76FAE" w:rsidRPr="00D52D1A">
        <w:rPr>
          <w:rFonts w:ascii="Times New Roman" w:hAnsi="Times New Roman" w:cs="Times New Roman"/>
          <w:sz w:val="24"/>
          <w:szCs w:val="24"/>
        </w:rPr>
        <w:t xml:space="preserve"> </w:t>
      </w:r>
      <w:r w:rsidR="007E2F17" w:rsidRPr="00D52D1A">
        <w:rPr>
          <w:rFonts w:ascii="Times New Roman" w:hAnsi="Times New Roman" w:cs="Times New Roman"/>
          <w:sz w:val="24"/>
          <w:szCs w:val="24"/>
        </w:rPr>
        <w:t>rekomendasi</w:t>
      </w:r>
      <w:r w:rsidR="00E76FAE" w:rsidRPr="00D52D1A">
        <w:rPr>
          <w:rFonts w:ascii="Times New Roman" w:hAnsi="Times New Roman" w:cs="Times New Roman"/>
          <w:sz w:val="24"/>
          <w:szCs w:val="24"/>
        </w:rPr>
        <w:t xml:space="preserve"> </w:t>
      </w:r>
      <w:r w:rsidR="006E48CA" w:rsidRPr="00D52D1A">
        <w:rPr>
          <w:rFonts w:ascii="Times New Roman" w:hAnsi="Times New Roman" w:cs="Times New Roman"/>
          <w:sz w:val="24"/>
          <w:szCs w:val="24"/>
        </w:rPr>
        <w:t>dari</w:t>
      </w:r>
      <w:r w:rsidR="00E76FAE" w:rsidRPr="00D52D1A">
        <w:rPr>
          <w:rFonts w:ascii="Times New Roman" w:hAnsi="Times New Roman" w:cs="Times New Roman"/>
          <w:sz w:val="24"/>
          <w:szCs w:val="24"/>
        </w:rPr>
        <w:t xml:space="preserve"> </w:t>
      </w:r>
      <w:r w:rsidR="006E48CA" w:rsidRPr="00D52D1A">
        <w:rPr>
          <w:rFonts w:ascii="Times New Roman" w:hAnsi="Times New Roman" w:cs="Times New Roman"/>
          <w:sz w:val="24"/>
          <w:szCs w:val="24"/>
        </w:rPr>
        <w:t>Inspektorat</w:t>
      </w:r>
      <w:r w:rsidR="0097402F" w:rsidRPr="00D52D1A">
        <w:rPr>
          <w:rFonts w:ascii="Times New Roman" w:hAnsi="Times New Roman" w:cs="Times New Roman"/>
          <w:sz w:val="24"/>
          <w:szCs w:val="24"/>
        </w:rPr>
        <w:t>?</w:t>
      </w:r>
    </w:p>
    <w:p w14:paraId="07C94531" w14:textId="06114ED3" w:rsidR="000D7C24" w:rsidRPr="00D52D1A" w:rsidRDefault="001654A4" w:rsidP="006332A3">
      <w:pPr>
        <w:pStyle w:val="ListParagraph"/>
        <w:numPr>
          <w:ilvl w:val="0"/>
          <w:numId w:val="14"/>
        </w:numPr>
        <w:spacing w:after="0" w:line="360" w:lineRule="auto"/>
        <w:jc w:val="both"/>
        <w:rPr>
          <w:rFonts w:ascii="Times New Roman" w:hAnsi="Times New Roman" w:cs="Times New Roman"/>
          <w:sz w:val="24"/>
          <w:szCs w:val="24"/>
        </w:rPr>
      </w:pPr>
      <w:r w:rsidRPr="00D52D1A">
        <w:rPr>
          <w:rFonts w:ascii="Times New Roman" w:hAnsi="Times New Roman" w:cs="Times New Roman"/>
          <w:sz w:val="24"/>
          <w:szCs w:val="24"/>
        </w:rPr>
        <w:t>Bisakah</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Bapak/Ibu</w:t>
      </w:r>
      <w:r w:rsidR="00E76FAE" w:rsidRPr="00D52D1A">
        <w:rPr>
          <w:rFonts w:ascii="Times New Roman" w:hAnsi="Times New Roman" w:cs="Times New Roman"/>
          <w:sz w:val="24"/>
          <w:szCs w:val="24"/>
        </w:rPr>
        <w:t xml:space="preserve"> </w:t>
      </w:r>
      <w:r w:rsidR="00D82BDB" w:rsidRPr="00D52D1A">
        <w:rPr>
          <w:rFonts w:ascii="Times New Roman" w:hAnsi="Times New Roman" w:cs="Times New Roman"/>
          <w:sz w:val="24"/>
          <w:szCs w:val="24"/>
        </w:rPr>
        <w:t>menceritakan</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mengenai</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upaya</w:t>
      </w:r>
      <w:r w:rsidR="00E76FAE" w:rsidRPr="00D52D1A">
        <w:rPr>
          <w:rFonts w:ascii="Times New Roman" w:hAnsi="Times New Roman" w:cs="Times New Roman"/>
          <w:sz w:val="24"/>
          <w:szCs w:val="24"/>
        </w:rPr>
        <w:t xml:space="preserve"> </w:t>
      </w:r>
      <w:r w:rsidR="00025BFC" w:rsidRPr="00D52D1A">
        <w:rPr>
          <w:rFonts w:ascii="Times New Roman" w:hAnsi="Times New Roman" w:cs="Times New Roman"/>
          <w:sz w:val="24"/>
          <w:szCs w:val="24"/>
        </w:rPr>
        <w:t>apa</w:t>
      </w:r>
      <w:r w:rsidR="00E76FAE" w:rsidRPr="00D52D1A">
        <w:rPr>
          <w:rFonts w:ascii="Times New Roman" w:hAnsi="Times New Roman" w:cs="Times New Roman"/>
          <w:sz w:val="24"/>
          <w:szCs w:val="24"/>
        </w:rPr>
        <w:t xml:space="preserve"> </w:t>
      </w:r>
      <w:r w:rsidR="00025BFC" w:rsidRPr="00D52D1A">
        <w:rPr>
          <w:rFonts w:ascii="Times New Roman" w:hAnsi="Times New Roman" w:cs="Times New Roman"/>
          <w:sz w:val="24"/>
          <w:szCs w:val="24"/>
        </w:rPr>
        <w:t>saja</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yang</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dilakukan</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Inspektorat</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untuk</w:t>
      </w:r>
      <w:r w:rsidR="00E76FAE" w:rsidRPr="00D52D1A">
        <w:rPr>
          <w:rFonts w:ascii="Times New Roman" w:hAnsi="Times New Roman" w:cs="Times New Roman"/>
          <w:sz w:val="24"/>
          <w:szCs w:val="24"/>
        </w:rPr>
        <w:t xml:space="preserve"> </w:t>
      </w:r>
      <w:r w:rsidR="000B5C44" w:rsidRPr="00D52D1A">
        <w:rPr>
          <w:rFonts w:ascii="Times New Roman" w:hAnsi="Times New Roman" w:cs="Times New Roman"/>
          <w:sz w:val="24"/>
          <w:szCs w:val="24"/>
        </w:rPr>
        <w:t>membantu</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meraih</w:t>
      </w:r>
      <w:r w:rsidR="00E76FAE" w:rsidRPr="00D52D1A">
        <w:rPr>
          <w:rFonts w:ascii="Times New Roman" w:hAnsi="Times New Roman" w:cs="Times New Roman"/>
          <w:sz w:val="24"/>
          <w:szCs w:val="24"/>
        </w:rPr>
        <w:t xml:space="preserve"> </w:t>
      </w:r>
      <w:r w:rsidR="00025BFC" w:rsidRPr="00D52D1A">
        <w:rPr>
          <w:rFonts w:ascii="Times New Roman" w:hAnsi="Times New Roman" w:cs="Times New Roman"/>
          <w:sz w:val="24"/>
          <w:szCs w:val="24"/>
        </w:rPr>
        <w:t>serta</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mempertahankan</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opini</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WTP</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selama</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ini?</w:t>
      </w:r>
    </w:p>
    <w:p w14:paraId="337712FD" w14:textId="3FCAC986" w:rsidR="001C1CBA" w:rsidRPr="00D52D1A" w:rsidRDefault="00B628F5" w:rsidP="006332A3">
      <w:pPr>
        <w:pStyle w:val="ListParagraph"/>
        <w:numPr>
          <w:ilvl w:val="0"/>
          <w:numId w:val="14"/>
        </w:numPr>
        <w:spacing w:after="0" w:line="360" w:lineRule="auto"/>
        <w:jc w:val="both"/>
        <w:rPr>
          <w:rFonts w:ascii="Times New Roman" w:hAnsi="Times New Roman" w:cs="Times New Roman"/>
          <w:sz w:val="24"/>
          <w:szCs w:val="24"/>
        </w:rPr>
      </w:pPr>
      <w:r w:rsidRPr="00D52D1A">
        <w:rPr>
          <w:rFonts w:ascii="Times New Roman" w:hAnsi="Times New Roman" w:cs="Times New Roman"/>
          <w:sz w:val="24"/>
          <w:szCs w:val="24"/>
        </w:rPr>
        <w:lastRenderedPageBreak/>
        <w:t>Bisakah</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Bapak/Ibu</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menjelaskan</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faktor-faktor</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utama</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yang</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mendukung</w:t>
      </w:r>
      <w:r w:rsidR="00E76FAE" w:rsidRPr="00D52D1A">
        <w:rPr>
          <w:rFonts w:ascii="Times New Roman" w:hAnsi="Times New Roman" w:cs="Times New Roman"/>
          <w:sz w:val="24"/>
          <w:szCs w:val="24"/>
        </w:rPr>
        <w:t xml:space="preserve"> </w:t>
      </w:r>
      <w:r w:rsidR="000766E8" w:rsidRPr="00D52D1A">
        <w:rPr>
          <w:rFonts w:ascii="Times New Roman" w:hAnsi="Times New Roman" w:cs="Times New Roman"/>
          <w:sz w:val="24"/>
          <w:szCs w:val="24"/>
        </w:rPr>
        <w:t>pemerintah</w:t>
      </w:r>
      <w:r w:rsidR="00E76FAE" w:rsidRPr="00D52D1A">
        <w:rPr>
          <w:rFonts w:ascii="Times New Roman" w:hAnsi="Times New Roman" w:cs="Times New Roman"/>
          <w:sz w:val="24"/>
          <w:szCs w:val="24"/>
        </w:rPr>
        <w:t xml:space="preserve"> </w:t>
      </w:r>
      <w:r w:rsidR="000766E8" w:rsidRPr="00D52D1A">
        <w:rPr>
          <w:rFonts w:ascii="Times New Roman" w:hAnsi="Times New Roman" w:cs="Times New Roman"/>
          <w:sz w:val="24"/>
          <w:szCs w:val="24"/>
        </w:rPr>
        <w:t>dalam</w:t>
      </w:r>
      <w:r w:rsidR="00E76FAE" w:rsidRPr="00D52D1A">
        <w:rPr>
          <w:rFonts w:ascii="Times New Roman" w:hAnsi="Times New Roman" w:cs="Times New Roman"/>
          <w:sz w:val="24"/>
          <w:szCs w:val="24"/>
        </w:rPr>
        <w:t xml:space="preserve"> </w:t>
      </w:r>
      <w:r w:rsidR="000766E8" w:rsidRPr="00D52D1A">
        <w:rPr>
          <w:rFonts w:ascii="Times New Roman" w:hAnsi="Times New Roman" w:cs="Times New Roman"/>
          <w:sz w:val="24"/>
          <w:szCs w:val="24"/>
        </w:rPr>
        <w:t>mempertahankan</w:t>
      </w:r>
      <w:r w:rsidR="00E76FAE" w:rsidRPr="00D52D1A">
        <w:rPr>
          <w:rFonts w:ascii="Times New Roman" w:hAnsi="Times New Roman" w:cs="Times New Roman"/>
          <w:sz w:val="24"/>
          <w:szCs w:val="24"/>
        </w:rPr>
        <w:t xml:space="preserve"> </w:t>
      </w:r>
      <w:r w:rsidR="000766E8" w:rsidRPr="00D52D1A">
        <w:rPr>
          <w:rFonts w:ascii="Times New Roman" w:hAnsi="Times New Roman" w:cs="Times New Roman"/>
          <w:sz w:val="24"/>
          <w:szCs w:val="24"/>
        </w:rPr>
        <w:t>opini</w:t>
      </w:r>
      <w:r w:rsidR="00E76FAE" w:rsidRPr="00D52D1A">
        <w:rPr>
          <w:rFonts w:ascii="Times New Roman" w:hAnsi="Times New Roman" w:cs="Times New Roman"/>
          <w:sz w:val="24"/>
          <w:szCs w:val="24"/>
        </w:rPr>
        <w:t xml:space="preserve"> </w:t>
      </w:r>
      <w:r w:rsidR="000766E8" w:rsidRPr="00D52D1A">
        <w:rPr>
          <w:rFonts w:ascii="Times New Roman" w:hAnsi="Times New Roman" w:cs="Times New Roman"/>
          <w:sz w:val="24"/>
          <w:szCs w:val="24"/>
        </w:rPr>
        <w:t>WTP</w:t>
      </w:r>
      <w:r w:rsidR="00E76FAE" w:rsidRPr="00D52D1A">
        <w:rPr>
          <w:rFonts w:ascii="Times New Roman" w:hAnsi="Times New Roman" w:cs="Times New Roman"/>
          <w:sz w:val="24"/>
          <w:szCs w:val="24"/>
        </w:rPr>
        <w:t xml:space="preserve"> </w:t>
      </w:r>
      <w:r w:rsidR="000766E8" w:rsidRPr="00D52D1A">
        <w:rPr>
          <w:rFonts w:ascii="Times New Roman" w:hAnsi="Times New Roman" w:cs="Times New Roman"/>
          <w:sz w:val="24"/>
          <w:szCs w:val="24"/>
        </w:rPr>
        <w:t>dari</w:t>
      </w:r>
      <w:r w:rsidR="00E76FAE" w:rsidRPr="00D52D1A">
        <w:rPr>
          <w:rFonts w:ascii="Times New Roman" w:hAnsi="Times New Roman" w:cs="Times New Roman"/>
          <w:sz w:val="24"/>
          <w:szCs w:val="24"/>
        </w:rPr>
        <w:t xml:space="preserve"> </w:t>
      </w:r>
      <w:r w:rsidR="000766E8" w:rsidRPr="00D52D1A">
        <w:rPr>
          <w:rFonts w:ascii="Times New Roman" w:hAnsi="Times New Roman" w:cs="Times New Roman"/>
          <w:sz w:val="24"/>
          <w:szCs w:val="24"/>
        </w:rPr>
        <w:t>BPK,</w:t>
      </w:r>
      <w:r w:rsidR="00E76FAE" w:rsidRPr="00D52D1A">
        <w:rPr>
          <w:rFonts w:ascii="Times New Roman" w:hAnsi="Times New Roman" w:cs="Times New Roman"/>
          <w:sz w:val="24"/>
          <w:szCs w:val="24"/>
        </w:rPr>
        <w:t xml:space="preserve"> </w:t>
      </w:r>
      <w:r w:rsidR="00F27A67" w:rsidRPr="00D52D1A">
        <w:rPr>
          <w:rFonts w:ascii="Times New Roman" w:hAnsi="Times New Roman" w:cs="Times New Roman"/>
          <w:sz w:val="24"/>
          <w:szCs w:val="24"/>
        </w:rPr>
        <w:t>serta</w:t>
      </w:r>
      <w:r w:rsidR="00E76FAE" w:rsidRPr="00D52D1A">
        <w:rPr>
          <w:rFonts w:ascii="Times New Roman" w:hAnsi="Times New Roman" w:cs="Times New Roman"/>
          <w:sz w:val="24"/>
          <w:szCs w:val="24"/>
        </w:rPr>
        <w:t xml:space="preserve"> </w:t>
      </w:r>
      <w:r w:rsidR="00F27A67" w:rsidRPr="00D52D1A">
        <w:rPr>
          <w:rFonts w:ascii="Times New Roman" w:hAnsi="Times New Roman" w:cs="Times New Roman"/>
          <w:sz w:val="24"/>
          <w:szCs w:val="24"/>
        </w:rPr>
        <w:t>bagaimana</w:t>
      </w:r>
      <w:r w:rsidR="00E76FAE" w:rsidRPr="00D52D1A">
        <w:rPr>
          <w:rFonts w:ascii="Times New Roman" w:hAnsi="Times New Roman" w:cs="Times New Roman"/>
          <w:sz w:val="24"/>
          <w:szCs w:val="24"/>
        </w:rPr>
        <w:t xml:space="preserve"> </w:t>
      </w:r>
      <w:r w:rsidR="00F27A67" w:rsidRPr="00D52D1A">
        <w:rPr>
          <w:rFonts w:ascii="Times New Roman" w:hAnsi="Times New Roman" w:cs="Times New Roman"/>
          <w:sz w:val="24"/>
          <w:szCs w:val="24"/>
        </w:rPr>
        <w:t>Inspektorat</w:t>
      </w:r>
      <w:r w:rsidR="00E76FAE" w:rsidRPr="00D52D1A">
        <w:rPr>
          <w:rFonts w:ascii="Times New Roman" w:hAnsi="Times New Roman" w:cs="Times New Roman"/>
          <w:sz w:val="24"/>
          <w:szCs w:val="24"/>
        </w:rPr>
        <w:t xml:space="preserve"> </w:t>
      </w:r>
      <w:r w:rsidR="00F27A67" w:rsidRPr="00D52D1A">
        <w:rPr>
          <w:rFonts w:ascii="Times New Roman" w:hAnsi="Times New Roman" w:cs="Times New Roman"/>
          <w:sz w:val="24"/>
          <w:szCs w:val="24"/>
        </w:rPr>
        <w:t>berkontribusi</w:t>
      </w:r>
      <w:r w:rsidR="00E76FAE" w:rsidRPr="00D52D1A">
        <w:rPr>
          <w:rFonts w:ascii="Times New Roman" w:hAnsi="Times New Roman" w:cs="Times New Roman"/>
          <w:sz w:val="24"/>
          <w:szCs w:val="24"/>
        </w:rPr>
        <w:t xml:space="preserve"> </w:t>
      </w:r>
      <w:r w:rsidR="00F27A67" w:rsidRPr="00D52D1A">
        <w:rPr>
          <w:rFonts w:ascii="Times New Roman" w:hAnsi="Times New Roman" w:cs="Times New Roman"/>
          <w:sz w:val="24"/>
          <w:szCs w:val="24"/>
        </w:rPr>
        <w:t>dalam</w:t>
      </w:r>
      <w:r w:rsidR="00E76FAE" w:rsidRPr="00D52D1A">
        <w:rPr>
          <w:rFonts w:ascii="Times New Roman" w:hAnsi="Times New Roman" w:cs="Times New Roman"/>
          <w:sz w:val="24"/>
          <w:szCs w:val="24"/>
        </w:rPr>
        <w:t xml:space="preserve"> </w:t>
      </w:r>
      <w:r w:rsidR="00F27A67" w:rsidRPr="00D52D1A">
        <w:rPr>
          <w:rFonts w:ascii="Times New Roman" w:hAnsi="Times New Roman" w:cs="Times New Roman"/>
          <w:sz w:val="24"/>
          <w:szCs w:val="24"/>
        </w:rPr>
        <w:t>hal</w:t>
      </w:r>
      <w:r w:rsidR="00E76FAE" w:rsidRPr="00D52D1A">
        <w:rPr>
          <w:rFonts w:ascii="Times New Roman" w:hAnsi="Times New Roman" w:cs="Times New Roman"/>
          <w:sz w:val="24"/>
          <w:szCs w:val="24"/>
        </w:rPr>
        <w:t xml:space="preserve"> </w:t>
      </w:r>
      <w:r w:rsidR="00F27A67" w:rsidRPr="00D52D1A">
        <w:rPr>
          <w:rFonts w:ascii="Times New Roman" w:hAnsi="Times New Roman" w:cs="Times New Roman"/>
          <w:sz w:val="24"/>
          <w:szCs w:val="24"/>
        </w:rPr>
        <w:t>tersebut?</w:t>
      </w:r>
    </w:p>
    <w:p w14:paraId="4F70292A" w14:textId="4E764F52" w:rsidR="000D7C24" w:rsidRPr="00D52D1A" w:rsidRDefault="0010763E" w:rsidP="006332A3">
      <w:pPr>
        <w:pStyle w:val="ListParagraph"/>
        <w:numPr>
          <w:ilvl w:val="0"/>
          <w:numId w:val="14"/>
        </w:numPr>
        <w:spacing w:after="0" w:line="360" w:lineRule="auto"/>
        <w:jc w:val="both"/>
        <w:rPr>
          <w:rFonts w:ascii="Times New Roman" w:hAnsi="Times New Roman" w:cs="Times New Roman"/>
          <w:sz w:val="24"/>
          <w:szCs w:val="24"/>
        </w:rPr>
      </w:pPr>
      <w:r w:rsidRPr="00D52D1A">
        <w:rPr>
          <w:rFonts w:ascii="Times New Roman" w:hAnsi="Times New Roman" w:cs="Times New Roman"/>
          <w:sz w:val="24"/>
          <w:szCs w:val="24"/>
        </w:rPr>
        <w:t>Berdasarkan</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pengalaman</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Bapak/Ibu,</w:t>
      </w:r>
      <w:r w:rsidR="00E76FAE" w:rsidRPr="00D52D1A">
        <w:rPr>
          <w:rFonts w:ascii="Times New Roman" w:hAnsi="Times New Roman" w:cs="Times New Roman"/>
          <w:sz w:val="24"/>
          <w:szCs w:val="24"/>
        </w:rPr>
        <w:t xml:space="preserve"> </w:t>
      </w:r>
      <w:r w:rsidR="0078062F" w:rsidRPr="00D52D1A">
        <w:rPr>
          <w:rFonts w:ascii="Times New Roman" w:hAnsi="Times New Roman" w:cs="Times New Roman"/>
          <w:sz w:val="24"/>
          <w:szCs w:val="24"/>
        </w:rPr>
        <w:t>hal-hal</w:t>
      </w:r>
      <w:r w:rsidR="00E76FAE" w:rsidRPr="00D52D1A">
        <w:rPr>
          <w:rFonts w:ascii="Times New Roman" w:hAnsi="Times New Roman" w:cs="Times New Roman"/>
          <w:sz w:val="24"/>
          <w:szCs w:val="24"/>
        </w:rPr>
        <w:t xml:space="preserve"> </w:t>
      </w:r>
      <w:r w:rsidR="0078062F" w:rsidRPr="00D52D1A">
        <w:rPr>
          <w:rFonts w:ascii="Times New Roman" w:hAnsi="Times New Roman" w:cs="Times New Roman"/>
          <w:sz w:val="24"/>
          <w:szCs w:val="24"/>
        </w:rPr>
        <w:t>apa</w:t>
      </w:r>
      <w:r w:rsidR="00E76FAE" w:rsidRPr="00D52D1A">
        <w:rPr>
          <w:rFonts w:ascii="Times New Roman" w:hAnsi="Times New Roman" w:cs="Times New Roman"/>
          <w:sz w:val="24"/>
          <w:szCs w:val="24"/>
        </w:rPr>
        <w:t xml:space="preserve"> </w:t>
      </w:r>
      <w:r w:rsidR="0078062F" w:rsidRPr="00D52D1A">
        <w:rPr>
          <w:rFonts w:ascii="Times New Roman" w:hAnsi="Times New Roman" w:cs="Times New Roman"/>
          <w:sz w:val="24"/>
          <w:szCs w:val="24"/>
        </w:rPr>
        <w:t>saja</w:t>
      </w:r>
      <w:r w:rsidR="00E76FAE" w:rsidRPr="00D52D1A">
        <w:rPr>
          <w:rFonts w:ascii="Times New Roman" w:hAnsi="Times New Roman" w:cs="Times New Roman"/>
          <w:sz w:val="24"/>
          <w:szCs w:val="24"/>
        </w:rPr>
        <w:t xml:space="preserve"> </w:t>
      </w:r>
      <w:r w:rsidR="00324555" w:rsidRPr="00D52D1A">
        <w:rPr>
          <w:rFonts w:ascii="Times New Roman" w:hAnsi="Times New Roman" w:cs="Times New Roman"/>
          <w:sz w:val="24"/>
          <w:szCs w:val="24"/>
        </w:rPr>
        <w:t>yang</w:t>
      </w:r>
      <w:r w:rsidR="00E76FAE" w:rsidRPr="00D52D1A">
        <w:rPr>
          <w:rFonts w:ascii="Times New Roman" w:hAnsi="Times New Roman" w:cs="Times New Roman"/>
          <w:sz w:val="24"/>
          <w:szCs w:val="24"/>
        </w:rPr>
        <w:t xml:space="preserve"> </w:t>
      </w:r>
      <w:r w:rsidR="00324555" w:rsidRPr="00D52D1A">
        <w:rPr>
          <w:rFonts w:ascii="Times New Roman" w:hAnsi="Times New Roman" w:cs="Times New Roman"/>
          <w:sz w:val="24"/>
          <w:szCs w:val="24"/>
        </w:rPr>
        <w:t>menjadi</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tantangan</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atau</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hambatan</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yang</w:t>
      </w:r>
      <w:r w:rsidR="00E76FAE" w:rsidRPr="00D52D1A">
        <w:rPr>
          <w:rFonts w:ascii="Times New Roman" w:hAnsi="Times New Roman" w:cs="Times New Roman"/>
          <w:sz w:val="24"/>
          <w:szCs w:val="24"/>
        </w:rPr>
        <w:t xml:space="preserve"> </w:t>
      </w:r>
      <w:r w:rsidR="006951E3" w:rsidRPr="00D52D1A">
        <w:rPr>
          <w:rFonts w:ascii="Times New Roman" w:hAnsi="Times New Roman" w:cs="Times New Roman"/>
          <w:sz w:val="24"/>
          <w:szCs w:val="24"/>
        </w:rPr>
        <w:t>dapat</w:t>
      </w:r>
      <w:r w:rsidR="00E76FAE" w:rsidRPr="00D52D1A">
        <w:rPr>
          <w:rFonts w:ascii="Times New Roman" w:hAnsi="Times New Roman" w:cs="Times New Roman"/>
          <w:sz w:val="24"/>
          <w:szCs w:val="24"/>
        </w:rPr>
        <w:t xml:space="preserve"> </w:t>
      </w:r>
      <w:r w:rsidR="006951E3" w:rsidRPr="00D52D1A">
        <w:rPr>
          <w:rFonts w:ascii="Times New Roman" w:hAnsi="Times New Roman" w:cs="Times New Roman"/>
          <w:sz w:val="24"/>
          <w:szCs w:val="24"/>
        </w:rPr>
        <w:t>menghalangi</w:t>
      </w:r>
      <w:r w:rsidR="00E76FAE" w:rsidRPr="00D52D1A">
        <w:rPr>
          <w:rFonts w:ascii="Times New Roman" w:hAnsi="Times New Roman" w:cs="Times New Roman"/>
          <w:sz w:val="24"/>
          <w:szCs w:val="24"/>
        </w:rPr>
        <w:t xml:space="preserve"> </w:t>
      </w:r>
      <w:r w:rsidR="00E0231C" w:rsidRPr="00D52D1A">
        <w:rPr>
          <w:rFonts w:ascii="Times New Roman" w:hAnsi="Times New Roman" w:cs="Times New Roman"/>
          <w:sz w:val="24"/>
          <w:szCs w:val="24"/>
        </w:rPr>
        <w:t>Tim</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Inspektorat</w:t>
      </w:r>
      <w:r w:rsidR="00E76FAE" w:rsidRPr="00D52D1A">
        <w:rPr>
          <w:rFonts w:ascii="Times New Roman" w:hAnsi="Times New Roman" w:cs="Times New Roman"/>
          <w:sz w:val="24"/>
          <w:szCs w:val="24"/>
        </w:rPr>
        <w:t xml:space="preserve"> </w:t>
      </w:r>
      <w:r w:rsidR="00185518" w:rsidRPr="00D52D1A">
        <w:rPr>
          <w:rFonts w:ascii="Times New Roman" w:hAnsi="Times New Roman" w:cs="Times New Roman"/>
          <w:sz w:val="24"/>
          <w:szCs w:val="24"/>
        </w:rPr>
        <w:t>dalam</w:t>
      </w:r>
      <w:r w:rsidR="00E76FAE" w:rsidRPr="00D52D1A">
        <w:rPr>
          <w:rFonts w:ascii="Times New Roman" w:hAnsi="Times New Roman" w:cs="Times New Roman"/>
          <w:sz w:val="24"/>
          <w:szCs w:val="24"/>
        </w:rPr>
        <w:t xml:space="preserve"> </w:t>
      </w:r>
      <w:r w:rsidR="00D8427A" w:rsidRPr="00D52D1A">
        <w:rPr>
          <w:rFonts w:ascii="Times New Roman" w:hAnsi="Times New Roman" w:cs="Times New Roman"/>
          <w:sz w:val="24"/>
          <w:szCs w:val="24"/>
        </w:rPr>
        <w:t>membantu</w:t>
      </w:r>
      <w:r w:rsidR="00E76FAE" w:rsidRPr="00D52D1A">
        <w:rPr>
          <w:rFonts w:ascii="Times New Roman" w:hAnsi="Times New Roman" w:cs="Times New Roman"/>
          <w:sz w:val="24"/>
          <w:szCs w:val="24"/>
        </w:rPr>
        <w:t xml:space="preserve"> </w:t>
      </w:r>
      <w:r w:rsidR="00D8427A" w:rsidRPr="00D52D1A">
        <w:rPr>
          <w:rFonts w:ascii="Times New Roman" w:hAnsi="Times New Roman" w:cs="Times New Roman"/>
          <w:sz w:val="24"/>
          <w:szCs w:val="24"/>
        </w:rPr>
        <w:t>pemerintah</w:t>
      </w:r>
      <w:r w:rsidR="00E76FAE" w:rsidRPr="00D52D1A">
        <w:rPr>
          <w:rFonts w:ascii="Times New Roman" w:hAnsi="Times New Roman" w:cs="Times New Roman"/>
          <w:sz w:val="24"/>
          <w:szCs w:val="24"/>
        </w:rPr>
        <w:t xml:space="preserve"> </w:t>
      </w:r>
      <w:r w:rsidR="00185518" w:rsidRPr="00D52D1A">
        <w:rPr>
          <w:rFonts w:ascii="Times New Roman" w:hAnsi="Times New Roman" w:cs="Times New Roman"/>
          <w:sz w:val="24"/>
          <w:szCs w:val="24"/>
        </w:rPr>
        <w:t>untuk</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mempertahankan</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opini</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WTP?</w:t>
      </w:r>
    </w:p>
    <w:p w14:paraId="1CE80B39" w14:textId="3D4DDA8B" w:rsidR="000D7C24" w:rsidRPr="00D52D1A" w:rsidRDefault="00C57262" w:rsidP="006332A3">
      <w:pPr>
        <w:pStyle w:val="ListParagraph"/>
        <w:numPr>
          <w:ilvl w:val="0"/>
          <w:numId w:val="14"/>
        </w:numPr>
        <w:spacing w:after="0" w:line="360" w:lineRule="auto"/>
        <w:jc w:val="both"/>
        <w:rPr>
          <w:rFonts w:ascii="Times New Roman" w:hAnsi="Times New Roman" w:cs="Times New Roman"/>
          <w:sz w:val="24"/>
          <w:szCs w:val="24"/>
        </w:rPr>
      </w:pPr>
      <w:r w:rsidRPr="00D52D1A">
        <w:rPr>
          <w:rFonts w:ascii="Times New Roman" w:hAnsi="Times New Roman" w:cs="Times New Roman"/>
          <w:sz w:val="24"/>
          <w:szCs w:val="24"/>
        </w:rPr>
        <w:t>Bisakah</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Bapak/Ibu</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menjelaskan</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tentang</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b</w:t>
      </w:r>
      <w:r w:rsidR="000D7C24" w:rsidRPr="00D52D1A">
        <w:rPr>
          <w:rFonts w:ascii="Times New Roman" w:hAnsi="Times New Roman" w:cs="Times New Roman"/>
          <w:sz w:val="24"/>
          <w:szCs w:val="24"/>
        </w:rPr>
        <w:t>agaimana</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cara</w:t>
      </w:r>
      <w:r w:rsidR="00E76FAE" w:rsidRPr="00D52D1A">
        <w:rPr>
          <w:rFonts w:ascii="Times New Roman" w:hAnsi="Times New Roman" w:cs="Times New Roman"/>
          <w:sz w:val="24"/>
          <w:szCs w:val="24"/>
        </w:rPr>
        <w:t xml:space="preserve"> </w:t>
      </w:r>
      <w:r w:rsidR="00E0231C" w:rsidRPr="00D52D1A">
        <w:rPr>
          <w:rFonts w:ascii="Times New Roman" w:hAnsi="Times New Roman" w:cs="Times New Roman"/>
          <w:sz w:val="24"/>
          <w:szCs w:val="24"/>
        </w:rPr>
        <w:t>Tim</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Inspektorat</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mengatasi</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hambatan-hambatan</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tersebut</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agar</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opini</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WTP</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tetap</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bisa</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dipertahankan?</w:t>
      </w:r>
    </w:p>
    <w:p w14:paraId="0D0350D1" w14:textId="5A0D679B" w:rsidR="000D7C24" w:rsidRPr="00D52D1A" w:rsidRDefault="00A21EB0" w:rsidP="006332A3">
      <w:pPr>
        <w:pStyle w:val="ListParagraph"/>
        <w:numPr>
          <w:ilvl w:val="0"/>
          <w:numId w:val="14"/>
        </w:numPr>
        <w:spacing w:after="0" w:line="360" w:lineRule="auto"/>
        <w:jc w:val="both"/>
        <w:rPr>
          <w:rFonts w:ascii="Times New Roman" w:hAnsi="Times New Roman" w:cs="Times New Roman"/>
          <w:sz w:val="24"/>
          <w:szCs w:val="24"/>
        </w:rPr>
      </w:pPr>
      <w:r w:rsidRPr="00D52D1A">
        <w:rPr>
          <w:rFonts w:ascii="Times New Roman" w:hAnsi="Times New Roman" w:cs="Times New Roman"/>
          <w:sz w:val="24"/>
          <w:szCs w:val="24"/>
        </w:rPr>
        <w:t>Menurut</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Bapak/Ibu,</w:t>
      </w:r>
      <w:r w:rsidR="00E76FAE" w:rsidRPr="00D52D1A">
        <w:rPr>
          <w:rFonts w:ascii="Times New Roman" w:hAnsi="Times New Roman" w:cs="Times New Roman"/>
          <w:sz w:val="24"/>
          <w:szCs w:val="24"/>
        </w:rPr>
        <w:t xml:space="preserve"> </w:t>
      </w:r>
      <w:r w:rsidR="006169AE" w:rsidRPr="00D52D1A">
        <w:rPr>
          <w:rFonts w:ascii="Times New Roman" w:hAnsi="Times New Roman" w:cs="Times New Roman"/>
          <w:sz w:val="24"/>
          <w:szCs w:val="24"/>
        </w:rPr>
        <w:t>bagaimana</w:t>
      </w:r>
      <w:r w:rsidR="00E76FAE" w:rsidRPr="00D52D1A">
        <w:rPr>
          <w:rFonts w:ascii="Times New Roman" w:hAnsi="Times New Roman" w:cs="Times New Roman"/>
          <w:sz w:val="24"/>
          <w:szCs w:val="24"/>
        </w:rPr>
        <w:t xml:space="preserve"> </w:t>
      </w:r>
      <w:r w:rsidR="006169AE" w:rsidRPr="00D52D1A">
        <w:rPr>
          <w:rFonts w:ascii="Times New Roman" w:hAnsi="Times New Roman" w:cs="Times New Roman"/>
          <w:sz w:val="24"/>
          <w:szCs w:val="24"/>
        </w:rPr>
        <w:t>terkait</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dukungan</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dari</w:t>
      </w:r>
      <w:r w:rsidR="00E76FAE" w:rsidRPr="00D52D1A">
        <w:rPr>
          <w:rFonts w:ascii="Times New Roman" w:hAnsi="Times New Roman" w:cs="Times New Roman"/>
          <w:sz w:val="24"/>
          <w:szCs w:val="24"/>
        </w:rPr>
        <w:t xml:space="preserve"> </w:t>
      </w:r>
      <w:r w:rsidR="008655FB" w:rsidRPr="00D52D1A">
        <w:rPr>
          <w:rFonts w:ascii="Times New Roman" w:hAnsi="Times New Roman" w:cs="Times New Roman"/>
          <w:sz w:val="24"/>
          <w:szCs w:val="24"/>
        </w:rPr>
        <w:t>Kepala</w:t>
      </w:r>
      <w:r w:rsidR="00E76FAE" w:rsidRPr="00D52D1A">
        <w:rPr>
          <w:rFonts w:ascii="Times New Roman" w:hAnsi="Times New Roman" w:cs="Times New Roman"/>
          <w:sz w:val="24"/>
          <w:szCs w:val="24"/>
        </w:rPr>
        <w:t xml:space="preserve"> </w:t>
      </w:r>
      <w:r w:rsidR="008655FB" w:rsidRPr="00D52D1A">
        <w:rPr>
          <w:rFonts w:ascii="Times New Roman" w:hAnsi="Times New Roman" w:cs="Times New Roman"/>
          <w:sz w:val="24"/>
          <w:szCs w:val="24"/>
        </w:rPr>
        <w:t>Daerah</w:t>
      </w:r>
      <w:r w:rsidR="00E76FAE" w:rsidRPr="00D52D1A">
        <w:rPr>
          <w:rFonts w:ascii="Times New Roman" w:hAnsi="Times New Roman" w:cs="Times New Roman"/>
          <w:sz w:val="24"/>
          <w:szCs w:val="24"/>
        </w:rPr>
        <w:t xml:space="preserve"> </w:t>
      </w:r>
      <w:r w:rsidR="008655FB" w:rsidRPr="00D52D1A">
        <w:rPr>
          <w:rFonts w:ascii="Times New Roman" w:hAnsi="Times New Roman" w:cs="Times New Roman"/>
          <w:sz w:val="24"/>
          <w:szCs w:val="24"/>
        </w:rPr>
        <w:t>Kabupaten</w:t>
      </w:r>
      <w:r w:rsidR="00E76FAE" w:rsidRPr="00D52D1A">
        <w:rPr>
          <w:rFonts w:ascii="Times New Roman" w:hAnsi="Times New Roman" w:cs="Times New Roman"/>
          <w:sz w:val="24"/>
          <w:szCs w:val="24"/>
        </w:rPr>
        <w:t xml:space="preserve"> </w:t>
      </w:r>
      <w:r w:rsidR="008655FB" w:rsidRPr="00D52D1A">
        <w:rPr>
          <w:rFonts w:ascii="Times New Roman" w:hAnsi="Times New Roman" w:cs="Times New Roman"/>
          <w:sz w:val="24"/>
          <w:szCs w:val="24"/>
        </w:rPr>
        <w:t>PPU</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terhadap</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peran</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Inspektorat</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dalam</w:t>
      </w:r>
      <w:r w:rsidR="00E76FAE" w:rsidRPr="00D52D1A">
        <w:rPr>
          <w:rFonts w:ascii="Times New Roman" w:hAnsi="Times New Roman" w:cs="Times New Roman"/>
          <w:sz w:val="24"/>
          <w:szCs w:val="24"/>
        </w:rPr>
        <w:t xml:space="preserve"> </w:t>
      </w:r>
      <w:r w:rsidR="00F90043" w:rsidRPr="00D52D1A">
        <w:rPr>
          <w:rFonts w:ascii="Times New Roman" w:hAnsi="Times New Roman" w:cs="Times New Roman"/>
          <w:sz w:val="24"/>
          <w:szCs w:val="24"/>
        </w:rPr>
        <w:t>membantu</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mempertahankan</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opini</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WTP?</w:t>
      </w:r>
    </w:p>
    <w:p w14:paraId="534023DD" w14:textId="14C7781D" w:rsidR="000D7C24" w:rsidRPr="00D52D1A" w:rsidRDefault="00D456CD" w:rsidP="006332A3">
      <w:pPr>
        <w:pStyle w:val="ListParagraph"/>
        <w:numPr>
          <w:ilvl w:val="0"/>
          <w:numId w:val="14"/>
        </w:numPr>
        <w:spacing w:after="0" w:line="360" w:lineRule="auto"/>
        <w:jc w:val="both"/>
        <w:rPr>
          <w:rFonts w:ascii="Times New Roman" w:hAnsi="Times New Roman" w:cs="Times New Roman"/>
          <w:sz w:val="24"/>
          <w:szCs w:val="24"/>
        </w:rPr>
      </w:pPr>
      <w:r w:rsidRPr="00D52D1A">
        <w:rPr>
          <w:rFonts w:ascii="Times New Roman" w:hAnsi="Times New Roman" w:cs="Times New Roman"/>
          <w:sz w:val="24"/>
          <w:szCs w:val="24"/>
        </w:rPr>
        <w:t>Bisakah</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Bapak/Ibu</w:t>
      </w:r>
      <w:r w:rsidR="00E76FAE" w:rsidRPr="00D52D1A">
        <w:rPr>
          <w:rFonts w:ascii="Times New Roman" w:hAnsi="Times New Roman" w:cs="Times New Roman"/>
          <w:sz w:val="24"/>
          <w:szCs w:val="24"/>
        </w:rPr>
        <w:t xml:space="preserve"> </w:t>
      </w:r>
      <w:r w:rsidRPr="00D52D1A">
        <w:rPr>
          <w:rFonts w:ascii="Times New Roman" w:hAnsi="Times New Roman" w:cs="Times New Roman"/>
          <w:sz w:val="24"/>
          <w:szCs w:val="24"/>
        </w:rPr>
        <w:t>menjelaskan</w:t>
      </w:r>
      <w:r w:rsidR="00E76FAE" w:rsidRPr="00D52D1A">
        <w:rPr>
          <w:rFonts w:ascii="Times New Roman" w:hAnsi="Times New Roman" w:cs="Times New Roman"/>
          <w:sz w:val="24"/>
          <w:szCs w:val="24"/>
        </w:rPr>
        <w:t xml:space="preserve"> </w:t>
      </w:r>
      <w:r w:rsidR="00316666" w:rsidRPr="00D52D1A">
        <w:rPr>
          <w:rFonts w:ascii="Times New Roman" w:hAnsi="Times New Roman" w:cs="Times New Roman"/>
          <w:sz w:val="24"/>
          <w:szCs w:val="24"/>
        </w:rPr>
        <w:t>mengenai</w:t>
      </w:r>
      <w:r w:rsidR="00E76FAE" w:rsidRPr="00D52D1A">
        <w:rPr>
          <w:rFonts w:ascii="Times New Roman" w:hAnsi="Times New Roman" w:cs="Times New Roman"/>
          <w:sz w:val="24"/>
          <w:szCs w:val="24"/>
        </w:rPr>
        <w:t xml:space="preserve"> </w:t>
      </w:r>
      <w:r w:rsidR="00316666" w:rsidRPr="00D52D1A">
        <w:rPr>
          <w:rFonts w:ascii="Times New Roman" w:hAnsi="Times New Roman" w:cs="Times New Roman"/>
          <w:sz w:val="24"/>
          <w:szCs w:val="24"/>
        </w:rPr>
        <w:t>b</w:t>
      </w:r>
      <w:r w:rsidR="000D7C24" w:rsidRPr="00D52D1A">
        <w:rPr>
          <w:rFonts w:ascii="Times New Roman" w:hAnsi="Times New Roman" w:cs="Times New Roman"/>
          <w:sz w:val="24"/>
          <w:szCs w:val="24"/>
        </w:rPr>
        <w:t>agaimana</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kerja</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sama</w:t>
      </w:r>
      <w:r w:rsidR="00E76FAE" w:rsidRPr="00D52D1A">
        <w:rPr>
          <w:rFonts w:ascii="Times New Roman" w:hAnsi="Times New Roman" w:cs="Times New Roman"/>
          <w:sz w:val="24"/>
          <w:szCs w:val="24"/>
        </w:rPr>
        <w:t xml:space="preserve"> </w:t>
      </w:r>
      <w:r w:rsidR="00316666" w:rsidRPr="00D52D1A">
        <w:rPr>
          <w:rFonts w:ascii="Times New Roman" w:hAnsi="Times New Roman" w:cs="Times New Roman"/>
          <w:sz w:val="24"/>
          <w:szCs w:val="24"/>
        </w:rPr>
        <w:t>Tim</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Inspektorat</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dengan</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perangkat</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daerah</w:t>
      </w:r>
      <w:r w:rsidR="00E76FAE" w:rsidRPr="00D52D1A">
        <w:rPr>
          <w:rFonts w:ascii="Times New Roman" w:hAnsi="Times New Roman" w:cs="Times New Roman"/>
          <w:sz w:val="24"/>
          <w:szCs w:val="24"/>
        </w:rPr>
        <w:t xml:space="preserve"> </w:t>
      </w:r>
      <w:r w:rsidR="00C82356" w:rsidRPr="00D52D1A">
        <w:rPr>
          <w:rFonts w:ascii="Times New Roman" w:hAnsi="Times New Roman" w:cs="Times New Roman"/>
          <w:sz w:val="24"/>
          <w:szCs w:val="24"/>
        </w:rPr>
        <w:t>yang</w:t>
      </w:r>
      <w:r w:rsidR="00E76FAE" w:rsidRPr="00D52D1A">
        <w:rPr>
          <w:rFonts w:ascii="Times New Roman" w:hAnsi="Times New Roman" w:cs="Times New Roman"/>
          <w:sz w:val="24"/>
          <w:szCs w:val="24"/>
        </w:rPr>
        <w:t xml:space="preserve"> </w:t>
      </w:r>
      <w:r w:rsidR="00C82356" w:rsidRPr="00D52D1A">
        <w:rPr>
          <w:rFonts w:ascii="Times New Roman" w:hAnsi="Times New Roman" w:cs="Times New Roman"/>
          <w:sz w:val="24"/>
          <w:szCs w:val="24"/>
        </w:rPr>
        <w:t>ada</w:t>
      </w:r>
      <w:r w:rsidR="00E76FAE" w:rsidRPr="00D52D1A">
        <w:rPr>
          <w:rFonts w:ascii="Times New Roman" w:hAnsi="Times New Roman" w:cs="Times New Roman"/>
          <w:sz w:val="24"/>
          <w:szCs w:val="24"/>
        </w:rPr>
        <w:t xml:space="preserve"> </w:t>
      </w:r>
      <w:r w:rsidR="00C82356" w:rsidRPr="00D52D1A">
        <w:rPr>
          <w:rFonts w:ascii="Times New Roman" w:hAnsi="Times New Roman" w:cs="Times New Roman"/>
          <w:sz w:val="24"/>
          <w:szCs w:val="24"/>
        </w:rPr>
        <w:t>di</w:t>
      </w:r>
      <w:r w:rsidR="00E76FAE" w:rsidRPr="00D52D1A">
        <w:rPr>
          <w:rFonts w:ascii="Times New Roman" w:hAnsi="Times New Roman" w:cs="Times New Roman"/>
          <w:sz w:val="24"/>
          <w:szCs w:val="24"/>
        </w:rPr>
        <w:t xml:space="preserve"> </w:t>
      </w:r>
      <w:r w:rsidR="00C82356" w:rsidRPr="00D52D1A">
        <w:rPr>
          <w:rFonts w:ascii="Times New Roman" w:hAnsi="Times New Roman" w:cs="Times New Roman"/>
          <w:sz w:val="24"/>
          <w:szCs w:val="24"/>
        </w:rPr>
        <w:t>Kabupaten</w:t>
      </w:r>
      <w:r w:rsidR="00E76FAE" w:rsidRPr="00D52D1A">
        <w:rPr>
          <w:rFonts w:ascii="Times New Roman" w:hAnsi="Times New Roman" w:cs="Times New Roman"/>
          <w:sz w:val="24"/>
          <w:szCs w:val="24"/>
        </w:rPr>
        <w:t xml:space="preserve"> </w:t>
      </w:r>
      <w:r w:rsidR="00C82356" w:rsidRPr="00D52D1A">
        <w:rPr>
          <w:rFonts w:ascii="Times New Roman" w:hAnsi="Times New Roman" w:cs="Times New Roman"/>
          <w:sz w:val="24"/>
          <w:szCs w:val="24"/>
        </w:rPr>
        <w:t>PPU</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dalam</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mendukung</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pencapaian</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dan</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keberlanjutan</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opini</w:t>
      </w:r>
      <w:r w:rsidR="00E76FAE" w:rsidRPr="00D52D1A">
        <w:rPr>
          <w:rFonts w:ascii="Times New Roman" w:hAnsi="Times New Roman" w:cs="Times New Roman"/>
          <w:sz w:val="24"/>
          <w:szCs w:val="24"/>
        </w:rPr>
        <w:t xml:space="preserve"> </w:t>
      </w:r>
      <w:r w:rsidR="000D7C24" w:rsidRPr="00D52D1A">
        <w:rPr>
          <w:rFonts w:ascii="Times New Roman" w:hAnsi="Times New Roman" w:cs="Times New Roman"/>
          <w:sz w:val="24"/>
          <w:szCs w:val="24"/>
        </w:rPr>
        <w:t>WTP?</w:t>
      </w:r>
    </w:p>
    <w:p w14:paraId="0D8618C1" w14:textId="55250059" w:rsidR="00E35DFA" w:rsidRPr="00D52D1A" w:rsidRDefault="00E35DFA" w:rsidP="006332A3">
      <w:pPr>
        <w:pStyle w:val="ListParagraph"/>
        <w:numPr>
          <w:ilvl w:val="0"/>
          <w:numId w:val="14"/>
        </w:numPr>
        <w:spacing w:after="0" w:line="360" w:lineRule="auto"/>
        <w:jc w:val="both"/>
        <w:rPr>
          <w:rFonts w:ascii="Times New Roman" w:hAnsi="Times New Roman" w:cs="Times New Roman"/>
          <w:sz w:val="24"/>
          <w:szCs w:val="24"/>
        </w:rPr>
      </w:pPr>
      <w:r w:rsidRPr="00D52D1A">
        <w:rPr>
          <w:rFonts w:ascii="Times New Roman" w:hAnsi="Times New Roman" w:cs="Times New Roman"/>
          <w:sz w:val="24"/>
          <w:szCs w:val="24"/>
        </w:rPr>
        <w:t xml:space="preserve">Bisakah Bapak/Ibu memberikan gambaran aktivfitas </w:t>
      </w:r>
      <w:r w:rsidR="00B71111" w:rsidRPr="00D52D1A">
        <w:rPr>
          <w:rFonts w:ascii="Times New Roman" w:hAnsi="Times New Roman" w:cs="Times New Roman"/>
          <w:sz w:val="24"/>
          <w:szCs w:val="24"/>
        </w:rPr>
        <w:t>inovasi klinik konsultasi?</w:t>
      </w:r>
    </w:p>
    <w:p w14:paraId="03A3E410" w14:textId="51D73A1B" w:rsidR="00B71111" w:rsidRDefault="00EC22FE" w:rsidP="006332A3">
      <w:pPr>
        <w:pStyle w:val="ListParagraph"/>
        <w:numPr>
          <w:ilvl w:val="0"/>
          <w:numId w:val="14"/>
        </w:numPr>
        <w:spacing w:after="0" w:line="360" w:lineRule="auto"/>
        <w:jc w:val="both"/>
        <w:rPr>
          <w:rFonts w:ascii="Times New Roman" w:hAnsi="Times New Roman" w:cs="Times New Roman"/>
          <w:sz w:val="24"/>
          <w:szCs w:val="24"/>
        </w:rPr>
      </w:pPr>
      <w:r w:rsidRPr="00D52D1A">
        <w:rPr>
          <w:rFonts w:ascii="Times New Roman" w:hAnsi="Times New Roman" w:cs="Times New Roman"/>
          <w:sz w:val="24"/>
          <w:szCs w:val="24"/>
        </w:rPr>
        <w:t xml:space="preserve">Bisakah Bapak/Ibu memberikan gambaran mengenai Program </w:t>
      </w:r>
      <w:r w:rsidR="009F3CEF" w:rsidRPr="00D52D1A">
        <w:rPr>
          <w:rFonts w:ascii="Times New Roman" w:hAnsi="Times New Roman" w:cs="Times New Roman"/>
          <w:sz w:val="24"/>
          <w:szCs w:val="24"/>
        </w:rPr>
        <w:t>Kerja</w:t>
      </w:r>
      <w:r w:rsidRPr="00D52D1A">
        <w:rPr>
          <w:rFonts w:ascii="Times New Roman" w:hAnsi="Times New Roman" w:cs="Times New Roman"/>
          <w:sz w:val="24"/>
          <w:szCs w:val="24"/>
        </w:rPr>
        <w:t xml:space="preserve"> P</w:t>
      </w:r>
      <w:r w:rsidR="009F3CEF" w:rsidRPr="00D52D1A">
        <w:rPr>
          <w:rFonts w:ascii="Times New Roman" w:hAnsi="Times New Roman" w:cs="Times New Roman"/>
          <w:sz w:val="24"/>
          <w:szCs w:val="24"/>
        </w:rPr>
        <w:t>engawasan Tahunan?</w:t>
      </w:r>
    </w:p>
    <w:p w14:paraId="129B34EB" w14:textId="31E4017F" w:rsidR="00916EF2" w:rsidRPr="004F1C3D" w:rsidRDefault="004F1C3D" w:rsidP="006332A3">
      <w:pPr>
        <w:pStyle w:val="ListParagraph"/>
        <w:numPr>
          <w:ilvl w:val="0"/>
          <w:numId w:val="14"/>
        </w:numPr>
        <w:spacing w:after="0" w:line="360" w:lineRule="auto"/>
        <w:jc w:val="both"/>
        <w:rPr>
          <w:rFonts w:ascii="Times New Roman" w:hAnsi="Times New Roman" w:cs="Times New Roman"/>
          <w:sz w:val="24"/>
          <w:szCs w:val="24"/>
        </w:rPr>
      </w:pPr>
      <w:r w:rsidRPr="00D52D1A">
        <w:rPr>
          <w:rFonts w:ascii="Times New Roman" w:hAnsi="Times New Roman" w:cs="Times New Roman"/>
          <w:sz w:val="24"/>
          <w:szCs w:val="24"/>
        </w:rPr>
        <w:t>Apa harapan Bapak/Ibu agar opini WTP ini bisa terus dipertahankan di masa yang akan datang?</w:t>
      </w:r>
    </w:p>
    <w:p w14:paraId="4AAB24B0" w14:textId="77777777" w:rsidR="0088413F" w:rsidRDefault="004A3F8C">
      <w:r w:rsidRPr="00D52D1A">
        <w:rPr>
          <w:rFonts w:ascii="Times New Roman" w:hAnsi="Times New Roman" w:cs="Times New Roman"/>
          <w:sz w:val="24"/>
          <w:szCs w:val="24"/>
        </w:rPr>
        <w:br w:type="page"/>
      </w:r>
      <w:bookmarkStart w:id="136" w:name="_Toc214909161"/>
    </w:p>
    <w:p w14:paraId="3E9DA4F0" w14:textId="3999AFE7" w:rsidR="00D11B75" w:rsidRPr="00D11B75" w:rsidRDefault="00D11B75" w:rsidP="00D11B75">
      <w:pPr>
        <w:pStyle w:val="Caption"/>
        <w:keepNext/>
        <w:rPr>
          <w:rFonts w:ascii="Times New Roman" w:hAnsi="Times New Roman" w:cs="Times New Roman"/>
          <w:b/>
          <w:bCs/>
          <w:i w:val="0"/>
          <w:iCs w:val="0"/>
          <w:color w:val="auto"/>
          <w:sz w:val="24"/>
          <w:szCs w:val="24"/>
        </w:rPr>
      </w:pPr>
      <w:bookmarkStart w:id="137" w:name="_Toc223666827"/>
      <w:r w:rsidRPr="00D11B75">
        <w:rPr>
          <w:rFonts w:ascii="Times New Roman" w:hAnsi="Times New Roman" w:cs="Times New Roman"/>
          <w:b/>
          <w:bCs/>
          <w:i w:val="0"/>
          <w:iCs w:val="0"/>
          <w:color w:val="auto"/>
          <w:sz w:val="24"/>
          <w:szCs w:val="24"/>
        </w:rPr>
        <w:lastRenderedPageBreak/>
        <w:t xml:space="preserve">Lampiran  </w:t>
      </w:r>
      <w:r w:rsidRPr="00D11B75">
        <w:rPr>
          <w:rFonts w:ascii="Times New Roman" w:hAnsi="Times New Roman" w:cs="Times New Roman"/>
          <w:b/>
          <w:bCs/>
          <w:i w:val="0"/>
          <w:iCs w:val="0"/>
          <w:color w:val="auto"/>
          <w:sz w:val="24"/>
          <w:szCs w:val="24"/>
        </w:rPr>
        <w:fldChar w:fldCharType="begin"/>
      </w:r>
      <w:r w:rsidRPr="00D11B75">
        <w:rPr>
          <w:rFonts w:ascii="Times New Roman" w:hAnsi="Times New Roman" w:cs="Times New Roman"/>
          <w:b/>
          <w:bCs/>
          <w:i w:val="0"/>
          <w:iCs w:val="0"/>
          <w:color w:val="auto"/>
          <w:sz w:val="24"/>
          <w:szCs w:val="24"/>
        </w:rPr>
        <w:instrText xml:space="preserve"> SEQ Lampiran_ \* ARABIC </w:instrText>
      </w:r>
      <w:r w:rsidRPr="00D11B75">
        <w:rPr>
          <w:rFonts w:ascii="Times New Roman" w:hAnsi="Times New Roman" w:cs="Times New Roman"/>
          <w:b/>
          <w:bCs/>
          <w:i w:val="0"/>
          <w:iCs w:val="0"/>
          <w:color w:val="auto"/>
          <w:sz w:val="24"/>
          <w:szCs w:val="24"/>
        </w:rPr>
        <w:fldChar w:fldCharType="separate"/>
      </w:r>
      <w:r w:rsidR="00A36C56">
        <w:rPr>
          <w:rFonts w:ascii="Times New Roman" w:hAnsi="Times New Roman" w:cs="Times New Roman"/>
          <w:b/>
          <w:bCs/>
          <w:i w:val="0"/>
          <w:iCs w:val="0"/>
          <w:noProof/>
          <w:color w:val="auto"/>
          <w:sz w:val="24"/>
          <w:szCs w:val="24"/>
        </w:rPr>
        <w:t>2</w:t>
      </w:r>
      <w:r w:rsidRPr="00D11B75">
        <w:rPr>
          <w:rFonts w:ascii="Times New Roman" w:hAnsi="Times New Roman" w:cs="Times New Roman"/>
          <w:b/>
          <w:bCs/>
          <w:i w:val="0"/>
          <w:iCs w:val="0"/>
          <w:color w:val="auto"/>
          <w:sz w:val="24"/>
          <w:szCs w:val="24"/>
        </w:rPr>
        <w:fldChar w:fldCharType="end"/>
      </w:r>
      <w:r w:rsidRPr="00D11B75">
        <w:rPr>
          <w:rFonts w:ascii="Times New Roman" w:hAnsi="Times New Roman" w:cs="Times New Roman"/>
          <w:b/>
          <w:bCs/>
          <w:i w:val="0"/>
          <w:iCs w:val="0"/>
          <w:color w:val="auto"/>
          <w:sz w:val="24"/>
          <w:szCs w:val="24"/>
        </w:rPr>
        <w:t>. Surat Permohonan Izin Penelitian</w:t>
      </w:r>
      <w:bookmarkEnd w:id="137"/>
    </w:p>
    <w:p w14:paraId="00125AE2" w14:textId="6188A6DD" w:rsidR="0088413F" w:rsidRPr="0088413F" w:rsidRDefault="0088413F">
      <w:pPr>
        <w:rPr>
          <w:rFonts w:ascii="Times New Roman" w:hAnsi="Times New Roman" w:cs="Times New Roman"/>
          <w:sz w:val="24"/>
          <w:szCs w:val="24"/>
        </w:rPr>
      </w:pPr>
      <w:r>
        <w:rPr>
          <w:rFonts w:ascii="Times New Roman" w:hAnsi="Times New Roman" w:cs="Times New Roman"/>
          <w:b/>
          <w:bCs/>
          <w:i/>
          <w:iCs/>
          <w:noProof/>
          <w:sz w:val="24"/>
          <w:szCs w:val="24"/>
        </w:rPr>
        <w:drawing>
          <wp:inline distT="0" distB="0" distL="0" distR="0" wp14:anchorId="345ED2BF" wp14:editId="647E6F81">
            <wp:extent cx="5040630" cy="695960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rotWithShape="1">
                    <a:blip r:embed="rId55">
                      <a:extLst>
                        <a:ext uri="{28A0092B-C50C-407E-A947-70E740481C1C}">
                          <a14:useLocalDpi xmlns:a14="http://schemas.microsoft.com/office/drawing/2010/main" val="0"/>
                        </a:ext>
                      </a:extLst>
                    </a:blip>
                    <a:srcRect t="2923"/>
                    <a:stretch/>
                  </pic:blipFill>
                  <pic:spPr bwMode="auto">
                    <a:xfrm>
                      <a:off x="0" y="0"/>
                      <a:ext cx="5040630" cy="69596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i/>
          <w:iCs/>
          <w:sz w:val="24"/>
          <w:szCs w:val="24"/>
        </w:rPr>
        <w:br w:type="page"/>
      </w:r>
    </w:p>
    <w:p w14:paraId="19B80A98" w14:textId="57B48FEA" w:rsidR="009030DB" w:rsidRPr="0088072C" w:rsidRDefault="00D11B75" w:rsidP="00D11B75">
      <w:pPr>
        <w:pStyle w:val="Caption"/>
        <w:rPr>
          <w:rFonts w:ascii="Times New Roman" w:hAnsi="Times New Roman" w:cs="Times New Roman"/>
          <w:b/>
          <w:bCs/>
          <w:i w:val="0"/>
          <w:iCs w:val="0"/>
          <w:color w:val="auto"/>
          <w:sz w:val="24"/>
          <w:szCs w:val="24"/>
        </w:rPr>
      </w:pPr>
      <w:bookmarkStart w:id="138" w:name="_Toc223666828"/>
      <w:bookmarkEnd w:id="136"/>
      <w:r w:rsidRPr="0088072C">
        <w:rPr>
          <w:rFonts w:ascii="Times New Roman" w:hAnsi="Times New Roman" w:cs="Times New Roman"/>
          <w:b/>
          <w:bCs/>
          <w:i w:val="0"/>
          <w:iCs w:val="0"/>
          <w:color w:val="auto"/>
          <w:sz w:val="24"/>
          <w:szCs w:val="24"/>
        </w:rPr>
        <w:lastRenderedPageBreak/>
        <w:t xml:space="preserve">Lampiran  </w:t>
      </w:r>
      <w:r w:rsidRPr="0088072C">
        <w:rPr>
          <w:rFonts w:ascii="Times New Roman" w:hAnsi="Times New Roman" w:cs="Times New Roman"/>
          <w:b/>
          <w:bCs/>
          <w:i w:val="0"/>
          <w:iCs w:val="0"/>
          <w:color w:val="auto"/>
          <w:sz w:val="24"/>
          <w:szCs w:val="24"/>
        </w:rPr>
        <w:fldChar w:fldCharType="begin"/>
      </w:r>
      <w:r w:rsidRPr="0088072C">
        <w:rPr>
          <w:rFonts w:ascii="Times New Roman" w:hAnsi="Times New Roman" w:cs="Times New Roman"/>
          <w:b/>
          <w:bCs/>
          <w:i w:val="0"/>
          <w:iCs w:val="0"/>
          <w:color w:val="auto"/>
          <w:sz w:val="24"/>
          <w:szCs w:val="24"/>
        </w:rPr>
        <w:instrText xml:space="preserve"> SEQ Lampiran_ \* ARABIC </w:instrText>
      </w:r>
      <w:r w:rsidRPr="0088072C">
        <w:rPr>
          <w:rFonts w:ascii="Times New Roman" w:hAnsi="Times New Roman" w:cs="Times New Roman"/>
          <w:b/>
          <w:bCs/>
          <w:i w:val="0"/>
          <w:iCs w:val="0"/>
          <w:color w:val="auto"/>
          <w:sz w:val="24"/>
          <w:szCs w:val="24"/>
        </w:rPr>
        <w:fldChar w:fldCharType="separate"/>
      </w:r>
      <w:r w:rsidR="00A36C56">
        <w:rPr>
          <w:rFonts w:ascii="Times New Roman" w:hAnsi="Times New Roman" w:cs="Times New Roman"/>
          <w:b/>
          <w:bCs/>
          <w:i w:val="0"/>
          <w:iCs w:val="0"/>
          <w:noProof/>
          <w:color w:val="auto"/>
          <w:sz w:val="24"/>
          <w:szCs w:val="24"/>
        </w:rPr>
        <w:t>3</w:t>
      </w:r>
      <w:r w:rsidRPr="0088072C">
        <w:rPr>
          <w:rFonts w:ascii="Times New Roman" w:hAnsi="Times New Roman" w:cs="Times New Roman"/>
          <w:b/>
          <w:bCs/>
          <w:i w:val="0"/>
          <w:iCs w:val="0"/>
          <w:color w:val="auto"/>
          <w:sz w:val="24"/>
          <w:szCs w:val="24"/>
        </w:rPr>
        <w:fldChar w:fldCharType="end"/>
      </w:r>
      <w:r w:rsidRPr="0088072C">
        <w:rPr>
          <w:rFonts w:ascii="Times New Roman" w:hAnsi="Times New Roman" w:cs="Times New Roman"/>
          <w:b/>
          <w:bCs/>
          <w:i w:val="0"/>
          <w:iCs w:val="0"/>
          <w:color w:val="auto"/>
          <w:sz w:val="24"/>
          <w:szCs w:val="24"/>
        </w:rPr>
        <w:t>. Surat Balasan Permohonan Izin Penelitian</w:t>
      </w:r>
      <w:bookmarkEnd w:id="138"/>
    </w:p>
    <w:p w14:paraId="5467E270" w14:textId="323E805E" w:rsidR="009030DB" w:rsidRDefault="0088072C">
      <w:pPr>
        <w:rPr>
          <w:rFonts w:ascii="Times New Roman" w:hAnsi="Times New Roman" w:cs="Times New Roman"/>
          <w:b/>
          <w:bCs/>
          <w:sz w:val="24"/>
          <w:szCs w:val="24"/>
        </w:rPr>
      </w:pPr>
      <w:r w:rsidRPr="0088072C">
        <w:rPr>
          <w:rFonts w:ascii="Times New Roman" w:hAnsi="Times New Roman" w:cs="Times New Roman"/>
          <w:b/>
          <w:bCs/>
          <w:i/>
          <w:iCs/>
          <w:noProof/>
          <w:sz w:val="24"/>
          <w:szCs w:val="24"/>
        </w:rPr>
        <w:drawing>
          <wp:anchor distT="0" distB="0" distL="114300" distR="114300" simplePos="0" relativeHeight="251774976" behindDoc="0" locked="0" layoutInCell="1" allowOverlap="1" wp14:anchorId="73083A8A" wp14:editId="3538C2D7">
            <wp:simplePos x="0" y="0"/>
            <wp:positionH relativeFrom="column">
              <wp:posOffset>-5080</wp:posOffset>
            </wp:positionH>
            <wp:positionV relativeFrom="paragraph">
              <wp:posOffset>73660</wp:posOffset>
            </wp:positionV>
            <wp:extent cx="5040630" cy="7315200"/>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6">
                      <a:extLst>
                        <a:ext uri="{28A0092B-C50C-407E-A947-70E740481C1C}">
                          <a14:useLocalDpi xmlns:a14="http://schemas.microsoft.com/office/drawing/2010/main" val="0"/>
                        </a:ext>
                      </a:extLst>
                    </a:blip>
                    <a:stretch>
                      <a:fillRect/>
                    </a:stretch>
                  </pic:blipFill>
                  <pic:spPr>
                    <a:xfrm>
                      <a:off x="0" y="0"/>
                      <a:ext cx="5040630" cy="7315200"/>
                    </a:xfrm>
                    <a:prstGeom prst="rect">
                      <a:avLst/>
                    </a:prstGeom>
                  </pic:spPr>
                </pic:pic>
              </a:graphicData>
            </a:graphic>
          </wp:anchor>
        </w:drawing>
      </w:r>
      <w:r w:rsidR="009030DB">
        <w:rPr>
          <w:rFonts w:ascii="Times New Roman" w:hAnsi="Times New Roman" w:cs="Times New Roman"/>
          <w:b/>
          <w:bCs/>
          <w:i/>
          <w:iCs/>
          <w:sz w:val="24"/>
          <w:szCs w:val="24"/>
        </w:rPr>
        <w:br w:type="page"/>
      </w:r>
    </w:p>
    <w:p w14:paraId="0DF782B8" w14:textId="4D31DB53" w:rsidR="00FC456F" w:rsidRPr="0088072C" w:rsidRDefault="00504E0F" w:rsidP="0088072C">
      <w:pPr>
        <w:pStyle w:val="Caption"/>
        <w:rPr>
          <w:rFonts w:ascii="Times New Roman" w:hAnsi="Times New Roman" w:cs="Times New Roman"/>
          <w:b/>
          <w:bCs/>
          <w:i w:val="0"/>
          <w:iCs w:val="0"/>
          <w:color w:val="auto"/>
          <w:sz w:val="24"/>
          <w:szCs w:val="24"/>
        </w:rPr>
      </w:pPr>
      <w:bookmarkStart w:id="139" w:name="_Toc223666829"/>
      <w:r w:rsidRPr="0088072C">
        <w:rPr>
          <w:rFonts w:ascii="Times New Roman" w:hAnsi="Times New Roman" w:cs="Times New Roman"/>
          <w:b/>
          <w:bCs/>
          <w:i w:val="0"/>
          <w:iCs w:val="0"/>
          <w:noProof/>
          <w:color w:val="auto"/>
          <w:sz w:val="24"/>
          <w:szCs w:val="24"/>
        </w:rPr>
        <w:lastRenderedPageBreak/>
        <w:drawing>
          <wp:anchor distT="0" distB="0" distL="114300" distR="114300" simplePos="0" relativeHeight="251770880" behindDoc="0" locked="0" layoutInCell="1" allowOverlap="1" wp14:anchorId="5B327C21" wp14:editId="01EEEC6A">
            <wp:simplePos x="0" y="0"/>
            <wp:positionH relativeFrom="column">
              <wp:posOffset>3175</wp:posOffset>
            </wp:positionH>
            <wp:positionV relativeFrom="paragraph">
              <wp:posOffset>225316</wp:posOffset>
            </wp:positionV>
            <wp:extent cx="5262245" cy="748347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7">
                      <a:extLst>
                        <a:ext uri="{28A0092B-C50C-407E-A947-70E740481C1C}">
                          <a14:useLocalDpi xmlns:a14="http://schemas.microsoft.com/office/drawing/2010/main" val="0"/>
                        </a:ext>
                      </a:extLst>
                    </a:blip>
                    <a:srcRect l="16892" t="10837" r="9917" b="17034"/>
                    <a:stretch/>
                  </pic:blipFill>
                  <pic:spPr bwMode="auto">
                    <a:xfrm>
                      <a:off x="0" y="0"/>
                      <a:ext cx="5262245" cy="7483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072C" w:rsidRPr="0088072C">
        <w:rPr>
          <w:rFonts w:ascii="Times New Roman" w:hAnsi="Times New Roman" w:cs="Times New Roman"/>
          <w:b/>
          <w:bCs/>
          <w:i w:val="0"/>
          <w:iCs w:val="0"/>
          <w:color w:val="auto"/>
          <w:sz w:val="24"/>
          <w:szCs w:val="24"/>
        </w:rPr>
        <w:t xml:space="preserve">Lampiran  </w:t>
      </w:r>
      <w:r w:rsidR="0088072C" w:rsidRPr="0088072C">
        <w:rPr>
          <w:rFonts w:ascii="Times New Roman" w:hAnsi="Times New Roman" w:cs="Times New Roman"/>
          <w:b/>
          <w:bCs/>
          <w:i w:val="0"/>
          <w:iCs w:val="0"/>
          <w:color w:val="auto"/>
          <w:sz w:val="24"/>
          <w:szCs w:val="24"/>
        </w:rPr>
        <w:fldChar w:fldCharType="begin"/>
      </w:r>
      <w:r w:rsidR="0088072C" w:rsidRPr="0088072C">
        <w:rPr>
          <w:rFonts w:ascii="Times New Roman" w:hAnsi="Times New Roman" w:cs="Times New Roman"/>
          <w:b/>
          <w:bCs/>
          <w:i w:val="0"/>
          <w:iCs w:val="0"/>
          <w:color w:val="auto"/>
          <w:sz w:val="24"/>
          <w:szCs w:val="24"/>
        </w:rPr>
        <w:instrText xml:space="preserve"> SEQ Lampiran_ \* ARABIC </w:instrText>
      </w:r>
      <w:r w:rsidR="0088072C" w:rsidRPr="0088072C">
        <w:rPr>
          <w:rFonts w:ascii="Times New Roman" w:hAnsi="Times New Roman" w:cs="Times New Roman"/>
          <w:b/>
          <w:bCs/>
          <w:i w:val="0"/>
          <w:iCs w:val="0"/>
          <w:color w:val="auto"/>
          <w:sz w:val="24"/>
          <w:szCs w:val="24"/>
        </w:rPr>
        <w:fldChar w:fldCharType="separate"/>
      </w:r>
      <w:r w:rsidR="00A36C56">
        <w:rPr>
          <w:rFonts w:ascii="Times New Roman" w:hAnsi="Times New Roman" w:cs="Times New Roman"/>
          <w:b/>
          <w:bCs/>
          <w:i w:val="0"/>
          <w:iCs w:val="0"/>
          <w:noProof/>
          <w:color w:val="auto"/>
          <w:sz w:val="24"/>
          <w:szCs w:val="24"/>
        </w:rPr>
        <w:t>4</w:t>
      </w:r>
      <w:r w:rsidR="0088072C" w:rsidRPr="0088072C">
        <w:rPr>
          <w:rFonts w:ascii="Times New Roman" w:hAnsi="Times New Roman" w:cs="Times New Roman"/>
          <w:b/>
          <w:bCs/>
          <w:i w:val="0"/>
          <w:iCs w:val="0"/>
          <w:color w:val="auto"/>
          <w:sz w:val="24"/>
          <w:szCs w:val="24"/>
        </w:rPr>
        <w:fldChar w:fldCharType="end"/>
      </w:r>
      <w:r w:rsidR="0088072C" w:rsidRPr="0088072C">
        <w:rPr>
          <w:rFonts w:ascii="Times New Roman" w:hAnsi="Times New Roman" w:cs="Times New Roman"/>
          <w:b/>
          <w:bCs/>
          <w:i w:val="0"/>
          <w:iCs w:val="0"/>
          <w:color w:val="auto"/>
          <w:sz w:val="24"/>
          <w:szCs w:val="24"/>
        </w:rPr>
        <w:t>. Lembar Persetujuan Informan</w:t>
      </w:r>
      <w:bookmarkEnd w:id="139"/>
      <w:r w:rsidR="0088072C" w:rsidRPr="0088072C">
        <w:rPr>
          <w:rFonts w:ascii="Times New Roman" w:hAnsi="Times New Roman" w:cs="Times New Roman"/>
          <w:b/>
          <w:bCs/>
          <w:i w:val="0"/>
          <w:iCs w:val="0"/>
          <w:color w:val="auto"/>
          <w:sz w:val="24"/>
          <w:szCs w:val="24"/>
        </w:rPr>
        <w:t xml:space="preserve"> </w:t>
      </w:r>
      <w:r w:rsidR="003B7B14" w:rsidRPr="0088072C">
        <w:rPr>
          <w:rFonts w:ascii="Times New Roman" w:hAnsi="Times New Roman" w:cs="Times New Roman"/>
          <w:b/>
          <w:bCs/>
          <w:i w:val="0"/>
          <w:iCs w:val="0"/>
          <w:sz w:val="24"/>
          <w:szCs w:val="24"/>
        </w:rPr>
        <w:br w:type="page"/>
      </w:r>
    </w:p>
    <w:p w14:paraId="6564FDAE" w14:textId="77777777" w:rsidR="00FC456F" w:rsidRDefault="00FC456F">
      <w:pPr>
        <w:rPr>
          <w:rFonts w:ascii="Times New Roman" w:hAnsi="Times New Roman" w:cs="Times New Roman"/>
          <w:b/>
          <w:bCs/>
          <w:i/>
          <w:iCs/>
          <w:noProof/>
          <w:sz w:val="24"/>
          <w:szCs w:val="24"/>
        </w:rPr>
      </w:pPr>
      <w:r>
        <w:rPr>
          <w:rFonts w:ascii="Times New Roman" w:hAnsi="Times New Roman" w:cs="Times New Roman"/>
          <w:b/>
          <w:bCs/>
          <w:i/>
          <w:iCs/>
          <w:noProof/>
          <w:sz w:val="24"/>
          <w:szCs w:val="24"/>
        </w:rPr>
        <w:lastRenderedPageBreak/>
        <w:drawing>
          <wp:anchor distT="0" distB="0" distL="114300" distR="114300" simplePos="0" relativeHeight="251771904" behindDoc="0" locked="0" layoutInCell="1" allowOverlap="1" wp14:anchorId="78547410" wp14:editId="45F0573A">
            <wp:simplePos x="0" y="0"/>
            <wp:positionH relativeFrom="column">
              <wp:posOffset>10247</wp:posOffset>
            </wp:positionH>
            <wp:positionV relativeFrom="paragraph">
              <wp:posOffset>10248</wp:posOffset>
            </wp:positionV>
            <wp:extent cx="5258053" cy="763051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58">
                      <a:extLst>
                        <a:ext uri="{28A0092B-C50C-407E-A947-70E740481C1C}">
                          <a14:useLocalDpi xmlns:a14="http://schemas.microsoft.com/office/drawing/2010/main" val="0"/>
                        </a:ext>
                      </a:extLst>
                    </a:blip>
                    <a:srcRect l="16233" t="9868" r="10727" b="17094"/>
                    <a:stretch/>
                  </pic:blipFill>
                  <pic:spPr bwMode="auto">
                    <a:xfrm>
                      <a:off x="0" y="0"/>
                      <a:ext cx="5264853" cy="76403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i/>
          <w:iCs/>
          <w:sz w:val="24"/>
          <w:szCs w:val="24"/>
        </w:rPr>
        <w:br w:type="page"/>
      </w:r>
    </w:p>
    <w:p w14:paraId="5445315C" w14:textId="77777777" w:rsidR="009030DB" w:rsidRDefault="00FC456F">
      <w:pPr>
        <w:rPr>
          <w:rFonts w:ascii="Times New Roman" w:hAnsi="Times New Roman" w:cs="Times New Roman"/>
          <w:b/>
          <w:bCs/>
          <w:i/>
          <w:iCs/>
          <w:noProof/>
          <w:sz w:val="24"/>
          <w:szCs w:val="24"/>
        </w:rPr>
      </w:pPr>
      <w:r>
        <w:rPr>
          <w:rFonts w:ascii="Times New Roman" w:hAnsi="Times New Roman" w:cs="Times New Roman"/>
          <w:b/>
          <w:bCs/>
          <w:i/>
          <w:iCs/>
          <w:noProof/>
          <w:sz w:val="24"/>
          <w:szCs w:val="24"/>
        </w:rPr>
        <w:lastRenderedPageBreak/>
        <w:drawing>
          <wp:anchor distT="0" distB="0" distL="114300" distR="114300" simplePos="0" relativeHeight="251772928" behindDoc="0" locked="0" layoutInCell="1" allowOverlap="1" wp14:anchorId="64058549" wp14:editId="304F392B">
            <wp:simplePos x="0" y="0"/>
            <wp:positionH relativeFrom="column">
              <wp:posOffset>-2233</wp:posOffset>
            </wp:positionH>
            <wp:positionV relativeFrom="paragraph">
              <wp:posOffset>-2233</wp:posOffset>
            </wp:positionV>
            <wp:extent cx="5300241" cy="761146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59">
                      <a:extLst>
                        <a:ext uri="{28A0092B-C50C-407E-A947-70E740481C1C}">
                          <a14:useLocalDpi xmlns:a14="http://schemas.microsoft.com/office/drawing/2010/main" val="0"/>
                        </a:ext>
                      </a:extLst>
                    </a:blip>
                    <a:srcRect l="16263" t="9668" r="10531" b="16496"/>
                    <a:stretch/>
                  </pic:blipFill>
                  <pic:spPr bwMode="auto">
                    <a:xfrm>
                      <a:off x="0" y="0"/>
                      <a:ext cx="5314746" cy="76322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i/>
          <w:iCs/>
          <w:sz w:val="24"/>
          <w:szCs w:val="24"/>
        </w:rPr>
        <w:br w:type="page"/>
      </w:r>
    </w:p>
    <w:p w14:paraId="23F1C239" w14:textId="1FBDED4C" w:rsidR="009030DB" w:rsidRDefault="009030DB">
      <w:pPr>
        <w:rPr>
          <w:rFonts w:ascii="Times New Roman" w:hAnsi="Times New Roman" w:cs="Times New Roman"/>
          <w:b/>
          <w:bCs/>
          <w:i/>
          <w:iCs/>
          <w:sz w:val="24"/>
          <w:szCs w:val="24"/>
        </w:rPr>
      </w:pPr>
      <w:r>
        <w:rPr>
          <w:rFonts w:ascii="Times New Roman" w:hAnsi="Times New Roman" w:cs="Times New Roman"/>
          <w:b/>
          <w:bCs/>
          <w:i/>
          <w:iCs/>
          <w:noProof/>
          <w:sz w:val="24"/>
          <w:szCs w:val="24"/>
        </w:rPr>
        <w:lastRenderedPageBreak/>
        <w:drawing>
          <wp:anchor distT="0" distB="0" distL="114300" distR="114300" simplePos="0" relativeHeight="251773952" behindDoc="0" locked="0" layoutInCell="1" allowOverlap="1" wp14:anchorId="32DD0CAC" wp14:editId="6A510315">
            <wp:simplePos x="0" y="0"/>
            <wp:positionH relativeFrom="column">
              <wp:posOffset>-33436</wp:posOffset>
            </wp:positionH>
            <wp:positionV relativeFrom="paragraph">
              <wp:posOffset>-1905</wp:posOffset>
            </wp:positionV>
            <wp:extent cx="5379805" cy="74538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60">
                      <a:extLst>
                        <a:ext uri="{28A0092B-C50C-407E-A947-70E740481C1C}">
                          <a14:useLocalDpi xmlns:a14="http://schemas.microsoft.com/office/drawing/2010/main" val="0"/>
                        </a:ext>
                      </a:extLst>
                    </a:blip>
                    <a:srcRect l="14387" t="10415" r="9295" b="16227"/>
                    <a:stretch/>
                  </pic:blipFill>
                  <pic:spPr bwMode="auto">
                    <a:xfrm>
                      <a:off x="0" y="0"/>
                      <a:ext cx="5379805" cy="7453805"/>
                    </a:xfrm>
                    <a:prstGeom prst="rect">
                      <a:avLst/>
                    </a:prstGeom>
                    <a:ln w="3175">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i/>
          <w:iCs/>
          <w:sz w:val="24"/>
          <w:szCs w:val="24"/>
        </w:rPr>
        <w:br w:type="page"/>
      </w:r>
    </w:p>
    <w:p w14:paraId="38EEA3EE" w14:textId="21A4166B" w:rsidR="00800697" w:rsidRPr="0088072C" w:rsidRDefault="0088072C" w:rsidP="0088072C">
      <w:pPr>
        <w:pStyle w:val="Caption"/>
        <w:rPr>
          <w:rFonts w:ascii="Times New Roman" w:hAnsi="Times New Roman" w:cs="Times New Roman"/>
          <w:b/>
          <w:bCs/>
          <w:i w:val="0"/>
          <w:iCs w:val="0"/>
          <w:color w:val="auto"/>
          <w:sz w:val="24"/>
          <w:szCs w:val="24"/>
        </w:rPr>
      </w:pPr>
      <w:bookmarkStart w:id="140" w:name="_Toc223666830"/>
      <w:r w:rsidRPr="0088072C">
        <w:rPr>
          <w:rFonts w:ascii="Times New Roman" w:hAnsi="Times New Roman" w:cs="Times New Roman"/>
          <w:b/>
          <w:bCs/>
          <w:i w:val="0"/>
          <w:iCs w:val="0"/>
          <w:color w:val="auto"/>
          <w:sz w:val="24"/>
          <w:szCs w:val="24"/>
        </w:rPr>
        <w:lastRenderedPageBreak/>
        <w:t xml:space="preserve">Lampiran  </w:t>
      </w:r>
      <w:r w:rsidRPr="0088072C">
        <w:rPr>
          <w:rFonts w:ascii="Times New Roman" w:hAnsi="Times New Roman" w:cs="Times New Roman"/>
          <w:b/>
          <w:bCs/>
          <w:i w:val="0"/>
          <w:iCs w:val="0"/>
          <w:color w:val="auto"/>
          <w:sz w:val="24"/>
          <w:szCs w:val="24"/>
        </w:rPr>
        <w:fldChar w:fldCharType="begin"/>
      </w:r>
      <w:r w:rsidRPr="0088072C">
        <w:rPr>
          <w:rFonts w:ascii="Times New Roman" w:hAnsi="Times New Roman" w:cs="Times New Roman"/>
          <w:b/>
          <w:bCs/>
          <w:i w:val="0"/>
          <w:iCs w:val="0"/>
          <w:color w:val="auto"/>
          <w:sz w:val="24"/>
          <w:szCs w:val="24"/>
        </w:rPr>
        <w:instrText xml:space="preserve"> SEQ Lampiran_ \* ARABIC </w:instrText>
      </w:r>
      <w:r w:rsidRPr="0088072C">
        <w:rPr>
          <w:rFonts w:ascii="Times New Roman" w:hAnsi="Times New Roman" w:cs="Times New Roman"/>
          <w:b/>
          <w:bCs/>
          <w:i w:val="0"/>
          <w:iCs w:val="0"/>
          <w:color w:val="auto"/>
          <w:sz w:val="24"/>
          <w:szCs w:val="24"/>
        </w:rPr>
        <w:fldChar w:fldCharType="separate"/>
      </w:r>
      <w:r w:rsidR="00A36C56">
        <w:rPr>
          <w:rFonts w:ascii="Times New Roman" w:hAnsi="Times New Roman" w:cs="Times New Roman"/>
          <w:b/>
          <w:bCs/>
          <w:i w:val="0"/>
          <w:iCs w:val="0"/>
          <w:noProof/>
          <w:color w:val="auto"/>
          <w:sz w:val="24"/>
          <w:szCs w:val="24"/>
        </w:rPr>
        <w:t>5</w:t>
      </w:r>
      <w:r w:rsidRPr="0088072C">
        <w:rPr>
          <w:rFonts w:ascii="Times New Roman" w:hAnsi="Times New Roman" w:cs="Times New Roman"/>
          <w:b/>
          <w:bCs/>
          <w:i w:val="0"/>
          <w:iCs w:val="0"/>
          <w:color w:val="auto"/>
          <w:sz w:val="24"/>
          <w:szCs w:val="24"/>
        </w:rPr>
        <w:fldChar w:fldCharType="end"/>
      </w:r>
      <w:r w:rsidRPr="0088072C">
        <w:rPr>
          <w:rFonts w:ascii="Times New Roman" w:hAnsi="Times New Roman" w:cs="Times New Roman"/>
          <w:b/>
          <w:bCs/>
          <w:i w:val="0"/>
          <w:iCs w:val="0"/>
          <w:color w:val="auto"/>
          <w:sz w:val="24"/>
          <w:szCs w:val="24"/>
        </w:rPr>
        <w:t>. Transkip Wawancara Informan 1 dan Tahap Open Coding</w:t>
      </w:r>
      <w:bookmarkEnd w:id="140"/>
    </w:p>
    <w:tbl>
      <w:tblPr>
        <w:tblStyle w:val="TableGrid"/>
        <w:tblW w:w="0" w:type="auto"/>
        <w:tblLook w:val="04A0" w:firstRow="1" w:lastRow="0" w:firstColumn="1" w:lastColumn="0" w:noHBand="0" w:noVBand="1"/>
      </w:tblPr>
      <w:tblGrid>
        <w:gridCol w:w="1980"/>
        <w:gridCol w:w="283"/>
        <w:gridCol w:w="5665"/>
      </w:tblGrid>
      <w:tr w:rsidR="00800697" w14:paraId="326432F6" w14:textId="77777777" w:rsidTr="00942988">
        <w:tc>
          <w:tcPr>
            <w:tcW w:w="1980" w:type="dxa"/>
          </w:tcPr>
          <w:p w14:paraId="3613B203" w14:textId="77777777" w:rsidR="00800697" w:rsidRDefault="00800697" w:rsidP="00942988">
            <w:pPr>
              <w:rPr>
                <w:rFonts w:ascii="Times New Roman" w:hAnsi="Times New Roman" w:cs="Times New Roman"/>
                <w:sz w:val="20"/>
                <w:szCs w:val="20"/>
              </w:rPr>
            </w:pPr>
            <w:r>
              <w:rPr>
                <w:rFonts w:ascii="Times New Roman" w:hAnsi="Times New Roman" w:cs="Times New Roman"/>
                <w:sz w:val="20"/>
                <w:szCs w:val="20"/>
              </w:rPr>
              <w:t>Informan (Inisial)</w:t>
            </w:r>
          </w:p>
        </w:tc>
        <w:tc>
          <w:tcPr>
            <w:tcW w:w="283" w:type="dxa"/>
          </w:tcPr>
          <w:p w14:paraId="2CA0DAAF" w14:textId="77777777" w:rsidR="00800697" w:rsidRDefault="00800697" w:rsidP="00942988">
            <w:pPr>
              <w:jc w:val="center"/>
              <w:rPr>
                <w:rFonts w:ascii="Times New Roman" w:hAnsi="Times New Roman" w:cs="Times New Roman"/>
                <w:sz w:val="20"/>
                <w:szCs w:val="20"/>
              </w:rPr>
            </w:pPr>
            <w:r>
              <w:rPr>
                <w:rFonts w:ascii="Times New Roman" w:hAnsi="Times New Roman" w:cs="Times New Roman"/>
                <w:sz w:val="20"/>
                <w:szCs w:val="20"/>
              </w:rPr>
              <w:t>:</w:t>
            </w:r>
          </w:p>
        </w:tc>
        <w:tc>
          <w:tcPr>
            <w:tcW w:w="5665" w:type="dxa"/>
          </w:tcPr>
          <w:p w14:paraId="31F22AE4" w14:textId="77777777" w:rsidR="00800697" w:rsidRDefault="00800697" w:rsidP="00942988">
            <w:pPr>
              <w:rPr>
                <w:rFonts w:ascii="Times New Roman" w:hAnsi="Times New Roman" w:cs="Times New Roman"/>
                <w:sz w:val="20"/>
                <w:szCs w:val="20"/>
              </w:rPr>
            </w:pPr>
            <w:r>
              <w:rPr>
                <w:rFonts w:ascii="Times New Roman" w:hAnsi="Times New Roman" w:cs="Times New Roman"/>
                <w:sz w:val="20"/>
                <w:szCs w:val="20"/>
              </w:rPr>
              <w:t>Informan 1 (BS)</w:t>
            </w:r>
          </w:p>
        </w:tc>
      </w:tr>
      <w:tr w:rsidR="00800697" w14:paraId="00438B43" w14:textId="77777777" w:rsidTr="00942988">
        <w:tc>
          <w:tcPr>
            <w:tcW w:w="1980" w:type="dxa"/>
          </w:tcPr>
          <w:p w14:paraId="4903E1CE" w14:textId="77777777" w:rsidR="00800697" w:rsidRDefault="00800697" w:rsidP="00942988">
            <w:pPr>
              <w:rPr>
                <w:rFonts w:ascii="Times New Roman" w:hAnsi="Times New Roman" w:cs="Times New Roman"/>
                <w:sz w:val="20"/>
                <w:szCs w:val="20"/>
              </w:rPr>
            </w:pPr>
            <w:r>
              <w:rPr>
                <w:rFonts w:ascii="Times New Roman" w:hAnsi="Times New Roman" w:cs="Times New Roman"/>
                <w:sz w:val="20"/>
                <w:szCs w:val="20"/>
              </w:rPr>
              <w:t>Jenis Kelamin</w:t>
            </w:r>
          </w:p>
        </w:tc>
        <w:tc>
          <w:tcPr>
            <w:tcW w:w="283" w:type="dxa"/>
          </w:tcPr>
          <w:p w14:paraId="34FA7EE4" w14:textId="77777777" w:rsidR="00800697" w:rsidRDefault="00800697" w:rsidP="00942988">
            <w:pPr>
              <w:jc w:val="center"/>
              <w:rPr>
                <w:rFonts w:ascii="Times New Roman" w:hAnsi="Times New Roman" w:cs="Times New Roman"/>
                <w:sz w:val="20"/>
                <w:szCs w:val="20"/>
              </w:rPr>
            </w:pPr>
            <w:r>
              <w:rPr>
                <w:rFonts w:ascii="Times New Roman" w:hAnsi="Times New Roman" w:cs="Times New Roman"/>
                <w:sz w:val="20"/>
                <w:szCs w:val="20"/>
              </w:rPr>
              <w:t>:</w:t>
            </w:r>
          </w:p>
        </w:tc>
        <w:tc>
          <w:tcPr>
            <w:tcW w:w="5665" w:type="dxa"/>
          </w:tcPr>
          <w:p w14:paraId="08E2CF9E" w14:textId="77777777" w:rsidR="00800697" w:rsidRDefault="00800697" w:rsidP="00942988">
            <w:pPr>
              <w:rPr>
                <w:rFonts w:ascii="Times New Roman" w:hAnsi="Times New Roman" w:cs="Times New Roman"/>
                <w:sz w:val="20"/>
                <w:szCs w:val="20"/>
              </w:rPr>
            </w:pPr>
            <w:r>
              <w:rPr>
                <w:rFonts w:ascii="Times New Roman" w:hAnsi="Times New Roman" w:cs="Times New Roman"/>
                <w:sz w:val="20"/>
                <w:szCs w:val="20"/>
              </w:rPr>
              <w:t>Laki-laki</w:t>
            </w:r>
          </w:p>
        </w:tc>
      </w:tr>
      <w:tr w:rsidR="00800697" w14:paraId="7BE6504E" w14:textId="77777777" w:rsidTr="00942988">
        <w:tc>
          <w:tcPr>
            <w:tcW w:w="1980" w:type="dxa"/>
          </w:tcPr>
          <w:p w14:paraId="3A4238EC" w14:textId="77777777" w:rsidR="00800697" w:rsidRDefault="00800697" w:rsidP="00942988">
            <w:pPr>
              <w:rPr>
                <w:rFonts w:ascii="Times New Roman" w:hAnsi="Times New Roman" w:cs="Times New Roman"/>
                <w:sz w:val="20"/>
                <w:szCs w:val="20"/>
              </w:rPr>
            </w:pPr>
            <w:r>
              <w:rPr>
                <w:rFonts w:ascii="Times New Roman" w:hAnsi="Times New Roman" w:cs="Times New Roman"/>
                <w:sz w:val="20"/>
                <w:szCs w:val="20"/>
              </w:rPr>
              <w:t>Jabatan</w:t>
            </w:r>
          </w:p>
        </w:tc>
        <w:tc>
          <w:tcPr>
            <w:tcW w:w="283" w:type="dxa"/>
          </w:tcPr>
          <w:p w14:paraId="198E7654" w14:textId="77777777" w:rsidR="00800697" w:rsidRDefault="00800697" w:rsidP="00942988">
            <w:pPr>
              <w:jc w:val="center"/>
              <w:rPr>
                <w:rFonts w:ascii="Times New Roman" w:hAnsi="Times New Roman" w:cs="Times New Roman"/>
                <w:sz w:val="20"/>
                <w:szCs w:val="20"/>
              </w:rPr>
            </w:pPr>
            <w:r>
              <w:rPr>
                <w:rFonts w:ascii="Times New Roman" w:hAnsi="Times New Roman" w:cs="Times New Roman"/>
                <w:sz w:val="20"/>
                <w:szCs w:val="20"/>
              </w:rPr>
              <w:t>:</w:t>
            </w:r>
          </w:p>
        </w:tc>
        <w:tc>
          <w:tcPr>
            <w:tcW w:w="5665" w:type="dxa"/>
          </w:tcPr>
          <w:p w14:paraId="095E260C" w14:textId="77777777" w:rsidR="00800697" w:rsidRDefault="00800697" w:rsidP="00942988">
            <w:pPr>
              <w:rPr>
                <w:rFonts w:ascii="Times New Roman" w:hAnsi="Times New Roman" w:cs="Times New Roman"/>
                <w:sz w:val="20"/>
                <w:szCs w:val="20"/>
              </w:rPr>
            </w:pPr>
            <w:r>
              <w:rPr>
                <w:rFonts w:ascii="Times New Roman" w:hAnsi="Times New Roman" w:cs="Times New Roman"/>
                <w:sz w:val="20"/>
                <w:szCs w:val="20"/>
              </w:rPr>
              <w:t>Inspektur (Pimpinan)</w:t>
            </w:r>
          </w:p>
        </w:tc>
      </w:tr>
      <w:tr w:rsidR="00800697" w14:paraId="6F6D2179" w14:textId="77777777" w:rsidTr="00942988">
        <w:tc>
          <w:tcPr>
            <w:tcW w:w="1980" w:type="dxa"/>
          </w:tcPr>
          <w:p w14:paraId="4DA3B825" w14:textId="77777777" w:rsidR="00800697" w:rsidRDefault="00800697" w:rsidP="00942988">
            <w:pPr>
              <w:rPr>
                <w:rFonts w:ascii="Times New Roman" w:hAnsi="Times New Roman" w:cs="Times New Roman"/>
                <w:sz w:val="20"/>
                <w:szCs w:val="20"/>
              </w:rPr>
            </w:pPr>
            <w:r>
              <w:rPr>
                <w:rFonts w:ascii="Times New Roman" w:hAnsi="Times New Roman" w:cs="Times New Roman"/>
                <w:sz w:val="20"/>
                <w:szCs w:val="20"/>
              </w:rPr>
              <w:t>Peneliti</w:t>
            </w:r>
          </w:p>
        </w:tc>
        <w:tc>
          <w:tcPr>
            <w:tcW w:w="283" w:type="dxa"/>
          </w:tcPr>
          <w:p w14:paraId="1CDC4E5E" w14:textId="77777777" w:rsidR="00800697" w:rsidRDefault="00800697" w:rsidP="00942988">
            <w:pPr>
              <w:jc w:val="center"/>
              <w:rPr>
                <w:rFonts w:ascii="Times New Roman" w:hAnsi="Times New Roman" w:cs="Times New Roman"/>
                <w:sz w:val="20"/>
                <w:szCs w:val="20"/>
              </w:rPr>
            </w:pPr>
            <w:r>
              <w:rPr>
                <w:rFonts w:ascii="Times New Roman" w:hAnsi="Times New Roman" w:cs="Times New Roman"/>
                <w:sz w:val="20"/>
                <w:szCs w:val="20"/>
              </w:rPr>
              <w:t>:</w:t>
            </w:r>
          </w:p>
        </w:tc>
        <w:tc>
          <w:tcPr>
            <w:tcW w:w="5665" w:type="dxa"/>
          </w:tcPr>
          <w:p w14:paraId="4AB72757" w14:textId="77777777" w:rsidR="00800697" w:rsidRDefault="00800697" w:rsidP="00942988">
            <w:pPr>
              <w:rPr>
                <w:rFonts w:ascii="Times New Roman" w:hAnsi="Times New Roman" w:cs="Times New Roman"/>
                <w:sz w:val="20"/>
                <w:szCs w:val="20"/>
              </w:rPr>
            </w:pPr>
            <w:r>
              <w:rPr>
                <w:rFonts w:ascii="Times New Roman" w:hAnsi="Times New Roman" w:cs="Times New Roman"/>
                <w:sz w:val="20"/>
                <w:szCs w:val="20"/>
              </w:rPr>
              <w:t>Yesi Septiana (YS)</w:t>
            </w:r>
          </w:p>
        </w:tc>
      </w:tr>
      <w:tr w:rsidR="00800697" w14:paraId="4402A77E" w14:textId="77777777" w:rsidTr="00942988">
        <w:tc>
          <w:tcPr>
            <w:tcW w:w="1980" w:type="dxa"/>
          </w:tcPr>
          <w:p w14:paraId="48AA1C3D" w14:textId="77777777" w:rsidR="00800697" w:rsidRDefault="00800697" w:rsidP="00942988">
            <w:pPr>
              <w:rPr>
                <w:rFonts w:ascii="Times New Roman" w:hAnsi="Times New Roman" w:cs="Times New Roman"/>
                <w:sz w:val="20"/>
                <w:szCs w:val="20"/>
              </w:rPr>
            </w:pPr>
            <w:r>
              <w:rPr>
                <w:rFonts w:ascii="Times New Roman" w:hAnsi="Times New Roman" w:cs="Times New Roman"/>
                <w:sz w:val="20"/>
                <w:szCs w:val="20"/>
              </w:rPr>
              <w:t>Tipe Wawancara</w:t>
            </w:r>
          </w:p>
        </w:tc>
        <w:tc>
          <w:tcPr>
            <w:tcW w:w="283" w:type="dxa"/>
          </w:tcPr>
          <w:p w14:paraId="410A1E9C" w14:textId="77777777" w:rsidR="00800697" w:rsidRDefault="00800697" w:rsidP="00942988">
            <w:pPr>
              <w:jc w:val="center"/>
              <w:rPr>
                <w:rFonts w:ascii="Times New Roman" w:hAnsi="Times New Roman" w:cs="Times New Roman"/>
                <w:sz w:val="20"/>
                <w:szCs w:val="20"/>
              </w:rPr>
            </w:pPr>
            <w:r>
              <w:rPr>
                <w:rFonts w:ascii="Times New Roman" w:hAnsi="Times New Roman" w:cs="Times New Roman"/>
                <w:sz w:val="20"/>
                <w:szCs w:val="20"/>
              </w:rPr>
              <w:t>:</w:t>
            </w:r>
          </w:p>
        </w:tc>
        <w:tc>
          <w:tcPr>
            <w:tcW w:w="5665" w:type="dxa"/>
          </w:tcPr>
          <w:p w14:paraId="3C452754" w14:textId="77777777" w:rsidR="00800697" w:rsidRDefault="00800697" w:rsidP="00942988">
            <w:pPr>
              <w:rPr>
                <w:rFonts w:ascii="Times New Roman" w:hAnsi="Times New Roman" w:cs="Times New Roman"/>
                <w:sz w:val="20"/>
                <w:szCs w:val="20"/>
              </w:rPr>
            </w:pPr>
            <w:r>
              <w:rPr>
                <w:rFonts w:ascii="Times New Roman" w:hAnsi="Times New Roman" w:cs="Times New Roman"/>
                <w:sz w:val="20"/>
                <w:szCs w:val="20"/>
              </w:rPr>
              <w:t>Semi Terstruktur</w:t>
            </w:r>
          </w:p>
        </w:tc>
      </w:tr>
      <w:tr w:rsidR="00800697" w14:paraId="059F0AC6" w14:textId="77777777" w:rsidTr="00942988">
        <w:tc>
          <w:tcPr>
            <w:tcW w:w="1980" w:type="dxa"/>
          </w:tcPr>
          <w:p w14:paraId="34E06EC8" w14:textId="77777777" w:rsidR="00800697" w:rsidRDefault="00800697" w:rsidP="00942988">
            <w:pPr>
              <w:rPr>
                <w:rFonts w:ascii="Times New Roman" w:hAnsi="Times New Roman" w:cs="Times New Roman"/>
                <w:sz w:val="20"/>
                <w:szCs w:val="20"/>
              </w:rPr>
            </w:pPr>
            <w:r>
              <w:rPr>
                <w:rFonts w:ascii="Times New Roman" w:hAnsi="Times New Roman" w:cs="Times New Roman"/>
                <w:sz w:val="20"/>
                <w:szCs w:val="20"/>
              </w:rPr>
              <w:t>Hari, Tanggal</w:t>
            </w:r>
          </w:p>
        </w:tc>
        <w:tc>
          <w:tcPr>
            <w:tcW w:w="283" w:type="dxa"/>
          </w:tcPr>
          <w:p w14:paraId="2106B89D" w14:textId="77777777" w:rsidR="00800697" w:rsidRDefault="00800697" w:rsidP="00942988">
            <w:pPr>
              <w:jc w:val="center"/>
              <w:rPr>
                <w:rFonts w:ascii="Times New Roman" w:hAnsi="Times New Roman" w:cs="Times New Roman"/>
                <w:sz w:val="20"/>
                <w:szCs w:val="20"/>
              </w:rPr>
            </w:pPr>
            <w:r>
              <w:rPr>
                <w:rFonts w:ascii="Times New Roman" w:hAnsi="Times New Roman" w:cs="Times New Roman"/>
                <w:sz w:val="20"/>
                <w:szCs w:val="20"/>
              </w:rPr>
              <w:t>:</w:t>
            </w:r>
          </w:p>
        </w:tc>
        <w:tc>
          <w:tcPr>
            <w:tcW w:w="5665" w:type="dxa"/>
          </w:tcPr>
          <w:p w14:paraId="19E51D3A" w14:textId="77777777" w:rsidR="00800697" w:rsidRDefault="00800697" w:rsidP="00942988">
            <w:pPr>
              <w:rPr>
                <w:rFonts w:ascii="Times New Roman" w:hAnsi="Times New Roman" w:cs="Times New Roman"/>
                <w:sz w:val="20"/>
                <w:szCs w:val="20"/>
              </w:rPr>
            </w:pPr>
            <w:r>
              <w:rPr>
                <w:rFonts w:ascii="Times New Roman" w:hAnsi="Times New Roman" w:cs="Times New Roman"/>
                <w:sz w:val="20"/>
                <w:szCs w:val="20"/>
              </w:rPr>
              <w:t>Selasa, 16 Desember 2025</w:t>
            </w:r>
          </w:p>
        </w:tc>
      </w:tr>
      <w:tr w:rsidR="00800697" w14:paraId="592FABE7" w14:textId="77777777" w:rsidTr="00942988">
        <w:tc>
          <w:tcPr>
            <w:tcW w:w="1980" w:type="dxa"/>
          </w:tcPr>
          <w:p w14:paraId="416CF318" w14:textId="77777777" w:rsidR="00800697" w:rsidRDefault="00800697" w:rsidP="00942988">
            <w:pPr>
              <w:rPr>
                <w:rFonts w:ascii="Times New Roman" w:hAnsi="Times New Roman" w:cs="Times New Roman"/>
                <w:sz w:val="20"/>
                <w:szCs w:val="20"/>
              </w:rPr>
            </w:pPr>
            <w:r>
              <w:rPr>
                <w:rFonts w:ascii="Times New Roman" w:hAnsi="Times New Roman" w:cs="Times New Roman"/>
                <w:sz w:val="20"/>
                <w:szCs w:val="20"/>
              </w:rPr>
              <w:t>Waktu</w:t>
            </w:r>
          </w:p>
        </w:tc>
        <w:tc>
          <w:tcPr>
            <w:tcW w:w="283" w:type="dxa"/>
          </w:tcPr>
          <w:p w14:paraId="0BB6BD28" w14:textId="77777777" w:rsidR="00800697" w:rsidRDefault="00800697" w:rsidP="00942988">
            <w:pPr>
              <w:jc w:val="center"/>
              <w:rPr>
                <w:rFonts w:ascii="Times New Roman" w:hAnsi="Times New Roman" w:cs="Times New Roman"/>
                <w:sz w:val="20"/>
                <w:szCs w:val="20"/>
              </w:rPr>
            </w:pPr>
            <w:r>
              <w:rPr>
                <w:rFonts w:ascii="Times New Roman" w:hAnsi="Times New Roman" w:cs="Times New Roman"/>
                <w:sz w:val="20"/>
                <w:szCs w:val="20"/>
              </w:rPr>
              <w:t>:</w:t>
            </w:r>
          </w:p>
        </w:tc>
        <w:tc>
          <w:tcPr>
            <w:tcW w:w="5665" w:type="dxa"/>
          </w:tcPr>
          <w:p w14:paraId="7C836E69" w14:textId="77777777" w:rsidR="00800697" w:rsidRDefault="00800697" w:rsidP="00942988">
            <w:pPr>
              <w:rPr>
                <w:rFonts w:ascii="Times New Roman" w:hAnsi="Times New Roman" w:cs="Times New Roman"/>
                <w:sz w:val="20"/>
                <w:szCs w:val="20"/>
              </w:rPr>
            </w:pPr>
            <w:r>
              <w:rPr>
                <w:rFonts w:ascii="Times New Roman" w:hAnsi="Times New Roman" w:cs="Times New Roman"/>
                <w:sz w:val="20"/>
                <w:szCs w:val="20"/>
              </w:rPr>
              <w:t>13.50 WITA – 14.30 WITA (40 menit)</w:t>
            </w:r>
          </w:p>
        </w:tc>
      </w:tr>
      <w:tr w:rsidR="00800697" w14:paraId="39EAAED4" w14:textId="77777777" w:rsidTr="00942988">
        <w:tc>
          <w:tcPr>
            <w:tcW w:w="1980" w:type="dxa"/>
          </w:tcPr>
          <w:p w14:paraId="14E29D34" w14:textId="77777777" w:rsidR="00800697" w:rsidRDefault="00800697" w:rsidP="00942988">
            <w:pPr>
              <w:rPr>
                <w:rFonts w:ascii="Times New Roman" w:hAnsi="Times New Roman" w:cs="Times New Roman"/>
                <w:sz w:val="20"/>
                <w:szCs w:val="20"/>
              </w:rPr>
            </w:pPr>
            <w:r>
              <w:rPr>
                <w:rFonts w:ascii="Times New Roman" w:hAnsi="Times New Roman" w:cs="Times New Roman"/>
                <w:sz w:val="20"/>
                <w:szCs w:val="20"/>
              </w:rPr>
              <w:t>Lokasi</w:t>
            </w:r>
          </w:p>
        </w:tc>
        <w:tc>
          <w:tcPr>
            <w:tcW w:w="283" w:type="dxa"/>
          </w:tcPr>
          <w:p w14:paraId="54B59707" w14:textId="77777777" w:rsidR="00800697" w:rsidRDefault="00800697" w:rsidP="00942988">
            <w:pPr>
              <w:jc w:val="center"/>
              <w:rPr>
                <w:rFonts w:ascii="Times New Roman" w:hAnsi="Times New Roman" w:cs="Times New Roman"/>
                <w:sz w:val="20"/>
                <w:szCs w:val="20"/>
              </w:rPr>
            </w:pPr>
            <w:r>
              <w:rPr>
                <w:rFonts w:ascii="Times New Roman" w:hAnsi="Times New Roman" w:cs="Times New Roman"/>
                <w:sz w:val="20"/>
                <w:szCs w:val="20"/>
              </w:rPr>
              <w:t>:</w:t>
            </w:r>
          </w:p>
        </w:tc>
        <w:tc>
          <w:tcPr>
            <w:tcW w:w="5665" w:type="dxa"/>
          </w:tcPr>
          <w:p w14:paraId="556FB7CA" w14:textId="77777777" w:rsidR="00800697" w:rsidRDefault="00800697" w:rsidP="00942988">
            <w:pPr>
              <w:rPr>
                <w:rFonts w:ascii="Times New Roman" w:hAnsi="Times New Roman" w:cs="Times New Roman"/>
                <w:sz w:val="20"/>
                <w:szCs w:val="20"/>
              </w:rPr>
            </w:pPr>
            <w:r>
              <w:rPr>
                <w:rFonts w:ascii="Times New Roman" w:hAnsi="Times New Roman" w:cs="Times New Roman"/>
                <w:sz w:val="20"/>
                <w:szCs w:val="20"/>
              </w:rPr>
              <w:t>Kantor Inspektorat Daerah Kabupaten PPU</w:t>
            </w:r>
          </w:p>
        </w:tc>
      </w:tr>
    </w:tbl>
    <w:p w14:paraId="7B41CAD0" w14:textId="77777777" w:rsidR="00800697" w:rsidRDefault="00800697" w:rsidP="00800697">
      <w:pPr>
        <w:rPr>
          <w:rFonts w:ascii="Times New Roman" w:hAnsi="Times New Roman" w:cs="Times New Roman"/>
          <w:sz w:val="20"/>
          <w:szCs w:val="20"/>
        </w:rPr>
      </w:pPr>
    </w:p>
    <w:tbl>
      <w:tblPr>
        <w:tblStyle w:val="TableGrid"/>
        <w:tblW w:w="7928" w:type="dxa"/>
        <w:tblLook w:val="04A0" w:firstRow="1" w:lastRow="0" w:firstColumn="1" w:lastColumn="0" w:noHBand="0" w:noVBand="1"/>
      </w:tblPr>
      <w:tblGrid>
        <w:gridCol w:w="511"/>
        <w:gridCol w:w="750"/>
        <w:gridCol w:w="272"/>
        <w:gridCol w:w="4350"/>
        <w:gridCol w:w="2045"/>
      </w:tblGrid>
      <w:tr w:rsidR="00CB6C5B" w:rsidRPr="005B4002" w14:paraId="33F1D24A" w14:textId="77777777" w:rsidTr="00EE26D6">
        <w:trPr>
          <w:trHeight w:val="470"/>
          <w:tblHeader/>
        </w:trPr>
        <w:tc>
          <w:tcPr>
            <w:tcW w:w="511" w:type="dxa"/>
            <w:vAlign w:val="center"/>
          </w:tcPr>
          <w:p w14:paraId="260E7890" w14:textId="5F463445" w:rsidR="00CB6C5B" w:rsidRPr="005B4002" w:rsidRDefault="00CB6C5B" w:rsidP="00A75744">
            <w:pPr>
              <w:jc w:val="center"/>
              <w:rPr>
                <w:rFonts w:ascii="Times New Roman" w:hAnsi="Times New Roman" w:cs="Times New Roman"/>
                <w:b/>
                <w:bCs/>
                <w:sz w:val="20"/>
                <w:szCs w:val="20"/>
              </w:rPr>
            </w:pPr>
            <w:r>
              <w:rPr>
                <w:rFonts w:ascii="Times New Roman" w:hAnsi="Times New Roman" w:cs="Times New Roman"/>
                <w:b/>
                <w:bCs/>
                <w:sz w:val="20"/>
                <w:szCs w:val="20"/>
              </w:rPr>
              <w:t>No.</w:t>
            </w:r>
          </w:p>
        </w:tc>
        <w:tc>
          <w:tcPr>
            <w:tcW w:w="750" w:type="dxa"/>
            <w:vAlign w:val="center"/>
          </w:tcPr>
          <w:p w14:paraId="281DA7BD" w14:textId="56854EFE" w:rsidR="00CB6C5B" w:rsidRPr="005B4002" w:rsidRDefault="00CB6C5B" w:rsidP="00A75744">
            <w:pPr>
              <w:jc w:val="center"/>
              <w:rPr>
                <w:rFonts w:ascii="Times New Roman" w:hAnsi="Times New Roman" w:cs="Times New Roman"/>
                <w:b/>
                <w:bCs/>
                <w:sz w:val="20"/>
                <w:szCs w:val="20"/>
              </w:rPr>
            </w:pPr>
            <w:r w:rsidRPr="005B4002">
              <w:rPr>
                <w:rFonts w:ascii="Times New Roman" w:hAnsi="Times New Roman" w:cs="Times New Roman"/>
                <w:b/>
                <w:bCs/>
                <w:sz w:val="20"/>
                <w:szCs w:val="20"/>
              </w:rPr>
              <w:t>Inisial</w:t>
            </w:r>
          </w:p>
        </w:tc>
        <w:tc>
          <w:tcPr>
            <w:tcW w:w="4621" w:type="dxa"/>
            <w:gridSpan w:val="2"/>
            <w:vAlign w:val="center"/>
          </w:tcPr>
          <w:p w14:paraId="1433EE7A" w14:textId="1036EECB" w:rsidR="00CB6C5B" w:rsidRPr="005B4002" w:rsidRDefault="00CB6C5B" w:rsidP="00A75744">
            <w:pPr>
              <w:jc w:val="center"/>
              <w:rPr>
                <w:rFonts w:ascii="Times New Roman" w:hAnsi="Times New Roman" w:cs="Times New Roman"/>
                <w:b/>
                <w:bCs/>
                <w:sz w:val="20"/>
                <w:szCs w:val="20"/>
              </w:rPr>
            </w:pPr>
            <w:r w:rsidRPr="005B4002">
              <w:rPr>
                <w:rFonts w:ascii="Times New Roman" w:hAnsi="Times New Roman" w:cs="Times New Roman"/>
                <w:b/>
                <w:bCs/>
                <w:sz w:val="20"/>
                <w:szCs w:val="20"/>
              </w:rPr>
              <w:t>Transkip</w:t>
            </w:r>
          </w:p>
        </w:tc>
        <w:tc>
          <w:tcPr>
            <w:tcW w:w="2046" w:type="dxa"/>
          </w:tcPr>
          <w:p w14:paraId="275080B5" w14:textId="77777777" w:rsidR="00CB6C5B" w:rsidRDefault="00CB6C5B" w:rsidP="00A75744">
            <w:pPr>
              <w:jc w:val="center"/>
              <w:rPr>
                <w:rFonts w:ascii="Times New Roman" w:hAnsi="Times New Roman" w:cs="Times New Roman"/>
                <w:b/>
                <w:bCs/>
                <w:i/>
                <w:iCs/>
                <w:sz w:val="20"/>
                <w:szCs w:val="20"/>
              </w:rPr>
            </w:pPr>
            <w:r w:rsidRPr="002B31D5">
              <w:rPr>
                <w:rFonts w:ascii="Times New Roman" w:hAnsi="Times New Roman" w:cs="Times New Roman"/>
                <w:b/>
                <w:bCs/>
                <w:i/>
                <w:iCs/>
                <w:sz w:val="20"/>
                <w:szCs w:val="20"/>
              </w:rPr>
              <w:t>Open Coding</w:t>
            </w:r>
          </w:p>
          <w:p w14:paraId="5666770B" w14:textId="77777777" w:rsidR="00CB6C5B" w:rsidRPr="00D331A9" w:rsidRDefault="00CB6C5B" w:rsidP="00A75744">
            <w:pPr>
              <w:jc w:val="center"/>
              <w:rPr>
                <w:rFonts w:ascii="Times New Roman" w:hAnsi="Times New Roman" w:cs="Times New Roman"/>
                <w:b/>
                <w:bCs/>
                <w:sz w:val="20"/>
                <w:szCs w:val="20"/>
              </w:rPr>
            </w:pPr>
            <w:r>
              <w:rPr>
                <w:rFonts w:ascii="Times New Roman" w:hAnsi="Times New Roman" w:cs="Times New Roman"/>
                <w:b/>
                <w:bCs/>
                <w:sz w:val="20"/>
                <w:szCs w:val="20"/>
              </w:rPr>
              <w:t>(Kode Awal)</w:t>
            </w:r>
          </w:p>
        </w:tc>
      </w:tr>
      <w:tr w:rsidR="00CB6C5B" w:rsidRPr="005B4002" w14:paraId="51D9C2B5" w14:textId="77777777" w:rsidTr="00CB6C5B">
        <w:tc>
          <w:tcPr>
            <w:tcW w:w="511" w:type="dxa"/>
          </w:tcPr>
          <w:p w14:paraId="5F1D2CEF" w14:textId="3540C302" w:rsidR="00CB6C5B" w:rsidRPr="005B4002" w:rsidRDefault="00CB6C5B" w:rsidP="00A75744">
            <w:pPr>
              <w:jc w:val="center"/>
              <w:rPr>
                <w:rFonts w:ascii="Times New Roman" w:hAnsi="Times New Roman" w:cs="Times New Roman"/>
                <w:sz w:val="20"/>
                <w:szCs w:val="20"/>
              </w:rPr>
            </w:pPr>
            <w:r>
              <w:rPr>
                <w:rFonts w:ascii="Times New Roman" w:hAnsi="Times New Roman" w:cs="Times New Roman"/>
                <w:sz w:val="20"/>
                <w:szCs w:val="20"/>
              </w:rPr>
              <w:t>1.</w:t>
            </w:r>
          </w:p>
        </w:tc>
        <w:tc>
          <w:tcPr>
            <w:tcW w:w="750" w:type="dxa"/>
          </w:tcPr>
          <w:p w14:paraId="49FDA1B1" w14:textId="5334570A"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YS</w:t>
            </w:r>
          </w:p>
        </w:tc>
        <w:tc>
          <w:tcPr>
            <w:tcW w:w="236" w:type="dxa"/>
          </w:tcPr>
          <w:p w14:paraId="7D51B4AC" w14:textId="63D40A23"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428D213F"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Boleh tolong diceritakan Pak terkait gambaran mengenai tugas-tugas Inspektorat di Kabupaten PPU?</w:t>
            </w:r>
          </w:p>
        </w:tc>
        <w:tc>
          <w:tcPr>
            <w:tcW w:w="2046" w:type="dxa"/>
            <w:vAlign w:val="center"/>
          </w:tcPr>
          <w:p w14:paraId="3B4143FB" w14:textId="77777777" w:rsidR="00CB6C5B" w:rsidRPr="005B4002" w:rsidRDefault="00CB6C5B" w:rsidP="00A75744">
            <w:pPr>
              <w:rPr>
                <w:rFonts w:ascii="Times New Roman" w:hAnsi="Times New Roman" w:cs="Times New Roman"/>
                <w:sz w:val="20"/>
                <w:szCs w:val="20"/>
              </w:rPr>
            </w:pPr>
          </w:p>
        </w:tc>
      </w:tr>
      <w:tr w:rsidR="00CB6C5B" w:rsidRPr="005B4002" w14:paraId="4807109A" w14:textId="77777777" w:rsidTr="00CB6C5B">
        <w:tc>
          <w:tcPr>
            <w:tcW w:w="511" w:type="dxa"/>
          </w:tcPr>
          <w:p w14:paraId="2A0F8162" w14:textId="20C73FAD" w:rsidR="00CB6C5B" w:rsidRPr="005B4002" w:rsidRDefault="00CB6C5B" w:rsidP="00A75744">
            <w:pPr>
              <w:jc w:val="center"/>
              <w:rPr>
                <w:rFonts w:ascii="Times New Roman" w:hAnsi="Times New Roman" w:cs="Times New Roman"/>
                <w:sz w:val="20"/>
                <w:szCs w:val="20"/>
              </w:rPr>
            </w:pPr>
            <w:r>
              <w:rPr>
                <w:rFonts w:ascii="Times New Roman" w:hAnsi="Times New Roman" w:cs="Times New Roman"/>
                <w:sz w:val="20"/>
                <w:szCs w:val="20"/>
              </w:rPr>
              <w:t>2.</w:t>
            </w:r>
          </w:p>
        </w:tc>
        <w:tc>
          <w:tcPr>
            <w:tcW w:w="750" w:type="dxa"/>
          </w:tcPr>
          <w:p w14:paraId="0EF304C1" w14:textId="19FC02A3"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BS</w:t>
            </w:r>
          </w:p>
        </w:tc>
        <w:tc>
          <w:tcPr>
            <w:tcW w:w="236" w:type="dxa"/>
          </w:tcPr>
          <w:p w14:paraId="2FE34819" w14:textId="4A374D2B"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3D51A31A" w14:textId="0CBA3BD8"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 xml:space="preserve">Secara umum itu di luar dari yang ditetapkan dalam regulasi gitu ya, bahwa </w:t>
            </w:r>
            <w:r w:rsidRPr="00747239">
              <w:rPr>
                <w:rFonts w:ascii="Times New Roman" w:hAnsi="Times New Roman" w:cs="Times New Roman"/>
                <w:b/>
                <w:bCs/>
                <w:sz w:val="20"/>
                <w:szCs w:val="20"/>
                <w:highlight w:val="lightGray"/>
              </w:rPr>
              <w:t>Inspektorat Daerah sebagai APIP secara umum, secara umum nasional itu sama. Punya peran, pertama dia peran pengawasan. Peran pengawasan itu ada beberapa kegiatan yang dilakukan, antara lain audit, reviu, evaluasi, dan monitoring</w:t>
            </w:r>
            <w:r>
              <w:rPr>
                <w:rFonts w:ascii="Times New Roman" w:hAnsi="Times New Roman" w:cs="Times New Roman"/>
                <w:b/>
                <w:bCs/>
                <w:sz w:val="20"/>
                <w:szCs w:val="20"/>
              </w:rPr>
              <w:t xml:space="preserve"> </w:t>
            </w:r>
            <w:r>
              <w:rPr>
                <w:rFonts w:ascii="Times New Roman" w:hAnsi="Times New Roman" w:cs="Times New Roman"/>
                <w:sz w:val="20"/>
                <w:szCs w:val="20"/>
              </w:rPr>
              <w:t>(1).</w:t>
            </w:r>
            <w:r w:rsidRPr="00F53894">
              <w:rPr>
                <w:rFonts w:ascii="Times New Roman" w:hAnsi="Times New Roman" w:cs="Times New Roman"/>
                <w:sz w:val="20"/>
                <w:szCs w:val="20"/>
              </w:rPr>
              <w:t xml:space="preserve"> Itu peran pengawasan. Kemudian </w:t>
            </w:r>
            <w:r w:rsidRPr="00177B80">
              <w:rPr>
                <w:rFonts w:ascii="Times New Roman" w:hAnsi="Times New Roman" w:cs="Times New Roman"/>
                <w:b/>
                <w:bCs/>
                <w:sz w:val="20"/>
                <w:szCs w:val="20"/>
                <w:highlight w:val="lightGray"/>
              </w:rPr>
              <w:t xml:space="preserve">ada juga peran pembinaan dan </w:t>
            </w:r>
            <w:r w:rsidRPr="00177B80">
              <w:rPr>
                <w:rFonts w:ascii="Times New Roman" w:hAnsi="Times New Roman" w:cs="Times New Roman"/>
                <w:b/>
                <w:bCs/>
                <w:i/>
                <w:iCs/>
                <w:sz w:val="20"/>
                <w:szCs w:val="20"/>
                <w:highlight w:val="lightGray"/>
              </w:rPr>
              <w:t>consulting</w:t>
            </w:r>
            <w:r w:rsidRPr="00177B80">
              <w:rPr>
                <w:rFonts w:ascii="Times New Roman" w:hAnsi="Times New Roman" w:cs="Times New Roman"/>
                <w:b/>
                <w:bCs/>
                <w:sz w:val="20"/>
                <w:szCs w:val="20"/>
                <w:highlight w:val="lightGray"/>
              </w:rPr>
              <w:t>. Itu tadi yang konsulta</w:t>
            </w:r>
            <w:r w:rsidR="002A13F4">
              <w:rPr>
                <w:rFonts w:ascii="Times New Roman" w:hAnsi="Times New Roman" w:cs="Times New Roman"/>
                <w:b/>
                <w:bCs/>
                <w:sz w:val="20"/>
                <w:szCs w:val="20"/>
                <w:highlight w:val="lightGray"/>
              </w:rPr>
              <w:t>s</w:t>
            </w:r>
            <w:r w:rsidRPr="00177B80">
              <w:rPr>
                <w:rFonts w:ascii="Times New Roman" w:hAnsi="Times New Roman" w:cs="Times New Roman"/>
                <w:b/>
                <w:bCs/>
                <w:sz w:val="20"/>
                <w:szCs w:val="20"/>
                <w:highlight w:val="lightGray"/>
              </w:rPr>
              <w:t>i, sosialisasi, itu dalam rangka pembinaan</w:t>
            </w:r>
            <w:r>
              <w:rPr>
                <w:rFonts w:ascii="Times New Roman" w:hAnsi="Times New Roman" w:cs="Times New Roman"/>
                <w:sz w:val="20"/>
                <w:szCs w:val="20"/>
              </w:rPr>
              <w:t xml:space="preserve"> (2)</w:t>
            </w:r>
            <w:r w:rsidRPr="00F53894">
              <w:rPr>
                <w:rFonts w:ascii="Times New Roman" w:hAnsi="Times New Roman" w:cs="Times New Roman"/>
                <w:sz w:val="20"/>
                <w:szCs w:val="20"/>
              </w:rPr>
              <w:t xml:space="preserve">. Kegiatannya dilakukan dengan cara seperti itu. Kemudian </w:t>
            </w:r>
            <w:r w:rsidRPr="00F22963">
              <w:rPr>
                <w:rFonts w:ascii="Times New Roman" w:hAnsi="Times New Roman" w:cs="Times New Roman"/>
                <w:b/>
                <w:bCs/>
                <w:sz w:val="20"/>
                <w:szCs w:val="20"/>
                <w:highlight w:val="lightGray"/>
              </w:rPr>
              <w:t>ada peran penyelesaian tindak lanjut atas laporan masyarakat atau lengaduan masyarakat. Nah itu, contoh ada masyarakat mengadukan ke, apa soal pelanggaran disiplin PNS, pelanggaran kode etik, atau adanya pegawai atau ASN yang melakukan tindak pidana, tindak pidana atau perbuatan melawan hukum gitu ya, tindak pidana korupsi itu contohnya seperti itu</w:t>
            </w:r>
            <w:r>
              <w:rPr>
                <w:rFonts w:ascii="Times New Roman" w:hAnsi="Times New Roman" w:cs="Times New Roman"/>
                <w:b/>
                <w:bCs/>
                <w:sz w:val="20"/>
                <w:szCs w:val="20"/>
              </w:rPr>
              <w:t xml:space="preserve"> </w:t>
            </w:r>
            <w:r w:rsidRPr="00F22963">
              <w:rPr>
                <w:rFonts w:ascii="Times New Roman" w:hAnsi="Times New Roman" w:cs="Times New Roman"/>
                <w:sz w:val="20"/>
                <w:szCs w:val="20"/>
              </w:rPr>
              <w:t xml:space="preserve">(3). </w:t>
            </w:r>
            <w:r w:rsidRPr="005B4002">
              <w:rPr>
                <w:rFonts w:ascii="Times New Roman" w:hAnsi="Times New Roman" w:cs="Times New Roman"/>
                <w:sz w:val="20"/>
                <w:szCs w:val="20"/>
              </w:rPr>
              <w:t>Maka, kami melakukan pemeriksaan seperti itu.</w:t>
            </w:r>
            <w:r>
              <w:rPr>
                <w:rFonts w:ascii="Times New Roman" w:hAnsi="Times New Roman" w:cs="Times New Roman"/>
                <w:sz w:val="20"/>
                <w:szCs w:val="20"/>
              </w:rPr>
              <w:t xml:space="preserve"> </w:t>
            </w:r>
            <w:r w:rsidRPr="00177B80">
              <w:rPr>
                <w:rFonts w:ascii="Times New Roman" w:hAnsi="Times New Roman" w:cs="Times New Roman"/>
                <w:sz w:val="20"/>
                <w:szCs w:val="20"/>
              </w:rPr>
              <w:t>Jadi secara umum tugas Inspektorat itu ada tiga, pengawasan, pembinaan dan konsultasi, yang satunya adalah penyelesaian tindak lanjut laporan masyarakat atau pengaduan masyarakat gitu. Itu pasti.</w:t>
            </w:r>
            <w:r w:rsidRPr="00CC2827">
              <w:rPr>
                <w:rFonts w:ascii="Times New Roman" w:hAnsi="Times New Roman" w:cs="Times New Roman"/>
                <w:sz w:val="20"/>
                <w:szCs w:val="20"/>
              </w:rPr>
              <w:t xml:space="preserve"> </w:t>
            </w:r>
            <w:r w:rsidRPr="005B4002">
              <w:rPr>
                <w:rFonts w:ascii="Times New Roman" w:hAnsi="Times New Roman" w:cs="Times New Roman"/>
                <w:sz w:val="20"/>
                <w:szCs w:val="20"/>
              </w:rPr>
              <w:t xml:space="preserve">Nah kemudian arahnya kemana untuk nih kita menggerucut nih, atau sudah </w:t>
            </w:r>
            <w:r w:rsidRPr="00B1735D">
              <w:rPr>
                <w:rFonts w:ascii="Times New Roman" w:hAnsi="Times New Roman" w:cs="Times New Roman"/>
                <w:sz w:val="20"/>
                <w:szCs w:val="20"/>
              </w:rPr>
              <w:t xml:space="preserve">membelok nih mengarah ke WTP (Wajar Tanpa Pengecualian), gitu kan. </w:t>
            </w:r>
            <w:r w:rsidRPr="006340B5">
              <w:rPr>
                <w:rFonts w:ascii="Times New Roman" w:hAnsi="Times New Roman" w:cs="Times New Roman"/>
                <w:b/>
                <w:bCs/>
                <w:sz w:val="20"/>
                <w:szCs w:val="20"/>
                <w:highlight w:val="lightGray"/>
              </w:rPr>
              <w:t>Apa peran Inspektorat di sini? Ada didua kegiatan itu. Pertama, dari sisi pengawasan, apa yang dilakukan? Kita melakukan reviu, mulai dari reviu perencanaan gitu ya, reviu perencanaan, reviu HPS, gitu</w:t>
            </w:r>
            <w:r>
              <w:rPr>
                <w:rFonts w:ascii="Times New Roman" w:hAnsi="Times New Roman" w:cs="Times New Roman"/>
                <w:b/>
                <w:bCs/>
                <w:sz w:val="20"/>
                <w:szCs w:val="20"/>
              </w:rPr>
              <w:t xml:space="preserve"> </w:t>
            </w:r>
            <w:r w:rsidRPr="006340B5">
              <w:rPr>
                <w:rFonts w:ascii="Times New Roman" w:hAnsi="Times New Roman" w:cs="Times New Roman"/>
                <w:sz w:val="20"/>
                <w:szCs w:val="20"/>
              </w:rPr>
              <w:t>(4).</w:t>
            </w:r>
            <w:r w:rsidRPr="00170470">
              <w:rPr>
                <w:rFonts w:ascii="Times New Roman" w:hAnsi="Times New Roman" w:cs="Times New Roman"/>
                <w:sz w:val="20"/>
                <w:szCs w:val="20"/>
              </w:rPr>
              <w:t xml:space="preserve"> Kegiatan-kegiatan reviu.</w:t>
            </w:r>
            <w:r w:rsidRPr="00C82069">
              <w:rPr>
                <w:rFonts w:ascii="Times New Roman" w:hAnsi="Times New Roman" w:cs="Times New Roman"/>
                <w:sz w:val="20"/>
                <w:szCs w:val="20"/>
              </w:rPr>
              <w:t xml:space="preserve"> Kemudian </w:t>
            </w:r>
            <w:r w:rsidRPr="00801419">
              <w:rPr>
                <w:rFonts w:ascii="Times New Roman" w:hAnsi="Times New Roman" w:cs="Times New Roman"/>
                <w:b/>
                <w:bCs/>
                <w:sz w:val="20"/>
                <w:szCs w:val="20"/>
                <w:highlight w:val="lightGray"/>
              </w:rPr>
              <w:t xml:space="preserve">kita lakukan monitoring, ada juga melakukan audit. Audit itu apa? Salah satunya adalah yang sedang dikerjakan, kegiatan yang sedang dikerjakan namanya audit </w:t>
            </w:r>
            <w:r w:rsidRPr="00801419">
              <w:rPr>
                <w:rFonts w:ascii="Times New Roman" w:hAnsi="Times New Roman" w:cs="Times New Roman"/>
                <w:b/>
                <w:bCs/>
                <w:i/>
                <w:iCs/>
                <w:sz w:val="20"/>
                <w:szCs w:val="20"/>
                <w:highlight w:val="lightGray"/>
              </w:rPr>
              <w:t>probity</w:t>
            </w:r>
            <w:r w:rsidRPr="00801419">
              <w:rPr>
                <w:rFonts w:ascii="Times New Roman" w:hAnsi="Times New Roman" w:cs="Times New Roman"/>
                <w:b/>
                <w:bCs/>
                <w:sz w:val="20"/>
                <w:szCs w:val="20"/>
                <w:highlight w:val="lightGray"/>
              </w:rPr>
              <w:t xml:space="preserve"> atau </w:t>
            </w:r>
            <w:r w:rsidRPr="00801419">
              <w:rPr>
                <w:rFonts w:ascii="Times New Roman" w:hAnsi="Times New Roman" w:cs="Times New Roman"/>
                <w:b/>
                <w:bCs/>
                <w:i/>
                <w:iCs/>
                <w:sz w:val="20"/>
                <w:szCs w:val="20"/>
                <w:highlight w:val="lightGray"/>
              </w:rPr>
              <w:t>probity audit</w:t>
            </w:r>
            <w:r>
              <w:rPr>
                <w:rFonts w:ascii="Times New Roman" w:hAnsi="Times New Roman" w:cs="Times New Roman"/>
                <w:sz w:val="20"/>
                <w:szCs w:val="20"/>
                <w:highlight w:val="lightGray"/>
              </w:rPr>
              <w:t xml:space="preserve"> </w:t>
            </w:r>
            <w:r w:rsidRPr="00DA7C22">
              <w:rPr>
                <w:rFonts w:ascii="Times New Roman" w:hAnsi="Times New Roman" w:cs="Times New Roman"/>
                <w:sz w:val="20"/>
                <w:szCs w:val="20"/>
              </w:rPr>
              <w:t>(</w:t>
            </w:r>
            <w:r>
              <w:rPr>
                <w:rFonts w:ascii="Times New Roman" w:hAnsi="Times New Roman" w:cs="Times New Roman"/>
                <w:sz w:val="20"/>
                <w:szCs w:val="20"/>
              </w:rPr>
              <w:t>5</w:t>
            </w:r>
            <w:r w:rsidRPr="00DA7C22">
              <w:rPr>
                <w:rFonts w:ascii="Times New Roman" w:hAnsi="Times New Roman" w:cs="Times New Roman"/>
                <w:sz w:val="20"/>
                <w:szCs w:val="20"/>
              </w:rPr>
              <w:t xml:space="preserve">). Nah </w:t>
            </w:r>
            <w:r w:rsidRPr="00EF5A8D">
              <w:rPr>
                <w:rFonts w:ascii="Times New Roman" w:hAnsi="Times New Roman" w:cs="Times New Roman"/>
                <w:sz w:val="20"/>
                <w:szCs w:val="20"/>
              </w:rPr>
              <w:lastRenderedPageBreak/>
              <w:t xml:space="preserve">apa tujuannya? </w:t>
            </w:r>
            <w:r w:rsidRPr="00EF5A8D">
              <w:rPr>
                <w:rFonts w:ascii="Times New Roman" w:hAnsi="Times New Roman" w:cs="Times New Roman"/>
                <w:b/>
                <w:bCs/>
                <w:sz w:val="20"/>
                <w:szCs w:val="20"/>
                <w:highlight w:val="lightGray"/>
              </w:rPr>
              <w:t xml:space="preserve">Untuk menjamin bahwa pelaksanaan kegiatan itu sudah sesuai dengan ketentuan yang berlaku, sudah sesuai dengan rencana kerja yang sudah dibuat, itu </w:t>
            </w:r>
            <w:r w:rsidRPr="00EF5A8D">
              <w:rPr>
                <w:rFonts w:ascii="Times New Roman" w:hAnsi="Times New Roman" w:cs="Times New Roman"/>
                <w:b/>
                <w:bCs/>
                <w:i/>
                <w:iCs/>
                <w:sz w:val="20"/>
                <w:szCs w:val="20"/>
                <w:highlight w:val="lightGray"/>
              </w:rPr>
              <w:t>probity audit</w:t>
            </w:r>
            <w:r w:rsidRPr="00EF5A8D">
              <w:rPr>
                <w:rFonts w:ascii="Times New Roman" w:hAnsi="Times New Roman" w:cs="Times New Roman"/>
                <w:b/>
                <w:bCs/>
                <w:sz w:val="20"/>
                <w:szCs w:val="20"/>
                <w:highlight w:val="lightGray"/>
              </w:rPr>
              <w:t xml:space="preserve"> yang kita lakukan, nah tujuannya ya itu tadi, agar tidak terjadi tindakan </w:t>
            </w:r>
            <w:r w:rsidRPr="00EF5A8D">
              <w:rPr>
                <w:rFonts w:ascii="Times New Roman" w:hAnsi="Times New Roman" w:cs="Times New Roman"/>
                <w:b/>
                <w:bCs/>
                <w:i/>
                <w:iCs/>
                <w:sz w:val="20"/>
                <w:szCs w:val="20"/>
                <w:highlight w:val="lightGray"/>
              </w:rPr>
              <w:t>fraud</w:t>
            </w:r>
            <w:r w:rsidRPr="00EF5A8D">
              <w:rPr>
                <w:rFonts w:ascii="Times New Roman" w:hAnsi="Times New Roman" w:cs="Times New Roman"/>
                <w:b/>
                <w:bCs/>
                <w:sz w:val="20"/>
                <w:szCs w:val="20"/>
                <w:highlight w:val="lightGray"/>
              </w:rPr>
              <w:t>, tidak terjadi pelanggaran, memberikan jaminan kualitas terhadap pekerjaan itu</w:t>
            </w:r>
            <w:r>
              <w:rPr>
                <w:rFonts w:ascii="Times New Roman" w:hAnsi="Times New Roman" w:cs="Times New Roman"/>
                <w:sz w:val="20"/>
                <w:szCs w:val="20"/>
              </w:rPr>
              <w:t xml:space="preserve"> (6)</w:t>
            </w:r>
            <w:r w:rsidRPr="00753D16">
              <w:rPr>
                <w:rFonts w:ascii="Times New Roman" w:hAnsi="Times New Roman" w:cs="Times New Roman"/>
                <w:sz w:val="20"/>
                <w:szCs w:val="20"/>
              </w:rPr>
              <w:t xml:space="preserve">, jadi seperti itu. Nah, kemudian </w:t>
            </w:r>
            <w:r w:rsidRPr="006B2074">
              <w:rPr>
                <w:rFonts w:ascii="Times New Roman" w:hAnsi="Times New Roman" w:cs="Times New Roman"/>
                <w:b/>
                <w:bCs/>
                <w:sz w:val="20"/>
                <w:szCs w:val="20"/>
                <w:highlight w:val="lightGray"/>
              </w:rPr>
              <w:t>kami juga melakukan monitoring terhadap program kerja apakah itu visi? Atau yang non visi?</w:t>
            </w:r>
            <w:r>
              <w:rPr>
                <w:rFonts w:ascii="Times New Roman" w:hAnsi="Times New Roman" w:cs="Times New Roman"/>
                <w:b/>
                <w:bCs/>
                <w:sz w:val="20"/>
                <w:szCs w:val="20"/>
              </w:rPr>
              <w:t xml:space="preserve"> </w:t>
            </w:r>
            <w:r>
              <w:rPr>
                <w:rFonts w:ascii="Times New Roman" w:hAnsi="Times New Roman" w:cs="Times New Roman"/>
                <w:sz w:val="20"/>
                <w:szCs w:val="20"/>
              </w:rPr>
              <w:t>(5</w:t>
            </w:r>
            <w:r w:rsidRPr="007F78AD">
              <w:rPr>
                <w:rFonts w:ascii="Times New Roman" w:hAnsi="Times New Roman" w:cs="Times New Roman"/>
                <w:sz w:val="20"/>
                <w:szCs w:val="20"/>
              </w:rPr>
              <w:t>)</w:t>
            </w:r>
            <w:r>
              <w:rPr>
                <w:rFonts w:ascii="Times New Roman" w:hAnsi="Times New Roman" w:cs="Times New Roman"/>
                <w:sz w:val="20"/>
                <w:szCs w:val="20"/>
              </w:rPr>
              <w:t xml:space="preserve"> </w:t>
            </w:r>
            <w:r w:rsidRPr="007F78AD">
              <w:rPr>
                <w:rFonts w:ascii="Times New Roman" w:hAnsi="Times New Roman" w:cs="Times New Roman"/>
                <w:sz w:val="20"/>
                <w:szCs w:val="20"/>
              </w:rPr>
              <w:t xml:space="preserve">Kita monitoring nih </w:t>
            </w:r>
            <w:r w:rsidRPr="00AF7E9E">
              <w:rPr>
                <w:rFonts w:ascii="Times New Roman" w:hAnsi="Times New Roman" w:cs="Times New Roman"/>
                <w:sz w:val="20"/>
                <w:szCs w:val="20"/>
              </w:rPr>
              <w:t xml:space="preserve">gitu. </w:t>
            </w:r>
            <w:r w:rsidRPr="00050890">
              <w:rPr>
                <w:rFonts w:ascii="Times New Roman" w:hAnsi="Times New Roman" w:cs="Times New Roman"/>
                <w:b/>
                <w:bCs/>
                <w:sz w:val="20"/>
                <w:szCs w:val="20"/>
                <w:highlight w:val="lightGray"/>
              </w:rPr>
              <w:t>Ada juga audit kinerja, gitu kan. Audit kinerja, apa sih audit kinerja? Ya kita akan melihat sejauh mana capaian terhadap program kerja yang sudah dibuat, kemudian apakah program kerjanya itu sudah, sudah sesuai atau belum, seperti itu, dan tujuannya bukan untuk mencari kesalahan, tetapi menemukan ruang-ruang perbaikan</w:t>
            </w:r>
            <w:r w:rsidRPr="00050890">
              <w:rPr>
                <w:rFonts w:ascii="Times New Roman" w:hAnsi="Times New Roman" w:cs="Times New Roman"/>
                <w:b/>
                <w:bCs/>
                <w:sz w:val="20"/>
                <w:szCs w:val="20"/>
              </w:rPr>
              <w:t xml:space="preserve"> </w:t>
            </w:r>
            <w:r>
              <w:rPr>
                <w:rFonts w:ascii="Times New Roman" w:hAnsi="Times New Roman" w:cs="Times New Roman"/>
                <w:sz w:val="20"/>
                <w:szCs w:val="20"/>
              </w:rPr>
              <w:t>(7)</w:t>
            </w:r>
            <w:r w:rsidRPr="00AF7E9E">
              <w:rPr>
                <w:rFonts w:ascii="Times New Roman" w:hAnsi="Times New Roman" w:cs="Times New Roman"/>
                <w:sz w:val="20"/>
                <w:szCs w:val="20"/>
              </w:rPr>
              <w:t xml:space="preserve">. Nah itu kata kuncinya, menemukan ruang-ruang perbaikan. Kenapa? Karena </w:t>
            </w:r>
            <w:r w:rsidRPr="00896B65">
              <w:rPr>
                <w:rFonts w:ascii="Times New Roman" w:hAnsi="Times New Roman" w:cs="Times New Roman"/>
                <w:b/>
                <w:bCs/>
                <w:sz w:val="20"/>
                <w:szCs w:val="20"/>
                <w:highlight w:val="lightGray"/>
              </w:rPr>
              <w:t xml:space="preserve">peran Inspektorat tidak lagi sebagai anjing pengawas, </w:t>
            </w:r>
            <w:r w:rsidRPr="00896B65">
              <w:rPr>
                <w:rFonts w:ascii="Times New Roman" w:hAnsi="Times New Roman" w:cs="Times New Roman"/>
                <w:b/>
                <w:bCs/>
                <w:i/>
                <w:iCs/>
                <w:sz w:val="20"/>
                <w:szCs w:val="20"/>
                <w:highlight w:val="lightGray"/>
              </w:rPr>
              <w:t>watchdog</w:t>
            </w:r>
            <w:r w:rsidRPr="00896B65">
              <w:rPr>
                <w:rFonts w:ascii="Times New Roman" w:hAnsi="Times New Roman" w:cs="Times New Roman"/>
                <w:b/>
                <w:bCs/>
                <w:sz w:val="20"/>
                <w:szCs w:val="20"/>
                <w:highlight w:val="lightGray"/>
              </w:rPr>
              <w:t xml:space="preserve"> gitu ya. Kami tidak mencari-cari kesalahan, tetapi kami bekerja untuk bagaimana menyelaraskan, menyesuaikan program kerja yang sudah disusun. Menjaganya, mengawalnya agar bisa tercapai, gitu</w:t>
            </w:r>
            <w:r>
              <w:rPr>
                <w:rFonts w:ascii="Times New Roman" w:hAnsi="Times New Roman" w:cs="Times New Roman"/>
                <w:b/>
                <w:bCs/>
                <w:sz w:val="20"/>
                <w:szCs w:val="20"/>
              </w:rPr>
              <w:t xml:space="preserve"> </w:t>
            </w:r>
            <w:r>
              <w:rPr>
                <w:rFonts w:ascii="Times New Roman" w:hAnsi="Times New Roman" w:cs="Times New Roman"/>
                <w:sz w:val="20"/>
                <w:szCs w:val="20"/>
              </w:rPr>
              <w:t>(8)</w:t>
            </w:r>
            <w:r w:rsidRPr="00AF7E9E">
              <w:rPr>
                <w:rFonts w:ascii="Times New Roman" w:hAnsi="Times New Roman" w:cs="Times New Roman"/>
                <w:sz w:val="20"/>
                <w:szCs w:val="20"/>
              </w:rPr>
              <w:t xml:space="preserve">. Sehingga pada saatnya nanti pemeriksaan oleh BPK, tidak ditemukan banyak celah kecurangan. Tidak ditemukan atau mereka tidak banyak menemukan temuan-temuan </w:t>
            </w:r>
            <w:r w:rsidRPr="00AF7E9E">
              <w:rPr>
                <w:rFonts w:ascii="Times New Roman" w:hAnsi="Times New Roman" w:cs="Times New Roman"/>
                <w:i/>
                <w:iCs/>
                <w:sz w:val="20"/>
                <w:szCs w:val="20"/>
              </w:rPr>
              <w:t>fraud</w:t>
            </w:r>
            <w:r w:rsidRPr="00AF7E9E">
              <w:rPr>
                <w:rFonts w:ascii="Times New Roman" w:hAnsi="Times New Roman" w:cs="Times New Roman"/>
                <w:sz w:val="20"/>
                <w:szCs w:val="20"/>
              </w:rPr>
              <w:t>, apa dan sebagainya, gitu. Jadi itu, arah peran kami di Inspektorat daerah, seperti itu.</w:t>
            </w:r>
          </w:p>
        </w:tc>
        <w:tc>
          <w:tcPr>
            <w:tcW w:w="2046" w:type="dxa"/>
          </w:tcPr>
          <w:p w14:paraId="7FEAE2E0" w14:textId="77777777" w:rsidR="00CB6C5B" w:rsidRDefault="00CB6C5B" w:rsidP="00A75744">
            <w:pPr>
              <w:pStyle w:val="ListParagraph"/>
              <w:numPr>
                <w:ilvl w:val="3"/>
                <w:numId w:val="2"/>
              </w:numPr>
              <w:tabs>
                <w:tab w:val="clear" w:pos="585"/>
                <w:tab w:val="num" w:pos="467"/>
                <w:tab w:val="left" w:pos="892"/>
              </w:tabs>
              <w:ind w:left="467"/>
              <w:rPr>
                <w:rFonts w:ascii="Times New Roman" w:hAnsi="Times New Roman" w:cs="Times New Roman"/>
                <w:sz w:val="20"/>
                <w:szCs w:val="20"/>
              </w:rPr>
            </w:pPr>
            <w:r>
              <w:rPr>
                <w:rFonts w:ascii="Times New Roman" w:hAnsi="Times New Roman" w:cs="Times New Roman"/>
                <w:sz w:val="20"/>
                <w:szCs w:val="20"/>
              </w:rPr>
              <w:lastRenderedPageBreak/>
              <w:t>Peran f</w:t>
            </w:r>
            <w:r w:rsidRPr="00177B80">
              <w:rPr>
                <w:rFonts w:ascii="Times New Roman" w:hAnsi="Times New Roman" w:cs="Times New Roman"/>
                <w:sz w:val="20"/>
                <w:szCs w:val="20"/>
              </w:rPr>
              <w:t>ungsi pengawasan Inspektorat sebagai APIP</w:t>
            </w:r>
          </w:p>
          <w:p w14:paraId="710EA1AF" w14:textId="77777777" w:rsidR="00CB6C5B" w:rsidRDefault="00CB6C5B" w:rsidP="00A75744">
            <w:pPr>
              <w:pStyle w:val="ListParagraph"/>
              <w:tabs>
                <w:tab w:val="num" w:pos="467"/>
              </w:tabs>
              <w:ind w:left="467"/>
              <w:rPr>
                <w:rFonts w:ascii="Times New Roman" w:hAnsi="Times New Roman" w:cs="Times New Roman"/>
                <w:sz w:val="20"/>
                <w:szCs w:val="20"/>
              </w:rPr>
            </w:pPr>
          </w:p>
          <w:p w14:paraId="595DAF95" w14:textId="77777777" w:rsidR="00CB6C5B" w:rsidRDefault="00CB6C5B" w:rsidP="00A75744">
            <w:pPr>
              <w:pStyle w:val="ListParagraph"/>
              <w:numPr>
                <w:ilvl w:val="3"/>
                <w:numId w:val="2"/>
              </w:numPr>
              <w:tabs>
                <w:tab w:val="clear" w:pos="585"/>
                <w:tab w:val="num" w:pos="467"/>
                <w:tab w:val="left" w:pos="892"/>
              </w:tabs>
              <w:ind w:left="467"/>
              <w:rPr>
                <w:rFonts w:ascii="Times New Roman" w:hAnsi="Times New Roman" w:cs="Times New Roman"/>
                <w:sz w:val="20"/>
                <w:szCs w:val="20"/>
              </w:rPr>
            </w:pPr>
            <w:r>
              <w:rPr>
                <w:rFonts w:ascii="Times New Roman" w:hAnsi="Times New Roman" w:cs="Times New Roman"/>
                <w:sz w:val="20"/>
                <w:szCs w:val="20"/>
              </w:rPr>
              <w:t>Peran pembinaan dan konsultasi</w:t>
            </w:r>
          </w:p>
          <w:p w14:paraId="7A25CE74" w14:textId="77777777" w:rsidR="00CB6C5B" w:rsidRDefault="00CB6C5B" w:rsidP="00A75744">
            <w:pPr>
              <w:pStyle w:val="ListParagraph"/>
              <w:tabs>
                <w:tab w:val="num" w:pos="467"/>
              </w:tabs>
              <w:ind w:left="467"/>
              <w:rPr>
                <w:rFonts w:ascii="Times New Roman" w:hAnsi="Times New Roman" w:cs="Times New Roman"/>
                <w:sz w:val="20"/>
                <w:szCs w:val="20"/>
              </w:rPr>
            </w:pPr>
          </w:p>
          <w:p w14:paraId="176E247D" w14:textId="77777777" w:rsidR="00CB6C5B" w:rsidRDefault="00CB6C5B" w:rsidP="00A75744">
            <w:pPr>
              <w:pStyle w:val="ListParagraph"/>
              <w:numPr>
                <w:ilvl w:val="3"/>
                <w:numId w:val="2"/>
              </w:numPr>
              <w:tabs>
                <w:tab w:val="clear" w:pos="585"/>
                <w:tab w:val="num" w:pos="467"/>
                <w:tab w:val="left" w:pos="892"/>
              </w:tabs>
              <w:ind w:left="467"/>
              <w:rPr>
                <w:rFonts w:ascii="Times New Roman" w:hAnsi="Times New Roman" w:cs="Times New Roman"/>
                <w:sz w:val="20"/>
                <w:szCs w:val="20"/>
              </w:rPr>
            </w:pPr>
            <w:r>
              <w:rPr>
                <w:rFonts w:ascii="Times New Roman" w:hAnsi="Times New Roman" w:cs="Times New Roman"/>
                <w:sz w:val="20"/>
                <w:szCs w:val="20"/>
              </w:rPr>
              <w:t>Peran penyelesaian tindak lanjut pengaduan masyarakat</w:t>
            </w:r>
          </w:p>
          <w:p w14:paraId="777A9C0F" w14:textId="77777777" w:rsidR="00CB6C5B" w:rsidRPr="001F4FA3" w:rsidRDefault="00CB6C5B" w:rsidP="00A75744">
            <w:pPr>
              <w:pStyle w:val="ListParagraph"/>
              <w:tabs>
                <w:tab w:val="num" w:pos="467"/>
              </w:tabs>
              <w:ind w:left="467"/>
              <w:rPr>
                <w:rFonts w:ascii="Times New Roman" w:hAnsi="Times New Roman" w:cs="Times New Roman"/>
                <w:sz w:val="20"/>
                <w:szCs w:val="20"/>
              </w:rPr>
            </w:pPr>
          </w:p>
          <w:p w14:paraId="35C1E4AF" w14:textId="77777777" w:rsidR="00CB6C5B" w:rsidRDefault="00CB6C5B" w:rsidP="00A75744">
            <w:pPr>
              <w:pStyle w:val="ListParagraph"/>
              <w:numPr>
                <w:ilvl w:val="3"/>
                <w:numId w:val="2"/>
              </w:numPr>
              <w:tabs>
                <w:tab w:val="clear" w:pos="585"/>
                <w:tab w:val="num" w:pos="467"/>
                <w:tab w:val="left" w:pos="892"/>
              </w:tabs>
              <w:ind w:left="467"/>
              <w:rPr>
                <w:rFonts w:ascii="Times New Roman" w:hAnsi="Times New Roman" w:cs="Times New Roman"/>
                <w:sz w:val="20"/>
                <w:szCs w:val="20"/>
              </w:rPr>
            </w:pPr>
            <w:r>
              <w:rPr>
                <w:rFonts w:ascii="Times New Roman" w:hAnsi="Times New Roman" w:cs="Times New Roman"/>
                <w:sz w:val="20"/>
                <w:szCs w:val="20"/>
              </w:rPr>
              <w:t>Melakukan reviu perencanaan dan HPS</w:t>
            </w:r>
          </w:p>
          <w:p w14:paraId="6A6EE384" w14:textId="77777777" w:rsidR="00CB6C5B" w:rsidRPr="004C0C17" w:rsidRDefault="00CB6C5B" w:rsidP="00A75744">
            <w:pPr>
              <w:pStyle w:val="ListParagraph"/>
              <w:tabs>
                <w:tab w:val="num" w:pos="467"/>
              </w:tabs>
              <w:ind w:left="467"/>
              <w:rPr>
                <w:rFonts w:ascii="Times New Roman" w:hAnsi="Times New Roman" w:cs="Times New Roman"/>
                <w:sz w:val="20"/>
                <w:szCs w:val="20"/>
              </w:rPr>
            </w:pPr>
          </w:p>
          <w:p w14:paraId="3B1B25E8" w14:textId="77777777" w:rsidR="00CB6C5B" w:rsidRPr="00CD0AC0" w:rsidRDefault="00CB6C5B" w:rsidP="00A75744">
            <w:pPr>
              <w:pStyle w:val="ListParagraph"/>
              <w:numPr>
                <w:ilvl w:val="3"/>
                <w:numId w:val="2"/>
              </w:numPr>
              <w:tabs>
                <w:tab w:val="clear" w:pos="585"/>
                <w:tab w:val="num" w:pos="467"/>
                <w:tab w:val="left" w:pos="892"/>
              </w:tabs>
              <w:ind w:left="467"/>
              <w:rPr>
                <w:rFonts w:ascii="Times New Roman" w:hAnsi="Times New Roman" w:cs="Times New Roman"/>
                <w:sz w:val="20"/>
                <w:szCs w:val="20"/>
              </w:rPr>
            </w:pPr>
            <w:r>
              <w:rPr>
                <w:rFonts w:ascii="Times New Roman" w:hAnsi="Times New Roman" w:cs="Times New Roman"/>
                <w:sz w:val="20"/>
                <w:szCs w:val="20"/>
              </w:rPr>
              <w:t xml:space="preserve">Melakukan monitoring, seperti </w:t>
            </w:r>
            <w:r>
              <w:rPr>
                <w:rFonts w:ascii="Times New Roman" w:hAnsi="Times New Roman" w:cs="Times New Roman"/>
                <w:i/>
                <w:iCs/>
                <w:sz w:val="20"/>
                <w:szCs w:val="20"/>
              </w:rPr>
              <w:t xml:space="preserve">probity </w:t>
            </w:r>
            <w:r w:rsidRPr="00DE45DB">
              <w:rPr>
                <w:rFonts w:ascii="Times New Roman" w:hAnsi="Times New Roman" w:cs="Times New Roman"/>
                <w:i/>
                <w:iCs/>
                <w:sz w:val="20"/>
                <w:szCs w:val="20"/>
              </w:rPr>
              <w:t>audit</w:t>
            </w:r>
            <w:r>
              <w:rPr>
                <w:rFonts w:ascii="Times New Roman" w:hAnsi="Times New Roman" w:cs="Times New Roman"/>
                <w:sz w:val="20"/>
                <w:szCs w:val="20"/>
              </w:rPr>
              <w:t xml:space="preserve">, </w:t>
            </w:r>
            <w:r w:rsidRPr="00DE45DB">
              <w:rPr>
                <w:rFonts w:ascii="Times New Roman" w:hAnsi="Times New Roman" w:cs="Times New Roman"/>
                <w:sz w:val="20"/>
                <w:szCs w:val="20"/>
              </w:rPr>
              <w:t>program</w:t>
            </w:r>
            <w:r>
              <w:rPr>
                <w:rFonts w:ascii="Times New Roman" w:hAnsi="Times New Roman" w:cs="Times New Roman"/>
                <w:sz w:val="20"/>
                <w:szCs w:val="20"/>
              </w:rPr>
              <w:t xml:space="preserve"> kerj, (baik visi maupun non-visi), dan tindak lanjut efektivitas dari rekomendasi</w:t>
            </w:r>
          </w:p>
          <w:p w14:paraId="1B89FECA" w14:textId="77777777" w:rsidR="00CB6C5B" w:rsidRPr="00CD0AC0" w:rsidRDefault="00CB6C5B" w:rsidP="00A75744">
            <w:pPr>
              <w:pStyle w:val="ListParagraph"/>
              <w:tabs>
                <w:tab w:val="num" w:pos="467"/>
              </w:tabs>
              <w:ind w:left="467"/>
              <w:rPr>
                <w:rFonts w:ascii="Times New Roman" w:hAnsi="Times New Roman" w:cs="Times New Roman"/>
                <w:sz w:val="20"/>
                <w:szCs w:val="20"/>
              </w:rPr>
            </w:pPr>
          </w:p>
          <w:p w14:paraId="18004621" w14:textId="77777777" w:rsidR="00CB6C5B" w:rsidRPr="00FE6A6C" w:rsidRDefault="00CB6C5B" w:rsidP="00A75744">
            <w:pPr>
              <w:pStyle w:val="ListParagraph"/>
              <w:numPr>
                <w:ilvl w:val="3"/>
                <w:numId w:val="2"/>
              </w:numPr>
              <w:tabs>
                <w:tab w:val="clear" w:pos="585"/>
                <w:tab w:val="num" w:pos="467"/>
                <w:tab w:val="left" w:pos="892"/>
              </w:tabs>
              <w:ind w:left="467"/>
              <w:rPr>
                <w:rFonts w:ascii="Times New Roman" w:hAnsi="Times New Roman" w:cs="Times New Roman"/>
                <w:sz w:val="20"/>
                <w:szCs w:val="20"/>
              </w:rPr>
            </w:pPr>
            <w:r>
              <w:rPr>
                <w:rFonts w:ascii="Times New Roman" w:hAnsi="Times New Roman" w:cs="Times New Roman"/>
                <w:sz w:val="20"/>
                <w:szCs w:val="20"/>
              </w:rPr>
              <w:t xml:space="preserve">Sebagai penjamin kualitas pelaksanaan kegiatan sesuai dengan </w:t>
            </w:r>
            <w:r>
              <w:rPr>
                <w:rFonts w:ascii="Times New Roman" w:hAnsi="Times New Roman" w:cs="Times New Roman"/>
                <w:sz w:val="20"/>
                <w:szCs w:val="20"/>
              </w:rPr>
              <w:lastRenderedPageBreak/>
              <w:t>ketentuan dan rencana kerja</w:t>
            </w:r>
          </w:p>
          <w:p w14:paraId="5D8F230C" w14:textId="77777777" w:rsidR="00CB6C5B" w:rsidRPr="00673922" w:rsidRDefault="00CB6C5B" w:rsidP="00A75744">
            <w:pPr>
              <w:pStyle w:val="ListParagraph"/>
              <w:tabs>
                <w:tab w:val="num" w:pos="467"/>
              </w:tabs>
              <w:ind w:left="467"/>
              <w:rPr>
                <w:rFonts w:ascii="Times New Roman" w:hAnsi="Times New Roman" w:cs="Times New Roman"/>
                <w:sz w:val="20"/>
                <w:szCs w:val="20"/>
              </w:rPr>
            </w:pPr>
          </w:p>
          <w:p w14:paraId="57407300" w14:textId="77777777" w:rsidR="00CB6C5B" w:rsidRDefault="00CB6C5B" w:rsidP="00A75744">
            <w:pPr>
              <w:pStyle w:val="ListParagraph"/>
              <w:numPr>
                <w:ilvl w:val="3"/>
                <w:numId w:val="2"/>
              </w:numPr>
              <w:tabs>
                <w:tab w:val="clear" w:pos="585"/>
                <w:tab w:val="num" w:pos="467"/>
                <w:tab w:val="left" w:pos="892"/>
              </w:tabs>
              <w:ind w:left="467"/>
              <w:rPr>
                <w:rFonts w:ascii="Times New Roman" w:hAnsi="Times New Roman" w:cs="Times New Roman"/>
                <w:sz w:val="20"/>
                <w:szCs w:val="20"/>
              </w:rPr>
            </w:pPr>
            <w:r>
              <w:rPr>
                <w:rFonts w:ascii="Times New Roman" w:hAnsi="Times New Roman" w:cs="Times New Roman"/>
                <w:sz w:val="20"/>
                <w:szCs w:val="20"/>
              </w:rPr>
              <w:t>Melakukan audit kinerja atas capaian program kerja yang sudah dibuat</w:t>
            </w:r>
          </w:p>
          <w:p w14:paraId="5E88B990" w14:textId="77777777" w:rsidR="00CB6C5B" w:rsidRPr="000C333B" w:rsidRDefault="00CB6C5B" w:rsidP="00A75744">
            <w:pPr>
              <w:pStyle w:val="ListParagraph"/>
              <w:tabs>
                <w:tab w:val="num" w:pos="467"/>
              </w:tabs>
              <w:ind w:left="467"/>
              <w:rPr>
                <w:rFonts w:ascii="Times New Roman" w:hAnsi="Times New Roman" w:cs="Times New Roman"/>
                <w:sz w:val="20"/>
                <w:szCs w:val="20"/>
              </w:rPr>
            </w:pPr>
          </w:p>
          <w:p w14:paraId="3E43BF1A" w14:textId="77777777" w:rsidR="00CB6C5B" w:rsidRPr="006D1694" w:rsidRDefault="00CB6C5B" w:rsidP="00A75744">
            <w:pPr>
              <w:pStyle w:val="ListParagraph"/>
              <w:numPr>
                <w:ilvl w:val="3"/>
                <w:numId w:val="2"/>
              </w:numPr>
              <w:tabs>
                <w:tab w:val="clear" w:pos="585"/>
                <w:tab w:val="num" w:pos="467"/>
                <w:tab w:val="left" w:pos="892"/>
              </w:tabs>
              <w:ind w:left="467"/>
              <w:rPr>
                <w:rFonts w:ascii="Times New Roman" w:hAnsi="Times New Roman" w:cs="Times New Roman"/>
                <w:sz w:val="20"/>
                <w:szCs w:val="20"/>
              </w:rPr>
            </w:pPr>
            <w:r>
              <w:rPr>
                <w:rFonts w:ascii="Times New Roman" w:hAnsi="Times New Roman" w:cs="Times New Roman"/>
                <w:sz w:val="20"/>
                <w:szCs w:val="20"/>
              </w:rPr>
              <w:t xml:space="preserve">Pergeseran peran Inspektorat dari </w:t>
            </w:r>
            <w:r>
              <w:rPr>
                <w:rFonts w:ascii="Times New Roman" w:hAnsi="Times New Roman" w:cs="Times New Roman"/>
                <w:i/>
                <w:iCs/>
                <w:sz w:val="20"/>
                <w:szCs w:val="20"/>
              </w:rPr>
              <w:t xml:space="preserve">watchdog </w:t>
            </w:r>
            <w:r>
              <w:rPr>
                <w:rFonts w:ascii="Times New Roman" w:hAnsi="Times New Roman" w:cs="Times New Roman"/>
                <w:sz w:val="20"/>
                <w:szCs w:val="20"/>
              </w:rPr>
              <w:t>menjadi pendamping dan pengawal pencapaian program kerja yang sudah disusun</w:t>
            </w:r>
          </w:p>
        </w:tc>
      </w:tr>
      <w:tr w:rsidR="00CB6C5B" w:rsidRPr="005B4002" w14:paraId="617CAF20" w14:textId="77777777" w:rsidTr="00CB6C5B">
        <w:tc>
          <w:tcPr>
            <w:tcW w:w="511" w:type="dxa"/>
          </w:tcPr>
          <w:p w14:paraId="5214BAB6" w14:textId="2A1FFE6E" w:rsidR="00CB6C5B" w:rsidRPr="005B4002" w:rsidRDefault="00CB6C5B" w:rsidP="00A75744">
            <w:pPr>
              <w:jc w:val="center"/>
              <w:rPr>
                <w:rFonts w:ascii="Times New Roman" w:hAnsi="Times New Roman" w:cs="Times New Roman"/>
                <w:sz w:val="20"/>
                <w:szCs w:val="20"/>
              </w:rPr>
            </w:pPr>
            <w:r>
              <w:rPr>
                <w:rFonts w:ascii="Times New Roman" w:hAnsi="Times New Roman" w:cs="Times New Roman"/>
                <w:sz w:val="20"/>
                <w:szCs w:val="20"/>
              </w:rPr>
              <w:lastRenderedPageBreak/>
              <w:t>3.</w:t>
            </w:r>
          </w:p>
        </w:tc>
        <w:tc>
          <w:tcPr>
            <w:tcW w:w="750" w:type="dxa"/>
          </w:tcPr>
          <w:p w14:paraId="6DF154BC" w14:textId="73FDDF2F"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YS</w:t>
            </w:r>
          </w:p>
        </w:tc>
        <w:tc>
          <w:tcPr>
            <w:tcW w:w="236" w:type="dxa"/>
          </w:tcPr>
          <w:p w14:paraId="004BBEFF" w14:textId="7A7C3822"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74EAFF2C"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Kemudian Pak, kalau sudah sampai ke audit kinerja, Inspektorat juga ada memberikan rekomendasi kepada semua SKPD Pak?</w:t>
            </w:r>
          </w:p>
        </w:tc>
        <w:tc>
          <w:tcPr>
            <w:tcW w:w="2046" w:type="dxa"/>
          </w:tcPr>
          <w:p w14:paraId="764C2036" w14:textId="77777777" w:rsidR="00CB6C5B" w:rsidRPr="005B4002" w:rsidRDefault="00CB6C5B" w:rsidP="00A75744">
            <w:pPr>
              <w:rPr>
                <w:rFonts w:ascii="Times New Roman" w:hAnsi="Times New Roman" w:cs="Times New Roman"/>
                <w:sz w:val="20"/>
                <w:szCs w:val="20"/>
              </w:rPr>
            </w:pPr>
          </w:p>
        </w:tc>
      </w:tr>
      <w:tr w:rsidR="00CB6C5B" w:rsidRPr="005B4002" w14:paraId="2FD6E0A4" w14:textId="77777777" w:rsidTr="00CB6C5B">
        <w:tc>
          <w:tcPr>
            <w:tcW w:w="511" w:type="dxa"/>
          </w:tcPr>
          <w:p w14:paraId="0757540B" w14:textId="55AB4BB9" w:rsidR="00CB6C5B" w:rsidRPr="005B4002" w:rsidRDefault="00CB6C5B" w:rsidP="00CB6C5B">
            <w:pPr>
              <w:rPr>
                <w:rFonts w:ascii="Times New Roman" w:hAnsi="Times New Roman" w:cs="Times New Roman"/>
                <w:sz w:val="20"/>
                <w:szCs w:val="20"/>
              </w:rPr>
            </w:pPr>
            <w:r>
              <w:rPr>
                <w:rFonts w:ascii="Times New Roman" w:hAnsi="Times New Roman" w:cs="Times New Roman"/>
                <w:sz w:val="20"/>
                <w:szCs w:val="20"/>
              </w:rPr>
              <w:t>4.</w:t>
            </w:r>
          </w:p>
        </w:tc>
        <w:tc>
          <w:tcPr>
            <w:tcW w:w="750" w:type="dxa"/>
          </w:tcPr>
          <w:p w14:paraId="7F5717FD" w14:textId="6D680236"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BS</w:t>
            </w:r>
          </w:p>
        </w:tc>
        <w:tc>
          <w:tcPr>
            <w:tcW w:w="236" w:type="dxa"/>
          </w:tcPr>
          <w:p w14:paraId="3C3FCF50" w14:textId="4A3778D1"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7700F512"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 xml:space="preserve">Itu pasti. Jadi, </w:t>
            </w:r>
            <w:r w:rsidRPr="002830F2">
              <w:rPr>
                <w:rFonts w:ascii="Times New Roman" w:hAnsi="Times New Roman" w:cs="Times New Roman"/>
                <w:b/>
                <w:bCs/>
                <w:sz w:val="20"/>
                <w:szCs w:val="20"/>
                <w:highlight w:val="lightGray"/>
              </w:rPr>
              <w:t>semua hasil yang berkaitan dengan program pengawasan, pasti ada rekomendasinya. Untuk tadi, tujuannya adalah perbaikan tata kelola gitu, sehingga meminimalisir temuan-temuan dari auditor eksternal, pengawas ekspternal. Apakah itu BPK atau BPKP, atau bahkan mungkin dari APH</w:t>
            </w:r>
            <w:r>
              <w:rPr>
                <w:rFonts w:ascii="Times New Roman" w:hAnsi="Times New Roman" w:cs="Times New Roman"/>
                <w:sz w:val="20"/>
                <w:szCs w:val="20"/>
              </w:rPr>
              <w:t xml:space="preserve"> (9)</w:t>
            </w:r>
            <w:r w:rsidRPr="005B4002">
              <w:rPr>
                <w:rFonts w:ascii="Times New Roman" w:hAnsi="Times New Roman" w:cs="Times New Roman"/>
                <w:sz w:val="20"/>
                <w:szCs w:val="20"/>
              </w:rPr>
              <w:t>.</w:t>
            </w:r>
          </w:p>
        </w:tc>
        <w:tc>
          <w:tcPr>
            <w:tcW w:w="2046" w:type="dxa"/>
          </w:tcPr>
          <w:p w14:paraId="7AC6988A" w14:textId="77777777" w:rsidR="00CB6C5B" w:rsidRPr="002830F2" w:rsidRDefault="00CB6C5B" w:rsidP="00A75744">
            <w:pPr>
              <w:pStyle w:val="ListParagraph"/>
              <w:numPr>
                <w:ilvl w:val="3"/>
                <w:numId w:val="2"/>
              </w:numPr>
              <w:tabs>
                <w:tab w:val="clear" w:pos="585"/>
                <w:tab w:val="num" w:pos="325"/>
                <w:tab w:val="left" w:pos="475"/>
                <w:tab w:val="left" w:pos="750"/>
              </w:tabs>
              <w:ind w:left="325"/>
              <w:rPr>
                <w:rFonts w:ascii="Times New Roman" w:hAnsi="Times New Roman" w:cs="Times New Roman"/>
                <w:sz w:val="20"/>
                <w:szCs w:val="20"/>
              </w:rPr>
            </w:pPr>
            <w:r>
              <w:rPr>
                <w:rFonts w:ascii="Times New Roman" w:hAnsi="Times New Roman" w:cs="Times New Roman"/>
                <w:sz w:val="20"/>
                <w:szCs w:val="20"/>
              </w:rPr>
              <w:t>Ada rekomendasi pengawasan untuk perbaikan tata kelola dan pencegahan temuan auditor eksternal</w:t>
            </w:r>
          </w:p>
        </w:tc>
      </w:tr>
      <w:tr w:rsidR="00CB6C5B" w:rsidRPr="005B4002" w14:paraId="652F5519" w14:textId="77777777" w:rsidTr="00CB6C5B">
        <w:tc>
          <w:tcPr>
            <w:tcW w:w="511" w:type="dxa"/>
          </w:tcPr>
          <w:p w14:paraId="6174CCD1" w14:textId="6CEF587B"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5.</w:t>
            </w:r>
          </w:p>
        </w:tc>
        <w:tc>
          <w:tcPr>
            <w:tcW w:w="750" w:type="dxa"/>
          </w:tcPr>
          <w:p w14:paraId="7BC6E835" w14:textId="4A29C070"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YS</w:t>
            </w:r>
          </w:p>
        </w:tc>
        <w:tc>
          <w:tcPr>
            <w:tcW w:w="236" w:type="dxa"/>
          </w:tcPr>
          <w:p w14:paraId="58E25494" w14:textId="5B1FEB34"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7DD385C2"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Nah kalau berdasarkan pengalaman Bapak, selama memberikan rekomendasi itu bagaimana jika ada pemerintahan yang tidak menyetujui dan tidak melaksanakan rekomendasi dari Inspektorat?</w:t>
            </w:r>
          </w:p>
        </w:tc>
        <w:tc>
          <w:tcPr>
            <w:tcW w:w="2046" w:type="dxa"/>
            <w:vAlign w:val="center"/>
          </w:tcPr>
          <w:p w14:paraId="36BF5512" w14:textId="77777777" w:rsidR="00CB6C5B" w:rsidRPr="00C34684" w:rsidRDefault="00CB6C5B" w:rsidP="00A75744">
            <w:pPr>
              <w:rPr>
                <w:rFonts w:ascii="Times New Roman" w:hAnsi="Times New Roman" w:cs="Times New Roman"/>
                <w:sz w:val="20"/>
                <w:szCs w:val="20"/>
              </w:rPr>
            </w:pPr>
          </w:p>
        </w:tc>
      </w:tr>
      <w:tr w:rsidR="00CB6C5B" w:rsidRPr="005B4002" w14:paraId="3618C61F" w14:textId="77777777" w:rsidTr="00CB6C5B">
        <w:tc>
          <w:tcPr>
            <w:tcW w:w="511" w:type="dxa"/>
          </w:tcPr>
          <w:p w14:paraId="63E09DCF" w14:textId="33237AB2"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6.</w:t>
            </w:r>
          </w:p>
        </w:tc>
        <w:tc>
          <w:tcPr>
            <w:tcW w:w="750" w:type="dxa"/>
          </w:tcPr>
          <w:p w14:paraId="50A3B160" w14:textId="3EC8550A"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BS</w:t>
            </w:r>
          </w:p>
        </w:tc>
        <w:tc>
          <w:tcPr>
            <w:tcW w:w="236" w:type="dxa"/>
          </w:tcPr>
          <w:p w14:paraId="3B130676" w14:textId="27122696"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63EBA4CC" w14:textId="4B7CCAF0" w:rsidR="00CB6C5B" w:rsidRPr="001D6C0C" w:rsidRDefault="00CB6C5B" w:rsidP="00A75744">
            <w:pPr>
              <w:jc w:val="both"/>
              <w:rPr>
                <w:rFonts w:ascii="Times New Roman" w:hAnsi="Times New Roman" w:cs="Times New Roman"/>
                <w:sz w:val="20"/>
                <w:szCs w:val="20"/>
              </w:rPr>
            </w:pPr>
            <w:r w:rsidRPr="001D6C0C">
              <w:rPr>
                <w:rFonts w:ascii="Times New Roman" w:hAnsi="Times New Roman" w:cs="Times New Roman"/>
                <w:sz w:val="20"/>
                <w:szCs w:val="20"/>
              </w:rPr>
              <w:t xml:space="preserve">Malah dipertanyakan dong, kenapa jadi tidak setuju? Gitu. Yang pasti begini, </w:t>
            </w:r>
            <w:r w:rsidRPr="009D6F5E">
              <w:rPr>
                <w:rFonts w:ascii="Times New Roman" w:hAnsi="Times New Roman" w:cs="Times New Roman"/>
                <w:b/>
                <w:bCs/>
                <w:sz w:val="20"/>
                <w:szCs w:val="20"/>
                <w:highlight w:val="lightGray"/>
              </w:rPr>
              <w:t xml:space="preserve">kita punya standar audit ya. Yang mana standar audit itu sudah ditetapkan secara nasional, yang namanya SAIPI (Standar Audit Internal Pemerintah Indonesia) itu, SAIPI namanya. Nah, pertama </w:t>
            </w:r>
            <w:r w:rsidRPr="009D6F5E">
              <w:rPr>
                <w:rFonts w:ascii="Times New Roman" w:hAnsi="Times New Roman" w:cs="Times New Roman"/>
                <w:b/>
                <w:bCs/>
                <w:sz w:val="20"/>
                <w:szCs w:val="20"/>
                <w:highlight w:val="lightGray"/>
              </w:rPr>
              <w:lastRenderedPageBreak/>
              <w:t>dalam proses kita akan melakukan pemeriksaan atau kita akan melakukan kegiatan pengawasan ya. Tadi pengawasan ada empat tuh, audit, reviu, evaluasi, dan monitoring</w:t>
            </w:r>
            <w:r>
              <w:rPr>
                <w:rFonts w:ascii="Times New Roman" w:hAnsi="Times New Roman" w:cs="Times New Roman"/>
                <w:sz w:val="20"/>
                <w:szCs w:val="20"/>
              </w:rPr>
              <w:t xml:space="preserve"> (1)</w:t>
            </w:r>
            <w:r w:rsidRPr="001D6C0C">
              <w:rPr>
                <w:rFonts w:ascii="Times New Roman" w:hAnsi="Times New Roman" w:cs="Times New Roman"/>
                <w:sz w:val="20"/>
                <w:szCs w:val="20"/>
              </w:rPr>
              <w:t xml:space="preserve">. Sebelum kita melakukan empat kegiatan ini, kami </w:t>
            </w:r>
            <w:r w:rsidRPr="009F3A50">
              <w:rPr>
                <w:rFonts w:ascii="Times New Roman" w:hAnsi="Times New Roman" w:cs="Times New Roman"/>
                <w:b/>
                <w:bCs/>
                <w:sz w:val="20"/>
                <w:szCs w:val="20"/>
                <w:highlight w:val="lightGray"/>
              </w:rPr>
              <w:t xml:space="preserve">wajib memberitahu kepada OPD-nya, kepada entitas, bahwa kami akan melakukan kegiatan pengawasan, oke? Kami melakukan kegiatan pengawasan. Nah, kemudian dilanjutkan dengan yang namanya </w:t>
            </w:r>
            <w:r w:rsidRPr="009F3A50">
              <w:rPr>
                <w:rFonts w:ascii="Times New Roman" w:hAnsi="Times New Roman" w:cs="Times New Roman"/>
                <w:b/>
                <w:bCs/>
                <w:i/>
                <w:iCs/>
                <w:sz w:val="20"/>
                <w:szCs w:val="20"/>
                <w:highlight w:val="lightGray"/>
              </w:rPr>
              <w:t>entry meeting</w:t>
            </w:r>
            <w:r w:rsidRPr="009F3A50">
              <w:rPr>
                <w:rFonts w:ascii="Times New Roman" w:hAnsi="Times New Roman" w:cs="Times New Roman"/>
                <w:b/>
                <w:bCs/>
                <w:sz w:val="20"/>
                <w:szCs w:val="20"/>
                <w:highlight w:val="lightGray"/>
              </w:rPr>
              <w:t xml:space="preserve"> (rapat pendahuluan). Jadi di dalam rapat pendahuluan itulah, kami menyampaikan apa saja yang akan kami lakukan di sana. Terus tujuan dari kegiatan itu apa? Sehinggakan OPD paham</w:t>
            </w:r>
            <w:r>
              <w:rPr>
                <w:rFonts w:ascii="Times New Roman" w:hAnsi="Times New Roman" w:cs="Times New Roman"/>
                <w:b/>
                <w:bCs/>
                <w:sz w:val="20"/>
                <w:szCs w:val="20"/>
              </w:rPr>
              <w:t xml:space="preserve"> </w:t>
            </w:r>
            <w:r>
              <w:rPr>
                <w:rFonts w:ascii="Times New Roman" w:hAnsi="Times New Roman" w:cs="Times New Roman"/>
                <w:sz w:val="20"/>
                <w:szCs w:val="20"/>
              </w:rPr>
              <w:t>(2)</w:t>
            </w:r>
            <w:r w:rsidRPr="001D6C0C">
              <w:rPr>
                <w:rFonts w:ascii="Times New Roman" w:hAnsi="Times New Roman" w:cs="Times New Roman"/>
                <w:sz w:val="20"/>
                <w:szCs w:val="20"/>
              </w:rPr>
              <w:t xml:space="preserve"> tuh, oh iya mereka akan melakukan ini, ini, ini. Setelah itu, berjalanlah pemeriksaan, meminta dokumen, dan lain sebagianya, gitu ya. Kemudian menelaah dokumen dan lain sebagainya. Nah setelah itu juga melakukan wawancara. Sama seperti yang dilakukan, </w:t>
            </w:r>
            <w:r w:rsidRPr="00AD0340">
              <w:rPr>
                <w:rFonts w:ascii="Times New Roman" w:hAnsi="Times New Roman" w:cs="Times New Roman"/>
                <w:b/>
                <w:bCs/>
                <w:sz w:val="20"/>
                <w:szCs w:val="20"/>
                <w:highlight w:val="lightGray"/>
              </w:rPr>
              <w:t>metodologinya sama. pengumpulan bahan, informasi, penelaahan dokumen, wawancara, gitukan. Atau survei, itu yang dilakukan adalah survei ke lokasi. Jika memang dibutuhkan harus survei</w:t>
            </w:r>
            <w:r>
              <w:rPr>
                <w:rFonts w:ascii="Times New Roman" w:hAnsi="Times New Roman" w:cs="Times New Roman"/>
                <w:b/>
                <w:bCs/>
                <w:sz w:val="20"/>
                <w:szCs w:val="20"/>
              </w:rPr>
              <w:t xml:space="preserve"> </w:t>
            </w:r>
            <w:r w:rsidRPr="00AD0340">
              <w:rPr>
                <w:rFonts w:ascii="Times New Roman" w:hAnsi="Times New Roman" w:cs="Times New Roman"/>
                <w:sz w:val="20"/>
                <w:szCs w:val="20"/>
              </w:rPr>
              <w:t>(1).</w:t>
            </w:r>
            <w:r w:rsidRPr="001D6C0C">
              <w:rPr>
                <w:rFonts w:ascii="Times New Roman" w:hAnsi="Times New Roman" w:cs="Times New Roman"/>
                <w:sz w:val="20"/>
                <w:szCs w:val="20"/>
              </w:rPr>
              <w:t xml:space="preserve"> Nah setelah itu, setelah selesai masa penugasan itu, maka </w:t>
            </w:r>
            <w:r w:rsidRPr="006015A3">
              <w:rPr>
                <w:rFonts w:ascii="Times New Roman" w:hAnsi="Times New Roman" w:cs="Times New Roman"/>
                <w:b/>
                <w:bCs/>
                <w:sz w:val="20"/>
                <w:szCs w:val="20"/>
                <w:highlight w:val="lightGray"/>
              </w:rPr>
              <w:t xml:space="preserve">ada penyampaian hasil sementara terhadap temuan yang kita dapat, gitu. Kita kominikasikan. Dan itu tertuang dalam standar itu. Kita komunikasikan, minta tanggapannya seperti apa, gitu. Ditanggapin. Apa tanggapannya kita telaah lagi, bener gak nih? Sesuai gak nih? Gitu ya. Nah dari sanalah baru muncul rekomendasi. Rekomendasinya apa? Ya, perbaikan tata </w:t>
            </w:r>
            <w:r w:rsidRPr="001D37F6">
              <w:rPr>
                <w:rFonts w:ascii="Times New Roman" w:hAnsi="Times New Roman" w:cs="Times New Roman"/>
                <w:b/>
                <w:bCs/>
                <w:sz w:val="20"/>
                <w:szCs w:val="20"/>
                <w:highlight w:val="lightGray"/>
              </w:rPr>
              <w:t>kelola. Ketika ada kekurangan volume, ketika da kelebihan bayar, ketka ada kegiatan-kegiatan yang menimbulkan gap, terutama di keuangan, maka rekomendasinya adalah pengembalian, gitu</w:t>
            </w:r>
            <w:r>
              <w:rPr>
                <w:rFonts w:ascii="Times New Roman" w:hAnsi="Times New Roman" w:cs="Times New Roman"/>
                <w:b/>
                <w:bCs/>
                <w:sz w:val="20"/>
                <w:szCs w:val="20"/>
              </w:rPr>
              <w:t xml:space="preserve"> </w:t>
            </w:r>
            <w:r>
              <w:rPr>
                <w:rFonts w:ascii="Times New Roman" w:hAnsi="Times New Roman" w:cs="Times New Roman"/>
                <w:sz w:val="20"/>
                <w:szCs w:val="20"/>
              </w:rPr>
              <w:t>(9)</w:t>
            </w:r>
            <w:r w:rsidRPr="001D6C0C">
              <w:rPr>
                <w:rFonts w:ascii="Times New Roman" w:hAnsi="Times New Roman" w:cs="Times New Roman"/>
                <w:sz w:val="20"/>
                <w:szCs w:val="20"/>
              </w:rPr>
              <w:t xml:space="preserve">. Ketika </w:t>
            </w:r>
            <w:r w:rsidRPr="00C870F3">
              <w:rPr>
                <w:rFonts w:ascii="Times New Roman" w:hAnsi="Times New Roman" w:cs="Times New Roman"/>
                <w:b/>
                <w:bCs/>
                <w:sz w:val="20"/>
                <w:szCs w:val="20"/>
                <w:highlight w:val="lightGray"/>
              </w:rPr>
              <w:t>tidak ditemukan itu, tetapi ada kegiatan lain yang sifatnya interaktif, maka kami akan menyampaikan bahwa ini perbaikan perlu ini, perlu ini, perlu ini</w:t>
            </w:r>
            <w:r w:rsidRPr="00C870F3">
              <w:rPr>
                <w:rFonts w:ascii="Times New Roman" w:hAnsi="Times New Roman" w:cs="Times New Roman"/>
                <w:sz w:val="20"/>
                <w:szCs w:val="20"/>
                <w:highlight w:val="lightGray"/>
              </w:rPr>
              <w:t>.</w:t>
            </w:r>
            <w:r>
              <w:rPr>
                <w:rFonts w:ascii="Times New Roman" w:hAnsi="Times New Roman" w:cs="Times New Roman"/>
                <w:sz w:val="20"/>
                <w:szCs w:val="20"/>
              </w:rPr>
              <w:t xml:space="preserve"> (2)</w:t>
            </w:r>
            <w:r w:rsidRPr="001D6C0C">
              <w:rPr>
                <w:rFonts w:ascii="Times New Roman" w:hAnsi="Times New Roman" w:cs="Times New Roman"/>
                <w:sz w:val="20"/>
                <w:szCs w:val="20"/>
              </w:rPr>
              <w:t xml:space="preserve"> Nah aneh, kalau kemudian rekomendasi itu tidak diterima oleh perangkat daerah, gitu. Dan saya pikir, sudah gak jamannya lagi, perangkat daerah tidak bisa, tidak menerima rekomendasi kita. Dan </w:t>
            </w:r>
            <w:r w:rsidRPr="00194343">
              <w:rPr>
                <w:rFonts w:ascii="Times New Roman" w:hAnsi="Times New Roman" w:cs="Times New Roman"/>
                <w:b/>
                <w:bCs/>
                <w:sz w:val="20"/>
                <w:szCs w:val="20"/>
                <w:highlight w:val="lightGray"/>
              </w:rPr>
              <w:t>kami akan setelah itu LHP kita tanda tangani, kemudian disampaikan kepada OPD, mereka akan menindaklanjuti</w:t>
            </w:r>
            <w:r>
              <w:rPr>
                <w:rFonts w:ascii="Times New Roman" w:hAnsi="Times New Roman" w:cs="Times New Roman"/>
                <w:b/>
                <w:bCs/>
                <w:sz w:val="20"/>
                <w:szCs w:val="20"/>
              </w:rPr>
              <w:t xml:space="preserve"> </w:t>
            </w:r>
            <w:r>
              <w:rPr>
                <w:rFonts w:ascii="Times New Roman" w:hAnsi="Times New Roman" w:cs="Times New Roman"/>
                <w:sz w:val="20"/>
                <w:szCs w:val="20"/>
              </w:rPr>
              <w:t>(9)</w:t>
            </w:r>
            <w:r w:rsidRPr="001D6C0C">
              <w:rPr>
                <w:rFonts w:ascii="Times New Roman" w:hAnsi="Times New Roman" w:cs="Times New Roman"/>
                <w:sz w:val="20"/>
                <w:szCs w:val="20"/>
              </w:rPr>
              <w:t xml:space="preserve"> dan itu akan kami monitoring, gitu. </w:t>
            </w:r>
            <w:r w:rsidRPr="006574C5">
              <w:rPr>
                <w:rFonts w:ascii="Times New Roman" w:hAnsi="Times New Roman" w:cs="Times New Roman"/>
                <w:b/>
                <w:bCs/>
                <w:sz w:val="20"/>
                <w:szCs w:val="20"/>
                <w:highlight w:val="lightGray"/>
              </w:rPr>
              <w:t>Ada monitoring tindak lanjut hasil pemeriksaan kami. Ini sudah dilaksanakan belum? Nah ketika sudah dilaksanakan, maka</w:t>
            </w:r>
            <w:r w:rsidRPr="001D6C0C">
              <w:rPr>
                <w:rFonts w:ascii="Times New Roman" w:hAnsi="Times New Roman" w:cs="Times New Roman"/>
                <w:sz w:val="20"/>
                <w:szCs w:val="20"/>
              </w:rPr>
              <w:t xml:space="preserve"> </w:t>
            </w:r>
            <w:r w:rsidRPr="00DE39D9">
              <w:rPr>
                <w:rFonts w:ascii="Times New Roman" w:hAnsi="Times New Roman" w:cs="Times New Roman"/>
                <w:b/>
                <w:bCs/>
                <w:sz w:val="20"/>
                <w:szCs w:val="20"/>
                <w:highlight w:val="lightGray"/>
              </w:rPr>
              <w:t xml:space="preserve">kita akan monitoring lagi. Efektivitas dari rekomendasi kita itu sejauh </w:t>
            </w:r>
            <w:r w:rsidRPr="00DE39D9">
              <w:rPr>
                <w:rFonts w:ascii="Times New Roman" w:hAnsi="Times New Roman" w:cs="Times New Roman"/>
                <w:b/>
                <w:bCs/>
                <w:sz w:val="20"/>
                <w:szCs w:val="20"/>
                <w:highlight w:val="lightGray"/>
              </w:rPr>
              <w:lastRenderedPageBreak/>
              <w:t>mana? Seperti itu. Dapat dikerjakan oleh OPD apa gak?</w:t>
            </w:r>
            <w:r>
              <w:rPr>
                <w:rFonts w:ascii="Times New Roman" w:hAnsi="Times New Roman" w:cs="Times New Roman"/>
                <w:sz w:val="20"/>
                <w:szCs w:val="20"/>
              </w:rPr>
              <w:t xml:space="preserve"> (5)</w:t>
            </w:r>
            <w:r w:rsidRPr="001D6C0C">
              <w:rPr>
                <w:rFonts w:ascii="Times New Roman" w:hAnsi="Times New Roman" w:cs="Times New Roman"/>
                <w:sz w:val="20"/>
                <w:szCs w:val="20"/>
              </w:rPr>
              <w:t xml:space="preserve"> Jadi, seperti itu pelaksanaan tugas kita di Inspek</w:t>
            </w:r>
            <w:r w:rsidR="006C4269">
              <w:rPr>
                <w:rFonts w:ascii="Times New Roman" w:hAnsi="Times New Roman" w:cs="Times New Roman"/>
                <w:sz w:val="20"/>
                <w:szCs w:val="20"/>
              </w:rPr>
              <w:t>t</w:t>
            </w:r>
            <w:r w:rsidRPr="001D6C0C">
              <w:rPr>
                <w:rFonts w:ascii="Times New Roman" w:hAnsi="Times New Roman" w:cs="Times New Roman"/>
                <w:sz w:val="20"/>
                <w:szCs w:val="20"/>
              </w:rPr>
              <w:t xml:space="preserve">orat tuh begitu, berbeda dengan OPD, OPD lain. Oke. </w:t>
            </w:r>
          </w:p>
        </w:tc>
        <w:tc>
          <w:tcPr>
            <w:tcW w:w="2046" w:type="dxa"/>
          </w:tcPr>
          <w:p w14:paraId="621E0E55" w14:textId="77777777" w:rsidR="00CB6C5B" w:rsidRPr="00783B19" w:rsidRDefault="00CB6C5B" w:rsidP="00A75744">
            <w:pPr>
              <w:tabs>
                <w:tab w:val="left" w:pos="389"/>
                <w:tab w:val="left" w:pos="608"/>
              </w:tabs>
              <w:rPr>
                <w:rFonts w:ascii="Times New Roman" w:hAnsi="Times New Roman" w:cs="Times New Roman"/>
                <w:sz w:val="20"/>
                <w:szCs w:val="20"/>
              </w:rPr>
            </w:pPr>
          </w:p>
        </w:tc>
      </w:tr>
      <w:tr w:rsidR="00CB6C5B" w:rsidRPr="005B4002" w14:paraId="0D85ABA1" w14:textId="77777777" w:rsidTr="00CB6C5B">
        <w:tc>
          <w:tcPr>
            <w:tcW w:w="511" w:type="dxa"/>
          </w:tcPr>
          <w:p w14:paraId="6F7554AC" w14:textId="3F914C9C"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lastRenderedPageBreak/>
              <w:t>7.</w:t>
            </w:r>
          </w:p>
        </w:tc>
        <w:tc>
          <w:tcPr>
            <w:tcW w:w="750" w:type="dxa"/>
          </w:tcPr>
          <w:p w14:paraId="013E9264" w14:textId="26733DFF"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YS</w:t>
            </w:r>
          </w:p>
        </w:tc>
        <w:tc>
          <w:tcPr>
            <w:tcW w:w="236" w:type="dxa"/>
          </w:tcPr>
          <w:p w14:paraId="033E3A48" w14:textId="6DA527CF"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054E8FF0" w14:textId="77777777" w:rsidR="00CB6C5B" w:rsidRPr="005B4002" w:rsidRDefault="00CB6C5B" w:rsidP="00A75744">
            <w:pPr>
              <w:rPr>
                <w:rFonts w:ascii="Times New Roman" w:hAnsi="Times New Roman" w:cs="Times New Roman"/>
                <w:sz w:val="20"/>
                <w:szCs w:val="20"/>
              </w:rPr>
            </w:pPr>
            <w:r w:rsidRPr="005B4002">
              <w:rPr>
                <w:rFonts w:ascii="Times New Roman" w:hAnsi="Times New Roman" w:cs="Times New Roman"/>
                <w:sz w:val="20"/>
                <w:szCs w:val="20"/>
              </w:rPr>
              <w:t>Berarti hampir tidak ada yang tidak menyetujui ya Pak, pastinya?</w:t>
            </w:r>
          </w:p>
        </w:tc>
        <w:tc>
          <w:tcPr>
            <w:tcW w:w="2046" w:type="dxa"/>
            <w:vAlign w:val="center"/>
          </w:tcPr>
          <w:p w14:paraId="31F48B02" w14:textId="77777777" w:rsidR="00CB6C5B" w:rsidRPr="005B4002" w:rsidRDefault="00CB6C5B" w:rsidP="00A75744">
            <w:pPr>
              <w:rPr>
                <w:rFonts w:ascii="Times New Roman" w:hAnsi="Times New Roman" w:cs="Times New Roman"/>
                <w:sz w:val="20"/>
                <w:szCs w:val="20"/>
              </w:rPr>
            </w:pPr>
          </w:p>
        </w:tc>
      </w:tr>
      <w:tr w:rsidR="00CB6C5B" w:rsidRPr="005B4002" w14:paraId="38806B2B" w14:textId="77777777" w:rsidTr="00CB6C5B">
        <w:tc>
          <w:tcPr>
            <w:tcW w:w="511" w:type="dxa"/>
          </w:tcPr>
          <w:p w14:paraId="5C15F6E5" w14:textId="53D233E6"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8.</w:t>
            </w:r>
          </w:p>
        </w:tc>
        <w:tc>
          <w:tcPr>
            <w:tcW w:w="750" w:type="dxa"/>
          </w:tcPr>
          <w:p w14:paraId="348A642D" w14:textId="2E1E1F8D"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BS</w:t>
            </w:r>
          </w:p>
        </w:tc>
        <w:tc>
          <w:tcPr>
            <w:tcW w:w="236" w:type="dxa"/>
          </w:tcPr>
          <w:p w14:paraId="51ADA89D" w14:textId="597B17E3"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0E2A631C"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 xml:space="preserve">Paling tidak begini, </w:t>
            </w:r>
            <w:r w:rsidRPr="00280457">
              <w:rPr>
                <w:rFonts w:ascii="Times New Roman" w:hAnsi="Times New Roman" w:cs="Times New Roman"/>
                <w:b/>
                <w:bCs/>
                <w:sz w:val="20"/>
                <w:szCs w:val="20"/>
                <w:highlight w:val="lightGray"/>
              </w:rPr>
              <w:t xml:space="preserve">ketika mereka memberikan tanggapan harus disertai dengan bukti dong. Gitu ya. Jadi, ketika mereka tidak mampu menyampaikan bukti dokumen dan lain sebagainya, misalnya bukti SPJ. Ketika mereka menyampaikan itu ya tentu argumen mereka kita tolak, gitukan. Semuakan </w:t>
            </w:r>
            <w:r w:rsidRPr="00280457">
              <w:rPr>
                <w:rFonts w:ascii="Times New Roman" w:hAnsi="Times New Roman" w:cs="Times New Roman"/>
                <w:b/>
                <w:bCs/>
                <w:i/>
                <w:iCs/>
                <w:sz w:val="20"/>
                <w:szCs w:val="20"/>
                <w:highlight w:val="lightGray"/>
              </w:rPr>
              <w:t>by evidence</w:t>
            </w:r>
            <w:r>
              <w:rPr>
                <w:rFonts w:ascii="Times New Roman" w:hAnsi="Times New Roman" w:cs="Times New Roman"/>
                <w:b/>
                <w:bCs/>
                <w:sz w:val="20"/>
                <w:szCs w:val="20"/>
              </w:rPr>
              <w:t xml:space="preserve"> </w:t>
            </w:r>
            <w:r>
              <w:rPr>
                <w:rFonts w:ascii="Times New Roman" w:hAnsi="Times New Roman" w:cs="Times New Roman"/>
                <w:sz w:val="20"/>
                <w:szCs w:val="20"/>
              </w:rPr>
              <w:t>(9)</w:t>
            </w:r>
            <w:r w:rsidRPr="005B4002">
              <w:rPr>
                <w:rFonts w:ascii="Times New Roman" w:hAnsi="Times New Roman" w:cs="Times New Roman"/>
                <w:sz w:val="20"/>
                <w:szCs w:val="20"/>
              </w:rPr>
              <w:t>, gitu ya. Nah itu, jadi seperti itu.</w:t>
            </w:r>
          </w:p>
        </w:tc>
        <w:tc>
          <w:tcPr>
            <w:tcW w:w="2046" w:type="dxa"/>
          </w:tcPr>
          <w:p w14:paraId="0B28D502" w14:textId="77777777" w:rsidR="00CB6C5B" w:rsidRPr="00783B19" w:rsidRDefault="00CB6C5B" w:rsidP="00A75744">
            <w:pPr>
              <w:tabs>
                <w:tab w:val="left" w:pos="540"/>
              </w:tabs>
              <w:rPr>
                <w:rFonts w:ascii="Times New Roman" w:hAnsi="Times New Roman" w:cs="Times New Roman"/>
                <w:sz w:val="20"/>
                <w:szCs w:val="20"/>
              </w:rPr>
            </w:pPr>
          </w:p>
        </w:tc>
      </w:tr>
      <w:tr w:rsidR="00CB6C5B" w:rsidRPr="005B4002" w14:paraId="5610E4B4" w14:textId="77777777" w:rsidTr="00CB6C5B">
        <w:tc>
          <w:tcPr>
            <w:tcW w:w="511" w:type="dxa"/>
          </w:tcPr>
          <w:p w14:paraId="319C285D" w14:textId="3AFE0FDC"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9.</w:t>
            </w:r>
          </w:p>
        </w:tc>
        <w:tc>
          <w:tcPr>
            <w:tcW w:w="750" w:type="dxa"/>
          </w:tcPr>
          <w:p w14:paraId="5FB570C2" w14:textId="54AD3BBD"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YS</w:t>
            </w:r>
          </w:p>
        </w:tc>
        <w:tc>
          <w:tcPr>
            <w:tcW w:w="236" w:type="dxa"/>
          </w:tcPr>
          <w:p w14:paraId="4EC54629" w14:textId="4D8A50B0"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01216C96"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Baik Bapak, berdasarkan pengalaman Bapak, boleh tolong diceritakan Pak mengenai upaya apa saja atau tindakan nyata apa saja yang dilakukan Inspektorat dalam membantu meraih serta mempertahankan opini WTP selama ini?</w:t>
            </w:r>
          </w:p>
        </w:tc>
        <w:tc>
          <w:tcPr>
            <w:tcW w:w="2046" w:type="dxa"/>
          </w:tcPr>
          <w:p w14:paraId="7A4F7A39" w14:textId="77777777" w:rsidR="00CB6C5B" w:rsidRPr="005B4002" w:rsidRDefault="00CB6C5B" w:rsidP="00A75744">
            <w:pPr>
              <w:rPr>
                <w:rFonts w:ascii="Times New Roman" w:hAnsi="Times New Roman" w:cs="Times New Roman"/>
                <w:sz w:val="20"/>
                <w:szCs w:val="20"/>
              </w:rPr>
            </w:pPr>
          </w:p>
        </w:tc>
      </w:tr>
      <w:tr w:rsidR="00CB6C5B" w:rsidRPr="005B4002" w14:paraId="297F292D" w14:textId="77777777" w:rsidTr="00CB6C5B">
        <w:tc>
          <w:tcPr>
            <w:tcW w:w="511" w:type="dxa"/>
          </w:tcPr>
          <w:p w14:paraId="6122A67B" w14:textId="4180B1CE"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10.</w:t>
            </w:r>
          </w:p>
        </w:tc>
        <w:tc>
          <w:tcPr>
            <w:tcW w:w="750" w:type="dxa"/>
          </w:tcPr>
          <w:p w14:paraId="2E3E3E91" w14:textId="14D9A17F"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BS</w:t>
            </w:r>
          </w:p>
        </w:tc>
        <w:tc>
          <w:tcPr>
            <w:tcW w:w="236" w:type="dxa"/>
          </w:tcPr>
          <w:p w14:paraId="09599567" w14:textId="5A83041E"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4CC5464A"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Ehhem, ulangi-ulangi.</w:t>
            </w:r>
          </w:p>
        </w:tc>
        <w:tc>
          <w:tcPr>
            <w:tcW w:w="2046" w:type="dxa"/>
          </w:tcPr>
          <w:p w14:paraId="472675BA" w14:textId="77777777" w:rsidR="00CB6C5B" w:rsidRPr="005B4002" w:rsidRDefault="00CB6C5B" w:rsidP="00A75744">
            <w:pPr>
              <w:rPr>
                <w:rFonts w:ascii="Times New Roman" w:hAnsi="Times New Roman" w:cs="Times New Roman"/>
                <w:sz w:val="20"/>
                <w:szCs w:val="20"/>
              </w:rPr>
            </w:pPr>
          </w:p>
        </w:tc>
      </w:tr>
      <w:tr w:rsidR="00CB6C5B" w:rsidRPr="005B4002" w14:paraId="078807BC" w14:textId="77777777" w:rsidTr="00CB6C5B">
        <w:tc>
          <w:tcPr>
            <w:tcW w:w="511" w:type="dxa"/>
          </w:tcPr>
          <w:p w14:paraId="0E5B7D91" w14:textId="26740BA6"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11.</w:t>
            </w:r>
          </w:p>
        </w:tc>
        <w:tc>
          <w:tcPr>
            <w:tcW w:w="750" w:type="dxa"/>
          </w:tcPr>
          <w:p w14:paraId="377393FA" w14:textId="7C1544D3"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YS</w:t>
            </w:r>
          </w:p>
        </w:tc>
        <w:tc>
          <w:tcPr>
            <w:tcW w:w="236" w:type="dxa"/>
          </w:tcPr>
          <w:p w14:paraId="66ECCB76" w14:textId="55D04746"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25465904"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Bisakah Bapak menceritakan upaya atau tindakan nyata apa saja yang dilakukan Inspektorat untuk membantu meraih serta mempertahankan opini WTP selama ini? Dari tahun 2024 sampai tahun ini.</w:t>
            </w:r>
          </w:p>
        </w:tc>
        <w:tc>
          <w:tcPr>
            <w:tcW w:w="2046" w:type="dxa"/>
            <w:vAlign w:val="center"/>
          </w:tcPr>
          <w:p w14:paraId="16D1BE8E" w14:textId="77777777" w:rsidR="00CB6C5B" w:rsidRPr="005B4002" w:rsidRDefault="00CB6C5B" w:rsidP="00A75744">
            <w:pPr>
              <w:rPr>
                <w:rFonts w:ascii="Times New Roman" w:hAnsi="Times New Roman" w:cs="Times New Roman"/>
                <w:sz w:val="20"/>
                <w:szCs w:val="20"/>
              </w:rPr>
            </w:pPr>
          </w:p>
        </w:tc>
      </w:tr>
      <w:tr w:rsidR="00CB6C5B" w:rsidRPr="005B4002" w14:paraId="2B79F37F" w14:textId="77777777" w:rsidTr="00CB6C5B">
        <w:tc>
          <w:tcPr>
            <w:tcW w:w="511" w:type="dxa"/>
          </w:tcPr>
          <w:p w14:paraId="089D68FA" w14:textId="26D7B565"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12.</w:t>
            </w:r>
          </w:p>
        </w:tc>
        <w:tc>
          <w:tcPr>
            <w:tcW w:w="750" w:type="dxa"/>
          </w:tcPr>
          <w:p w14:paraId="61B6D512" w14:textId="56FE3BA0"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BS</w:t>
            </w:r>
          </w:p>
        </w:tc>
        <w:tc>
          <w:tcPr>
            <w:tcW w:w="236" w:type="dxa"/>
          </w:tcPr>
          <w:p w14:paraId="19D102B5" w14:textId="15BFC876"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0261A2F7"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 xml:space="preserve">Ya, kita kan pertama tadi yang kami sampaikan bahwa </w:t>
            </w:r>
            <w:r w:rsidRPr="00542757">
              <w:rPr>
                <w:rFonts w:ascii="Times New Roman" w:hAnsi="Times New Roman" w:cs="Times New Roman"/>
                <w:b/>
                <w:bCs/>
                <w:sz w:val="20"/>
                <w:szCs w:val="20"/>
                <w:highlight w:val="lightGray"/>
              </w:rPr>
              <w:t xml:space="preserve">kita mereviu </w:t>
            </w:r>
            <w:r w:rsidRPr="009B067D">
              <w:rPr>
                <w:rFonts w:ascii="Times New Roman" w:hAnsi="Times New Roman" w:cs="Times New Roman"/>
                <w:b/>
                <w:bCs/>
                <w:sz w:val="20"/>
                <w:szCs w:val="20"/>
                <w:highlight w:val="lightGray"/>
              </w:rPr>
              <w:t>perencanaan, gitu kan. Kita reviu perencanaanya. Kemudian kita, kita coba pelajari yang namanya manajemen risiko</w:t>
            </w:r>
            <w:r>
              <w:rPr>
                <w:rFonts w:ascii="Times New Roman" w:hAnsi="Times New Roman" w:cs="Times New Roman"/>
                <w:b/>
                <w:bCs/>
                <w:sz w:val="20"/>
                <w:szCs w:val="20"/>
              </w:rPr>
              <w:t xml:space="preserve"> </w:t>
            </w:r>
            <w:r>
              <w:rPr>
                <w:rFonts w:ascii="Times New Roman" w:hAnsi="Times New Roman" w:cs="Times New Roman"/>
                <w:sz w:val="20"/>
                <w:szCs w:val="20"/>
              </w:rPr>
              <w:t>(4)</w:t>
            </w:r>
            <w:r w:rsidRPr="005B4002">
              <w:rPr>
                <w:rFonts w:ascii="Times New Roman" w:hAnsi="Times New Roman" w:cs="Times New Roman"/>
                <w:sz w:val="20"/>
                <w:szCs w:val="20"/>
              </w:rPr>
              <w:t>, gitu ya. udah pernah terungkap gak manajemen resiko? Di dua atau tiga narasumber yang lain?</w:t>
            </w:r>
          </w:p>
        </w:tc>
        <w:tc>
          <w:tcPr>
            <w:tcW w:w="2046" w:type="dxa"/>
          </w:tcPr>
          <w:p w14:paraId="76B57C99" w14:textId="77777777" w:rsidR="00CB6C5B" w:rsidRPr="00783B19" w:rsidRDefault="00CB6C5B" w:rsidP="00A75744">
            <w:pPr>
              <w:rPr>
                <w:rFonts w:ascii="Times New Roman" w:hAnsi="Times New Roman" w:cs="Times New Roman"/>
                <w:sz w:val="20"/>
                <w:szCs w:val="20"/>
              </w:rPr>
            </w:pPr>
          </w:p>
        </w:tc>
      </w:tr>
      <w:tr w:rsidR="00CB6C5B" w:rsidRPr="005B4002" w14:paraId="33635E6A" w14:textId="77777777" w:rsidTr="00CB6C5B">
        <w:tc>
          <w:tcPr>
            <w:tcW w:w="511" w:type="dxa"/>
          </w:tcPr>
          <w:p w14:paraId="007F0790" w14:textId="65829DEA"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13.</w:t>
            </w:r>
          </w:p>
        </w:tc>
        <w:tc>
          <w:tcPr>
            <w:tcW w:w="750" w:type="dxa"/>
          </w:tcPr>
          <w:p w14:paraId="2CF49CD6" w14:textId="72425565"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YS</w:t>
            </w:r>
          </w:p>
        </w:tc>
        <w:tc>
          <w:tcPr>
            <w:tcW w:w="236" w:type="dxa"/>
          </w:tcPr>
          <w:p w14:paraId="2451CA2C" w14:textId="773D6A44"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70C5CFED"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Hmmm, sudah deh tadi, Bu YM sama Pak US.</w:t>
            </w:r>
          </w:p>
        </w:tc>
        <w:tc>
          <w:tcPr>
            <w:tcW w:w="2046" w:type="dxa"/>
          </w:tcPr>
          <w:p w14:paraId="6FC6A98C" w14:textId="77777777" w:rsidR="00CB6C5B" w:rsidRPr="005B4002" w:rsidRDefault="00CB6C5B" w:rsidP="00A75744">
            <w:pPr>
              <w:jc w:val="center"/>
              <w:rPr>
                <w:rFonts w:ascii="Times New Roman" w:hAnsi="Times New Roman" w:cs="Times New Roman"/>
                <w:sz w:val="20"/>
                <w:szCs w:val="20"/>
              </w:rPr>
            </w:pPr>
          </w:p>
        </w:tc>
      </w:tr>
      <w:tr w:rsidR="00CB6C5B" w:rsidRPr="005B4002" w14:paraId="139EBB3F" w14:textId="77777777" w:rsidTr="00CB6C5B">
        <w:tc>
          <w:tcPr>
            <w:tcW w:w="511" w:type="dxa"/>
          </w:tcPr>
          <w:p w14:paraId="0629DA69" w14:textId="27B4307B"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14.</w:t>
            </w:r>
          </w:p>
        </w:tc>
        <w:tc>
          <w:tcPr>
            <w:tcW w:w="750" w:type="dxa"/>
          </w:tcPr>
          <w:p w14:paraId="71259CD4" w14:textId="75D2EF96"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BS</w:t>
            </w:r>
          </w:p>
        </w:tc>
        <w:tc>
          <w:tcPr>
            <w:tcW w:w="236" w:type="dxa"/>
          </w:tcPr>
          <w:p w14:paraId="0EAC8FB7" w14:textId="5B185BDF"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0D122159"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Ada disebut manajemen risiko?</w:t>
            </w:r>
          </w:p>
        </w:tc>
        <w:tc>
          <w:tcPr>
            <w:tcW w:w="2046" w:type="dxa"/>
          </w:tcPr>
          <w:p w14:paraId="0B95F9D9" w14:textId="77777777" w:rsidR="00CB6C5B" w:rsidRPr="005B4002" w:rsidRDefault="00CB6C5B" w:rsidP="00A75744">
            <w:pPr>
              <w:jc w:val="center"/>
              <w:rPr>
                <w:rFonts w:ascii="Times New Roman" w:hAnsi="Times New Roman" w:cs="Times New Roman"/>
                <w:sz w:val="20"/>
                <w:szCs w:val="20"/>
              </w:rPr>
            </w:pPr>
          </w:p>
        </w:tc>
      </w:tr>
      <w:tr w:rsidR="00CB6C5B" w:rsidRPr="005B4002" w14:paraId="038707BE" w14:textId="77777777" w:rsidTr="00CB6C5B">
        <w:tc>
          <w:tcPr>
            <w:tcW w:w="511" w:type="dxa"/>
          </w:tcPr>
          <w:p w14:paraId="4B822951" w14:textId="2D03A107"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15.</w:t>
            </w:r>
          </w:p>
        </w:tc>
        <w:tc>
          <w:tcPr>
            <w:tcW w:w="750" w:type="dxa"/>
          </w:tcPr>
          <w:p w14:paraId="2776F7DD" w14:textId="383E3CE9"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YS</w:t>
            </w:r>
          </w:p>
        </w:tc>
        <w:tc>
          <w:tcPr>
            <w:tcW w:w="236" w:type="dxa"/>
          </w:tcPr>
          <w:p w14:paraId="5B77E290" w14:textId="6CF373D1"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213B9BDC"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Iya, ada.</w:t>
            </w:r>
          </w:p>
        </w:tc>
        <w:tc>
          <w:tcPr>
            <w:tcW w:w="2046" w:type="dxa"/>
          </w:tcPr>
          <w:p w14:paraId="06D70FD5" w14:textId="77777777" w:rsidR="00CB6C5B" w:rsidRPr="005B4002" w:rsidRDefault="00CB6C5B" w:rsidP="00A75744">
            <w:pPr>
              <w:jc w:val="center"/>
              <w:rPr>
                <w:rFonts w:ascii="Times New Roman" w:hAnsi="Times New Roman" w:cs="Times New Roman"/>
                <w:sz w:val="20"/>
                <w:szCs w:val="20"/>
              </w:rPr>
            </w:pPr>
          </w:p>
        </w:tc>
      </w:tr>
      <w:tr w:rsidR="00CB6C5B" w:rsidRPr="005B4002" w14:paraId="3EFDDC2A" w14:textId="77777777" w:rsidTr="00CB6C5B">
        <w:tc>
          <w:tcPr>
            <w:tcW w:w="511" w:type="dxa"/>
          </w:tcPr>
          <w:p w14:paraId="6E40C1B0" w14:textId="64B271BB"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16.</w:t>
            </w:r>
          </w:p>
        </w:tc>
        <w:tc>
          <w:tcPr>
            <w:tcW w:w="750" w:type="dxa"/>
          </w:tcPr>
          <w:p w14:paraId="2660E2D7" w14:textId="46B39461"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BS</w:t>
            </w:r>
          </w:p>
        </w:tc>
        <w:tc>
          <w:tcPr>
            <w:tcW w:w="236" w:type="dxa"/>
          </w:tcPr>
          <w:p w14:paraId="45536995" w14:textId="64492ED9"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2C0661A8"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 xml:space="preserve">Nah, disitulah peran kami. Jadi </w:t>
            </w:r>
            <w:r w:rsidRPr="00A51D13">
              <w:rPr>
                <w:rFonts w:ascii="Times New Roman" w:hAnsi="Times New Roman" w:cs="Times New Roman"/>
                <w:sz w:val="20"/>
                <w:szCs w:val="20"/>
              </w:rPr>
              <w:t xml:space="preserve">kami melihat manajemen risiko itu seperti apa, gitu ya. Kemudian </w:t>
            </w:r>
            <w:r w:rsidRPr="00250E90">
              <w:rPr>
                <w:rFonts w:ascii="Times New Roman" w:hAnsi="Times New Roman" w:cs="Times New Roman"/>
                <w:b/>
                <w:bCs/>
                <w:sz w:val="20"/>
                <w:szCs w:val="20"/>
                <w:highlight w:val="lightGray"/>
              </w:rPr>
              <w:t>kami mengedukasi kepada OPD. Beberapa kegiatan sosialisasi kami lakukan, asistensi kami lakukan. Dalam rangka mengenali resiko yang ada di OPD</w:t>
            </w:r>
            <w:r>
              <w:rPr>
                <w:rFonts w:ascii="Times New Roman" w:hAnsi="Times New Roman" w:cs="Times New Roman"/>
                <w:b/>
                <w:bCs/>
                <w:sz w:val="20"/>
                <w:szCs w:val="20"/>
              </w:rPr>
              <w:t xml:space="preserve"> </w:t>
            </w:r>
            <w:r>
              <w:rPr>
                <w:rFonts w:ascii="Times New Roman" w:hAnsi="Times New Roman" w:cs="Times New Roman"/>
                <w:sz w:val="20"/>
                <w:szCs w:val="20"/>
              </w:rPr>
              <w:t>(2), g</w:t>
            </w:r>
            <w:r w:rsidRPr="00A51D13">
              <w:rPr>
                <w:rFonts w:ascii="Times New Roman" w:hAnsi="Times New Roman" w:cs="Times New Roman"/>
                <w:sz w:val="20"/>
                <w:szCs w:val="20"/>
              </w:rPr>
              <w:t>itu.</w:t>
            </w:r>
            <w:r>
              <w:rPr>
                <w:rFonts w:ascii="Times New Roman" w:hAnsi="Times New Roman" w:cs="Times New Roman"/>
                <w:sz w:val="20"/>
                <w:szCs w:val="20"/>
              </w:rPr>
              <w:t xml:space="preserve"> </w:t>
            </w:r>
            <w:r w:rsidRPr="00A51D13">
              <w:rPr>
                <w:rFonts w:ascii="Times New Roman" w:hAnsi="Times New Roman" w:cs="Times New Roman"/>
                <w:sz w:val="20"/>
                <w:szCs w:val="20"/>
              </w:rPr>
              <w:t xml:space="preserve">Ini gak, gak, saya menggambarkannya ini mungkin terkesan hanya teori. gitu ya. Padahal prakteknya ada, kita sosialisasi, </w:t>
            </w:r>
            <w:r w:rsidRPr="00A8307B">
              <w:rPr>
                <w:rFonts w:ascii="Times New Roman" w:hAnsi="Times New Roman" w:cs="Times New Roman"/>
                <w:b/>
                <w:bCs/>
                <w:sz w:val="20"/>
                <w:szCs w:val="20"/>
                <w:highlight w:val="lightGray"/>
              </w:rPr>
              <w:t xml:space="preserve">kita penyusunan menyusun manajemen risiko, melakukan analis asistensi terhadap penyusunan </w:t>
            </w:r>
            <w:r w:rsidRPr="00A8307B">
              <w:rPr>
                <w:rFonts w:ascii="Times New Roman" w:hAnsi="Times New Roman" w:cs="Times New Roman"/>
                <w:b/>
                <w:bCs/>
                <w:i/>
                <w:iCs/>
                <w:sz w:val="20"/>
                <w:szCs w:val="20"/>
                <w:highlight w:val="lightGray"/>
              </w:rPr>
              <w:t>risk register</w:t>
            </w:r>
            <w:r w:rsidRPr="00A8307B">
              <w:rPr>
                <w:rFonts w:ascii="Times New Roman" w:hAnsi="Times New Roman" w:cs="Times New Roman"/>
                <w:b/>
                <w:bCs/>
                <w:sz w:val="20"/>
                <w:szCs w:val="20"/>
                <w:highlight w:val="lightGray"/>
              </w:rPr>
              <w:t>, gitu ya. Register apa? Register resiko termasuk di sana</w:t>
            </w:r>
            <w:r w:rsidRPr="0025404E">
              <w:rPr>
                <w:rFonts w:ascii="Times New Roman" w:hAnsi="Times New Roman" w:cs="Times New Roman"/>
                <w:b/>
                <w:bCs/>
                <w:sz w:val="20"/>
                <w:szCs w:val="20"/>
                <w:highlight w:val="lightGray"/>
              </w:rPr>
              <w:t>. Kalau kegiatan reviu HPS, itu pasti kita lakukan, terhadap 10 paket strategis daerah</w:t>
            </w:r>
            <w:r>
              <w:rPr>
                <w:rFonts w:ascii="Times New Roman" w:hAnsi="Times New Roman" w:cs="Times New Roman"/>
                <w:b/>
                <w:bCs/>
                <w:sz w:val="20"/>
                <w:szCs w:val="20"/>
              </w:rPr>
              <w:t xml:space="preserve"> </w:t>
            </w:r>
            <w:r>
              <w:rPr>
                <w:rFonts w:ascii="Times New Roman" w:hAnsi="Times New Roman" w:cs="Times New Roman"/>
                <w:sz w:val="20"/>
                <w:szCs w:val="20"/>
              </w:rPr>
              <w:t>(4)</w:t>
            </w:r>
            <w:r w:rsidRPr="00A51D13">
              <w:rPr>
                <w:rFonts w:ascii="Times New Roman" w:hAnsi="Times New Roman" w:cs="Times New Roman"/>
                <w:sz w:val="20"/>
                <w:szCs w:val="20"/>
              </w:rPr>
              <w:t xml:space="preserve">. Kemudian, asistensi eh </w:t>
            </w:r>
            <w:r w:rsidRPr="00A51D13">
              <w:rPr>
                <w:rFonts w:ascii="Times New Roman" w:hAnsi="Times New Roman" w:cs="Times New Roman"/>
                <w:i/>
                <w:iCs/>
                <w:sz w:val="20"/>
                <w:szCs w:val="20"/>
              </w:rPr>
              <w:t>sorry</w:t>
            </w:r>
            <w:r w:rsidRPr="00A51D13">
              <w:rPr>
                <w:rFonts w:ascii="Times New Roman" w:hAnsi="Times New Roman" w:cs="Times New Roman"/>
                <w:sz w:val="20"/>
                <w:szCs w:val="20"/>
              </w:rPr>
              <w:t xml:space="preserve">, </w:t>
            </w:r>
            <w:r w:rsidRPr="004B1B80">
              <w:rPr>
                <w:rFonts w:ascii="Times New Roman" w:hAnsi="Times New Roman" w:cs="Times New Roman"/>
                <w:sz w:val="20"/>
                <w:szCs w:val="20"/>
              </w:rPr>
              <w:t>konsultasi itu kita lakukan juga. Kita buka ruang konsultasi (2), gitu kan. Nah, itu langkah nyata</w:t>
            </w:r>
            <w:r w:rsidRPr="005A7E7F">
              <w:rPr>
                <w:rFonts w:ascii="Times New Roman" w:hAnsi="Times New Roman" w:cs="Times New Roman"/>
                <w:sz w:val="20"/>
                <w:szCs w:val="20"/>
              </w:rPr>
              <w:t xml:space="preserve"> untuk </w:t>
            </w:r>
            <w:r w:rsidRPr="00CE4BE8">
              <w:rPr>
                <w:rFonts w:ascii="Times New Roman" w:hAnsi="Times New Roman" w:cs="Times New Roman"/>
                <w:sz w:val="20"/>
                <w:szCs w:val="20"/>
              </w:rPr>
              <w:t xml:space="preserve">kita menghindari terjadinya </w:t>
            </w:r>
            <w:r w:rsidRPr="00CE4BE8">
              <w:rPr>
                <w:rFonts w:ascii="Times New Roman" w:hAnsi="Times New Roman" w:cs="Times New Roman"/>
                <w:i/>
                <w:iCs/>
                <w:sz w:val="20"/>
                <w:szCs w:val="20"/>
              </w:rPr>
              <w:t>fraud</w:t>
            </w:r>
            <w:r w:rsidRPr="00CE4BE8">
              <w:rPr>
                <w:rFonts w:ascii="Times New Roman" w:hAnsi="Times New Roman" w:cs="Times New Roman"/>
                <w:sz w:val="20"/>
                <w:szCs w:val="20"/>
              </w:rPr>
              <w:t xml:space="preserve"> atau meminimalisir temuan-temuan dari BPK, gitu. Itu langkah-langkah nyata kami seperti itu.</w:t>
            </w:r>
          </w:p>
        </w:tc>
        <w:tc>
          <w:tcPr>
            <w:tcW w:w="2046" w:type="dxa"/>
          </w:tcPr>
          <w:p w14:paraId="0BDD2C6C" w14:textId="77777777" w:rsidR="00CB6C5B" w:rsidRPr="00783B19" w:rsidRDefault="00CB6C5B" w:rsidP="00A75744">
            <w:pPr>
              <w:rPr>
                <w:rFonts w:ascii="Times New Roman" w:hAnsi="Times New Roman" w:cs="Times New Roman"/>
                <w:sz w:val="20"/>
                <w:szCs w:val="20"/>
              </w:rPr>
            </w:pPr>
          </w:p>
        </w:tc>
      </w:tr>
      <w:tr w:rsidR="00CB6C5B" w:rsidRPr="005B4002" w14:paraId="160FE8AE" w14:textId="77777777" w:rsidTr="00CB6C5B">
        <w:tc>
          <w:tcPr>
            <w:tcW w:w="511" w:type="dxa"/>
          </w:tcPr>
          <w:p w14:paraId="2BF40230" w14:textId="27BD4813"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lastRenderedPageBreak/>
              <w:t>17.</w:t>
            </w:r>
          </w:p>
        </w:tc>
        <w:tc>
          <w:tcPr>
            <w:tcW w:w="750" w:type="dxa"/>
          </w:tcPr>
          <w:p w14:paraId="58A7796D" w14:textId="72502FFE"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YS</w:t>
            </w:r>
          </w:p>
        </w:tc>
        <w:tc>
          <w:tcPr>
            <w:tcW w:w="236" w:type="dxa"/>
          </w:tcPr>
          <w:p w14:paraId="4B04B77D" w14:textId="5DB1D81A"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0F001E44"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Kemudian Bapak, kalau berdasarkan pengalaman Bapak nih. Faktor-faktor utana yang mendukung pemerintah dalam mempertahankan opini WTP dari BPK itu apa saja? Serta bagaimana Inspektorat berkontribusi dalam hal tersebut!</w:t>
            </w:r>
          </w:p>
        </w:tc>
        <w:tc>
          <w:tcPr>
            <w:tcW w:w="2046" w:type="dxa"/>
          </w:tcPr>
          <w:p w14:paraId="1295C0BE" w14:textId="77777777" w:rsidR="00CB6C5B" w:rsidRPr="005B4002" w:rsidRDefault="00CB6C5B" w:rsidP="00A75744">
            <w:pPr>
              <w:rPr>
                <w:rFonts w:ascii="Times New Roman" w:hAnsi="Times New Roman" w:cs="Times New Roman"/>
                <w:sz w:val="20"/>
                <w:szCs w:val="20"/>
              </w:rPr>
            </w:pPr>
          </w:p>
        </w:tc>
      </w:tr>
      <w:tr w:rsidR="00CB6C5B" w:rsidRPr="005B4002" w14:paraId="48E92359" w14:textId="77777777" w:rsidTr="00CB6C5B">
        <w:tc>
          <w:tcPr>
            <w:tcW w:w="511" w:type="dxa"/>
          </w:tcPr>
          <w:p w14:paraId="7B5E22C4" w14:textId="3FF00316"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18.</w:t>
            </w:r>
          </w:p>
        </w:tc>
        <w:tc>
          <w:tcPr>
            <w:tcW w:w="750" w:type="dxa"/>
          </w:tcPr>
          <w:p w14:paraId="0D248AFD" w14:textId="094E0C8D"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BS</w:t>
            </w:r>
          </w:p>
        </w:tc>
        <w:tc>
          <w:tcPr>
            <w:tcW w:w="236" w:type="dxa"/>
          </w:tcPr>
          <w:p w14:paraId="6568A4F3" w14:textId="41974A72"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7A8CDFE8" w14:textId="7247604A"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Jadi faktornya pertama, bahwa kita memiliki kesadaran yang sama</w:t>
            </w:r>
            <w:r w:rsidRPr="00823156">
              <w:rPr>
                <w:rFonts w:ascii="Times New Roman" w:hAnsi="Times New Roman" w:cs="Times New Roman"/>
                <w:sz w:val="20"/>
                <w:szCs w:val="20"/>
              </w:rPr>
              <w:t>. Faktor menduku</w:t>
            </w:r>
            <w:r>
              <w:rPr>
                <w:rFonts w:ascii="Times New Roman" w:hAnsi="Times New Roman" w:cs="Times New Roman"/>
                <w:sz w:val="20"/>
                <w:szCs w:val="20"/>
              </w:rPr>
              <w:t>ng</w:t>
            </w:r>
            <w:r w:rsidRPr="00823156">
              <w:rPr>
                <w:rFonts w:ascii="Times New Roman" w:hAnsi="Times New Roman" w:cs="Times New Roman"/>
                <w:sz w:val="20"/>
                <w:szCs w:val="20"/>
              </w:rPr>
              <w:t xml:space="preserve">nya itu bahwa </w:t>
            </w:r>
            <w:r w:rsidRPr="00A04BF9">
              <w:rPr>
                <w:rFonts w:ascii="Times New Roman" w:hAnsi="Times New Roman" w:cs="Times New Roman"/>
                <w:b/>
                <w:bCs/>
                <w:sz w:val="20"/>
                <w:szCs w:val="20"/>
                <w:highlight w:val="lightGray"/>
              </w:rPr>
              <w:t>kita memiliki kesadaran yang sama bahwa opini wajar tanpa pengecualian itu suatu keharusan yang diraih oleh pemerintah daerah</w:t>
            </w:r>
            <w:r w:rsidRPr="00823156">
              <w:rPr>
                <w:rFonts w:ascii="Times New Roman" w:hAnsi="Times New Roman" w:cs="Times New Roman"/>
                <w:sz w:val="20"/>
                <w:szCs w:val="20"/>
              </w:rPr>
              <w:t xml:space="preserve"> gitu ya. Nah </w:t>
            </w:r>
            <w:r w:rsidRPr="00641515">
              <w:rPr>
                <w:rFonts w:ascii="Times New Roman" w:hAnsi="Times New Roman" w:cs="Times New Roman"/>
                <w:b/>
                <w:bCs/>
                <w:sz w:val="20"/>
                <w:szCs w:val="20"/>
                <w:highlight w:val="lightGray"/>
              </w:rPr>
              <w:t>peran kepala OPD dalam mengendalikan di internalnya itu malah sangat penting. Maka kami selalu mengingatkan kepada temen-temen tentang sistem pengendalian internal. Itu palng penting. Sistem pengendalian internal yang ada di OPD juga harus di, dilaksanakan</w:t>
            </w:r>
            <w:r>
              <w:rPr>
                <w:rFonts w:ascii="Times New Roman" w:hAnsi="Times New Roman" w:cs="Times New Roman"/>
                <w:b/>
                <w:bCs/>
                <w:sz w:val="20"/>
                <w:szCs w:val="20"/>
              </w:rPr>
              <w:t xml:space="preserve"> </w:t>
            </w:r>
            <w:r>
              <w:rPr>
                <w:rFonts w:ascii="Times New Roman" w:hAnsi="Times New Roman" w:cs="Times New Roman"/>
                <w:sz w:val="20"/>
                <w:szCs w:val="20"/>
              </w:rPr>
              <w:t>(11)</w:t>
            </w:r>
            <w:r w:rsidRPr="00823156">
              <w:rPr>
                <w:rFonts w:ascii="Times New Roman" w:hAnsi="Times New Roman" w:cs="Times New Roman"/>
                <w:sz w:val="20"/>
                <w:szCs w:val="20"/>
              </w:rPr>
              <w:t xml:space="preserve">. Dan kami di Inspektorat sebagai lini ketiga yang memberikan jaminan. Ada teori yang namanya </w:t>
            </w:r>
            <w:r w:rsidRPr="00823156">
              <w:rPr>
                <w:rFonts w:ascii="Times New Roman" w:hAnsi="Times New Roman" w:cs="Times New Roman"/>
                <w:i/>
                <w:iCs/>
                <w:sz w:val="20"/>
                <w:szCs w:val="20"/>
              </w:rPr>
              <w:t>tree lines defense</w:t>
            </w:r>
            <w:r w:rsidRPr="00823156">
              <w:rPr>
                <w:rFonts w:ascii="Times New Roman" w:hAnsi="Times New Roman" w:cs="Times New Roman"/>
                <w:sz w:val="20"/>
                <w:szCs w:val="20"/>
              </w:rPr>
              <w:t>. Tiga lini pertahanan, ya. Teori</w:t>
            </w:r>
            <w:r w:rsidRPr="005B4002">
              <w:rPr>
                <w:rFonts w:ascii="Times New Roman" w:hAnsi="Times New Roman" w:cs="Times New Roman"/>
                <w:sz w:val="20"/>
                <w:szCs w:val="20"/>
              </w:rPr>
              <w:t xml:space="preserve"> </w:t>
            </w:r>
            <w:r w:rsidRPr="005B4002">
              <w:rPr>
                <w:rFonts w:ascii="Times New Roman" w:hAnsi="Times New Roman" w:cs="Times New Roman"/>
                <w:i/>
                <w:iCs/>
                <w:sz w:val="20"/>
                <w:szCs w:val="20"/>
              </w:rPr>
              <w:t>tree lines defense</w:t>
            </w:r>
            <w:r w:rsidRPr="005B4002">
              <w:rPr>
                <w:rFonts w:ascii="Times New Roman" w:hAnsi="Times New Roman" w:cs="Times New Roman"/>
                <w:sz w:val="20"/>
                <w:szCs w:val="20"/>
              </w:rPr>
              <w:t>, pernah dapat?</w:t>
            </w:r>
          </w:p>
        </w:tc>
        <w:tc>
          <w:tcPr>
            <w:tcW w:w="2046" w:type="dxa"/>
          </w:tcPr>
          <w:p w14:paraId="0976BB20" w14:textId="77777777" w:rsidR="00CB6C5B" w:rsidRDefault="00CB6C5B" w:rsidP="00A75744">
            <w:pPr>
              <w:ind w:left="325"/>
              <w:rPr>
                <w:rFonts w:ascii="Times New Roman" w:hAnsi="Times New Roman" w:cs="Times New Roman"/>
                <w:sz w:val="20"/>
                <w:szCs w:val="20"/>
              </w:rPr>
            </w:pPr>
            <w:r>
              <w:rPr>
                <w:rFonts w:ascii="Times New Roman" w:hAnsi="Times New Roman" w:cs="Times New Roman"/>
                <w:sz w:val="20"/>
                <w:szCs w:val="20"/>
              </w:rPr>
              <w:t>(10)  Kesadaran bersama untuk meraih opini WTP</w:t>
            </w:r>
          </w:p>
          <w:p w14:paraId="2AF56735" w14:textId="77777777" w:rsidR="00CB6C5B" w:rsidRDefault="00CB6C5B" w:rsidP="00A75744">
            <w:pPr>
              <w:ind w:left="325"/>
              <w:rPr>
                <w:rFonts w:ascii="Times New Roman" w:hAnsi="Times New Roman" w:cs="Times New Roman"/>
                <w:sz w:val="20"/>
                <w:szCs w:val="20"/>
              </w:rPr>
            </w:pPr>
          </w:p>
          <w:p w14:paraId="23853904" w14:textId="77777777" w:rsidR="00CB6C5B" w:rsidRPr="005B4002" w:rsidRDefault="00CB6C5B" w:rsidP="00A75744">
            <w:pPr>
              <w:ind w:left="325"/>
              <w:rPr>
                <w:rFonts w:ascii="Times New Roman" w:hAnsi="Times New Roman" w:cs="Times New Roman"/>
                <w:sz w:val="20"/>
                <w:szCs w:val="20"/>
              </w:rPr>
            </w:pPr>
            <w:r>
              <w:rPr>
                <w:rFonts w:ascii="Times New Roman" w:hAnsi="Times New Roman" w:cs="Times New Roman"/>
                <w:sz w:val="20"/>
                <w:szCs w:val="20"/>
              </w:rPr>
              <w:t>(11)  Peran kepala OPD dalam menjaga sistem pengendalian internal</w:t>
            </w:r>
          </w:p>
        </w:tc>
      </w:tr>
      <w:tr w:rsidR="00CB6C5B" w:rsidRPr="005B4002" w14:paraId="5A6A169D" w14:textId="77777777" w:rsidTr="00CB6C5B">
        <w:tc>
          <w:tcPr>
            <w:tcW w:w="511" w:type="dxa"/>
          </w:tcPr>
          <w:p w14:paraId="32FDDF74" w14:textId="7A0A97AC"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19.</w:t>
            </w:r>
          </w:p>
        </w:tc>
        <w:tc>
          <w:tcPr>
            <w:tcW w:w="750" w:type="dxa"/>
          </w:tcPr>
          <w:p w14:paraId="367E93D6" w14:textId="124438A5"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YS</w:t>
            </w:r>
          </w:p>
        </w:tc>
        <w:tc>
          <w:tcPr>
            <w:tcW w:w="236" w:type="dxa"/>
          </w:tcPr>
          <w:p w14:paraId="507241FA" w14:textId="408B1423"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4A59EFAF"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Hmmm, yang tentang SPIP kah?</w:t>
            </w:r>
          </w:p>
        </w:tc>
        <w:tc>
          <w:tcPr>
            <w:tcW w:w="2046" w:type="dxa"/>
          </w:tcPr>
          <w:p w14:paraId="774CDA92" w14:textId="77777777" w:rsidR="00CB6C5B" w:rsidRPr="005B4002" w:rsidRDefault="00CB6C5B" w:rsidP="00A75744">
            <w:pPr>
              <w:rPr>
                <w:rFonts w:ascii="Times New Roman" w:hAnsi="Times New Roman" w:cs="Times New Roman"/>
                <w:sz w:val="20"/>
                <w:szCs w:val="20"/>
              </w:rPr>
            </w:pPr>
          </w:p>
        </w:tc>
      </w:tr>
      <w:tr w:rsidR="00CB6C5B" w:rsidRPr="005B4002" w14:paraId="03CF1032" w14:textId="77777777" w:rsidTr="00CB6C5B">
        <w:tc>
          <w:tcPr>
            <w:tcW w:w="511" w:type="dxa"/>
          </w:tcPr>
          <w:p w14:paraId="32F25D60" w14:textId="12305BE4"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20.</w:t>
            </w:r>
          </w:p>
        </w:tc>
        <w:tc>
          <w:tcPr>
            <w:tcW w:w="750" w:type="dxa"/>
          </w:tcPr>
          <w:p w14:paraId="045DA347" w14:textId="5E3DC6FD"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BS</w:t>
            </w:r>
          </w:p>
        </w:tc>
        <w:tc>
          <w:tcPr>
            <w:tcW w:w="236" w:type="dxa"/>
          </w:tcPr>
          <w:p w14:paraId="16F50BA3" w14:textId="4715661E"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51CC24EF"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SPIP naahh</w:t>
            </w:r>
          </w:p>
        </w:tc>
        <w:tc>
          <w:tcPr>
            <w:tcW w:w="2046" w:type="dxa"/>
          </w:tcPr>
          <w:p w14:paraId="1FB1D1EC" w14:textId="77777777" w:rsidR="00CB6C5B" w:rsidRPr="005B4002" w:rsidRDefault="00CB6C5B" w:rsidP="00A75744">
            <w:pPr>
              <w:rPr>
                <w:rFonts w:ascii="Times New Roman" w:hAnsi="Times New Roman" w:cs="Times New Roman"/>
                <w:sz w:val="20"/>
                <w:szCs w:val="20"/>
              </w:rPr>
            </w:pPr>
          </w:p>
        </w:tc>
      </w:tr>
      <w:tr w:rsidR="00CB6C5B" w:rsidRPr="005B4002" w14:paraId="453FAE8B" w14:textId="77777777" w:rsidTr="00CB6C5B">
        <w:tc>
          <w:tcPr>
            <w:tcW w:w="511" w:type="dxa"/>
          </w:tcPr>
          <w:p w14:paraId="39AD1040" w14:textId="3147E087"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21.</w:t>
            </w:r>
          </w:p>
        </w:tc>
        <w:tc>
          <w:tcPr>
            <w:tcW w:w="750" w:type="dxa"/>
          </w:tcPr>
          <w:p w14:paraId="38F6EFDA" w14:textId="0307C8D5"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YS</w:t>
            </w:r>
          </w:p>
        </w:tc>
        <w:tc>
          <w:tcPr>
            <w:tcW w:w="236" w:type="dxa"/>
          </w:tcPr>
          <w:p w14:paraId="3F554908" w14:textId="690E67AB"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45DF9352"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Mungkin pernah.</w:t>
            </w:r>
          </w:p>
        </w:tc>
        <w:tc>
          <w:tcPr>
            <w:tcW w:w="2046" w:type="dxa"/>
          </w:tcPr>
          <w:p w14:paraId="2D237B58" w14:textId="77777777" w:rsidR="00CB6C5B" w:rsidRPr="005B4002" w:rsidRDefault="00CB6C5B" w:rsidP="00A75744">
            <w:pPr>
              <w:rPr>
                <w:rFonts w:ascii="Times New Roman" w:hAnsi="Times New Roman" w:cs="Times New Roman"/>
                <w:sz w:val="20"/>
                <w:szCs w:val="20"/>
              </w:rPr>
            </w:pPr>
          </w:p>
        </w:tc>
      </w:tr>
      <w:tr w:rsidR="00CB6C5B" w:rsidRPr="005B4002" w14:paraId="320A4276" w14:textId="77777777" w:rsidTr="00CB6C5B">
        <w:trPr>
          <w:trHeight w:val="2977"/>
        </w:trPr>
        <w:tc>
          <w:tcPr>
            <w:tcW w:w="511" w:type="dxa"/>
          </w:tcPr>
          <w:p w14:paraId="3717E097" w14:textId="58911227"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22.</w:t>
            </w:r>
          </w:p>
        </w:tc>
        <w:tc>
          <w:tcPr>
            <w:tcW w:w="750" w:type="dxa"/>
          </w:tcPr>
          <w:p w14:paraId="3ED91412" w14:textId="5CB03C97"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BS</w:t>
            </w:r>
          </w:p>
        </w:tc>
        <w:tc>
          <w:tcPr>
            <w:tcW w:w="236" w:type="dxa"/>
          </w:tcPr>
          <w:p w14:paraId="2A0FCF62" w14:textId="4FFCF236"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3B93A3DD" w14:textId="77777777" w:rsidR="00CB6C5B" w:rsidRPr="0050146D"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 xml:space="preserve">Pernah? Nanti ditelusurin. Teori, teori tiga lini pertahanan nanti di </w:t>
            </w:r>
            <w:r w:rsidRPr="005B4002">
              <w:rPr>
                <w:rFonts w:ascii="Times New Roman" w:hAnsi="Times New Roman" w:cs="Times New Roman"/>
                <w:i/>
                <w:iCs/>
                <w:sz w:val="20"/>
                <w:szCs w:val="20"/>
              </w:rPr>
              <w:t>searching</w:t>
            </w:r>
            <w:r w:rsidRPr="005B4002">
              <w:rPr>
                <w:rFonts w:ascii="Times New Roman" w:hAnsi="Times New Roman" w:cs="Times New Roman"/>
                <w:sz w:val="20"/>
                <w:szCs w:val="20"/>
              </w:rPr>
              <w:t xml:space="preserve"> saja. </w:t>
            </w:r>
            <w:r w:rsidRPr="00A64961">
              <w:rPr>
                <w:rFonts w:ascii="Times New Roman" w:hAnsi="Times New Roman" w:cs="Times New Roman"/>
                <w:b/>
                <w:bCs/>
                <w:sz w:val="20"/>
                <w:szCs w:val="20"/>
                <w:highlight w:val="lightGray"/>
              </w:rPr>
              <w:t>Di situ peran aktif adalah memberikan jaminan atas pelaksanaan pengawasan internal. Eh pengendalian internal. Di lingkungan instansi pemerintah daerah, gitu ya. Nah jadi pucuk pimpinan sampai dengan pelaksana punya kewajiban yang sama dalam rangka menyelenggarkana itu. Untuk kemudian melaksanakan program itu sesuai dengan ketentuan yang berlaku, gitu</w:t>
            </w:r>
            <w:r>
              <w:rPr>
                <w:rFonts w:ascii="Times New Roman" w:hAnsi="Times New Roman" w:cs="Times New Roman"/>
                <w:b/>
                <w:bCs/>
                <w:sz w:val="20"/>
                <w:szCs w:val="20"/>
              </w:rPr>
              <w:t xml:space="preserve"> </w:t>
            </w:r>
            <w:r>
              <w:rPr>
                <w:rFonts w:ascii="Times New Roman" w:hAnsi="Times New Roman" w:cs="Times New Roman"/>
                <w:sz w:val="20"/>
                <w:szCs w:val="20"/>
              </w:rPr>
              <w:t>(6)</w:t>
            </w:r>
            <w:r w:rsidRPr="005B4002">
              <w:rPr>
                <w:rFonts w:ascii="Times New Roman" w:hAnsi="Times New Roman" w:cs="Times New Roman"/>
                <w:sz w:val="20"/>
                <w:szCs w:val="20"/>
              </w:rPr>
              <w:t>.</w:t>
            </w:r>
            <w:r>
              <w:rPr>
                <w:rFonts w:ascii="Times New Roman" w:hAnsi="Times New Roman" w:cs="Times New Roman"/>
                <w:sz w:val="20"/>
                <w:szCs w:val="20"/>
              </w:rPr>
              <w:t xml:space="preserve"> </w:t>
            </w:r>
            <w:r w:rsidRPr="008C224E">
              <w:rPr>
                <w:rFonts w:ascii="Times New Roman" w:hAnsi="Times New Roman" w:cs="Times New Roman"/>
                <w:b/>
                <w:bCs/>
                <w:sz w:val="20"/>
                <w:szCs w:val="20"/>
                <w:highlight w:val="lightGray"/>
              </w:rPr>
              <w:t>Kami di Inspektorat itu melakukan namanya pengawasan, ya. Ketika kami melakukan audit, ketika kami melakukan audit ya</w:t>
            </w:r>
            <w:r>
              <w:rPr>
                <w:rFonts w:ascii="Times New Roman" w:hAnsi="Times New Roman" w:cs="Times New Roman"/>
                <w:b/>
                <w:bCs/>
                <w:sz w:val="20"/>
                <w:szCs w:val="20"/>
              </w:rPr>
              <w:t xml:space="preserve"> </w:t>
            </w:r>
            <w:r>
              <w:rPr>
                <w:rFonts w:ascii="Times New Roman" w:hAnsi="Times New Roman" w:cs="Times New Roman"/>
                <w:sz w:val="20"/>
                <w:szCs w:val="20"/>
              </w:rPr>
              <w:t>(1</w:t>
            </w:r>
            <w:r w:rsidRPr="00C820B6">
              <w:rPr>
                <w:rFonts w:ascii="Times New Roman" w:hAnsi="Times New Roman" w:cs="Times New Roman"/>
                <w:sz w:val="20"/>
                <w:szCs w:val="20"/>
              </w:rPr>
              <w:t>)</w:t>
            </w:r>
            <w:r w:rsidRPr="00C820B6">
              <w:rPr>
                <w:rFonts w:ascii="Times New Roman" w:hAnsi="Times New Roman" w:cs="Times New Roman"/>
                <w:b/>
                <w:bCs/>
                <w:sz w:val="20"/>
                <w:szCs w:val="20"/>
              </w:rPr>
              <w:t xml:space="preserve">, sebelum kami turun, </w:t>
            </w:r>
            <w:r w:rsidRPr="0050146D">
              <w:rPr>
                <w:rFonts w:ascii="Times New Roman" w:hAnsi="Times New Roman" w:cs="Times New Roman"/>
                <w:b/>
                <w:bCs/>
                <w:sz w:val="20"/>
                <w:szCs w:val="20"/>
                <w:highlight w:val="lightGray"/>
              </w:rPr>
              <w:t>kita tuh menyusun yang namanya PKA (Program Kerja Audit). Di situ nanti membagi siapa yang mengerjakan apa, menanyakan apa, mereviu apa, memeriksa apa, gitu. Itu namanya program kerja audit. Dan sebelum Program Kerja Audit itu dibuat, kita sudah melihat gejala apa nih, gitu. Kita sudah tau nih, target kita apa, maka Program Kerja Audit itu kita susun</w:t>
            </w:r>
            <w:r>
              <w:rPr>
                <w:rFonts w:ascii="Times New Roman" w:hAnsi="Times New Roman" w:cs="Times New Roman"/>
                <w:b/>
                <w:bCs/>
                <w:sz w:val="20"/>
                <w:szCs w:val="20"/>
              </w:rPr>
              <w:t xml:space="preserve"> </w:t>
            </w:r>
            <w:r>
              <w:rPr>
                <w:rFonts w:ascii="Times New Roman" w:hAnsi="Times New Roman" w:cs="Times New Roman"/>
                <w:sz w:val="20"/>
                <w:szCs w:val="20"/>
              </w:rPr>
              <w:t>(12).</w:t>
            </w:r>
          </w:p>
        </w:tc>
        <w:tc>
          <w:tcPr>
            <w:tcW w:w="2046" w:type="dxa"/>
          </w:tcPr>
          <w:p w14:paraId="2A023725" w14:textId="77777777" w:rsidR="00CB6C5B" w:rsidRPr="005B4002" w:rsidRDefault="00CB6C5B" w:rsidP="00A75744">
            <w:pPr>
              <w:ind w:left="325"/>
              <w:rPr>
                <w:rFonts w:ascii="Times New Roman" w:hAnsi="Times New Roman" w:cs="Times New Roman"/>
                <w:sz w:val="20"/>
                <w:szCs w:val="20"/>
              </w:rPr>
            </w:pPr>
            <w:r>
              <w:rPr>
                <w:rFonts w:ascii="Times New Roman" w:hAnsi="Times New Roman" w:cs="Times New Roman"/>
                <w:sz w:val="20"/>
                <w:szCs w:val="20"/>
              </w:rPr>
              <w:t>(12)   Penyusunan PKA berdasarkan gejala dan target</w:t>
            </w:r>
          </w:p>
        </w:tc>
      </w:tr>
      <w:tr w:rsidR="00CB6C5B" w:rsidRPr="005B4002" w14:paraId="799FF2E5" w14:textId="77777777" w:rsidTr="00CB6C5B">
        <w:tc>
          <w:tcPr>
            <w:tcW w:w="511" w:type="dxa"/>
          </w:tcPr>
          <w:p w14:paraId="4EA46F4D" w14:textId="504C9DEE"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23.</w:t>
            </w:r>
          </w:p>
        </w:tc>
        <w:tc>
          <w:tcPr>
            <w:tcW w:w="750" w:type="dxa"/>
          </w:tcPr>
          <w:p w14:paraId="35DA8211" w14:textId="701142F3"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YS</w:t>
            </w:r>
          </w:p>
        </w:tc>
        <w:tc>
          <w:tcPr>
            <w:tcW w:w="236" w:type="dxa"/>
          </w:tcPr>
          <w:p w14:paraId="154EACED" w14:textId="76B22B47"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064CAC4F"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Baik Bapak, saya izin tetap melanjutkan ya Pak ya?</w:t>
            </w:r>
          </w:p>
        </w:tc>
        <w:tc>
          <w:tcPr>
            <w:tcW w:w="2046" w:type="dxa"/>
          </w:tcPr>
          <w:p w14:paraId="467B0C9E" w14:textId="77777777" w:rsidR="00CB6C5B" w:rsidRPr="005B4002" w:rsidRDefault="00CB6C5B" w:rsidP="00A75744">
            <w:pPr>
              <w:rPr>
                <w:rFonts w:ascii="Times New Roman" w:hAnsi="Times New Roman" w:cs="Times New Roman"/>
                <w:sz w:val="20"/>
                <w:szCs w:val="20"/>
              </w:rPr>
            </w:pPr>
          </w:p>
        </w:tc>
      </w:tr>
      <w:tr w:rsidR="00CB6C5B" w:rsidRPr="005B4002" w14:paraId="70811033" w14:textId="77777777" w:rsidTr="00CB6C5B">
        <w:tc>
          <w:tcPr>
            <w:tcW w:w="511" w:type="dxa"/>
          </w:tcPr>
          <w:p w14:paraId="083631CE" w14:textId="588C4FD1"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24.</w:t>
            </w:r>
          </w:p>
        </w:tc>
        <w:tc>
          <w:tcPr>
            <w:tcW w:w="750" w:type="dxa"/>
          </w:tcPr>
          <w:p w14:paraId="693A1598" w14:textId="614249CE"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BS</w:t>
            </w:r>
          </w:p>
        </w:tc>
        <w:tc>
          <w:tcPr>
            <w:tcW w:w="236" w:type="dxa"/>
          </w:tcPr>
          <w:p w14:paraId="222173FE" w14:textId="0AD51254"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786BAE0A"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Iyaa.</w:t>
            </w:r>
          </w:p>
        </w:tc>
        <w:tc>
          <w:tcPr>
            <w:tcW w:w="2046" w:type="dxa"/>
          </w:tcPr>
          <w:p w14:paraId="56009C82" w14:textId="77777777" w:rsidR="00CB6C5B" w:rsidRPr="005B4002" w:rsidRDefault="00CB6C5B" w:rsidP="00A75744">
            <w:pPr>
              <w:rPr>
                <w:rFonts w:ascii="Times New Roman" w:hAnsi="Times New Roman" w:cs="Times New Roman"/>
                <w:sz w:val="20"/>
                <w:szCs w:val="20"/>
              </w:rPr>
            </w:pPr>
          </w:p>
        </w:tc>
      </w:tr>
      <w:tr w:rsidR="00CB6C5B" w:rsidRPr="005B4002" w14:paraId="6CD138D7" w14:textId="77777777" w:rsidTr="00CB6C5B">
        <w:tc>
          <w:tcPr>
            <w:tcW w:w="511" w:type="dxa"/>
          </w:tcPr>
          <w:p w14:paraId="225760BA" w14:textId="7CB82D80"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25.</w:t>
            </w:r>
          </w:p>
        </w:tc>
        <w:tc>
          <w:tcPr>
            <w:tcW w:w="750" w:type="dxa"/>
          </w:tcPr>
          <w:p w14:paraId="1AF4461E" w14:textId="47164278"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YS</w:t>
            </w:r>
          </w:p>
        </w:tc>
        <w:tc>
          <w:tcPr>
            <w:tcW w:w="236" w:type="dxa"/>
          </w:tcPr>
          <w:p w14:paraId="0D267E24" w14:textId="6517B83E"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18C1D1E5"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 xml:space="preserve">Kalau tadikan faktor pendukung sudah tuh, paling penting terkait kesadaran yang sama. kemudian kalau berdasarkan pengalaman Bapak tentang hal-hal yang menjadi tantang atau hambatan yang bisa </w:t>
            </w:r>
            <w:r w:rsidRPr="005B4002">
              <w:rPr>
                <w:rFonts w:ascii="Times New Roman" w:hAnsi="Times New Roman" w:cs="Times New Roman"/>
                <w:sz w:val="20"/>
                <w:szCs w:val="20"/>
              </w:rPr>
              <w:lastRenderedPageBreak/>
              <w:t>menghalangi Inspektorat dalam membantu pemerintah untuk mempertahankan opini WTP tersebut?</w:t>
            </w:r>
          </w:p>
        </w:tc>
        <w:tc>
          <w:tcPr>
            <w:tcW w:w="2046" w:type="dxa"/>
            <w:vAlign w:val="center"/>
          </w:tcPr>
          <w:p w14:paraId="5E9DF51D" w14:textId="77777777" w:rsidR="00CB6C5B" w:rsidRPr="005B4002" w:rsidRDefault="00CB6C5B" w:rsidP="00A75744">
            <w:pPr>
              <w:rPr>
                <w:rFonts w:ascii="Times New Roman" w:hAnsi="Times New Roman" w:cs="Times New Roman"/>
                <w:sz w:val="20"/>
                <w:szCs w:val="20"/>
              </w:rPr>
            </w:pPr>
          </w:p>
        </w:tc>
      </w:tr>
      <w:tr w:rsidR="00CB6C5B" w:rsidRPr="005B4002" w14:paraId="30786941" w14:textId="77777777" w:rsidTr="00CB6C5B">
        <w:tc>
          <w:tcPr>
            <w:tcW w:w="511" w:type="dxa"/>
          </w:tcPr>
          <w:p w14:paraId="317E921B" w14:textId="0DCF8853"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26.</w:t>
            </w:r>
          </w:p>
        </w:tc>
        <w:tc>
          <w:tcPr>
            <w:tcW w:w="750" w:type="dxa"/>
          </w:tcPr>
          <w:p w14:paraId="155C1FFC" w14:textId="3C00DF3E"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BS</w:t>
            </w:r>
          </w:p>
        </w:tc>
        <w:tc>
          <w:tcPr>
            <w:tcW w:w="236" w:type="dxa"/>
          </w:tcPr>
          <w:p w14:paraId="5FB7F557" w14:textId="6EB35DAC"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2F4BFB26"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Tantangan dan?</w:t>
            </w:r>
          </w:p>
        </w:tc>
        <w:tc>
          <w:tcPr>
            <w:tcW w:w="2046" w:type="dxa"/>
          </w:tcPr>
          <w:p w14:paraId="10EEB3E7" w14:textId="77777777" w:rsidR="00CB6C5B" w:rsidRPr="005B4002" w:rsidRDefault="00CB6C5B" w:rsidP="00A75744">
            <w:pPr>
              <w:jc w:val="center"/>
              <w:rPr>
                <w:rFonts w:ascii="Times New Roman" w:hAnsi="Times New Roman" w:cs="Times New Roman"/>
                <w:sz w:val="20"/>
                <w:szCs w:val="20"/>
              </w:rPr>
            </w:pPr>
          </w:p>
        </w:tc>
      </w:tr>
      <w:tr w:rsidR="00CB6C5B" w:rsidRPr="005B4002" w14:paraId="7936C474" w14:textId="77777777" w:rsidTr="00CB6C5B">
        <w:tc>
          <w:tcPr>
            <w:tcW w:w="511" w:type="dxa"/>
          </w:tcPr>
          <w:p w14:paraId="166AAF45" w14:textId="642492EA"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27.</w:t>
            </w:r>
          </w:p>
        </w:tc>
        <w:tc>
          <w:tcPr>
            <w:tcW w:w="750" w:type="dxa"/>
          </w:tcPr>
          <w:p w14:paraId="01AA8410" w14:textId="08812BB6"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YS</w:t>
            </w:r>
          </w:p>
        </w:tc>
        <w:tc>
          <w:tcPr>
            <w:tcW w:w="236" w:type="dxa"/>
          </w:tcPr>
          <w:p w14:paraId="15D29694" w14:textId="50109FC6"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4AE75B32"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Tantangan atau hambatan.</w:t>
            </w:r>
          </w:p>
        </w:tc>
        <w:tc>
          <w:tcPr>
            <w:tcW w:w="2046" w:type="dxa"/>
          </w:tcPr>
          <w:p w14:paraId="28A2662E" w14:textId="77777777" w:rsidR="00CB6C5B" w:rsidRPr="005B4002" w:rsidRDefault="00CB6C5B" w:rsidP="00A75744">
            <w:pPr>
              <w:jc w:val="center"/>
              <w:rPr>
                <w:rFonts w:ascii="Times New Roman" w:hAnsi="Times New Roman" w:cs="Times New Roman"/>
                <w:sz w:val="20"/>
                <w:szCs w:val="20"/>
              </w:rPr>
            </w:pPr>
          </w:p>
        </w:tc>
      </w:tr>
      <w:tr w:rsidR="00CB6C5B" w:rsidRPr="005B4002" w14:paraId="2399460D" w14:textId="77777777" w:rsidTr="00CB6C5B">
        <w:tc>
          <w:tcPr>
            <w:tcW w:w="511" w:type="dxa"/>
          </w:tcPr>
          <w:p w14:paraId="451B9CDD" w14:textId="32AC8C12"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28.</w:t>
            </w:r>
          </w:p>
        </w:tc>
        <w:tc>
          <w:tcPr>
            <w:tcW w:w="750" w:type="dxa"/>
          </w:tcPr>
          <w:p w14:paraId="28C16D94" w14:textId="5E76A4F4"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BS</w:t>
            </w:r>
          </w:p>
        </w:tc>
        <w:tc>
          <w:tcPr>
            <w:tcW w:w="236" w:type="dxa"/>
          </w:tcPr>
          <w:p w14:paraId="4F5D948A" w14:textId="67AB45BB"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54184C32" w14:textId="77777777" w:rsidR="00CB6C5B" w:rsidRPr="00CB0AB0" w:rsidRDefault="00CB6C5B" w:rsidP="00A75744">
            <w:pPr>
              <w:jc w:val="both"/>
              <w:rPr>
                <w:rFonts w:ascii="Times New Roman" w:hAnsi="Times New Roman" w:cs="Times New Roman"/>
                <w:sz w:val="20"/>
                <w:szCs w:val="20"/>
              </w:rPr>
            </w:pPr>
            <w:r w:rsidRPr="00CB0AB0">
              <w:rPr>
                <w:rFonts w:ascii="Times New Roman" w:hAnsi="Times New Roman" w:cs="Times New Roman"/>
                <w:sz w:val="20"/>
                <w:szCs w:val="20"/>
              </w:rPr>
              <w:t xml:space="preserve">Tantangan atau hambatan, intinya gini, bahwa biasanya temen-temen itu ada yang tidak paham dengan, aturan. Tapi itu, itu minim sekali lah ya. Sudah bisa kita abaikan kalau, kalau ada yang hari ini tidak paham dengan aturan. </w:t>
            </w:r>
            <w:r w:rsidRPr="00860EFF">
              <w:rPr>
                <w:rFonts w:ascii="Times New Roman" w:hAnsi="Times New Roman" w:cs="Times New Roman"/>
                <w:b/>
                <w:bCs/>
                <w:sz w:val="20"/>
                <w:szCs w:val="20"/>
                <w:highlight w:val="lightGray"/>
              </w:rPr>
              <w:t>Yang bikin kita tertantang itu adalah bagaimana kontraktor itu mengerjakan pekerjaannya sesuai dengan spek yang sudah dibuat, gitu. Sehingga kualitas pekerjaannya itu sudah sesuai.</w:t>
            </w:r>
            <w:r w:rsidRPr="00CB0AB0">
              <w:rPr>
                <w:rFonts w:ascii="Times New Roman" w:hAnsi="Times New Roman" w:cs="Times New Roman"/>
                <w:sz w:val="20"/>
                <w:szCs w:val="20"/>
              </w:rPr>
              <w:t xml:space="preserve"> Dan ini bukan hanya kontraktor, </w:t>
            </w:r>
            <w:r w:rsidRPr="008D1CB9">
              <w:rPr>
                <w:rFonts w:ascii="Times New Roman" w:hAnsi="Times New Roman" w:cs="Times New Roman"/>
                <w:b/>
                <w:bCs/>
                <w:sz w:val="20"/>
                <w:szCs w:val="20"/>
                <w:highlight w:val="lightGray"/>
              </w:rPr>
              <w:t>OPD juga di luar dari kegiatan fisik, yang non fisik pun juga sama, gitu ya.</w:t>
            </w:r>
            <w:r w:rsidRPr="00CB0AB0">
              <w:rPr>
                <w:rFonts w:ascii="Times New Roman" w:hAnsi="Times New Roman" w:cs="Times New Roman"/>
                <w:sz w:val="20"/>
                <w:szCs w:val="20"/>
              </w:rPr>
              <w:t xml:space="preserve"> Nah itu yang kita perlu kawal, gitu. </w:t>
            </w:r>
            <w:r w:rsidRPr="008D1CB9">
              <w:rPr>
                <w:rFonts w:ascii="Times New Roman" w:hAnsi="Times New Roman" w:cs="Times New Roman"/>
                <w:b/>
                <w:bCs/>
                <w:sz w:val="20"/>
                <w:szCs w:val="20"/>
                <w:highlight w:val="lightGray"/>
              </w:rPr>
              <w:t>Kita perlu kawal bagaimana mereka menjaga kualitas pekerjaan itu sesuai dengan kerangka jam kerja yang sudah di buat, RAB yang sudah di susun, gitu. Kebutuhan memang sudah sesua</w:t>
            </w:r>
            <w:r w:rsidRPr="00860EFF">
              <w:rPr>
                <w:rFonts w:ascii="Times New Roman" w:hAnsi="Times New Roman" w:cs="Times New Roman"/>
                <w:sz w:val="20"/>
                <w:szCs w:val="20"/>
                <w:highlight w:val="lightGray"/>
              </w:rPr>
              <w:t>i</w:t>
            </w:r>
            <w:r>
              <w:rPr>
                <w:rFonts w:ascii="Times New Roman" w:hAnsi="Times New Roman" w:cs="Times New Roman"/>
                <w:sz w:val="20"/>
                <w:szCs w:val="20"/>
              </w:rPr>
              <w:t xml:space="preserve"> (13).</w:t>
            </w:r>
            <w:r w:rsidRPr="00CB0AB0">
              <w:rPr>
                <w:rFonts w:ascii="Times New Roman" w:hAnsi="Times New Roman" w:cs="Times New Roman"/>
                <w:sz w:val="20"/>
                <w:szCs w:val="20"/>
              </w:rPr>
              <w:t xml:space="preserve"> Nah itu yang perlu kemudian kita meyakinkan bahwa ini sudah benar, itu tantangan sih. </w:t>
            </w:r>
          </w:p>
        </w:tc>
        <w:tc>
          <w:tcPr>
            <w:tcW w:w="2046" w:type="dxa"/>
          </w:tcPr>
          <w:p w14:paraId="433000BE" w14:textId="77777777" w:rsidR="00CB6C5B" w:rsidRPr="005B4002" w:rsidRDefault="00CB6C5B" w:rsidP="00A75744">
            <w:pPr>
              <w:ind w:left="325"/>
              <w:rPr>
                <w:rFonts w:ascii="Times New Roman" w:hAnsi="Times New Roman" w:cs="Times New Roman"/>
                <w:sz w:val="20"/>
                <w:szCs w:val="20"/>
              </w:rPr>
            </w:pPr>
            <w:r>
              <w:rPr>
                <w:rFonts w:ascii="Times New Roman" w:hAnsi="Times New Roman" w:cs="Times New Roman"/>
                <w:sz w:val="20"/>
                <w:szCs w:val="20"/>
              </w:rPr>
              <w:t xml:space="preserve">(13)  Tantangan pengawasan kualitas pekerjaan terkait dengan integritas pihak pelaksana </w:t>
            </w:r>
          </w:p>
        </w:tc>
      </w:tr>
      <w:tr w:rsidR="00CB6C5B" w:rsidRPr="005B4002" w14:paraId="7E122678" w14:textId="77777777" w:rsidTr="00CB6C5B">
        <w:tc>
          <w:tcPr>
            <w:tcW w:w="511" w:type="dxa"/>
          </w:tcPr>
          <w:p w14:paraId="4A213012" w14:textId="3971FA52"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29.</w:t>
            </w:r>
          </w:p>
        </w:tc>
        <w:tc>
          <w:tcPr>
            <w:tcW w:w="750" w:type="dxa"/>
          </w:tcPr>
          <w:p w14:paraId="44F85C99" w14:textId="08A31B8E"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YS</w:t>
            </w:r>
          </w:p>
        </w:tc>
        <w:tc>
          <w:tcPr>
            <w:tcW w:w="236" w:type="dxa"/>
          </w:tcPr>
          <w:p w14:paraId="763E0A16" w14:textId="61B6E12E"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4515EF3E"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Berarti lebih berkaitannya terkait sdm ya Pak?</w:t>
            </w:r>
          </w:p>
        </w:tc>
        <w:tc>
          <w:tcPr>
            <w:tcW w:w="2046" w:type="dxa"/>
          </w:tcPr>
          <w:p w14:paraId="75880419" w14:textId="77777777" w:rsidR="00CB6C5B" w:rsidRPr="005B4002" w:rsidRDefault="00CB6C5B" w:rsidP="00A75744">
            <w:pPr>
              <w:rPr>
                <w:rFonts w:ascii="Times New Roman" w:hAnsi="Times New Roman" w:cs="Times New Roman"/>
                <w:sz w:val="20"/>
                <w:szCs w:val="20"/>
              </w:rPr>
            </w:pPr>
          </w:p>
        </w:tc>
      </w:tr>
      <w:tr w:rsidR="00CB6C5B" w:rsidRPr="005B4002" w14:paraId="7D7AAAC9" w14:textId="77777777" w:rsidTr="00CB6C5B">
        <w:tc>
          <w:tcPr>
            <w:tcW w:w="511" w:type="dxa"/>
          </w:tcPr>
          <w:p w14:paraId="195ABF4F" w14:textId="25D261D0"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30.</w:t>
            </w:r>
          </w:p>
        </w:tc>
        <w:tc>
          <w:tcPr>
            <w:tcW w:w="750" w:type="dxa"/>
          </w:tcPr>
          <w:p w14:paraId="0F164557" w14:textId="7464D42D"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BS</w:t>
            </w:r>
          </w:p>
        </w:tc>
        <w:tc>
          <w:tcPr>
            <w:tcW w:w="236" w:type="dxa"/>
          </w:tcPr>
          <w:p w14:paraId="4969FAF6" w14:textId="4DAE437A"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01CD913A" w14:textId="77777777" w:rsidR="00CB6C5B" w:rsidRPr="005B4002" w:rsidRDefault="00CB6C5B" w:rsidP="00A75744">
            <w:pPr>
              <w:jc w:val="both"/>
              <w:rPr>
                <w:rFonts w:ascii="Times New Roman" w:hAnsi="Times New Roman" w:cs="Times New Roman"/>
                <w:sz w:val="20"/>
                <w:szCs w:val="20"/>
              </w:rPr>
            </w:pPr>
            <w:r w:rsidRPr="00773A66">
              <w:rPr>
                <w:rFonts w:ascii="Times New Roman" w:hAnsi="Times New Roman" w:cs="Times New Roman"/>
                <w:b/>
                <w:bCs/>
                <w:sz w:val="20"/>
                <w:szCs w:val="20"/>
                <w:highlight w:val="lightGray"/>
              </w:rPr>
              <w:t>Bukan sdm ya</w:t>
            </w:r>
            <w:r w:rsidRPr="005B4002">
              <w:rPr>
                <w:rFonts w:ascii="Times New Roman" w:hAnsi="Times New Roman" w:cs="Times New Roman"/>
                <w:sz w:val="20"/>
                <w:szCs w:val="20"/>
              </w:rPr>
              <w:t xml:space="preserve">. Kalau sdm aparaturnya udah, udah, udah mumpuni. </w:t>
            </w:r>
            <w:r w:rsidRPr="00773A66">
              <w:rPr>
                <w:rFonts w:ascii="Times New Roman" w:hAnsi="Times New Roman" w:cs="Times New Roman"/>
                <w:b/>
                <w:bCs/>
                <w:sz w:val="20"/>
                <w:szCs w:val="20"/>
                <w:highlight w:val="lightGray"/>
              </w:rPr>
              <w:t>Cuman dalam, eh bisa juga sih dibilang sdm gitu kan. Artinya integritas. Bicaranya tuh ke intregritas bukan ke sdm. Lebih ke integritas</w:t>
            </w:r>
            <w:r>
              <w:rPr>
                <w:rFonts w:ascii="Times New Roman" w:hAnsi="Times New Roman" w:cs="Times New Roman"/>
                <w:sz w:val="20"/>
                <w:szCs w:val="20"/>
              </w:rPr>
              <w:t xml:space="preserve"> (13).</w:t>
            </w:r>
            <w:r w:rsidRPr="005B4002">
              <w:rPr>
                <w:rFonts w:ascii="Times New Roman" w:hAnsi="Times New Roman" w:cs="Times New Roman"/>
                <w:sz w:val="20"/>
                <w:szCs w:val="20"/>
              </w:rPr>
              <w:t xml:space="preserve"> Bicaranya ke sana.</w:t>
            </w:r>
          </w:p>
        </w:tc>
        <w:tc>
          <w:tcPr>
            <w:tcW w:w="2046" w:type="dxa"/>
            <w:vAlign w:val="center"/>
          </w:tcPr>
          <w:p w14:paraId="46491A16" w14:textId="77777777" w:rsidR="00CB6C5B" w:rsidRPr="005B4002" w:rsidRDefault="00CB6C5B" w:rsidP="00A75744">
            <w:pPr>
              <w:rPr>
                <w:rFonts w:ascii="Times New Roman" w:hAnsi="Times New Roman" w:cs="Times New Roman"/>
                <w:sz w:val="20"/>
                <w:szCs w:val="20"/>
              </w:rPr>
            </w:pPr>
          </w:p>
        </w:tc>
      </w:tr>
      <w:tr w:rsidR="00CB6C5B" w:rsidRPr="005B4002" w14:paraId="5DABF736" w14:textId="77777777" w:rsidTr="00CB6C5B">
        <w:tc>
          <w:tcPr>
            <w:tcW w:w="511" w:type="dxa"/>
          </w:tcPr>
          <w:p w14:paraId="65F6EE55" w14:textId="730A8A9D" w:rsidR="00CB6C5B" w:rsidRPr="005B4002" w:rsidRDefault="00881E51" w:rsidP="00881E51">
            <w:pPr>
              <w:jc w:val="center"/>
              <w:rPr>
                <w:rFonts w:ascii="Times New Roman" w:hAnsi="Times New Roman" w:cs="Times New Roman"/>
                <w:sz w:val="20"/>
                <w:szCs w:val="20"/>
              </w:rPr>
            </w:pPr>
            <w:r>
              <w:rPr>
                <w:rFonts w:ascii="Times New Roman" w:hAnsi="Times New Roman" w:cs="Times New Roman"/>
                <w:sz w:val="20"/>
                <w:szCs w:val="20"/>
              </w:rPr>
              <w:t>31.</w:t>
            </w:r>
          </w:p>
        </w:tc>
        <w:tc>
          <w:tcPr>
            <w:tcW w:w="750" w:type="dxa"/>
          </w:tcPr>
          <w:p w14:paraId="351BA942" w14:textId="5B2CA806"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YS</w:t>
            </w:r>
          </w:p>
        </w:tc>
        <w:tc>
          <w:tcPr>
            <w:tcW w:w="236" w:type="dxa"/>
          </w:tcPr>
          <w:p w14:paraId="4D2222E5" w14:textId="09769EFD"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31A19A3D"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Kemudian Bapak, kalau berdasarkan pengalaman Bapak sendiri nih, bagaimana cara Tim Inspektorat menghadapi hambatan maupun tantangan tersebut agar opini WTP tetapu bisa dipertahankan?</w:t>
            </w:r>
          </w:p>
        </w:tc>
        <w:tc>
          <w:tcPr>
            <w:tcW w:w="2046" w:type="dxa"/>
            <w:vAlign w:val="center"/>
          </w:tcPr>
          <w:p w14:paraId="1FA6D0FB" w14:textId="77777777" w:rsidR="00CB6C5B" w:rsidRPr="005B4002" w:rsidRDefault="00CB6C5B" w:rsidP="00A75744">
            <w:pPr>
              <w:rPr>
                <w:rFonts w:ascii="Times New Roman" w:hAnsi="Times New Roman" w:cs="Times New Roman"/>
                <w:sz w:val="20"/>
                <w:szCs w:val="20"/>
              </w:rPr>
            </w:pPr>
          </w:p>
        </w:tc>
      </w:tr>
      <w:tr w:rsidR="00CB6C5B" w:rsidRPr="005B4002" w14:paraId="0A91B84E" w14:textId="77777777" w:rsidTr="00CB6C5B">
        <w:tc>
          <w:tcPr>
            <w:tcW w:w="511" w:type="dxa"/>
          </w:tcPr>
          <w:p w14:paraId="2937BE24" w14:textId="369BEAAD"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32.</w:t>
            </w:r>
          </w:p>
        </w:tc>
        <w:tc>
          <w:tcPr>
            <w:tcW w:w="750" w:type="dxa"/>
          </w:tcPr>
          <w:p w14:paraId="0163FEB6" w14:textId="5B36DAC0"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BS</w:t>
            </w:r>
          </w:p>
        </w:tc>
        <w:tc>
          <w:tcPr>
            <w:tcW w:w="236" w:type="dxa"/>
          </w:tcPr>
          <w:p w14:paraId="5A8637A7" w14:textId="27C3069E"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6A11F3EE"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 xml:space="preserve">Jadi gini, tadi saya sudah bilang </w:t>
            </w:r>
            <w:r w:rsidRPr="00D877C9">
              <w:rPr>
                <w:rFonts w:ascii="Times New Roman" w:hAnsi="Times New Roman" w:cs="Times New Roman"/>
                <w:sz w:val="20"/>
                <w:szCs w:val="20"/>
              </w:rPr>
              <w:t xml:space="preserve">bahwa </w:t>
            </w:r>
            <w:r w:rsidRPr="003A0F65">
              <w:rPr>
                <w:rFonts w:ascii="Times New Roman" w:hAnsi="Times New Roman" w:cs="Times New Roman"/>
                <w:b/>
                <w:bCs/>
                <w:sz w:val="20"/>
                <w:szCs w:val="20"/>
                <w:highlight w:val="lightGray"/>
              </w:rPr>
              <w:t>opini WTP itu bukan tanggung jawab sendiri yang diemban oleh Inspektorat Daerah, ya kan? Bahwa OPD-OPD itu kita sudah sepakat untuk mempertahankan WTP, gitu ya. Kita sudah sepakat. Artinya, bahwa untuk meraih WTP seluruh perangkat daerah bertanggung jawab</w:t>
            </w:r>
            <w:r>
              <w:rPr>
                <w:rFonts w:ascii="Times New Roman" w:hAnsi="Times New Roman" w:cs="Times New Roman"/>
                <w:b/>
                <w:bCs/>
                <w:sz w:val="20"/>
                <w:szCs w:val="20"/>
              </w:rPr>
              <w:t xml:space="preserve"> </w:t>
            </w:r>
            <w:r>
              <w:rPr>
                <w:rFonts w:ascii="Times New Roman" w:hAnsi="Times New Roman" w:cs="Times New Roman"/>
                <w:sz w:val="20"/>
                <w:szCs w:val="20"/>
              </w:rPr>
              <w:t>(10)</w:t>
            </w:r>
            <w:r w:rsidRPr="00D877C9">
              <w:rPr>
                <w:rFonts w:ascii="Times New Roman" w:hAnsi="Times New Roman" w:cs="Times New Roman"/>
                <w:sz w:val="20"/>
                <w:szCs w:val="20"/>
              </w:rPr>
              <w:t>.</w:t>
            </w:r>
            <w:r w:rsidRPr="005B4002">
              <w:rPr>
                <w:rFonts w:ascii="Times New Roman" w:hAnsi="Times New Roman" w:cs="Times New Roman"/>
                <w:sz w:val="20"/>
                <w:szCs w:val="20"/>
              </w:rPr>
              <w:t xml:space="preserve"> Jadi tidak ada lagi cerita kami harus melakukan apa? kemudian dapat tantangan apa? Gitu. Nah itu kaitannya tadi dengan jawaban saya di atas </w:t>
            </w:r>
            <w:r w:rsidRPr="00167CE1">
              <w:rPr>
                <w:rFonts w:ascii="Times New Roman" w:hAnsi="Times New Roman" w:cs="Times New Roman"/>
                <w:b/>
                <w:bCs/>
                <w:sz w:val="20"/>
                <w:szCs w:val="20"/>
                <w:highlight w:val="lightGray"/>
              </w:rPr>
              <w:t>lebih ke bagaimana mereka membaca kerangka acuan kerja yang mereka sudah buat? Bagaimana mereka melaksanakan RAB yang sudah mereka susun? Kemudian bagaimana mereka menjaga integritas itu?</w:t>
            </w:r>
            <w:r w:rsidRPr="00167CE1">
              <w:rPr>
                <w:rFonts w:ascii="Times New Roman" w:hAnsi="Times New Roman" w:cs="Times New Roman"/>
                <w:sz w:val="20"/>
                <w:szCs w:val="20"/>
              </w:rPr>
              <w:t xml:space="preserve"> Jadi lebih ke sana, gitu kan. Nah</w:t>
            </w:r>
            <w:r w:rsidRPr="005B4002">
              <w:rPr>
                <w:rFonts w:ascii="Times New Roman" w:hAnsi="Times New Roman" w:cs="Times New Roman"/>
                <w:sz w:val="20"/>
                <w:szCs w:val="20"/>
              </w:rPr>
              <w:t xml:space="preserve"> kemudian </w:t>
            </w:r>
            <w:r w:rsidRPr="004E02E6">
              <w:rPr>
                <w:rFonts w:ascii="Times New Roman" w:hAnsi="Times New Roman" w:cs="Times New Roman"/>
                <w:b/>
                <w:bCs/>
                <w:sz w:val="20"/>
                <w:szCs w:val="20"/>
                <w:highlight w:val="darkGray"/>
              </w:rPr>
              <w:t>k</w:t>
            </w:r>
            <w:r w:rsidRPr="004E02E6">
              <w:rPr>
                <w:rFonts w:ascii="Times New Roman" w:hAnsi="Times New Roman" w:cs="Times New Roman"/>
                <w:b/>
                <w:bCs/>
                <w:sz w:val="20"/>
                <w:szCs w:val="20"/>
                <w:highlight w:val="lightGray"/>
              </w:rPr>
              <w:t xml:space="preserve">etika bicara integritas itu kan lebih ke </w:t>
            </w:r>
            <w:r w:rsidRPr="004E02E6">
              <w:rPr>
                <w:rFonts w:ascii="Times New Roman" w:hAnsi="Times New Roman" w:cs="Times New Roman"/>
                <w:b/>
                <w:bCs/>
                <w:i/>
                <w:iCs/>
                <w:sz w:val="20"/>
                <w:szCs w:val="20"/>
                <w:highlight w:val="lightGray"/>
              </w:rPr>
              <w:t>personality</w:t>
            </w:r>
            <w:r w:rsidRPr="004E02E6">
              <w:rPr>
                <w:rFonts w:ascii="Times New Roman" w:hAnsi="Times New Roman" w:cs="Times New Roman"/>
                <w:b/>
                <w:bCs/>
                <w:sz w:val="20"/>
                <w:szCs w:val="20"/>
                <w:highlight w:val="lightGray"/>
              </w:rPr>
              <w:t xml:space="preserve"> ya</w:t>
            </w:r>
            <w:r w:rsidRPr="004E02E6">
              <w:rPr>
                <w:rFonts w:ascii="Times New Roman" w:hAnsi="Times New Roman" w:cs="Times New Roman"/>
                <w:b/>
                <w:bCs/>
                <w:sz w:val="20"/>
                <w:szCs w:val="20"/>
              </w:rPr>
              <w:t>.</w:t>
            </w:r>
            <w:r w:rsidRPr="004E02E6">
              <w:rPr>
                <w:rFonts w:ascii="Times New Roman" w:hAnsi="Times New Roman" w:cs="Times New Roman"/>
                <w:sz w:val="20"/>
                <w:szCs w:val="20"/>
              </w:rPr>
              <w:t xml:space="preserve"> Ya kan? Ya, </w:t>
            </w:r>
            <w:r w:rsidRPr="004E02E6">
              <w:rPr>
                <w:rFonts w:ascii="Times New Roman" w:hAnsi="Times New Roman" w:cs="Times New Roman"/>
                <w:b/>
                <w:bCs/>
                <w:sz w:val="20"/>
                <w:szCs w:val="20"/>
                <w:highlight w:val="lightGray"/>
              </w:rPr>
              <w:t xml:space="preserve">kami hanya bisa menyampaikan bahwa kita hanya bisa melakukan sosialisasi, gitu. Itegritas itu penting, gitu ya. Dan hanya kalian dan Tuhan </w:t>
            </w:r>
            <w:r w:rsidRPr="004E02E6">
              <w:rPr>
                <w:rFonts w:ascii="Times New Roman" w:hAnsi="Times New Roman" w:cs="Times New Roman"/>
                <w:b/>
                <w:bCs/>
                <w:sz w:val="20"/>
                <w:szCs w:val="20"/>
                <w:highlight w:val="lightGray"/>
              </w:rPr>
              <w:lastRenderedPageBreak/>
              <w:t>Yang Maha Kuasa, gitu ya. Bukan kalian dengan kami</w:t>
            </w:r>
            <w:r>
              <w:rPr>
                <w:rFonts w:ascii="Times New Roman" w:hAnsi="Times New Roman" w:cs="Times New Roman"/>
                <w:b/>
                <w:bCs/>
                <w:sz w:val="20"/>
                <w:szCs w:val="20"/>
              </w:rPr>
              <w:t xml:space="preserve"> </w:t>
            </w:r>
            <w:r w:rsidRPr="00800BD6">
              <w:rPr>
                <w:rFonts w:ascii="Times New Roman" w:hAnsi="Times New Roman" w:cs="Times New Roman"/>
                <w:sz w:val="20"/>
                <w:szCs w:val="20"/>
              </w:rPr>
              <w:t>(13),</w:t>
            </w:r>
            <w:r w:rsidRPr="005B4002">
              <w:rPr>
                <w:rFonts w:ascii="Times New Roman" w:hAnsi="Times New Roman" w:cs="Times New Roman"/>
                <w:sz w:val="20"/>
                <w:szCs w:val="20"/>
              </w:rPr>
              <w:t xml:space="preserve"> gitu. Nah seperti itu.</w:t>
            </w:r>
          </w:p>
        </w:tc>
        <w:tc>
          <w:tcPr>
            <w:tcW w:w="2046" w:type="dxa"/>
          </w:tcPr>
          <w:p w14:paraId="4DC7F1BD" w14:textId="77777777" w:rsidR="00CB6C5B" w:rsidRPr="005B4002" w:rsidRDefault="00CB6C5B" w:rsidP="00A75744">
            <w:pPr>
              <w:rPr>
                <w:rFonts w:ascii="Times New Roman" w:hAnsi="Times New Roman" w:cs="Times New Roman"/>
                <w:sz w:val="20"/>
                <w:szCs w:val="20"/>
              </w:rPr>
            </w:pPr>
          </w:p>
        </w:tc>
      </w:tr>
      <w:tr w:rsidR="00CB6C5B" w:rsidRPr="005B4002" w14:paraId="391A8201" w14:textId="77777777" w:rsidTr="00CB6C5B">
        <w:tc>
          <w:tcPr>
            <w:tcW w:w="511" w:type="dxa"/>
          </w:tcPr>
          <w:p w14:paraId="1358373E" w14:textId="65CE2D7B"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33.</w:t>
            </w:r>
          </w:p>
        </w:tc>
        <w:tc>
          <w:tcPr>
            <w:tcW w:w="750" w:type="dxa"/>
          </w:tcPr>
          <w:p w14:paraId="51F89902" w14:textId="6272D928"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YS</w:t>
            </w:r>
          </w:p>
        </w:tc>
        <w:tc>
          <w:tcPr>
            <w:tcW w:w="236" w:type="dxa"/>
          </w:tcPr>
          <w:p w14:paraId="3A4C1420" w14:textId="2334B968"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13ACD7DC"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Nah kalau menurut Bapak, bagaimana terkait dukungan dari Kepala Daerah Kabupaten PPU terhadap peran Inspektorat dalam membantu mempertahankan opini WTP?</w:t>
            </w:r>
          </w:p>
        </w:tc>
        <w:tc>
          <w:tcPr>
            <w:tcW w:w="2046" w:type="dxa"/>
            <w:vAlign w:val="center"/>
          </w:tcPr>
          <w:p w14:paraId="68E1CA4B" w14:textId="77777777" w:rsidR="00CB6C5B" w:rsidRPr="005B4002" w:rsidRDefault="00CB6C5B" w:rsidP="00A75744">
            <w:pPr>
              <w:rPr>
                <w:rFonts w:ascii="Times New Roman" w:hAnsi="Times New Roman" w:cs="Times New Roman"/>
                <w:sz w:val="20"/>
                <w:szCs w:val="20"/>
              </w:rPr>
            </w:pPr>
          </w:p>
        </w:tc>
      </w:tr>
      <w:tr w:rsidR="00CB6C5B" w:rsidRPr="005B4002" w14:paraId="36475064" w14:textId="77777777" w:rsidTr="00CB6C5B">
        <w:tc>
          <w:tcPr>
            <w:tcW w:w="511" w:type="dxa"/>
          </w:tcPr>
          <w:p w14:paraId="48FA2346" w14:textId="4B322B9C"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34.</w:t>
            </w:r>
          </w:p>
        </w:tc>
        <w:tc>
          <w:tcPr>
            <w:tcW w:w="750" w:type="dxa"/>
          </w:tcPr>
          <w:p w14:paraId="401204FE" w14:textId="6B01B277"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BS</w:t>
            </w:r>
          </w:p>
        </w:tc>
        <w:tc>
          <w:tcPr>
            <w:tcW w:w="236" w:type="dxa"/>
          </w:tcPr>
          <w:p w14:paraId="3F281623" w14:textId="01FEF1EF"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7FE61128" w14:textId="77777777" w:rsidR="00CB6C5B" w:rsidRPr="00A36657" w:rsidRDefault="00CB6C5B" w:rsidP="00A75744">
            <w:pPr>
              <w:jc w:val="both"/>
              <w:rPr>
                <w:rFonts w:ascii="Times New Roman" w:hAnsi="Times New Roman" w:cs="Times New Roman"/>
                <w:sz w:val="20"/>
                <w:szCs w:val="20"/>
              </w:rPr>
            </w:pPr>
            <w:r w:rsidRPr="00900AF4">
              <w:rPr>
                <w:rFonts w:ascii="Times New Roman" w:hAnsi="Times New Roman" w:cs="Times New Roman"/>
                <w:sz w:val="20"/>
                <w:szCs w:val="20"/>
              </w:rPr>
              <w:t xml:space="preserve">Kalau bicara dukungan itu pasti. Karena gengsinya Kepala Daerah juga ada di sana, gitu kan. Sungguh memalukan ketika diumumkan, diumumkan bahwa pemerintahan, satu pemerintahan daerah tidak WTP, itu sudah memalukan sekali, gitu. Wajar dengan pengecualian saja udah, udah sangat memalukan. Maka ini bagian dari atensi. Ada kepentingan juga oleh Kepala Daerah untuk kemudian mengintervensi, memberikan dukungan penuh kepada kita untuk bisa menjaga WTP tetap diraih, seperti itu. Artinya </w:t>
            </w:r>
            <w:r w:rsidRPr="007C030A">
              <w:rPr>
                <w:rFonts w:ascii="Times New Roman" w:hAnsi="Times New Roman" w:cs="Times New Roman"/>
                <w:b/>
                <w:bCs/>
                <w:sz w:val="20"/>
                <w:szCs w:val="20"/>
                <w:highlight w:val="lightGray"/>
              </w:rPr>
              <w:t>dukungan beliau udah luar biasa. Karena ada kepentingan nama baik juga di sana</w:t>
            </w:r>
            <w:r>
              <w:rPr>
                <w:rFonts w:ascii="Times New Roman" w:hAnsi="Times New Roman" w:cs="Times New Roman"/>
                <w:b/>
                <w:bCs/>
                <w:sz w:val="20"/>
                <w:szCs w:val="20"/>
              </w:rPr>
              <w:t xml:space="preserve"> </w:t>
            </w:r>
            <w:r>
              <w:rPr>
                <w:rFonts w:ascii="Times New Roman" w:hAnsi="Times New Roman" w:cs="Times New Roman"/>
                <w:sz w:val="20"/>
                <w:szCs w:val="20"/>
              </w:rPr>
              <w:t>(14)</w:t>
            </w:r>
          </w:p>
        </w:tc>
        <w:tc>
          <w:tcPr>
            <w:tcW w:w="2046" w:type="dxa"/>
          </w:tcPr>
          <w:p w14:paraId="382D2092" w14:textId="77777777" w:rsidR="00CB6C5B" w:rsidRPr="005B4002" w:rsidRDefault="00CB6C5B" w:rsidP="00A75744">
            <w:pPr>
              <w:ind w:left="325"/>
              <w:rPr>
                <w:rFonts w:ascii="Times New Roman" w:hAnsi="Times New Roman" w:cs="Times New Roman"/>
                <w:sz w:val="20"/>
                <w:szCs w:val="20"/>
              </w:rPr>
            </w:pPr>
            <w:r>
              <w:rPr>
                <w:rFonts w:ascii="Times New Roman" w:hAnsi="Times New Roman" w:cs="Times New Roman"/>
                <w:sz w:val="20"/>
                <w:szCs w:val="20"/>
              </w:rPr>
              <w:t>(14)  Dukungan penuh kepala daerah</w:t>
            </w:r>
          </w:p>
        </w:tc>
      </w:tr>
      <w:tr w:rsidR="00CB6C5B" w:rsidRPr="005B4002" w14:paraId="5229BC67" w14:textId="77777777" w:rsidTr="00CB6C5B">
        <w:tc>
          <w:tcPr>
            <w:tcW w:w="511" w:type="dxa"/>
          </w:tcPr>
          <w:p w14:paraId="68E3CD83" w14:textId="2CA2B720"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35.</w:t>
            </w:r>
          </w:p>
        </w:tc>
        <w:tc>
          <w:tcPr>
            <w:tcW w:w="750" w:type="dxa"/>
          </w:tcPr>
          <w:p w14:paraId="57E9C7E6" w14:textId="3B285E64"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YS</w:t>
            </w:r>
          </w:p>
        </w:tc>
        <w:tc>
          <w:tcPr>
            <w:tcW w:w="236" w:type="dxa"/>
          </w:tcPr>
          <w:p w14:paraId="06501BD8" w14:textId="7BC51546"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4A48ED9B"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Nah mohon maaf Bapak, ini pertanyaan di luar yang 13 ini, kalau berarti kalau menurut Bapak sendiri itu opini WTP dari versi Bapak sendiri itu apa?</w:t>
            </w:r>
          </w:p>
        </w:tc>
        <w:tc>
          <w:tcPr>
            <w:tcW w:w="2046" w:type="dxa"/>
          </w:tcPr>
          <w:p w14:paraId="6AD03FBA" w14:textId="77777777" w:rsidR="00CB6C5B" w:rsidRPr="005B4002" w:rsidRDefault="00CB6C5B" w:rsidP="00A75744">
            <w:pPr>
              <w:jc w:val="both"/>
              <w:rPr>
                <w:rFonts w:ascii="Times New Roman" w:hAnsi="Times New Roman" w:cs="Times New Roman"/>
                <w:sz w:val="20"/>
                <w:szCs w:val="20"/>
              </w:rPr>
            </w:pPr>
          </w:p>
        </w:tc>
      </w:tr>
      <w:tr w:rsidR="00CB6C5B" w:rsidRPr="005B4002" w14:paraId="44F02600" w14:textId="77777777" w:rsidTr="00CB6C5B">
        <w:tc>
          <w:tcPr>
            <w:tcW w:w="511" w:type="dxa"/>
          </w:tcPr>
          <w:p w14:paraId="262DA2BF" w14:textId="2702D7C2"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36.</w:t>
            </w:r>
          </w:p>
        </w:tc>
        <w:tc>
          <w:tcPr>
            <w:tcW w:w="750" w:type="dxa"/>
          </w:tcPr>
          <w:p w14:paraId="5437B0C8" w14:textId="16B9F02E"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BS</w:t>
            </w:r>
          </w:p>
        </w:tc>
        <w:tc>
          <w:tcPr>
            <w:tcW w:w="236" w:type="dxa"/>
          </w:tcPr>
          <w:p w14:paraId="3FC93F5F" w14:textId="4CA39A8E"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2690EC04" w14:textId="77777777" w:rsidR="00CB6C5B" w:rsidRPr="009E431F" w:rsidRDefault="00CB6C5B" w:rsidP="00A75744">
            <w:pPr>
              <w:jc w:val="both"/>
              <w:rPr>
                <w:rFonts w:ascii="Times New Roman" w:hAnsi="Times New Roman" w:cs="Times New Roman"/>
                <w:sz w:val="20"/>
                <w:szCs w:val="20"/>
              </w:rPr>
            </w:pPr>
            <w:r w:rsidRPr="009E431F">
              <w:rPr>
                <w:rFonts w:ascii="Times New Roman" w:hAnsi="Times New Roman" w:cs="Times New Roman"/>
                <w:sz w:val="20"/>
                <w:szCs w:val="20"/>
              </w:rPr>
              <w:t xml:space="preserve">Hmm jadi gini, </w:t>
            </w:r>
            <w:r w:rsidRPr="009E431F">
              <w:rPr>
                <w:rFonts w:ascii="Times New Roman" w:hAnsi="Times New Roman" w:cs="Times New Roman"/>
                <w:sz w:val="20"/>
                <w:szCs w:val="20"/>
                <w:highlight w:val="lightGray"/>
              </w:rPr>
              <w:t xml:space="preserve">WTP itu proses pertanggung jawaban keuangan sesuai dengan akuntansi ya. Artinya standar akuntansi pemerintah itu sudah sesuai dilaksanakan, tetapi tidak menutup kemungkinan adanya celah temuan, tidak menutup adanya celah </w:t>
            </w:r>
            <w:r w:rsidRPr="009E431F">
              <w:rPr>
                <w:rFonts w:ascii="Times New Roman" w:hAnsi="Times New Roman" w:cs="Times New Roman"/>
                <w:i/>
                <w:iCs/>
                <w:sz w:val="20"/>
                <w:szCs w:val="20"/>
                <w:highlight w:val="lightGray"/>
              </w:rPr>
              <w:t>fraud</w:t>
            </w:r>
            <w:r w:rsidRPr="009E431F">
              <w:rPr>
                <w:rFonts w:ascii="Times New Roman" w:hAnsi="Times New Roman" w:cs="Times New Roman"/>
                <w:sz w:val="20"/>
                <w:szCs w:val="20"/>
              </w:rPr>
              <w:t>, gitu ya. Nah jadi, pertanggung jawaban keuangan daerah itu sudah disusun berdasarkan standar akuntansi pemerintah. Ketika itu sudah sesuai, kemudian dalam pelaksanaanya tidak banyak temuan, maka dia memperoleh WTP. WTP itu bukan berarti tidak ada temuan, ada temuan juga tetapi minim, gitu. Jadi, seperti itu.</w:t>
            </w:r>
          </w:p>
        </w:tc>
        <w:tc>
          <w:tcPr>
            <w:tcW w:w="2046" w:type="dxa"/>
          </w:tcPr>
          <w:p w14:paraId="20BB1A64" w14:textId="77777777" w:rsidR="00CB6C5B" w:rsidRPr="005B4002" w:rsidRDefault="00CB6C5B" w:rsidP="00A75744">
            <w:pPr>
              <w:jc w:val="both"/>
              <w:rPr>
                <w:rFonts w:ascii="Times New Roman" w:hAnsi="Times New Roman" w:cs="Times New Roman"/>
                <w:sz w:val="20"/>
                <w:szCs w:val="20"/>
              </w:rPr>
            </w:pPr>
          </w:p>
        </w:tc>
      </w:tr>
      <w:tr w:rsidR="00CB6C5B" w:rsidRPr="005B4002" w14:paraId="26E12B7A" w14:textId="77777777" w:rsidTr="00CB6C5B">
        <w:tc>
          <w:tcPr>
            <w:tcW w:w="511" w:type="dxa"/>
          </w:tcPr>
          <w:p w14:paraId="4BEEA644" w14:textId="154ACCA7"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37.</w:t>
            </w:r>
          </w:p>
        </w:tc>
        <w:tc>
          <w:tcPr>
            <w:tcW w:w="750" w:type="dxa"/>
          </w:tcPr>
          <w:p w14:paraId="4847E5DE" w14:textId="763FE3FB"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YS</w:t>
            </w:r>
          </w:p>
        </w:tc>
        <w:tc>
          <w:tcPr>
            <w:tcW w:w="236" w:type="dxa"/>
          </w:tcPr>
          <w:p w14:paraId="1D6D577F" w14:textId="3E3C934F"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06C25FFB"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Nah kemudian Bapak, boleh tolong berikan gambaran mengenai aktivitas klinik konsultasi yang berjalan di sini!</w:t>
            </w:r>
          </w:p>
        </w:tc>
        <w:tc>
          <w:tcPr>
            <w:tcW w:w="2046" w:type="dxa"/>
          </w:tcPr>
          <w:p w14:paraId="69E8E68A" w14:textId="77777777" w:rsidR="00CB6C5B" w:rsidRPr="005B4002" w:rsidRDefault="00CB6C5B" w:rsidP="00A75744">
            <w:pPr>
              <w:jc w:val="both"/>
              <w:rPr>
                <w:rFonts w:ascii="Times New Roman" w:hAnsi="Times New Roman" w:cs="Times New Roman"/>
                <w:sz w:val="20"/>
                <w:szCs w:val="20"/>
              </w:rPr>
            </w:pPr>
          </w:p>
        </w:tc>
      </w:tr>
      <w:tr w:rsidR="00CB6C5B" w:rsidRPr="005B4002" w14:paraId="7AC60A9D" w14:textId="77777777" w:rsidTr="00CB6C5B">
        <w:tc>
          <w:tcPr>
            <w:tcW w:w="511" w:type="dxa"/>
          </w:tcPr>
          <w:p w14:paraId="274DBE04" w14:textId="335CA595"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38.</w:t>
            </w:r>
          </w:p>
        </w:tc>
        <w:tc>
          <w:tcPr>
            <w:tcW w:w="750" w:type="dxa"/>
          </w:tcPr>
          <w:p w14:paraId="0E64627C" w14:textId="0C1A1B22"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BS</w:t>
            </w:r>
          </w:p>
        </w:tc>
        <w:tc>
          <w:tcPr>
            <w:tcW w:w="236" w:type="dxa"/>
          </w:tcPr>
          <w:p w14:paraId="6C7F58FF" w14:textId="00F3ADE4"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6C861BA8"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 xml:space="preserve">Cukup efektif. </w:t>
            </w:r>
            <w:r w:rsidRPr="00DB16C7">
              <w:rPr>
                <w:rFonts w:ascii="Times New Roman" w:hAnsi="Times New Roman" w:cs="Times New Roman"/>
                <w:b/>
                <w:bCs/>
                <w:sz w:val="20"/>
                <w:szCs w:val="20"/>
                <w:highlight w:val="lightGray"/>
              </w:rPr>
              <w:t>Cukup efektif dan memang temen-temen juga pada, pada, maksudnya OPD-OPD itu pada, terbantulah ya. Marasa terbantu dengan adanya klinik itu</w:t>
            </w:r>
            <w:r>
              <w:rPr>
                <w:rFonts w:ascii="Times New Roman" w:hAnsi="Times New Roman" w:cs="Times New Roman"/>
                <w:b/>
                <w:bCs/>
                <w:sz w:val="20"/>
                <w:szCs w:val="20"/>
              </w:rPr>
              <w:t xml:space="preserve"> </w:t>
            </w:r>
            <w:r>
              <w:rPr>
                <w:rFonts w:ascii="Times New Roman" w:hAnsi="Times New Roman" w:cs="Times New Roman"/>
                <w:sz w:val="20"/>
                <w:szCs w:val="20"/>
              </w:rPr>
              <w:t>(2).</w:t>
            </w:r>
            <w:r w:rsidRPr="003C2C51">
              <w:rPr>
                <w:rFonts w:ascii="Times New Roman" w:hAnsi="Times New Roman" w:cs="Times New Roman"/>
                <w:sz w:val="20"/>
                <w:szCs w:val="20"/>
              </w:rPr>
              <w:t xml:space="preserve"> Hanya memang Saya perlu meningkatkan lagi, Saya perlu meningkatkan lagi kapasitas aparatur kami, gitu ya. Terutama dalam hal mempelajari aturan, kemudian memberikan menyusun narasinya, sehingga narasi itu benar-benar menjadi pegangan OPD untuk melaksanakan kegiatannya. Jadi tidak melepas begitu saja, gitu ya. Artinya gini, </w:t>
            </w:r>
            <w:r w:rsidRPr="00303382">
              <w:rPr>
                <w:rFonts w:ascii="Times New Roman" w:hAnsi="Times New Roman" w:cs="Times New Roman"/>
                <w:b/>
                <w:bCs/>
                <w:sz w:val="20"/>
                <w:szCs w:val="20"/>
                <w:highlight w:val="lightGray"/>
              </w:rPr>
              <w:t xml:space="preserve">ada </w:t>
            </w:r>
            <w:r w:rsidRPr="00303382">
              <w:rPr>
                <w:rFonts w:ascii="Times New Roman" w:hAnsi="Times New Roman" w:cs="Times New Roman"/>
                <w:b/>
                <w:bCs/>
                <w:i/>
                <w:iCs/>
                <w:sz w:val="20"/>
                <w:szCs w:val="20"/>
                <w:highlight w:val="lightGray"/>
              </w:rPr>
              <w:t>legal opinion</w:t>
            </w:r>
            <w:r w:rsidRPr="00303382">
              <w:rPr>
                <w:rFonts w:ascii="Times New Roman" w:hAnsi="Times New Roman" w:cs="Times New Roman"/>
                <w:b/>
                <w:bCs/>
                <w:sz w:val="20"/>
                <w:szCs w:val="20"/>
                <w:highlight w:val="lightGray"/>
              </w:rPr>
              <w:t xml:space="preserve">. </w:t>
            </w:r>
            <w:r w:rsidRPr="00303382">
              <w:rPr>
                <w:rFonts w:ascii="Times New Roman" w:hAnsi="Times New Roman" w:cs="Times New Roman"/>
                <w:b/>
                <w:bCs/>
                <w:i/>
                <w:iCs/>
                <w:sz w:val="20"/>
                <w:szCs w:val="20"/>
                <w:highlight w:val="lightGray"/>
              </w:rPr>
              <w:t>Legal opinion</w:t>
            </w:r>
            <w:r w:rsidRPr="00303382">
              <w:rPr>
                <w:rFonts w:ascii="Times New Roman" w:hAnsi="Times New Roman" w:cs="Times New Roman"/>
                <w:b/>
                <w:bCs/>
                <w:sz w:val="20"/>
                <w:szCs w:val="20"/>
                <w:highlight w:val="lightGray"/>
              </w:rPr>
              <w:t xml:space="preserve"> ini kan yang jadi pegangan oleh OPD untuk bisa melaksanakan, ada kekuatan hukumnyalah ya, gitu ya. Bahwa ini loh, hasil konsultasi kami ke Inspektorat. Inspektorat menyarankan bla bla bla bla. Nah yang saran </w:t>
            </w:r>
            <w:r w:rsidRPr="00303382">
              <w:rPr>
                <w:rFonts w:ascii="Times New Roman" w:hAnsi="Times New Roman" w:cs="Times New Roman"/>
                <w:b/>
                <w:bCs/>
                <w:sz w:val="20"/>
                <w:szCs w:val="20"/>
                <w:highlight w:val="lightGray"/>
              </w:rPr>
              <w:lastRenderedPageBreak/>
              <w:t xml:space="preserve">dari bla bla bla blanya itu, itu sudah </w:t>
            </w:r>
            <w:r w:rsidRPr="00303382">
              <w:rPr>
                <w:rFonts w:ascii="Times New Roman" w:hAnsi="Times New Roman" w:cs="Times New Roman"/>
                <w:b/>
                <w:bCs/>
                <w:i/>
                <w:iCs/>
                <w:sz w:val="20"/>
                <w:szCs w:val="20"/>
                <w:highlight w:val="lightGray"/>
              </w:rPr>
              <w:t>in-line</w:t>
            </w:r>
            <w:r w:rsidRPr="00303382">
              <w:rPr>
                <w:rFonts w:ascii="Times New Roman" w:hAnsi="Times New Roman" w:cs="Times New Roman"/>
                <w:b/>
                <w:bCs/>
                <w:sz w:val="20"/>
                <w:szCs w:val="20"/>
                <w:highlight w:val="lightGray"/>
              </w:rPr>
              <w:t xml:space="preserve"> dengan aturannya, kemudian narasinya juga sudah berkekuatan hukum gitu</w:t>
            </w:r>
            <w:r>
              <w:rPr>
                <w:rFonts w:ascii="Times New Roman" w:hAnsi="Times New Roman" w:cs="Times New Roman"/>
                <w:b/>
                <w:bCs/>
                <w:sz w:val="20"/>
                <w:szCs w:val="20"/>
              </w:rPr>
              <w:t xml:space="preserve"> </w:t>
            </w:r>
            <w:r>
              <w:rPr>
                <w:rFonts w:ascii="Times New Roman" w:hAnsi="Times New Roman" w:cs="Times New Roman"/>
                <w:sz w:val="20"/>
                <w:szCs w:val="20"/>
              </w:rPr>
              <w:t>(1),</w:t>
            </w:r>
            <w:r w:rsidRPr="003C2C51">
              <w:rPr>
                <w:rFonts w:ascii="Times New Roman" w:hAnsi="Times New Roman" w:cs="Times New Roman"/>
                <w:sz w:val="20"/>
                <w:szCs w:val="20"/>
              </w:rPr>
              <w:t xml:space="preserve"> memiliki aspek hukum yang jelas. Itu </w:t>
            </w:r>
            <w:r w:rsidRPr="001676EB">
              <w:rPr>
                <w:rFonts w:ascii="Times New Roman" w:hAnsi="Times New Roman" w:cs="Times New Roman"/>
                <w:b/>
                <w:bCs/>
                <w:sz w:val="20"/>
                <w:szCs w:val="20"/>
                <w:highlight w:val="lightGray"/>
              </w:rPr>
              <w:t xml:space="preserve">yang menjadi tantangan saya hari ini, bagaimana mengedukasi temen-temen untuk bisa memberikan </w:t>
            </w:r>
            <w:r w:rsidRPr="001676EB">
              <w:rPr>
                <w:rFonts w:ascii="Times New Roman" w:hAnsi="Times New Roman" w:cs="Times New Roman"/>
                <w:b/>
                <w:bCs/>
                <w:i/>
                <w:iCs/>
                <w:sz w:val="20"/>
                <w:szCs w:val="20"/>
                <w:highlight w:val="lightGray"/>
              </w:rPr>
              <w:t>legal opinion</w:t>
            </w:r>
            <w:r w:rsidRPr="003C2C51">
              <w:rPr>
                <w:rFonts w:ascii="Times New Roman" w:hAnsi="Times New Roman" w:cs="Times New Roman"/>
                <w:sz w:val="20"/>
                <w:szCs w:val="20"/>
              </w:rPr>
              <w:t xml:space="preserve"> </w:t>
            </w:r>
            <w:r w:rsidRPr="00AC2604">
              <w:rPr>
                <w:rFonts w:ascii="Times New Roman" w:hAnsi="Times New Roman" w:cs="Times New Roman"/>
                <w:sz w:val="20"/>
                <w:szCs w:val="20"/>
              </w:rPr>
              <w:t>(13)</w:t>
            </w:r>
            <w:r>
              <w:rPr>
                <w:rFonts w:ascii="Times New Roman" w:hAnsi="Times New Roman" w:cs="Times New Roman"/>
                <w:b/>
                <w:bCs/>
                <w:sz w:val="20"/>
                <w:szCs w:val="20"/>
              </w:rPr>
              <w:t xml:space="preserve"> </w:t>
            </w:r>
            <w:r w:rsidRPr="003C2C51">
              <w:rPr>
                <w:rFonts w:ascii="Times New Roman" w:hAnsi="Times New Roman" w:cs="Times New Roman"/>
                <w:sz w:val="20"/>
                <w:szCs w:val="20"/>
              </w:rPr>
              <w:t>seperti itu.</w:t>
            </w:r>
          </w:p>
        </w:tc>
        <w:tc>
          <w:tcPr>
            <w:tcW w:w="2046" w:type="dxa"/>
          </w:tcPr>
          <w:p w14:paraId="6FDFE0F5" w14:textId="77777777" w:rsidR="00CB6C5B" w:rsidRPr="005B4002" w:rsidRDefault="00CB6C5B" w:rsidP="00A75744">
            <w:pPr>
              <w:jc w:val="both"/>
              <w:rPr>
                <w:rFonts w:ascii="Times New Roman" w:hAnsi="Times New Roman" w:cs="Times New Roman"/>
                <w:sz w:val="20"/>
                <w:szCs w:val="20"/>
              </w:rPr>
            </w:pPr>
          </w:p>
        </w:tc>
      </w:tr>
      <w:tr w:rsidR="00CB6C5B" w:rsidRPr="005B4002" w14:paraId="41A75C1A" w14:textId="77777777" w:rsidTr="00CB6C5B">
        <w:tc>
          <w:tcPr>
            <w:tcW w:w="511" w:type="dxa"/>
          </w:tcPr>
          <w:p w14:paraId="1A9233BB" w14:textId="65D34511"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39.</w:t>
            </w:r>
          </w:p>
        </w:tc>
        <w:tc>
          <w:tcPr>
            <w:tcW w:w="750" w:type="dxa"/>
          </w:tcPr>
          <w:p w14:paraId="06545D0D" w14:textId="608FA012"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YS</w:t>
            </w:r>
          </w:p>
        </w:tc>
        <w:tc>
          <w:tcPr>
            <w:tcW w:w="236" w:type="dxa"/>
          </w:tcPr>
          <w:p w14:paraId="75D748CC" w14:textId="44ED2C08"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5F10BF55"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Nah kemudian Bapak, kalau selain klinik konsultasi, ada lagi gak inovasi yang bia mendukung pertahanan opini WTP yang lagi dijalankan oleh Inspektorat gitu atau yang direncanakan?</w:t>
            </w:r>
          </w:p>
        </w:tc>
        <w:tc>
          <w:tcPr>
            <w:tcW w:w="2046" w:type="dxa"/>
          </w:tcPr>
          <w:p w14:paraId="2088F839" w14:textId="77777777" w:rsidR="00CB6C5B" w:rsidRPr="005B4002" w:rsidRDefault="00CB6C5B" w:rsidP="00A75744">
            <w:pPr>
              <w:jc w:val="both"/>
              <w:rPr>
                <w:rFonts w:ascii="Times New Roman" w:hAnsi="Times New Roman" w:cs="Times New Roman"/>
                <w:sz w:val="20"/>
                <w:szCs w:val="20"/>
              </w:rPr>
            </w:pPr>
          </w:p>
        </w:tc>
      </w:tr>
      <w:tr w:rsidR="00CB6C5B" w:rsidRPr="005B4002" w14:paraId="6311E820" w14:textId="77777777" w:rsidTr="00CB6C5B">
        <w:tc>
          <w:tcPr>
            <w:tcW w:w="511" w:type="dxa"/>
          </w:tcPr>
          <w:p w14:paraId="4C853087" w14:textId="0813DC95"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40.</w:t>
            </w:r>
          </w:p>
        </w:tc>
        <w:tc>
          <w:tcPr>
            <w:tcW w:w="750" w:type="dxa"/>
          </w:tcPr>
          <w:p w14:paraId="7B7F98B3" w14:textId="00FCBFA4"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BS</w:t>
            </w:r>
          </w:p>
        </w:tc>
        <w:tc>
          <w:tcPr>
            <w:tcW w:w="236" w:type="dxa"/>
          </w:tcPr>
          <w:p w14:paraId="2CA39824" w14:textId="1C0BCB3A"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1B10628A" w14:textId="77777777" w:rsidR="00CB6C5B" w:rsidRPr="00D17AD1"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 xml:space="preserve">Hmm kami membuka, </w:t>
            </w:r>
            <w:r w:rsidRPr="008D56E9">
              <w:rPr>
                <w:rFonts w:ascii="Times New Roman" w:hAnsi="Times New Roman" w:cs="Times New Roman"/>
                <w:b/>
                <w:bCs/>
                <w:sz w:val="20"/>
                <w:szCs w:val="20"/>
                <w:highlight w:val="lightGray"/>
              </w:rPr>
              <w:t>membangun sebuah aplikasi pengawasan, yang namanya aplikasi Akuntabilitas Kinerja Instansi Pemerintah (AKIP). Itu yang kami bangun hari ini</w:t>
            </w:r>
            <w:r>
              <w:rPr>
                <w:rFonts w:ascii="Times New Roman" w:hAnsi="Times New Roman" w:cs="Times New Roman"/>
                <w:b/>
                <w:bCs/>
                <w:sz w:val="20"/>
                <w:szCs w:val="20"/>
              </w:rPr>
              <w:t xml:space="preserve"> </w:t>
            </w:r>
            <w:r>
              <w:rPr>
                <w:rFonts w:ascii="Times New Roman" w:hAnsi="Times New Roman" w:cs="Times New Roman"/>
                <w:sz w:val="20"/>
                <w:szCs w:val="20"/>
              </w:rPr>
              <w:t>(15).</w:t>
            </w:r>
          </w:p>
        </w:tc>
        <w:tc>
          <w:tcPr>
            <w:tcW w:w="2046" w:type="dxa"/>
          </w:tcPr>
          <w:p w14:paraId="5EA10A38" w14:textId="77777777" w:rsidR="00CB6C5B" w:rsidRPr="005B4002" w:rsidRDefault="00CB6C5B" w:rsidP="00A75744">
            <w:pPr>
              <w:ind w:left="183"/>
              <w:rPr>
                <w:rFonts w:ascii="Times New Roman" w:hAnsi="Times New Roman" w:cs="Times New Roman"/>
                <w:sz w:val="20"/>
                <w:szCs w:val="20"/>
              </w:rPr>
            </w:pPr>
            <w:r>
              <w:rPr>
                <w:rFonts w:ascii="Times New Roman" w:hAnsi="Times New Roman" w:cs="Times New Roman"/>
                <w:sz w:val="20"/>
                <w:szCs w:val="20"/>
              </w:rPr>
              <w:t>(15)  Inovasi aplikasi AKIP untuk mendukung pengawasan dan akuntabilitas</w:t>
            </w:r>
          </w:p>
        </w:tc>
      </w:tr>
      <w:tr w:rsidR="00CB6C5B" w:rsidRPr="005B4002" w14:paraId="7ED4B898" w14:textId="77777777" w:rsidTr="00CB6C5B">
        <w:tc>
          <w:tcPr>
            <w:tcW w:w="511" w:type="dxa"/>
          </w:tcPr>
          <w:p w14:paraId="4102EF0A" w14:textId="34646C4C"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41.</w:t>
            </w:r>
          </w:p>
        </w:tc>
        <w:tc>
          <w:tcPr>
            <w:tcW w:w="750" w:type="dxa"/>
          </w:tcPr>
          <w:p w14:paraId="573E1CA6" w14:textId="7B5095AC"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YS</w:t>
            </w:r>
          </w:p>
        </w:tc>
        <w:tc>
          <w:tcPr>
            <w:tcW w:w="236" w:type="dxa"/>
          </w:tcPr>
          <w:p w14:paraId="28991D30" w14:textId="0E44B515"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15018A04"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Selain itu, ada lagi Pak?</w:t>
            </w:r>
          </w:p>
        </w:tc>
        <w:tc>
          <w:tcPr>
            <w:tcW w:w="2046" w:type="dxa"/>
          </w:tcPr>
          <w:p w14:paraId="77186B2E" w14:textId="77777777" w:rsidR="00CB6C5B" w:rsidRPr="005B4002" w:rsidRDefault="00CB6C5B" w:rsidP="00A75744">
            <w:pPr>
              <w:jc w:val="both"/>
              <w:rPr>
                <w:rFonts w:ascii="Times New Roman" w:hAnsi="Times New Roman" w:cs="Times New Roman"/>
                <w:sz w:val="20"/>
                <w:szCs w:val="20"/>
              </w:rPr>
            </w:pPr>
          </w:p>
        </w:tc>
      </w:tr>
      <w:tr w:rsidR="00CB6C5B" w:rsidRPr="005B4002" w14:paraId="6A3C05F7" w14:textId="77777777" w:rsidTr="00CB6C5B">
        <w:tc>
          <w:tcPr>
            <w:tcW w:w="511" w:type="dxa"/>
          </w:tcPr>
          <w:p w14:paraId="41BAAD35" w14:textId="1F25CE0A"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42.</w:t>
            </w:r>
          </w:p>
        </w:tc>
        <w:tc>
          <w:tcPr>
            <w:tcW w:w="750" w:type="dxa"/>
          </w:tcPr>
          <w:p w14:paraId="4720FAAC" w14:textId="5D8ACFEF"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BS</w:t>
            </w:r>
          </w:p>
        </w:tc>
        <w:tc>
          <w:tcPr>
            <w:tcW w:w="236" w:type="dxa"/>
          </w:tcPr>
          <w:p w14:paraId="3193AC30" w14:textId="00717090"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0941706D"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Sejauh ini itu aja yang bisa kami bangun dulu.</w:t>
            </w:r>
          </w:p>
        </w:tc>
        <w:tc>
          <w:tcPr>
            <w:tcW w:w="2046" w:type="dxa"/>
          </w:tcPr>
          <w:p w14:paraId="2E82C7E9" w14:textId="77777777" w:rsidR="00CB6C5B" w:rsidRPr="005B4002" w:rsidRDefault="00CB6C5B" w:rsidP="00A75744">
            <w:pPr>
              <w:jc w:val="both"/>
              <w:rPr>
                <w:rFonts w:ascii="Times New Roman" w:hAnsi="Times New Roman" w:cs="Times New Roman"/>
                <w:sz w:val="20"/>
                <w:szCs w:val="20"/>
              </w:rPr>
            </w:pPr>
          </w:p>
        </w:tc>
      </w:tr>
      <w:tr w:rsidR="00CB6C5B" w:rsidRPr="005B4002" w14:paraId="69E229AE" w14:textId="77777777" w:rsidTr="00CB6C5B">
        <w:tc>
          <w:tcPr>
            <w:tcW w:w="511" w:type="dxa"/>
          </w:tcPr>
          <w:p w14:paraId="1BBDCA25" w14:textId="1D9664C4"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43.</w:t>
            </w:r>
          </w:p>
        </w:tc>
        <w:tc>
          <w:tcPr>
            <w:tcW w:w="750" w:type="dxa"/>
          </w:tcPr>
          <w:p w14:paraId="12D8E524" w14:textId="3157F125"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YS</w:t>
            </w:r>
          </w:p>
        </w:tc>
        <w:tc>
          <w:tcPr>
            <w:tcW w:w="236" w:type="dxa"/>
          </w:tcPr>
          <w:p w14:paraId="5B00B91E" w14:textId="54EB9EC4"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45CA9F45"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Nah kemudian, boleh tolong dijelaskan Pak mengenai kerja sama Tim Inspektorat dengan perangkat daerah yang ada di Kabupaten PPU dalam mendukung pencapaian dan keberlanjutan opini WTP?</w:t>
            </w:r>
          </w:p>
        </w:tc>
        <w:tc>
          <w:tcPr>
            <w:tcW w:w="2046" w:type="dxa"/>
          </w:tcPr>
          <w:p w14:paraId="094CFF13" w14:textId="77777777" w:rsidR="00CB6C5B" w:rsidRPr="005B4002" w:rsidRDefault="00CB6C5B" w:rsidP="00A75744">
            <w:pPr>
              <w:jc w:val="both"/>
              <w:rPr>
                <w:rFonts w:ascii="Times New Roman" w:hAnsi="Times New Roman" w:cs="Times New Roman"/>
                <w:sz w:val="20"/>
                <w:szCs w:val="20"/>
              </w:rPr>
            </w:pPr>
          </w:p>
        </w:tc>
      </w:tr>
      <w:tr w:rsidR="00CB6C5B" w:rsidRPr="005B4002" w14:paraId="551F30EA" w14:textId="77777777" w:rsidTr="00CB6C5B">
        <w:tc>
          <w:tcPr>
            <w:tcW w:w="511" w:type="dxa"/>
          </w:tcPr>
          <w:p w14:paraId="2465F7BE" w14:textId="6E0A6211"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44.</w:t>
            </w:r>
          </w:p>
        </w:tc>
        <w:tc>
          <w:tcPr>
            <w:tcW w:w="750" w:type="dxa"/>
          </w:tcPr>
          <w:p w14:paraId="41357BD6" w14:textId="15CAF2CF"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BS</w:t>
            </w:r>
          </w:p>
        </w:tc>
        <w:tc>
          <w:tcPr>
            <w:tcW w:w="236" w:type="dxa"/>
          </w:tcPr>
          <w:p w14:paraId="76DDED57" w14:textId="1BAB7ACD"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3AE72116" w14:textId="77777777" w:rsidR="00CB6C5B" w:rsidRPr="00787445" w:rsidRDefault="00CB6C5B" w:rsidP="00A75744">
            <w:pPr>
              <w:jc w:val="both"/>
              <w:rPr>
                <w:rFonts w:ascii="Times New Roman" w:hAnsi="Times New Roman" w:cs="Times New Roman"/>
                <w:sz w:val="20"/>
                <w:szCs w:val="20"/>
              </w:rPr>
            </w:pPr>
            <w:r w:rsidRPr="00EB0732">
              <w:rPr>
                <w:rFonts w:ascii="Times New Roman" w:hAnsi="Times New Roman" w:cs="Times New Roman"/>
                <w:sz w:val="20"/>
                <w:szCs w:val="20"/>
              </w:rPr>
              <w:t xml:space="preserve">Kalau itu gak perlu ditanya lagi sebenarnya. Sudah, sudah tadi diawalkan sudah Saya jelaskan itu. Bahwa kita itu ya kalau bicara kerja sama, </w:t>
            </w:r>
            <w:r w:rsidRPr="005D0786">
              <w:rPr>
                <w:rFonts w:ascii="Times New Roman" w:hAnsi="Times New Roman" w:cs="Times New Roman"/>
                <w:b/>
                <w:bCs/>
                <w:sz w:val="20"/>
                <w:szCs w:val="20"/>
                <w:highlight w:val="lightGray"/>
              </w:rPr>
              <w:t>kolaborasi itu pasti. Tanggung jawab bersama,</w:t>
            </w:r>
            <w:r w:rsidRPr="005D0786">
              <w:rPr>
                <w:rFonts w:ascii="Times New Roman" w:hAnsi="Times New Roman" w:cs="Times New Roman"/>
                <w:b/>
                <w:bCs/>
                <w:sz w:val="20"/>
                <w:szCs w:val="20"/>
              </w:rPr>
              <w:t xml:space="preserve"> </w:t>
            </w:r>
            <w:r w:rsidRPr="00EB0732">
              <w:rPr>
                <w:rFonts w:ascii="Times New Roman" w:hAnsi="Times New Roman" w:cs="Times New Roman"/>
                <w:sz w:val="20"/>
                <w:szCs w:val="20"/>
              </w:rPr>
              <w:t xml:space="preserve">itu yang Saya sampaikan bahwa </w:t>
            </w:r>
            <w:r w:rsidRPr="00787445">
              <w:rPr>
                <w:rFonts w:ascii="Times New Roman" w:hAnsi="Times New Roman" w:cs="Times New Roman"/>
                <w:b/>
                <w:bCs/>
                <w:sz w:val="20"/>
                <w:szCs w:val="20"/>
                <w:highlight w:val="lightGray"/>
              </w:rPr>
              <w:t>opini itu tidak menjadi tanggung jawab sendiri Inspektorat Daerah</w:t>
            </w:r>
            <w:r>
              <w:rPr>
                <w:rFonts w:ascii="Times New Roman" w:hAnsi="Times New Roman" w:cs="Times New Roman"/>
                <w:b/>
                <w:bCs/>
                <w:sz w:val="20"/>
                <w:szCs w:val="20"/>
              </w:rPr>
              <w:t xml:space="preserve"> </w:t>
            </w:r>
            <w:r>
              <w:rPr>
                <w:rFonts w:ascii="Times New Roman" w:hAnsi="Times New Roman" w:cs="Times New Roman"/>
                <w:sz w:val="20"/>
                <w:szCs w:val="20"/>
              </w:rPr>
              <w:t>(16)/</w:t>
            </w:r>
          </w:p>
        </w:tc>
        <w:tc>
          <w:tcPr>
            <w:tcW w:w="2046" w:type="dxa"/>
          </w:tcPr>
          <w:p w14:paraId="4FED13D8" w14:textId="77777777" w:rsidR="00CB6C5B" w:rsidRPr="005B4002" w:rsidRDefault="00CB6C5B" w:rsidP="00A75744">
            <w:pPr>
              <w:ind w:left="183"/>
              <w:rPr>
                <w:rFonts w:ascii="Times New Roman" w:hAnsi="Times New Roman" w:cs="Times New Roman"/>
                <w:sz w:val="20"/>
                <w:szCs w:val="20"/>
              </w:rPr>
            </w:pPr>
            <w:r>
              <w:rPr>
                <w:rFonts w:ascii="Times New Roman" w:hAnsi="Times New Roman" w:cs="Times New Roman"/>
                <w:sz w:val="20"/>
                <w:szCs w:val="20"/>
              </w:rPr>
              <w:t>(16)  Adanya kolaborasi bersama perangkat daerah lain</w:t>
            </w:r>
          </w:p>
        </w:tc>
      </w:tr>
      <w:tr w:rsidR="00CB6C5B" w:rsidRPr="005B4002" w14:paraId="52BB6027" w14:textId="77777777" w:rsidTr="00CB6C5B">
        <w:tc>
          <w:tcPr>
            <w:tcW w:w="511" w:type="dxa"/>
          </w:tcPr>
          <w:p w14:paraId="28A46CFB" w14:textId="48811FCB"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45.</w:t>
            </w:r>
          </w:p>
        </w:tc>
        <w:tc>
          <w:tcPr>
            <w:tcW w:w="750" w:type="dxa"/>
          </w:tcPr>
          <w:p w14:paraId="394278AD" w14:textId="25D1A4ED"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YS</w:t>
            </w:r>
          </w:p>
        </w:tc>
        <w:tc>
          <w:tcPr>
            <w:tcW w:w="236" w:type="dxa"/>
          </w:tcPr>
          <w:p w14:paraId="46F5A935" w14:textId="57D21F35"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59692FCB"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Kemudian kalau terkait PKPT Pak, boleh tolong diberikan gambarannya?</w:t>
            </w:r>
          </w:p>
        </w:tc>
        <w:tc>
          <w:tcPr>
            <w:tcW w:w="2046" w:type="dxa"/>
          </w:tcPr>
          <w:p w14:paraId="335B5AE9" w14:textId="77777777" w:rsidR="00CB6C5B" w:rsidRPr="005B4002" w:rsidRDefault="00CB6C5B" w:rsidP="00A75744">
            <w:pPr>
              <w:jc w:val="both"/>
              <w:rPr>
                <w:rFonts w:ascii="Times New Roman" w:hAnsi="Times New Roman" w:cs="Times New Roman"/>
                <w:sz w:val="20"/>
                <w:szCs w:val="20"/>
              </w:rPr>
            </w:pPr>
          </w:p>
        </w:tc>
      </w:tr>
      <w:tr w:rsidR="00CB6C5B" w:rsidRPr="005B4002" w14:paraId="4B703D93" w14:textId="77777777" w:rsidTr="00CB6C5B">
        <w:tc>
          <w:tcPr>
            <w:tcW w:w="511" w:type="dxa"/>
          </w:tcPr>
          <w:p w14:paraId="7964AB41" w14:textId="5C694414"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46.</w:t>
            </w:r>
          </w:p>
        </w:tc>
        <w:tc>
          <w:tcPr>
            <w:tcW w:w="750" w:type="dxa"/>
          </w:tcPr>
          <w:p w14:paraId="759FC9B3" w14:textId="76B0D4A3"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BS</w:t>
            </w:r>
          </w:p>
        </w:tc>
        <w:tc>
          <w:tcPr>
            <w:tcW w:w="236" w:type="dxa"/>
          </w:tcPr>
          <w:p w14:paraId="260ADCD1" w14:textId="3607F92F"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09C60FAD" w14:textId="364CA344"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Ya PKPT itu kan program kerja tahunan ya pengawasan</w:t>
            </w:r>
            <w:r w:rsidRPr="00094B4B">
              <w:rPr>
                <w:rFonts w:ascii="Times New Roman" w:hAnsi="Times New Roman" w:cs="Times New Roman"/>
                <w:sz w:val="20"/>
                <w:szCs w:val="20"/>
              </w:rPr>
              <w:t xml:space="preserve">. </w:t>
            </w:r>
            <w:r w:rsidRPr="00665A38">
              <w:rPr>
                <w:rFonts w:ascii="Times New Roman" w:hAnsi="Times New Roman" w:cs="Times New Roman"/>
                <w:b/>
                <w:bCs/>
                <w:sz w:val="20"/>
                <w:szCs w:val="20"/>
                <w:highlight w:val="lightGray"/>
              </w:rPr>
              <w:t>Program kerja pengawasan tahunan yang ditetapkan dalam bentuk keputusan kepala daerah,</w:t>
            </w:r>
            <w:r w:rsidRPr="00094B4B">
              <w:rPr>
                <w:rFonts w:ascii="Times New Roman" w:hAnsi="Times New Roman" w:cs="Times New Roman"/>
                <w:sz w:val="20"/>
                <w:szCs w:val="20"/>
              </w:rPr>
              <w:t xml:space="preserve"> di mana </w:t>
            </w:r>
            <w:r w:rsidRPr="00665A38">
              <w:rPr>
                <w:rFonts w:ascii="Times New Roman" w:hAnsi="Times New Roman" w:cs="Times New Roman"/>
                <w:b/>
                <w:bCs/>
                <w:sz w:val="20"/>
                <w:szCs w:val="20"/>
                <w:highlight w:val="lightGray"/>
              </w:rPr>
              <w:t>kita itu menyusunnya berdasarkan pertama, ada mandatori, mandatori pengawasan</w:t>
            </w:r>
            <w:r w:rsidRPr="00094B4B">
              <w:rPr>
                <w:rFonts w:ascii="Times New Roman" w:hAnsi="Times New Roman" w:cs="Times New Roman"/>
                <w:sz w:val="20"/>
                <w:szCs w:val="20"/>
              </w:rPr>
              <w:t xml:space="preserve">. Mandatori pengawasan tuh biasanya dilakukan </w:t>
            </w:r>
            <w:r w:rsidRPr="000D220B">
              <w:rPr>
                <w:rFonts w:ascii="Times New Roman" w:hAnsi="Times New Roman" w:cs="Times New Roman"/>
                <w:b/>
                <w:bCs/>
                <w:sz w:val="20"/>
                <w:szCs w:val="20"/>
                <w:highlight w:val="lightGray"/>
              </w:rPr>
              <w:t>untuk kegiatan-kegiatan program kerja nasional, Program Strategis Nasional</w:t>
            </w:r>
            <w:r w:rsidRPr="00094B4B">
              <w:rPr>
                <w:rFonts w:ascii="Times New Roman" w:hAnsi="Times New Roman" w:cs="Times New Roman"/>
                <w:sz w:val="20"/>
                <w:szCs w:val="20"/>
              </w:rPr>
              <w:t xml:space="preserve"> yah PSN. </w:t>
            </w:r>
            <w:r w:rsidRPr="000D220B">
              <w:rPr>
                <w:rFonts w:ascii="Times New Roman" w:hAnsi="Times New Roman" w:cs="Times New Roman"/>
                <w:b/>
                <w:bCs/>
                <w:sz w:val="20"/>
                <w:szCs w:val="20"/>
                <w:highlight w:val="lightGray"/>
              </w:rPr>
              <w:t>Kemudian ada kegiatan-kegiatan lain yang ditetapkan oleh pusat, terus kami juga menyusun rencana kerja kami di daerah</w:t>
            </w:r>
            <w:r w:rsidRPr="00094B4B">
              <w:rPr>
                <w:rFonts w:ascii="Times New Roman" w:hAnsi="Times New Roman" w:cs="Times New Roman"/>
                <w:sz w:val="20"/>
                <w:szCs w:val="20"/>
              </w:rPr>
              <w:t xml:space="preserve">. Yang mana </w:t>
            </w:r>
            <w:r w:rsidRPr="000D220B">
              <w:rPr>
                <w:rFonts w:ascii="Times New Roman" w:hAnsi="Times New Roman" w:cs="Times New Roman"/>
                <w:b/>
                <w:bCs/>
                <w:sz w:val="20"/>
                <w:szCs w:val="20"/>
                <w:highlight w:val="lightGray"/>
              </w:rPr>
              <w:t>karena mengingat keterbatasan sdm maka kami menggunakan pola atau mengedepankan manajemen risik</w:t>
            </w:r>
            <w:r>
              <w:rPr>
                <w:rFonts w:ascii="Times New Roman" w:hAnsi="Times New Roman" w:cs="Times New Roman"/>
                <w:b/>
                <w:bCs/>
                <w:sz w:val="20"/>
                <w:szCs w:val="20"/>
              </w:rPr>
              <w:t xml:space="preserve">o. </w:t>
            </w:r>
            <w:r w:rsidRPr="00094B4B">
              <w:rPr>
                <w:rFonts w:ascii="Times New Roman" w:hAnsi="Times New Roman" w:cs="Times New Roman"/>
                <w:sz w:val="20"/>
                <w:szCs w:val="20"/>
              </w:rPr>
              <w:t xml:space="preserve">Sehingga </w:t>
            </w:r>
            <w:r w:rsidRPr="000D220B">
              <w:rPr>
                <w:rFonts w:ascii="Times New Roman" w:hAnsi="Times New Roman" w:cs="Times New Roman"/>
                <w:b/>
                <w:bCs/>
                <w:sz w:val="20"/>
                <w:szCs w:val="20"/>
                <w:highlight w:val="lightGray"/>
              </w:rPr>
              <w:t>kami menilai mana saja area-area yang akan kita jadikan pengawasan berdasarkan penilaian risiko</w:t>
            </w:r>
            <w:r>
              <w:rPr>
                <w:rFonts w:ascii="Times New Roman" w:hAnsi="Times New Roman" w:cs="Times New Roman"/>
                <w:b/>
                <w:bCs/>
                <w:sz w:val="20"/>
                <w:szCs w:val="20"/>
              </w:rPr>
              <w:t xml:space="preserve"> </w:t>
            </w:r>
            <w:r w:rsidRPr="000D220B">
              <w:rPr>
                <w:rFonts w:ascii="Times New Roman" w:hAnsi="Times New Roman" w:cs="Times New Roman"/>
                <w:sz w:val="20"/>
                <w:szCs w:val="20"/>
              </w:rPr>
              <w:t>(17).</w:t>
            </w:r>
            <w:r w:rsidRPr="00094B4B">
              <w:rPr>
                <w:rFonts w:ascii="Times New Roman" w:hAnsi="Times New Roman" w:cs="Times New Roman"/>
                <w:sz w:val="20"/>
                <w:szCs w:val="20"/>
              </w:rPr>
              <w:t xml:space="preserve"> Ketika risiko tinggi maka itulah yang kami jadikan target kinerja kami, dalam dimasukkan dalam program kerja pengawasan tahunan itu. Jadi, seperti itu.</w:t>
            </w:r>
          </w:p>
        </w:tc>
        <w:tc>
          <w:tcPr>
            <w:tcW w:w="2046" w:type="dxa"/>
          </w:tcPr>
          <w:p w14:paraId="0E5419D8" w14:textId="77777777" w:rsidR="00CB6C5B" w:rsidRPr="005B4002" w:rsidRDefault="00CB6C5B" w:rsidP="00A75744">
            <w:pPr>
              <w:ind w:left="183"/>
              <w:rPr>
                <w:rFonts w:ascii="Times New Roman" w:hAnsi="Times New Roman" w:cs="Times New Roman"/>
                <w:sz w:val="20"/>
                <w:szCs w:val="20"/>
              </w:rPr>
            </w:pPr>
            <w:r>
              <w:rPr>
                <w:rFonts w:ascii="Times New Roman" w:hAnsi="Times New Roman" w:cs="Times New Roman"/>
                <w:sz w:val="20"/>
                <w:szCs w:val="20"/>
              </w:rPr>
              <w:t>(17)  Adanya penyusunan PKPT sebagai instrumen pengawasan tahunan berbasis risiko</w:t>
            </w:r>
          </w:p>
        </w:tc>
      </w:tr>
      <w:tr w:rsidR="00CB6C5B" w:rsidRPr="005B4002" w14:paraId="63E8A8C9" w14:textId="77777777" w:rsidTr="00CB6C5B">
        <w:tc>
          <w:tcPr>
            <w:tcW w:w="511" w:type="dxa"/>
          </w:tcPr>
          <w:p w14:paraId="2BF6FC88" w14:textId="41614F86"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lastRenderedPageBreak/>
              <w:t>47.</w:t>
            </w:r>
          </w:p>
        </w:tc>
        <w:tc>
          <w:tcPr>
            <w:tcW w:w="750" w:type="dxa"/>
          </w:tcPr>
          <w:p w14:paraId="7E719EDA" w14:textId="78DA686C"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YS</w:t>
            </w:r>
          </w:p>
        </w:tc>
        <w:tc>
          <w:tcPr>
            <w:tcW w:w="236" w:type="dxa"/>
          </w:tcPr>
          <w:p w14:paraId="3D42B5DD" w14:textId="21381ED5"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4347AB90"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Yang terakhir Bapak, apa harapan Bapak agar opini WTP ini bisa terus dipertahankan di masa yang akan datang, bisa berkelanjutan selalu WTP gitu?</w:t>
            </w:r>
          </w:p>
        </w:tc>
        <w:tc>
          <w:tcPr>
            <w:tcW w:w="2046" w:type="dxa"/>
          </w:tcPr>
          <w:p w14:paraId="2F8D89B5" w14:textId="77777777" w:rsidR="00CB6C5B" w:rsidRPr="005B4002" w:rsidRDefault="00CB6C5B" w:rsidP="00A75744">
            <w:pPr>
              <w:jc w:val="both"/>
              <w:rPr>
                <w:rFonts w:ascii="Times New Roman" w:hAnsi="Times New Roman" w:cs="Times New Roman"/>
                <w:sz w:val="20"/>
                <w:szCs w:val="20"/>
              </w:rPr>
            </w:pPr>
          </w:p>
        </w:tc>
      </w:tr>
      <w:tr w:rsidR="00CB6C5B" w:rsidRPr="005B4002" w14:paraId="7B6DAD99" w14:textId="77777777" w:rsidTr="00CB6C5B">
        <w:tc>
          <w:tcPr>
            <w:tcW w:w="511" w:type="dxa"/>
          </w:tcPr>
          <w:p w14:paraId="6FA02486" w14:textId="4A6ECCB7"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48.</w:t>
            </w:r>
          </w:p>
        </w:tc>
        <w:tc>
          <w:tcPr>
            <w:tcW w:w="750" w:type="dxa"/>
          </w:tcPr>
          <w:p w14:paraId="3B222165" w14:textId="6DE4F722"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BS</w:t>
            </w:r>
          </w:p>
        </w:tc>
        <w:tc>
          <w:tcPr>
            <w:tcW w:w="236" w:type="dxa"/>
          </w:tcPr>
          <w:p w14:paraId="6DA60C08" w14:textId="50229D84"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162889B7" w14:textId="77777777" w:rsidR="00CB6C5B" w:rsidRPr="00862779" w:rsidRDefault="00CB6C5B" w:rsidP="00A75744">
            <w:pPr>
              <w:jc w:val="both"/>
              <w:rPr>
                <w:rFonts w:ascii="Times New Roman" w:hAnsi="Times New Roman" w:cs="Times New Roman"/>
                <w:sz w:val="20"/>
                <w:szCs w:val="20"/>
              </w:rPr>
            </w:pPr>
            <w:r w:rsidRPr="00094B4B">
              <w:rPr>
                <w:rFonts w:ascii="Times New Roman" w:hAnsi="Times New Roman" w:cs="Times New Roman"/>
                <w:sz w:val="20"/>
                <w:szCs w:val="20"/>
              </w:rPr>
              <w:t xml:space="preserve">Saya pikir semua punya harapan yang sama ya. Saya pikir semua punya harapan yang sama, bahwa </w:t>
            </w:r>
            <w:r w:rsidRPr="00862779">
              <w:rPr>
                <w:rFonts w:ascii="Times New Roman" w:hAnsi="Times New Roman" w:cs="Times New Roman"/>
                <w:b/>
                <w:bCs/>
                <w:sz w:val="20"/>
                <w:szCs w:val="20"/>
                <w:highlight w:val="lightGray"/>
              </w:rPr>
              <w:t>temen-temen itu lebih mengedepankan integritas. Itu aja sih. Kata kuncinya di sana. Bahwa integritas itu penting untuk memperoleh WTP</w:t>
            </w:r>
            <w:r>
              <w:rPr>
                <w:rFonts w:ascii="Times New Roman" w:hAnsi="Times New Roman" w:cs="Times New Roman"/>
                <w:b/>
                <w:bCs/>
                <w:sz w:val="20"/>
                <w:szCs w:val="20"/>
              </w:rPr>
              <w:t xml:space="preserve"> </w:t>
            </w:r>
            <w:r>
              <w:rPr>
                <w:rFonts w:ascii="Times New Roman" w:hAnsi="Times New Roman" w:cs="Times New Roman"/>
                <w:sz w:val="20"/>
                <w:szCs w:val="20"/>
              </w:rPr>
              <w:t>(13).</w:t>
            </w:r>
          </w:p>
        </w:tc>
        <w:tc>
          <w:tcPr>
            <w:tcW w:w="2046" w:type="dxa"/>
          </w:tcPr>
          <w:p w14:paraId="2C38003B" w14:textId="77777777" w:rsidR="00CB6C5B" w:rsidRPr="005B4002" w:rsidRDefault="00CB6C5B" w:rsidP="00A75744">
            <w:pPr>
              <w:jc w:val="both"/>
              <w:rPr>
                <w:rFonts w:ascii="Times New Roman" w:hAnsi="Times New Roman" w:cs="Times New Roman"/>
                <w:sz w:val="20"/>
                <w:szCs w:val="20"/>
              </w:rPr>
            </w:pPr>
          </w:p>
        </w:tc>
      </w:tr>
      <w:tr w:rsidR="00CB6C5B" w:rsidRPr="005B4002" w14:paraId="1B65FC99" w14:textId="77777777" w:rsidTr="00CB6C5B">
        <w:tc>
          <w:tcPr>
            <w:tcW w:w="511" w:type="dxa"/>
          </w:tcPr>
          <w:p w14:paraId="39A9C270" w14:textId="273484F0"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49.</w:t>
            </w:r>
          </w:p>
        </w:tc>
        <w:tc>
          <w:tcPr>
            <w:tcW w:w="750" w:type="dxa"/>
          </w:tcPr>
          <w:p w14:paraId="6DD06428" w14:textId="03E9D5F5"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YS</w:t>
            </w:r>
          </w:p>
        </w:tc>
        <w:tc>
          <w:tcPr>
            <w:tcW w:w="236" w:type="dxa"/>
          </w:tcPr>
          <w:p w14:paraId="40952644" w14:textId="0B232CAE"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34E9E7E7"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Baik Bapak, sudah cukup itu pertanyaan terakhir Saya. Terima kasih banyak bapak atas waktunya.</w:t>
            </w:r>
          </w:p>
        </w:tc>
        <w:tc>
          <w:tcPr>
            <w:tcW w:w="2046" w:type="dxa"/>
          </w:tcPr>
          <w:p w14:paraId="0C7263A9" w14:textId="77777777" w:rsidR="00CB6C5B" w:rsidRPr="005B4002" w:rsidRDefault="00CB6C5B" w:rsidP="00A75744">
            <w:pPr>
              <w:jc w:val="both"/>
              <w:rPr>
                <w:rFonts w:ascii="Times New Roman" w:hAnsi="Times New Roman" w:cs="Times New Roman"/>
                <w:sz w:val="20"/>
                <w:szCs w:val="20"/>
              </w:rPr>
            </w:pPr>
          </w:p>
        </w:tc>
      </w:tr>
      <w:tr w:rsidR="00CB6C5B" w:rsidRPr="005B4002" w14:paraId="7EFF4F0A" w14:textId="77777777" w:rsidTr="00CB6C5B">
        <w:tc>
          <w:tcPr>
            <w:tcW w:w="511" w:type="dxa"/>
          </w:tcPr>
          <w:p w14:paraId="329847E2" w14:textId="354F97F6" w:rsidR="00CB6C5B" w:rsidRPr="005B4002" w:rsidRDefault="00881E51" w:rsidP="00A75744">
            <w:pPr>
              <w:jc w:val="center"/>
              <w:rPr>
                <w:rFonts w:ascii="Times New Roman" w:hAnsi="Times New Roman" w:cs="Times New Roman"/>
                <w:sz w:val="20"/>
                <w:szCs w:val="20"/>
              </w:rPr>
            </w:pPr>
            <w:r>
              <w:rPr>
                <w:rFonts w:ascii="Times New Roman" w:hAnsi="Times New Roman" w:cs="Times New Roman"/>
                <w:sz w:val="20"/>
                <w:szCs w:val="20"/>
              </w:rPr>
              <w:t>50.</w:t>
            </w:r>
          </w:p>
        </w:tc>
        <w:tc>
          <w:tcPr>
            <w:tcW w:w="750" w:type="dxa"/>
          </w:tcPr>
          <w:p w14:paraId="7456D932" w14:textId="3CC1BC32"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BS</w:t>
            </w:r>
          </w:p>
        </w:tc>
        <w:tc>
          <w:tcPr>
            <w:tcW w:w="236" w:type="dxa"/>
          </w:tcPr>
          <w:p w14:paraId="170A7BD3" w14:textId="0259F25E" w:rsidR="00CB6C5B" w:rsidRPr="005B4002" w:rsidRDefault="00CB6C5B" w:rsidP="00A75744">
            <w:pPr>
              <w:jc w:val="center"/>
              <w:rPr>
                <w:rFonts w:ascii="Times New Roman" w:hAnsi="Times New Roman" w:cs="Times New Roman"/>
                <w:sz w:val="20"/>
                <w:szCs w:val="20"/>
              </w:rPr>
            </w:pPr>
            <w:r w:rsidRPr="005B4002">
              <w:rPr>
                <w:rFonts w:ascii="Times New Roman" w:hAnsi="Times New Roman" w:cs="Times New Roman"/>
                <w:sz w:val="20"/>
                <w:szCs w:val="20"/>
              </w:rPr>
              <w:t>:</w:t>
            </w:r>
          </w:p>
        </w:tc>
        <w:tc>
          <w:tcPr>
            <w:tcW w:w="4385" w:type="dxa"/>
          </w:tcPr>
          <w:p w14:paraId="083D1583" w14:textId="77777777" w:rsidR="00CB6C5B" w:rsidRPr="005B4002" w:rsidRDefault="00CB6C5B" w:rsidP="00A75744">
            <w:pPr>
              <w:jc w:val="both"/>
              <w:rPr>
                <w:rFonts w:ascii="Times New Roman" w:hAnsi="Times New Roman" w:cs="Times New Roman"/>
                <w:sz w:val="20"/>
                <w:szCs w:val="20"/>
              </w:rPr>
            </w:pPr>
            <w:r w:rsidRPr="005B4002">
              <w:rPr>
                <w:rFonts w:ascii="Times New Roman" w:hAnsi="Times New Roman" w:cs="Times New Roman"/>
                <w:sz w:val="20"/>
                <w:szCs w:val="20"/>
              </w:rPr>
              <w:t>Iya, sama-sama.</w:t>
            </w:r>
          </w:p>
        </w:tc>
        <w:tc>
          <w:tcPr>
            <w:tcW w:w="2046" w:type="dxa"/>
          </w:tcPr>
          <w:p w14:paraId="2A6EFD7C" w14:textId="77777777" w:rsidR="00CB6C5B" w:rsidRPr="005B4002" w:rsidRDefault="00CB6C5B" w:rsidP="00A75744">
            <w:pPr>
              <w:jc w:val="both"/>
              <w:rPr>
                <w:rFonts w:ascii="Times New Roman" w:hAnsi="Times New Roman" w:cs="Times New Roman"/>
                <w:sz w:val="20"/>
                <w:szCs w:val="20"/>
              </w:rPr>
            </w:pPr>
          </w:p>
        </w:tc>
      </w:tr>
    </w:tbl>
    <w:p w14:paraId="41C09D4F" w14:textId="7D9F8D7C" w:rsidR="00FB2E6B" w:rsidRDefault="00FB2E6B">
      <w:pPr>
        <w:rPr>
          <w:rFonts w:ascii="Times New Roman" w:hAnsi="Times New Roman" w:cs="Times New Roman"/>
          <w:b/>
          <w:bCs/>
          <w:sz w:val="24"/>
          <w:szCs w:val="24"/>
        </w:rPr>
      </w:pPr>
    </w:p>
    <w:p w14:paraId="6D03BEF6" w14:textId="77777777" w:rsidR="00FB2E6B" w:rsidRDefault="00FB2E6B">
      <w:pPr>
        <w:rPr>
          <w:rFonts w:ascii="Times New Roman" w:hAnsi="Times New Roman" w:cs="Times New Roman"/>
          <w:b/>
          <w:bCs/>
          <w:sz w:val="24"/>
          <w:szCs w:val="24"/>
        </w:rPr>
      </w:pPr>
      <w:r>
        <w:rPr>
          <w:rFonts w:ascii="Times New Roman" w:hAnsi="Times New Roman" w:cs="Times New Roman"/>
          <w:b/>
          <w:bCs/>
          <w:sz w:val="24"/>
          <w:szCs w:val="24"/>
        </w:rPr>
        <w:br w:type="page"/>
      </w:r>
    </w:p>
    <w:p w14:paraId="25704309" w14:textId="6067F493" w:rsidR="00800697" w:rsidRPr="0088072C" w:rsidRDefault="0088072C" w:rsidP="0088072C">
      <w:pPr>
        <w:pStyle w:val="Caption"/>
        <w:rPr>
          <w:rFonts w:ascii="Times New Roman" w:hAnsi="Times New Roman" w:cs="Times New Roman"/>
          <w:b/>
          <w:bCs/>
          <w:i w:val="0"/>
          <w:iCs w:val="0"/>
          <w:color w:val="auto"/>
          <w:sz w:val="24"/>
          <w:szCs w:val="24"/>
        </w:rPr>
      </w:pPr>
      <w:bookmarkStart w:id="141" w:name="_Toc223666831"/>
      <w:r w:rsidRPr="0088072C">
        <w:rPr>
          <w:rFonts w:ascii="Times New Roman" w:hAnsi="Times New Roman" w:cs="Times New Roman"/>
          <w:b/>
          <w:bCs/>
          <w:i w:val="0"/>
          <w:iCs w:val="0"/>
          <w:color w:val="auto"/>
          <w:sz w:val="24"/>
          <w:szCs w:val="24"/>
        </w:rPr>
        <w:lastRenderedPageBreak/>
        <w:t xml:space="preserve">Lampiran  </w:t>
      </w:r>
      <w:r w:rsidRPr="0088072C">
        <w:rPr>
          <w:rFonts w:ascii="Times New Roman" w:hAnsi="Times New Roman" w:cs="Times New Roman"/>
          <w:b/>
          <w:bCs/>
          <w:i w:val="0"/>
          <w:iCs w:val="0"/>
          <w:color w:val="auto"/>
          <w:sz w:val="24"/>
          <w:szCs w:val="24"/>
        </w:rPr>
        <w:fldChar w:fldCharType="begin"/>
      </w:r>
      <w:r w:rsidRPr="0088072C">
        <w:rPr>
          <w:rFonts w:ascii="Times New Roman" w:hAnsi="Times New Roman" w:cs="Times New Roman"/>
          <w:b/>
          <w:bCs/>
          <w:i w:val="0"/>
          <w:iCs w:val="0"/>
          <w:color w:val="auto"/>
          <w:sz w:val="24"/>
          <w:szCs w:val="24"/>
        </w:rPr>
        <w:instrText xml:space="preserve"> SEQ Lampiran_ \* ARABIC </w:instrText>
      </w:r>
      <w:r w:rsidRPr="0088072C">
        <w:rPr>
          <w:rFonts w:ascii="Times New Roman" w:hAnsi="Times New Roman" w:cs="Times New Roman"/>
          <w:b/>
          <w:bCs/>
          <w:i w:val="0"/>
          <w:iCs w:val="0"/>
          <w:color w:val="auto"/>
          <w:sz w:val="24"/>
          <w:szCs w:val="24"/>
        </w:rPr>
        <w:fldChar w:fldCharType="separate"/>
      </w:r>
      <w:r w:rsidR="00A36C56">
        <w:rPr>
          <w:rFonts w:ascii="Times New Roman" w:hAnsi="Times New Roman" w:cs="Times New Roman"/>
          <w:b/>
          <w:bCs/>
          <w:i w:val="0"/>
          <w:iCs w:val="0"/>
          <w:noProof/>
          <w:color w:val="auto"/>
          <w:sz w:val="24"/>
          <w:szCs w:val="24"/>
        </w:rPr>
        <w:t>6</w:t>
      </w:r>
      <w:r w:rsidRPr="0088072C">
        <w:rPr>
          <w:rFonts w:ascii="Times New Roman" w:hAnsi="Times New Roman" w:cs="Times New Roman"/>
          <w:b/>
          <w:bCs/>
          <w:i w:val="0"/>
          <w:iCs w:val="0"/>
          <w:color w:val="auto"/>
          <w:sz w:val="24"/>
          <w:szCs w:val="24"/>
        </w:rPr>
        <w:fldChar w:fldCharType="end"/>
      </w:r>
      <w:r w:rsidRPr="0088072C">
        <w:rPr>
          <w:rFonts w:ascii="Times New Roman" w:hAnsi="Times New Roman" w:cs="Times New Roman"/>
          <w:b/>
          <w:bCs/>
          <w:i w:val="0"/>
          <w:iCs w:val="0"/>
          <w:color w:val="auto"/>
          <w:sz w:val="24"/>
          <w:szCs w:val="24"/>
        </w:rPr>
        <w:t>. Transkip Wawancara Informan 2 dan Tahap Open Coding</w:t>
      </w:r>
      <w:bookmarkEnd w:id="141"/>
    </w:p>
    <w:tbl>
      <w:tblPr>
        <w:tblStyle w:val="TableGrid"/>
        <w:tblW w:w="0" w:type="auto"/>
        <w:tblLook w:val="04A0" w:firstRow="1" w:lastRow="0" w:firstColumn="1" w:lastColumn="0" w:noHBand="0" w:noVBand="1"/>
      </w:tblPr>
      <w:tblGrid>
        <w:gridCol w:w="1980"/>
        <w:gridCol w:w="283"/>
        <w:gridCol w:w="5665"/>
      </w:tblGrid>
      <w:tr w:rsidR="00312186" w:rsidRPr="009E1FD1" w14:paraId="6362AA2E" w14:textId="77777777" w:rsidTr="007927E4">
        <w:tc>
          <w:tcPr>
            <w:tcW w:w="1980" w:type="dxa"/>
          </w:tcPr>
          <w:p w14:paraId="329F8651" w14:textId="77F49525" w:rsidR="00312186" w:rsidRPr="009E1FD1" w:rsidRDefault="00DB5C73" w:rsidP="00E40048">
            <w:pPr>
              <w:rPr>
                <w:rFonts w:ascii="Times New Roman" w:hAnsi="Times New Roman" w:cs="Times New Roman"/>
                <w:sz w:val="20"/>
                <w:szCs w:val="20"/>
              </w:rPr>
            </w:pPr>
            <w:r w:rsidRPr="009E1FD1">
              <w:rPr>
                <w:rFonts w:ascii="Times New Roman" w:hAnsi="Times New Roman" w:cs="Times New Roman"/>
                <w:sz w:val="20"/>
                <w:szCs w:val="20"/>
              </w:rPr>
              <w:t>Informan (Inisial)</w:t>
            </w:r>
          </w:p>
        </w:tc>
        <w:tc>
          <w:tcPr>
            <w:tcW w:w="283" w:type="dxa"/>
          </w:tcPr>
          <w:p w14:paraId="2CF09E4E" w14:textId="7D0AABD1" w:rsidR="00312186" w:rsidRPr="009E1FD1" w:rsidRDefault="00DB5C73" w:rsidP="00E40048">
            <w:pPr>
              <w:jc w:val="center"/>
              <w:rPr>
                <w:rFonts w:ascii="Times New Roman" w:hAnsi="Times New Roman" w:cs="Times New Roman"/>
                <w:sz w:val="20"/>
                <w:szCs w:val="20"/>
              </w:rPr>
            </w:pPr>
            <w:r w:rsidRPr="009E1FD1">
              <w:rPr>
                <w:rFonts w:ascii="Times New Roman" w:hAnsi="Times New Roman" w:cs="Times New Roman"/>
                <w:sz w:val="20"/>
                <w:szCs w:val="20"/>
              </w:rPr>
              <w:t>:</w:t>
            </w:r>
          </w:p>
        </w:tc>
        <w:tc>
          <w:tcPr>
            <w:tcW w:w="5665" w:type="dxa"/>
          </w:tcPr>
          <w:p w14:paraId="25F5D7C0" w14:textId="54C9CC0E" w:rsidR="00312186" w:rsidRPr="009E1FD1" w:rsidRDefault="00696E05" w:rsidP="00E40048">
            <w:pPr>
              <w:rPr>
                <w:rFonts w:ascii="Times New Roman" w:hAnsi="Times New Roman" w:cs="Times New Roman"/>
                <w:sz w:val="20"/>
                <w:szCs w:val="20"/>
              </w:rPr>
            </w:pPr>
            <w:r w:rsidRPr="009E1FD1">
              <w:rPr>
                <w:rFonts w:ascii="Times New Roman" w:hAnsi="Times New Roman" w:cs="Times New Roman"/>
                <w:sz w:val="20"/>
                <w:szCs w:val="20"/>
              </w:rPr>
              <w:t xml:space="preserve">Informan </w:t>
            </w:r>
            <w:r w:rsidR="0082023C" w:rsidRPr="009E1FD1">
              <w:rPr>
                <w:rFonts w:ascii="Times New Roman" w:hAnsi="Times New Roman" w:cs="Times New Roman"/>
                <w:sz w:val="20"/>
                <w:szCs w:val="20"/>
              </w:rPr>
              <w:t>2 (YM)</w:t>
            </w:r>
          </w:p>
        </w:tc>
      </w:tr>
      <w:tr w:rsidR="00312186" w:rsidRPr="009E1FD1" w14:paraId="17C9272B" w14:textId="77777777" w:rsidTr="007927E4">
        <w:tc>
          <w:tcPr>
            <w:tcW w:w="1980" w:type="dxa"/>
          </w:tcPr>
          <w:p w14:paraId="5B2780D9" w14:textId="4084C401" w:rsidR="00312186" w:rsidRPr="009E1FD1" w:rsidRDefault="0082023C" w:rsidP="00E40048">
            <w:pPr>
              <w:rPr>
                <w:rFonts w:ascii="Times New Roman" w:hAnsi="Times New Roman" w:cs="Times New Roman"/>
                <w:sz w:val="20"/>
                <w:szCs w:val="20"/>
              </w:rPr>
            </w:pPr>
            <w:r w:rsidRPr="009E1FD1">
              <w:rPr>
                <w:rFonts w:ascii="Times New Roman" w:hAnsi="Times New Roman" w:cs="Times New Roman"/>
                <w:sz w:val="20"/>
                <w:szCs w:val="20"/>
              </w:rPr>
              <w:t>Jenis Kelamin</w:t>
            </w:r>
          </w:p>
        </w:tc>
        <w:tc>
          <w:tcPr>
            <w:tcW w:w="283" w:type="dxa"/>
          </w:tcPr>
          <w:p w14:paraId="1586F261" w14:textId="406031BB" w:rsidR="00312186" w:rsidRPr="009E1FD1" w:rsidRDefault="0082023C" w:rsidP="00E40048">
            <w:pPr>
              <w:jc w:val="center"/>
              <w:rPr>
                <w:rFonts w:ascii="Times New Roman" w:hAnsi="Times New Roman" w:cs="Times New Roman"/>
                <w:sz w:val="20"/>
                <w:szCs w:val="20"/>
              </w:rPr>
            </w:pPr>
            <w:r w:rsidRPr="009E1FD1">
              <w:rPr>
                <w:rFonts w:ascii="Times New Roman" w:hAnsi="Times New Roman" w:cs="Times New Roman"/>
                <w:sz w:val="20"/>
                <w:szCs w:val="20"/>
              </w:rPr>
              <w:t>:</w:t>
            </w:r>
          </w:p>
        </w:tc>
        <w:tc>
          <w:tcPr>
            <w:tcW w:w="5665" w:type="dxa"/>
          </w:tcPr>
          <w:p w14:paraId="750D3C24" w14:textId="15FD5661" w:rsidR="00312186" w:rsidRPr="009E1FD1" w:rsidRDefault="0082023C" w:rsidP="00E40048">
            <w:pPr>
              <w:rPr>
                <w:rFonts w:ascii="Times New Roman" w:hAnsi="Times New Roman" w:cs="Times New Roman"/>
                <w:sz w:val="20"/>
                <w:szCs w:val="20"/>
              </w:rPr>
            </w:pPr>
            <w:r w:rsidRPr="009E1FD1">
              <w:rPr>
                <w:rFonts w:ascii="Times New Roman" w:hAnsi="Times New Roman" w:cs="Times New Roman"/>
                <w:sz w:val="20"/>
                <w:szCs w:val="20"/>
              </w:rPr>
              <w:t>Perempuan</w:t>
            </w:r>
          </w:p>
        </w:tc>
      </w:tr>
      <w:tr w:rsidR="00312186" w:rsidRPr="009E1FD1" w14:paraId="0C97EFAB" w14:textId="77777777" w:rsidTr="007927E4">
        <w:tc>
          <w:tcPr>
            <w:tcW w:w="1980" w:type="dxa"/>
          </w:tcPr>
          <w:p w14:paraId="1AF05A4A" w14:textId="454A8CD8" w:rsidR="00312186" w:rsidRPr="009E1FD1" w:rsidRDefault="007378A8" w:rsidP="00E40048">
            <w:pPr>
              <w:rPr>
                <w:rFonts w:ascii="Times New Roman" w:hAnsi="Times New Roman" w:cs="Times New Roman"/>
                <w:sz w:val="20"/>
                <w:szCs w:val="20"/>
              </w:rPr>
            </w:pPr>
            <w:r w:rsidRPr="009E1FD1">
              <w:rPr>
                <w:rFonts w:ascii="Times New Roman" w:hAnsi="Times New Roman" w:cs="Times New Roman"/>
                <w:sz w:val="20"/>
                <w:szCs w:val="20"/>
              </w:rPr>
              <w:t xml:space="preserve">Jabatan </w:t>
            </w:r>
          </w:p>
        </w:tc>
        <w:tc>
          <w:tcPr>
            <w:tcW w:w="283" w:type="dxa"/>
          </w:tcPr>
          <w:p w14:paraId="11C48F2B" w14:textId="580A22B1" w:rsidR="00312186" w:rsidRPr="009E1FD1" w:rsidRDefault="007378A8" w:rsidP="00E40048">
            <w:pPr>
              <w:jc w:val="center"/>
              <w:rPr>
                <w:rFonts w:ascii="Times New Roman" w:hAnsi="Times New Roman" w:cs="Times New Roman"/>
                <w:sz w:val="20"/>
                <w:szCs w:val="20"/>
              </w:rPr>
            </w:pPr>
            <w:r w:rsidRPr="009E1FD1">
              <w:rPr>
                <w:rFonts w:ascii="Times New Roman" w:hAnsi="Times New Roman" w:cs="Times New Roman"/>
                <w:sz w:val="20"/>
                <w:szCs w:val="20"/>
              </w:rPr>
              <w:t>:</w:t>
            </w:r>
          </w:p>
        </w:tc>
        <w:tc>
          <w:tcPr>
            <w:tcW w:w="5665" w:type="dxa"/>
          </w:tcPr>
          <w:p w14:paraId="3CB526A2" w14:textId="5F1751A3" w:rsidR="00312186" w:rsidRPr="009E1FD1" w:rsidRDefault="007378A8" w:rsidP="00E40048">
            <w:pPr>
              <w:rPr>
                <w:rFonts w:ascii="Times New Roman" w:hAnsi="Times New Roman" w:cs="Times New Roman"/>
                <w:sz w:val="20"/>
                <w:szCs w:val="20"/>
              </w:rPr>
            </w:pPr>
            <w:r w:rsidRPr="009E1FD1">
              <w:rPr>
                <w:rFonts w:ascii="Times New Roman" w:hAnsi="Times New Roman" w:cs="Times New Roman"/>
                <w:sz w:val="20"/>
                <w:szCs w:val="20"/>
              </w:rPr>
              <w:t xml:space="preserve">Irban III </w:t>
            </w:r>
            <w:r w:rsidR="00BA7FC8" w:rsidRPr="009E1FD1">
              <w:rPr>
                <w:rFonts w:ascii="Times New Roman" w:hAnsi="Times New Roman" w:cs="Times New Roman"/>
                <w:sz w:val="20"/>
                <w:szCs w:val="20"/>
              </w:rPr>
              <w:t>B</w:t>
            </w:r>
            <w:r w:rsidRPr="009E1FD1">
              <w:rPr>
                <w:rFonts w:ascii="Times New Roman" w:hAnsi="Times New Roman" w:cs="Times New Roman"/>
                <w:sz w:val="20"/>
                <w:szCs w:val="20"/>
              </w:rPr>
              <w:t>idang Ekonomi dan Pembangunan</w:t>
            </w:r>
          </w:p>
        </w:tc>
      </w:tr>
      <w:tr w:rsidR="00312186" w:rsidRPr="009E1FD1" w14:paraId="26325400" w14:textId="77777777" w:rsidTr="007927E4">
        <w:tc>
          <w:tcPr>
            <w:tcW w:w="1980" w:type="dxa"/>
          </w:tcPr>
          <w:p w14:paraId="3BD22C4B" w14:textId="17ACD22C" w:rsidR="00312186" w:rsidRPr="009E1FD1" w:rsidRDefault="00DF5113" w:rsidP="00E40048">
            <w:pPr>
              <w:rPr>
                <w:rFonts w:ascii="Times New Roman" w:hAnsi="Times New Roman" w:cs="Times New Roman"/>
                <w:sz w:val="20"/>
                <w:szCs w:val="20"/>
              </w:rPr>
            </w:pPr>
            <w:r w:rsidRPr="009E1FD1">
              <w:rPr>
                <w:rFonts w:ascii="Times New Roman" w:hAnsi="Times New Roman" w:cs="Times New Roman"/>
                <w:sz w:val="20"/>
                <w:szCs w:val="20"/>
              </w:rPr>
              <w:t>Peneliti</w:t>
            </w:r>
          </w:p>
        </w:tc>
        <w:tc>
          <w:tcPr>
            <w:tcW w:w="283" w:type="dxa"/>
          </w:tcPr>
          <w:p w14:paraId="08FA036E" w14:textId="5C07A3D8" w:rsidR="00312186" w:rsidRPr="009E1FD1" w:rsidRDefault="00DF5113" w:rsidP="00E40048">
            <w:pPr>
              <w:jc w:val="center"/>
              <w:rPr>
                <w:rFonts w:ascii="Times New Roman" w:hAnsi="Times New Roman" w:cs="Times New Roman"/>
                <w:sz w:val="20"/>
                <w:szCs w:val="20"/>
              </w:rPr>
            </w:pPr>
            <w:r w:rsidRPr="009E1FD1">
              <w:rPr>
                <w:rFonts w:ascii="Times New Roman" w:hAnsi="Times New Roman" w:cs="Times New Roman"/>
                <w:sz w:val="20"/>
                <w:szCs w:val="20"/>
              </w:rPr>
              <w:t>:</w:t>
            </w:r>
          </w:p>
        </w:tc>
        <w:tc>
          <w:tcPr>
            <w:tcW w:w="5665" w:type="dxa"/>
          </w:tcPr>
          <w:p w14:paraId="7A623FB1" w14:textId="723603AB" w:rsidR="00312186" w:rsidRPr="009E1FD1" w:rsidRDefault="00DF5113" w:rsidP="00E40048">
            <w:pPr>
              <w:rPr>
                <w:rFonts w:ascii="Times New Roman" w:hAnsi="Times New Roman" w:cs="Times New Roman"/>
                <w:sz w:val="20"/>
                <w:szCs w:val="20"/>
              </w:rPr>
            </w:pPr>
            <w:r w:rsidRPr="009E1FD1">
              <w:rPr>
                <w:rFonts w:ascii="Times New Roman" w:hAnsi="Times New Roman" w:cs="Times New Roman"/>
                <w:sz w:val="20"/>
                <w:szCs w:val="20"/>
              </w:rPr>
              <w:t>Yesi Septiana (YS)</w:t>
            </w:r>
          </w:p>
        </w:tc>
      </w:tr>
      <w:tr w:rsidR="00312186" w:rsidRPr="009E1FD1" w14:paraId="3243A4DB" w14:textId="77777777" w:rsidTr="007927E4">
        <w:tc>
          <w:tcPr>
            <w:tcW w:w="1980" w:type="dxa"/>
          </w:tcPr>
          <w:p w14:paraId="73CD50A6" w14:textId="66602827" w:rsidR="00312186" w:rsidRPr="009E1FD1" w:rsidRDefault="002A18A8" w:rsidP="00E40048">
            <w:pPr>
              <w:rPr>
                <w:rFonts w:ascii="Times New Roman" w:hAnsi="Times New Roman" w:cs="Times New Roman"/>
                <w:sz w:val="20"/>
                <w:szCs w:val="20"/>
              </w:rPr>
            </w:pPr>
            <w:r w:rsidRPr="009E1FD1">
              <w:rPr>
                <w:rFonts w:ascii="Times New Roman" w:hAnsi="Times New Roman" w:cs="Times New Roman"/>
                <w:sz w:val="20"/>
                <w:szCs w:val="20"/>
              </w:rPr>
              <w:t>Tipe wawancara</w:t>
            </w:r>
          </w:p>
        </w:tc>
        <w:tc>
          <w:tcPr>
            <w:tcW w:w="283" w:type="dxa"/>
          </w:tcPr>
          <w:p w14:paraId="269BE98A" w14:textId="11F1518A" w:rsidR="00312186" w:rsidRPr="009E1FD1" w:rsidRDefault="002A18A8" w:rsidP="00E40048">
            <w:pPr>
              <w:jc w:val="center"/>
              <w:rPr>
                <w:rFonts w:ascii="Times New Roman" w:hAnsi="Times New Roman" w:cs="Times New Roman"/>
                <w:sz w:val="20"/>
                <w:szCs w:val="20"/>
              </w:rPr>
            </w:pPr>
            <w:r w:rsidRPr="009E1FD1">
              <w:rPr>
                <w:rFonts w:ascii="Times New Roman" w:hAnsi="Times New Roman" w:cs="Times New Roman"/>
                <w:sz w:val="20"/>
                <w:szCs w:val="20"/>
              </w:rPr>
              <w:t>:</w:t>
            </w:r>
          </w:p>
        </w:tc>
        <w:tc>
          <w:tcPr>
            <w:tcW w:w="5665" w:type="dxa"/>
          </w:tcPr>
          <w:p w14:paraId="465B2913" w14:textId="7786D671" w:rsidR="002A18A8" w:rsidRPr="009E1FD1" w:rsidRDefault="002A18A8" w:rsidP="00E40048">
            <w:pPr>
              <w:rPr>
                <w:rFonts w:ascii="Times New Roman" w:hAnsi="Times New Roman" w:cs="Times New Roman"/>
                <w:sz w:val="20"/>
                <w:szCs w:val="20"/>
              </w:rPr>
            </w:pPr>
            <w:r w:rsidRPr="009E1FD1">
              <w:rPr>
                <w:rFonts w:ascii="Times New Roman" w:hAnsi="Times New Roman" w:cs="Times New Roman"/>
                <w:sz w:val="20"/>
                <w:szCs w:val="20"/>
              </w:rPr>
              <w:t>Semi Terstruktur</w:t>
            </w:r>
          </w:p>
        </w:tc>
      </w:tr>
      <w:tr w:rsidR="00312186" w:rsidRPr="009E1FD1" w14:paraId="0A43DC65" w14:textId="77777777" w:rsidTr="007927E4">
        <w:tc>
          <w:tcPr>
            <w:tcW w:w="1980" w:type="dxa"/>
          </w:tcPr>
          <w:p w14:paraId="68182F10" w14:textId="761679FD" w:rsidR="00312186" w:rsidRPr="009E1FD1" w:rsidRDefault="00E55D4E" w:rsidP="00E40048">
            <w:pPr>
              <w:rPr>
                <w:rFonts w:ascii="Times New Roman" w:hAnsi="Times New Roman" w:cs="Times New Roman"/>
                <w:sz w:val="20"/>
                <w:szCs w:val="20"/>
              </w:rPr>
            </w:pPr>
            <w:r w:rsidRPr="009E1FD1">
              <w:rPr>
                <w:rFonts w:ascii="Times New Roman" w:hAnsi="Times New Roman" w:cs="Times New Roman"/>
                <w:sz w:val="20"/>
                <w:szCs w:val="20"/>
              </w:rPr>
              <w:t>Hari, Tanggal</w:t>
            </w:r>
          </w:p>
        </w:tc>
        <w:tc>
          <w:tcPr>
            <w:tcW w:w="283" w:type="dxa"/>
          </w:tcPr>
          <w:p w14:paraId="02D259EC" w14:textId="5752D42C" w:rsidR="00312186" w:rsidRPr="009E1FD1" w:rsidRDefault="00E55D4E" w:rsidP="00E40048">
            <w:pPr>
              <w:jc w:val="center"/>
              <w:rPr>
                <w:rFonts w:ascii="Times New Roman" w:hAnsi="Times New Roman" w:cs="Times New Roman"/>
                <w:sz w:val="20"/>
                <w:szCs w:val="20"/>
              </w:rPr>
            </w:pPr>
            <w:r w:rsidRPr="009E1FD1">
              <w:rPr>
                <w:rFonts w:ascii="Times New Roman" w:hAnsi="Times New Roman" w:cs="Times New Roman"/>
                <w:sz w:val="20"/>
                <w:szCs w:val="20"/>
              </w:rPr>
              <w:t>:</w:t>
            </w:r>
          </w:p>
        </w:tc>
        <w:tc>
          <w:tcPr>
            <w:tcW w:w="5665" w:type="dxa"/>
          </w:tcPr>
          <w:p w14:paraId="5AD075CB" w14:textId="1B1E942B" w:rsidR="00312186" w:rsidRPr="009E1FD1" w:rsidRDefault="00E55D4E" w:rsidP="00E40048">
            <w:pPr>
              <w:rPr>
                <w:rFonts w:ascii="Times New Roman" w:hAnsi="Times New Roman" w:cs="Times New Roman"/>
                <w:sz w:val="20"/>
                <w:szCs w:val="20"/>
              </w:rPr>
            </w:pPr>
            <w:r w:rsidRPr="009E1FD1">
              <w:rPr>
                <w:rFonts w:ascii="Times New Roman" w:hAnsi="Times New Roman" w:cs="Times New Roman"/>
                <w:sz w:val="20"/>
                <w:szCs w:val="20"/>
              </w:rPr>
              <w:t>Selasa, 16 Desember 2025</w:t>
            </w:r>
          </w:p>
        </w:tc>
      </w:tr>
      <w:tr w:rsidR="00312186" w:rsidRPr="009E1FD1" w14:paraId="71A8C7C8" w14:textId="77777777" w:rsidTr="007927E4">
        <w:tc>
          <w:tcPr>
            <w:tcW w:w="1980" w:type="dxa"/>
          </w:tcPr>
          <w:p w14:paraId="686ACB88" w14:textId="5824814E" w:rsidR="00312186" w:rsidRPr="009E1FD1" w:rsidRDefault="00C00FD4" w:rsidP="00E40048">
            <w:pPr>
              <w:rPr>
                <w:rFonts w:ascii="Times New Roman" w:hAnsi="Times New Roman" w:cs="Times New Roman"/>
                <w:sz w:val="20"/>
                <w:szCs w:val="20"/>
              </w:rPr>
            </w:pPr>
            <w:r w:rsidRPr="009E1FD1">
              <w:rPr>
                <w:rFonts w:ascii="Times New Roman" w:hAnsi="Times New Roman" w:cs="Times New Roman"/>
                <w:sz w:val="20"/>
                <w:szCs w:val="20"/>
              </w:rPr>
              <w:t>Waktu</w:t>
            </w:r>
          </w:p>
        </w:tc>
        <w:tc>
          <w:tcPr>
            <w:tcW w:w="283" w:type="dxa"/>
          </w:tcPr>
          <w:p w14:paraId="640F0D20" w14:textId="0B816D79" w:rsidR="00312186" w:rsidRPr="009E1FD1" w:rsidRDefault="00C00FD4" w:rsidP="00E40048">
            <w:pPr>
              <w:jc w:val="center"/>
              <w:rPr>
                <w:rFonts w:ascii="Times New Roman" w:hAnsi="Times New Roman" w:cs="Times New Roman"/>
                <w:sz w:val="20"/>
                <w:szCs w:val="20"/>
              </w:rPr>
            </w:pPr>
            <w:r w:rsidRPr="009E1FD1">
              <w:rPr>
                <w:rFonts w:ascii="Times New Roman" w:hAnsi="Times New Roman" w:cs="Times New Roman"/>
                <w:sz w:val="20"/>
                <w:szCs w:val="20"/>
              </w:rPr>
              <w:t>:</w:t>
            </w:r>
          </w:p>
        </w:tc>
        <w:tc>
          <w:tcPr>
            <w:tcW w:w="5665" w:type="dxa"/>
          </w:tcPr>
          <w:p w14:paraId="307773F8" w14:textId="179A7E7E" w:rsidR="00312186" w:rsidRPr="009E1FD1" w:rsidRDefault="00C00FD4" w:rsidP="00E40048">
            <w:pPr>
              <w:rPr>
                <w:rFonts w:ascii="Times New Roman" w:hAnsi="Times New Roman" w:cs="Times New Roman"/>
                <w:sz w:val="20"/>
                <w:szCs w:val="20"/>
              </w:rPr>
            </w:pPr>
            <w:r w:rsidRPr="009E1FD1">
              <w:rPr>
                <w:rFonts w:ascii="Times New Roman" w:hAnsi="Times New Roman" w:cs="Times New Roman"/>
                <w:sz w:val="20"/>
                <w:szCs w:val="20"/>
              </w:rPr>
              <w:t xml:space="preserve">10.00 WITA </w:t>
            </w:r>
            <w:r w:rsidR="00E176AF" w:rsidRPr="009E1FD1">
              <w:rPr>
                <w:rFonts w:ascii="Times New Roman" w:hAnsi="Times New Roman" w:cs="Times New Roman"/>
                <w:sz w:val="20"/>
                <w:szCs w:val="20"/>
              </w:rPr>
              <w:t>–</w:t>
            </w:r>
            <w:r w:rsidRPr="009E1FD1">
              <w:rPr>
                <w:rFonts w:ascii="Times New Roman" w:hAnsi="Times New Roman" w:cs="Times New Roman"/>
                <w:sz w:val="20"/>
                <w:szCs w:val="20"/>
              </w:rPr>
              <w:t xml:space="preserve"> </w:t>
            </w:r>
            <w:r w:rsidR="00E176AF" w:rsidRPr="009E1FD1">
              <w:rPr>
                <w:rFonts w:ascii="Times New Roman" w:hAnsi="Times New Roman" w:cs="Times New Roman"/>
                <w:sz w:val="20"/>
                <w:szCs w:val="20"/>
              </w:rPr>
              <w:t>10.40 WITA (40 menit)</w:t>
            </w:r>
          </w:p>
        </w:tc>
      </w:tr>
      <w:tr w:rsidR="00C00FD4" w:rsidRPr="009E1FD1" w14:paraId="3B61DD9D" w14:textId="77777777" w:rsidTr="007927E4">
        <w:tc>
          <w:tcPr>
            <w:tcW w:w="1980" w:type="dxa"/>
          </w:tcPr>
          <w:p w14:paraId="7A5BF4E2" w14:textId="250E711C" w:rsidR="00C00FD4" w:rsidRPr="009E1FD1" w:rsidRDefault="00C245C5" w:rsidP="00E40048">
            <w:pPr>
              <w:rPr>
                <w:rFonts w:ascii="Times New Roman" w:hAnsi="Times New Roman" w:cs="Times New Roman"/>
                <w:sz w:val="20"/>
                <w:szCs w:val="20"/>
              </w:rPr>
            </w:pPr>
            <w:r w:rsidRPr="009E1FD1">
              <w:rPr>
                <w:rFonts w:ascii="Times New Roman" w:hAnsi="Times New Roman" w:cs="Times New Roman"/>
                <w:sz w:val="20"/>
                <w:szCs w:val="20"/>
              </w:rPr>
              <w:t>Lokasi</w:t>
            </w:r>
          </w:p>
        </w:tc>
        <w:tc>
          <w:tcPr>
            <w:tcW w:w="283" w:type="dxa"/>
          </w:tcPr>
          <w:p w14:paraId="34CE854D" w14:textId="3615F695" w:rsidR="00C00FD4" w:rsidRPr="009E1FD1" w:rsidRDefault="00C245C5" w:rsidP="00E40048">
            <w:pPr>
              <w:jc w:val="center"/>
              <w:rPr>
                <w:rFonts w:ascii="Times New Roman" w:hAnsi="Times New Roman" w:cs="Times New Roman"/>
                <w:sz w:val="20"/>
                <w:szCs w:val="20"/>
              </w:rPr>
            </w:pPr>
            <w:r w:rsidRPr="009E1FD1">
              <w:rPr>
                <w:rFonts w:ascii="Times New Roman" w:hAnsi="Times New Roman" w:cs="Times New Roman"/>
                <w:sz w:val="20"/>
                <w:szCs w:val="20"/>
              </w:rPr>
              <w:t>:</w:t>
            </w:r>
          </w:p>
        </w:tc>
        <w:tc>
          <w:tcPr>
            <w:tcW w:w="5665" w:type="dxa"/>
          </w:tcPr>
          <w:p w14:paraId="71DCB6E8" w14:textId="1C0EE253" w:rsidR="00C00FD4" w:rsidRPr="009E1FD1" w:rsidRDefault="00C245C5" w:rsidP="00E40048">
            <w:pPr>
              <w:rPr>
                <w:rFonts w:ascii="Times New Roman" w:hAnsi="Times New Roman" w:cs="Times New Roman"/>
                <w:sz w:val="20"/>
                <w:szCs w:val="20"/>
              </w:rPr>
            </w:pPr>
            <w:r w:rsidRPr="009E1FD1">
              <w:rPr>
                <w:rFonts w:ascii="Times New Roman" w:hAnsi="Times New Roman" w:cs="Times New Roman"/>
                <w:sz w:val="20"/>
                <w:szCs w:val="20"/>
              </w:rPr>
              <w:t>Kantor Inspektorat Daerah Kabupaten PPU</w:t>
            </w:r>
          </w:p>
        </w:tc>
      </w:tr>
    </w:tbl>
    <w:p w14:paraId="0986DCEF" w14:textId="77777777" w:rsidR="00B25A23" w:rsidRPr="009E1FD1" w:rsidRDefault="00B25A23" w:rsidP="00E40048">
      <w:pPr>
        <w:spacing w:line="240" w:lineRule="auto"/>
        <w:rPr>
          <w:rFonts w:ascii="Times New Roman" w:hAnsi="Times New Roman" w:cs="Times New Roman"/>
          <w:sz w:val="20"/>
          <w:szCs w:val="20"/>
        </w:rPr>
      </w:pPr>
    </w:p>
    <w:tbl>
      <w:tblPr>
        <w:tblStyle w:val="TableGrid"/>
        <w:tblW w:w="7928" w:type="dxa"/>
        <w:tblLook w:val="04A0" w:firstRow="1" w:lastRow="0" w:firstColumn="1" w:lastColumn="0" w:noHBand="0" w:noVBand="1"/>
      </w:tblPr>
      <w:tblGrid>
        <w:gridCol w:w="539"/>
        <w:gridCol w:w="750"/>
        <w:gridCol w:w="272"/>
        <w:gridCol w:w="4333"/>
        <w:gridCol w:w="2034"/>
      </w:tblGrid>
      <w:tr w:rsidR="00420DF0" w:rsidRPr="00616744" w14:paraId="4709915B" w14:textId="722DCE75" w:rsidTr="00EE26D6">
        <w:trPr>
          <w:tblHeader/>
        </w:trPr>
        <w:tc>
          <w:tcPr>
            <w:tcW w:w="539" w:type="dxa"/>
            <w:vAlign w:val="center"/>
          </w:tcPr>
          <w:p w14:paraId="275A2BB0" w14:textId="2D7DF3B6" w:rsidR="00420DF0" w:rsidRPr="00616744" w:rsidRDefault="00420DF0" w:rsidP="00420DF0">
            <w:pPr>
              <w:jc w:val="center"/>
              <w:rPr>
                <w:rFonts w:ascii="Times New Roman" w:hAnsi="Times New Roman" w:cs="Times New Roman"/>
                <w:b/>
                <w:bCs/>
                <w:sz w:val="20"/>
                <w:szCs w:val="20"/>
              </w:rPr>
            </w:pPr>
            <w:r>
              <w:rPr>
                <w:rFonts w:ascii="Times New Roman" w:hAnsi="Times New Roman" w:cs="Times New Roman"/>
                <w:b/>
                <w:bCs/>
                <w:sz w:val="20"/>
                <w:szCs w:val="20"/>
              </w:rPr>
              <w:t>No.</w:t>
            </w:r>
          </w:p>
        </w:tc>
        <w:tc>
          <w:tcPr>
            <w:tcW w:w="750" w:type="dxa"/>
            <w:vAlign w:val="center"/>
          </w:tcPr>
          <w:p w14:paraId="79584F8D" w14:textId="6CC963A3" w:rsidR="00420DF0" w:rsidRPr="00616744" w:rsidRDefault="00420DF0" w:rsidP="00BD2BB6">
            <w:pPr>
              <w:jc w:val="center"/>
              <w:rPr>
                <w:rFonts w:ascii="Times New Roman" w:hAnsi="Times New Roman" w:cs="Times New Roman"/>
                <w:b/>
                <w:bCs/>
                <w:sz w:val="20"/>
                <w:szCs w:val="20"/>
              </w:rPr>
            </w:pPr>
            <w:r w:rsidRPr="00616744">
              <w:rPr>
                <w:rFonts w:ascii="Times New Roman" w:hAnsi="Times New Roman" w:cs="Times New Roman"/>
                <w:b/>
                <w:bCs/>
                <w:sz w:val="20"/>
                <w:szCs w:val="20"/>
              </w:rPr>
              <w:t>Inisial</w:t>
            </w:r>
          </w:p>
        </w:tc>
        <w:tc>
          <w:tcPr>
            <w:tcW w:w="4605" w:type="dxa"/>
            <w:gridSpan w:val="2"/>
            <w:vAlign w:val="center"/>
          </w:tcPr>
          <w:p w14:paraId="577F3B0F" w14:textId="77824E9E" w:rsidR="00420DF0" w:rsidRPr="00616744" w:rsidRDefault="00420DF0" w:rsidP="00420DF0">
            <w:pPr>
              <w:jc w:val="center"/>
              <w:rPr>
                <w:rFonts w:ascii="Times New Roman" w:hAnsi="Times New Roman" w:cs="Times New Roman"/>
                <w:b/>
                <w:bCs/>
                <w:sz w:val="20"/>
                <w:szCs w:val="20"/>
              </w:rPr>
            </w:pPr>
            <w:r w:rsidRPr="00616744">
              <w:rPr>
                <w:rFonts w:ascii="Times New Roman" w:hAnsi="Times New Roman" w:cs="Times New Roman"/>
                <w:b/>
                <w:bCs/>
                <w:sz w:val="20"/>
                <w:szCs w:val="20"/>
              </w:rPr>
              <w:t>Transkip</w:t>
            </w:r>
          </w:p>
        </w:tc>
        <w:tc>
          <w:tcPr>
            <w:tcW w:w="2034" w:type="dxa"/>
          </w:tcPr>
          <w:p w14:paraId="6256642D" w14:textId="0357A406" w:rsidR="00420DF0" w:rsidRPr="00616744" w:rsidRDefault="00420DF0" w:rsidP="00420DF0">
            <w:pPr>
              <w:jc w:val="center"/>
              <w:rPr>
                <w:rFonts w:ascii="Times New Roman" w:hAnsi="Times New Roman" w:cs="Times New Roman"/>
                <w:b/>
                <w:bCs/>
                <w:sz w:val="20"/>
                <w:szCs w:val="20"/>
              </w:rPr>
            </w:pPr>
            <w:r w:rsidRPr="00862779">
              <w:rPr>
                <w:rFonts w:ascii="Times New Roman" w:hAnsi="Times New Roman" w:cs="Times New Roman"/>
                <w:b/>
                <w:bCs/>
                <w:i/>
                <w:iCs/>
                <w:sz w:val="20"/>
                <w:szCs w:val="20"/>
              </w:rPr>
              <w:t>Open</w:t>
            </w:r>
            <w:r>
              <w:rPr>
                <w:rFonts w:ascii="Times New Roman" w:hAnsi="Times New Roman" w:cs="Times New Roman"/>
                <w:b/>
                <w:bCs/>
                <w:sz w:val="20"/>
                <w:szCs w:val="20"/>
              </w:rPr>
              <w:t xml:space="preserve"> </w:t>
            </w:r>
            <w:r w:rsidRPr="00862779">
              <w:rPr>
                <w:rFonts w:ascii="Times New Roman" w:hAnsi="Times New Roman" w:cs="Times New Roman"/>
                <w:b/>
                <w:bCs/>
                <w:i/>
                <w:iCs/>
                <w:sz w:val="20"/>
                <w:szCs w:val="20"/>
              </w:rPr>
              <w:t>Codinig</w:t>
            </w:r>
          </w:p>
        </w:tc>
      </w:tr>
      <w:tr w:rsidR="00420DF0" w:rsidRPr="00616744" w14:paraId="45E71931" w14:textId="274DEDFD" w:rsidTr="00BD2BB6">
        <w:tc>
          <w:tcPr>
            <w:tcW w:w="539" w:type="dxa"/>
            <w:vAlign w:val="center"/>
          </w:tcPr>
          <w:p w14:paraId="666D3DBE" w14:textId="1DB682D5" w:rsidR="00420DF0" w:rsidRPr="00616744" w:rsidRDefault="00BD2BB6" w:rsidP="00420DF0">
            <w:pPr>
              <w:jc w:val="center"/>
              <w:rPr>
                <w:rFonts w:ascii="Times New Roman" w:hAnsi="Times New Roman" w:cs="Times New Roman"/>
                <w:sz w:val="20"/>
                <w:szCs w:val="20"/>
              </w:rPr>
            </w:pPr>
            <w:r>
              <w:rPr>
                <w:rFonts w:ascii="Times New Roman" w:hAnsi="Times New Roman" w:cs="Times New Roman"/>
                <w:sz w:val="20"/>
                <w:szCs w:val="20"/>
              </w:rPr>
              <w:t>1.</w:t>
            </w:r>
          </w:p>
        </w:tc>
        <w:tc>
          <w:tcPr>
            <w:tcW w:w="750" w:type="dxa"/>
            <w:vAlign w:val="center"/>
          </w:tcPr>
          <w:p w14:paraId="7B109283" w14:textId="05006313"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YS</w:t>
            </w:r>
          </w:p>
        </w:tc>
        <w:tc>
          <w:tcPr>
            <w:tcW w:w="266" w:type="dxa"/>
            <w:vAlign w:val="center"/>
          </w:tcPr>
          <w:p w14:paraId="07E69D95" w14:textId="08AEBE69"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353824C3" w14:textId="375B350F"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Bisakah Ibu menceritakan gambaran mengenai tugas-tugas Inspektorat di Kabupaten PPU?</w:t>
            </w:r>
          </w:p>
        </w:tc>
        <w:tc>
          <w:tcPr>
            <w:tcW w:w="2034" w:type="dxa"/>
          </w:tcPr>
          <w:p w14:paraId="73AFBC01" w14:textId="77777777" w:rsidR="00420DF0" w:rsidRPr="00616744" w:rsidRDefault="00420DF0" w:rsidP="00420DF0">
            <w:pPr>
              <w:rPr>
                <w:rFonts w:ascii="Times New Roman" w:hAnsi="Times New Roman" w:cs="Times New Roman"/>
                <w:sz w:val="20"/>
                <w:szCs w:val="20"/>
              </w:rPr>
            </w:pPr>
          </w:p>
        </w:tc>
      </w:tr>
      <w:tr w:rsidR="00420DF0" w:rsidRPr="00616744" w14:paraId="651F80EE" w14:textId="37CC5BF0" w:rsidTr="00BD2BB6">
        <w:tc>
          <w:tcPr>
            <w:tcW w:w="539" w:type="dxa"/>
            <w:vAlign w:val="center"/>
          </w:tcPr>
          <w:p w14:paraId="182FED2D" w14:textId="78998150" w:rsidR="00420DF0" w:rsidRPr="00616744" w:rsidRDefault="00BD2BB6" w:rsidP="00420DF0">
            <w:pPr>
              <w:jc w:val="center"/>
              <w:rPr>
                <w:rFonts w:ascii="Times New Roman" w:hAnsi="Times New Roman" w:cs="Times New Roman"/>
                <w:sz w:val="20"/>
                <w:szCs w:val="20"/>
              </w:rPr>
            </w:pPr>
            <w:r>
              <w:rPr>
                <w:rFonts w:ascii="Times New Roman" w:hAnsi="Times New Roman" w:cs="Times New Roman"/>
                <w:sz w:val="20"/>
                <w:szCs w:val="20"/>
              </w:rPr>
              <w:t>2.</w:t>
            </w:r>
          </w:p>
        </w:tc>
        <w:tc>
          <w:tcPr>
            <w:tcW w:w="750" w:type="dxa"/>
            <w:vAlign w:val="center"/>
          </w:tcPr>
          <w:p w14:paraId="6097B8A1" w14:textId="7AE570F1"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YM</w:t>
            </w:r>
          </w:p>
        </w:tc>
        <w:tc>
          <w:tcPr>
            <w:tcW w:w="266" w:type="dxa"/>
            <w:vAlign w:val="center"/>
          </w:tcPr>
          <w:p w14:paraId="01AA8881" w14:textId="6A159B43"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06437656" w14:textId="764308C2"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 xml:space="preserve">Hm oke, jadi begini </w:t>
            </w:r>
            <w:r w:rsidRPr="00A54E79">
              <w:rPr>
                <w:rFonts w:ascii="Times New Roman" w:hAnsi="Times New Roman" w:cs="Times New Roman"/>
                <w:b/>
                <w:bCs/>
                <w:sz w:val="20"/>
                <w:szCs w:val="20"/>
                <w:highlight w:val="lightGray"/>
              </w:rPr>
              <w:t>Inspektorat ini kan lembaga audit internal, jadi tugasnya itu membantu Kepala Daerah atau dalam hal ini Bupati untuk membina, mengawasi pelaksanaan penyelenggaraan pemerintah daerah, dan terhadap pengelolaan keuangan daerah</w:t>
            </w:r>
            <w:r>
              <w:rPr>
                <w:rFonts w:ascii="Times New Roman" w:hAnsi="Times New Roman" w:cs="Times New Roman"/>
                <w:b/>
                <w:bCs/>
                <w:sz w:val="20"/>
                <w:szCs w:val="20"/>
              </w:rPr>
              <w:t xml:space="preserve"> </w:t>
            </w:r>
            <w:r>
              <w:rPr>
                <w:rFonts w:ascii="Times New Roman" w:hAnsi="Times New Roman" w:cs="Times New Roman"/>
                <w:sz w:val="20"/>
                <w:szCs w:val="20"/>
              </w:rPr>
              <w:t>(1)</w:t>
            </w:r>
            <w:r w:rsidRPr="00091D8A">
              <w:rPr>
                <w:rFonts w:ascii="Times New Roman" w:hAnsi="Times New Roman" w:cs="Times New Roman"/>
                <w:sz w:val="20"/>
                <w:szCs w:val="20"/>
              </w:rPr>
              <w:t xml:space="preserve"> juga gitu, agar tidak menyimpang dari aturan-aturan yang berlaku.</w:t>
            </w:r>
          </w:p>
        </w:tc>
        <w:tc>
          <w:tcPr>
            <w:tcW w:w="2034" w:type="dxa"/>
          </w:tcPr>
          <w:p w14:paraId="35EFDD7B" w14:textId="77777777" w:rsidR="00420DF0" w:rsidRPr="00616744" w:rsidRDefault="00420DF0" w:rsidP="00420DF0">
            <w:pPr>
              <w:rPr>
                <w:rFonts w:ascii="Times New Roman" w:hAnsi="Times New Roman" w:cs="Times New Roman"/>
                <w:sz w:val="20"/>
                <w:szCs w:val="20"/>
              </w:rPr>
            </w:pPr>
          </w:p>
        </w:tc>
      </w:tr>
      <w:tr w:rsidR="00420DF0" w:rsidRPr="00616744" w14:paraId="5C304A62" w14:textId="4E10829D" w:rsidTr="00BD2BB6">
        <w:tc>
          <w:tcPr>
            <w:tcW w:w="539" w:type="dxa"/>
            <w:vAlign w:val="center"/>
          </w:tcPr>
          <w:p w14:paraId="5C4291CE" w14:textId="75112E5D" w:rsidR="00420DF0" w:rsidRPr="00616744" w:rsidRDefault="00BD2BB6" w:rsidP="00420DF0">
            <w:pPr>
              <w:jc w:val="center"/>
              <w:rPr>
                <w:rFonts w:ascii="Times New Roman" w:hAnsi="Times New Roman" w:cs="Times New Roman"/>
                <w:sz w:val="20"/>
                <w:szCs w:val="20"/>
              </w:rPr>
            </w:pPr>
            <w:r>
              <w:rPr>
                <w:rFonts w:ascii="Times New Roman" w:hAnsi="Times New Roman" w:cs="Times New Roman"/>
                <w:sz w:val="20"/>
                <w:szCs w:val="20"/>
              </w:rPr>
              <w:t>3.</w:t>
            </w:r>
          </w:p>
        </w:tc>
        <w:tc>
          <w:tcPr>
            <w:tcW w:w="750" w:type="dxa"/>
            <w:vAlign w:val="center"/>
          </w:tcPr>
          <w:p w14:paraId="4102AB30" w14:textId="4F2AD1B9"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YS</w:t>
            </w:r>
          </w:p>
        </w:tc>
        <w:tc>
          <w:tcPr>
            <w:tcW w:w="266" w:type="dxa"/>
            <w:vAlign w:val="center"/>
          </w:tcPr>
          <w:p w14:paraId="00E06F7F" w14:textId="4AEA6511"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3D21FE94" w14:textId="3D37E2F7"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Nah, kalau menurut peraturan yang berlaku itu boleh tolong disebutkan kah Bu, yang paling biasa dipakai?</w:t>
            </w:r>
          </w:p>
        </w:tc>
        <w:tc>
          <w:tcPr>
            <w:tcW w:w="2034" w:type="dxa"/>
          </w:tcPr>
          <w:p w14:paraId="6A6F8D16" w14:textId="77777777" w:rsidR="00420DF0" w:rsidRPr="00616744" w:rsidRDefault="00420DF0" w:rsidP="00420DF0">
            <w:pPr>
              <w:rPr>
                <w:rFonts w:ascii="Times New Roman" w:hAnsi="Times New Roman" w:cs="Times New Roman"/>
                <w:sz w:val="20"/>
                <w:szCs w:val="20"/>
              </w:rPr>
            </w:pPr>
          </w:p>
        </w:tc>
      </w:tr>
      <w:tr w:rsidR="00420DF0" w:rsidRPr="00616744" w14:paraId="165F1C0F" w14:textId="54846CD8" w:rsidTr="00BD2BB6">
        <w:tc>
          <w:tcPr>
            <w:tcW w:w="539" w:type="dxa"/>
            <w:vAlign w:val="center"/>
          </w:tcPr>
          <w:p w14:paraId="4A95ED7D" w14:textId="5D423DA5" w:rsidR="00420DF0" w:rsidRPr="00616744" w:rsidRDefault="00BD2BB6" w:rsidP="00420DF0">
            <w:pPr>
              <w:jc w:val="center"/>
              <w:rPr>
                <w:rFonts w:ascii="Times New Roman" w:hAnsi="Times New Roman" w:cs="Times New Roman"/>
                <w:sz w:val="20"/>
                <w:szCs w:val="20"/>
              </w:rPr>
            </w:pPr>
            <w:r>
              <w:rPr>
                <w:rFonts w:ascii="Times New Roman" w:hAnsi="Times New Roman" w:cs="Times New Roman"/>
                <w:sz w:val="20"/>
                <w:szCs w:val="20"/>
              </w:rPr>
              <w:t>4.</w:t>
            </w:r>
          </w:p>
        </w:tc>
        <w:tc>
          <w:tcPr>
            <w:tcW w:w="750" w:type="dxa"/>
            <w:vAlign w:val="center"/>
          </w:tcPr>
          <w:p w14:paraId="393D0077" w14:textId="38BC8FEE"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YM</w:t>
            </w:r>
          </w:p>
        </w:tc>
        <w:tc>
          <w:tcPr>
            <w:tcW w:w="266" w:type="dxa"/>
            <w:vAlign w:val="center"/>
          </w:tcPr>
          <w:p w14:paraId="74C4A82D" w14:textId="09270B92"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3774C966" w14:textId="5225FE09"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 xml:space="preserve">Hmm, </w:t>
            </w:r>
            <w:r w:rsidRPr="00A54E79">
              <w:rPr>
                <w:rFonts w:ascii="Times New Roman" w:hAnsi="Times New Roman" w:cs="Times New Roman"/>
                <w:b/>
                <w:bCs/>
                <w:sz w:val="20"/>
                <w:szCs w:val="20"/>
                <w:highlight w:val="lightGray"/>
              </w:rPr>
              <w:t>banyak sekali ya peraturan yang berlaku</w:t>
            </w:r>
            <w:r w:rsidRPr="00616744">
              <w:rPr>
                <w:rFonts w:ascii="Times New Roman" w:hAnsi="Times New Roman" w:cs="Times New Roman"/>
                <w:sz w:val="20"/>
                <w:szCs w:val="20"/>
              </w:rPr>
              <w:t xml:space="preserve"> dalam arti kitakan namanya pemerintah daerah itu ya ada tentang undang-undang tata kelola pemerintahan, ada tentang pemerintahan desa, ada tentang tata kelola keuangan, ada kepegawaian, ada tentang aset daerah, berbagai macam banyak sekali aturannya, ya jujur Ibu gak terlalu hafal banget ya, yang jelas </w:t>
            </w:r>
            <w:r w:rsidRPr="003977E5">
              <w:rPr>
                <w:rFonts w:ascii="Times New Roman" w:hAnsi="Times New Roman" w:cs="Times New Roman"/>
                <w:b/>
                <w:bCs/>
                <w:sz w:val="20"/>
                <w:szCs w:val="20"/>
                <w:highlight w:val="lightGray"/>
              </w:rPr>
              <w:t>ada peraturan-peraturan dari mulai undang-undang sampai keputusan presiden atau peraturan presiden, kemudian peraturan pemerintah, kemendagri, dan lain-lain termasuk KPK yang harus kita taati semuanya</w:t>
            </w:r>
            <w:r w:rsidRPr="00616744">
              <w:rPr>
                <w:rFonts w:ascii="Times New Roman" w:hAnsi="Times New Roman" w:cs="Times New Roman"/>
                <w:sz w:val="20"/>
                <w:szCs w:val="20"/>
              </w:rPr>
              <w:t xml:space="preserve">. Nah, itukan itu terkait semuanya sih </w:t>
            </w:r>
            <w:r w:rsidRPr="003977E5">
              <w:rPr>
                <w:rFonts w:ascii="Times New Roman" w:hAnsi="Times New Roman" w:cs="Times New Roman"/>
                <w:b/>
                <w:bCs/>
                <w:sz w:val="20"/>
                <w:szCs w:val="20"/>
                <w:highlight w:val="lightGray"/>
              </w:rPr>
              <w:t>secara umum terkait pengelolaan pemerintahan daerah, baik pemerintahan, termasuk desa</w:t>
            </w:r>
            <w:r w:rsidRPr="00616744">
              <w:rPr>
                <w:rFonts w:ascii="Times New Roman" w:hAnsi="Times New Roman" w:cs="Times New Roman"/>
                <w:sz w:val="20"/>
                <w:szCs w:val="20"/>
              </w:rPr>
              <w:t xml:space="preserve"> juga. Nah itu, </w:t>
            </w:r>
            <w:r w:rsidRPr="003977E5">
              <w:rPr>
                <w:rFonts w:ascii="Times New Roman" w:hAnsi="Times New Roman" w:cs="Times New Roman"/>
                <w:b/>
                <w:bCs/>
                <w:sz w:val="20"/>
                <w:szCs w:val="20"/>
                <w:highlight w:val="lightGray"/>
              </w:rPr>
              <w:t>masing-masing ada aturannya masing-masing</w:t>
            </w:r>
            <w:r w:rsidRPr="00616744">
              <w:rPr>
                <w:rFonts w:ascii="Times New Roman" w:hAnsi="Times New Roman" w:cs="Times New Roman"/>
                <w:sz w:val="20"/>
                <w:szCs w:val="20"/>
              </w:rPr>
              <w:t>, sangat banyak sekali, puluhan.</w:t>
            </w:r>
          </w:p>
        </w:tc>
        <w:tc>
          <w:tcPr>
            <w:tcW w:w="2034" w:type="dxa"/>
          </w:tcPr>
          <w:p w14:paraId="77506ADD" w14:textId="77777777" w:rsidR="00420DF0" w:rsidRPr="00616744" w:rsidRDefault="00420DF0" w:rsidP="00420DF0">
            <w:pPr>
              <w:rPr>
                <w:rFonts w:ascii="Times New Roman" w:hAnsi="Times New Roman" w:cs="Times New Roman"/>
                <w:sz w:val="20"/>
                <w:szCs w:val="20"/>
              </w:rPr>
            </w:pPr>
          </w:p>
        </w:tc>
      </w:tr>
      <w:tr w:rsidR="00420DF0" w:rsidRPr="00616744" w14:paraId="0848C4CB" w14:textId="63209CAA" w:rsidTr="00BD2BB6">
        <w:tc>
          <w:tcPr>
            <w:tcW w:w="539" w:type="dxa"/>
            <w:vAlign w:val="center"/>
          </w:tcPr>
          <w:p w14:paraId="546495F3" w14:textId="0E3DAF8C" w:rsidR="00420DF0" w:rsidRPr="00616744" w:rsidRDefault="00BD2BB6" w:rsidP="00420DF0">
            <w:pPr>
              <w:jc w:val="center"/>
              <w:rPr>
                <w:rFonts w:ascii="Times New Roman" w:hAnsi="Times New Roman" w:cs="Times New Roman"/>
                <w:sz w:val="20"/>
                <w:szCs w:val="20"/>
              </w:rPr>
            </w:pPr>
            <w:r>
              <w:rPr>
                <w:rFonts w:ascii="Times New Roman" w:hAnsi="Times New Roman" w:cs="Times New Roman"/>
                <w:sz w:val="20"/>
                <w:szCs w:val="20"/>
              </w:rPr>
              <w:t>5.</w:t>
            </w:r>
          </w:p>
        </w:tc>
        <w:tc>
          <w:tcPr>
            <w:tcW w:w="750" w:type="dxa"/>
            <w:vAlign w:val="center"/>
          </w:tcPr>
          <w:p w14:paraId="164882FD" w14:textId="34EA829D"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YS</w:t>
            </w:r>
          </w:p>
        </w:tc>
        <w:tc>
          <w:tcPr>
            <w:tcW w:w="266" w:type="dxa"/>
            <w:vAlign w:val="center"/>
          </w:tcPr>
          <w:p w14:paraId="31D96B09" w14:textId="2AC0CFC7"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7CEC175A" w14:textId="33199799"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Baik Ibu, saya lanjut ke pertanyaan berikutnya ya Bu. Bisakah Ibu menjelaskan prose atau langkah-langkah utama serta tujuan dari dilaksanakannya tugas-tugas yang tadi sudah Ibu sebutkan?</w:t>
            </w:r>
          </w:p>
        </w:tc>
        <w:tc>
          <w:tcPr>
            <w:tcW w:w="2034" w:type="dxa"/>
          </w:tcPr>
          <w:p w14:paraId="752713AD" w14:textId="77777777" w:rsidR="00420DF0" w:rsidRPr="00616744" w:rsidRDefault="00420DF0" w:rsidP="00420DF0">
            <w:pPr>
              <w:rPr>
                <w:rFonts w:ascii="Times New Roman" w:hAnsi="Times New Roman" w:cs="Times New Roman"/>
                <w:sz w:val="20"/>
                <w:szCs w:val="20"/>
              </w:rPr>
            </w:pPr>
          </w:p>
        </w:tc>
      </w:tr>
      <w:tr w:rsidR="00420DF0" w:rsidRPr="00616744" w14:paraId="07B0C71D" w14:textId="772ABF97" w:rsidTr="00BD2BB6">
        <w:tc>
          <w:tcPr>
            <w:tcW w:w="539" w:type="dxa"/>
            <w:vAlign w:val="center"/>
          </w:tcPr>
          <w:p w14:paraId="69678D52" w14:textId="0E6FD78E" w:rsidR="00420DF0" w:rsidRPr="00616744" w:rsidRDefault="00BD2BB6" w:rsidP="00420DF0">
            <w:pPr>
              <w:jc w:val="center"/>
              <w:rPr>
                <w:rFonts w:ascii="Times New Roman" w:hAnsi="Times New Roman" w:cs="Times New Roman"/>
                <w:sz w:val="20"/>
                <w:szCs w:val="20"/>
              </w:rPr>
            </w:pPr>
            <w:r>
              <w:rPr>
                <w:rFonts w:ascii="Times New Roman" w:hAnsi="Times New Roman" w:cs="Times New Roman"/>
                <w:sz w:val="20"/>
                <w:szCs w:val="20"/>
              </w:rPr>
              <w:t>6.</w:t>
            </w:r>
          </w:p>
        </w:tc>
        <w:tc>
          <w:tcPr>
            <w:tcW w:w="750" w:type="dxa"/>
            <w:vAlign w:val="center"/>
          </w:tcPr>
          <w:p w14:paraId="7C35616A" w14:textId="23A1A31E"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YM</w:t>
            </w:r>
          </w:p>
        </w:tc>
        <w:tc>
          <w:tcPr>
            <w:tcW w:w="266" w:type="dxa"/>
            <w:vAlign w:val="center"/>
          </w:tcPr>
          <w:p w14:paraId="44A5761B" w14:textId="27901163"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1AB0B231" w14:textId="4CD0EEAE" w:rsidR="00420DF0" w:rsidRPr="00ED39E3" w:rsidRDefault="00420DF0" w:rsidP="00420DF0">
            <w:pPr>
              <w:jc w:val="both"/>
              <w:rPr>
                <w:rFonts w:ascii="Times New Roman" w:hAnsi="Times New Roman" w:cs="Times New Roman"/>
                <w:sz w:val="20"/>
                <w:szCs w:val="20"/>
              </w:rPr>
            </w:pPr>
            <w:r w:rsidRPr="00ED39E3">
              <w:rPr>
                <w:rFonts w:ascii="Times New Roman" w:hAnsi="Times New Roman" w:cs="Times New Roman"/>
                <w:sz w:val="20"/>
                <w:szCs w:val="20"/>
              </w:rPr>
              <w:t xml:space="preserve">Nah, jadi </w:t>
            </w:r>
            <w:r w:rsidRPr="00E918A9">
              <w:rPr>
                <w:rFonts w:ascii="Times New Roman" w:hAnsi="Times New Roman" w:cs="Times New Roman"/>
                <w:b/>
                <w:bCs/>
                <w:sz w:val="20"/>
                <w:szCs w:val="20"/>
                <w:highlight w:val="lightGray"/>
              </w:rPr>
              <w:t>proses atau langkah utama Inspektorat itu di dalam membantu Bupati untuk membina dan mengawasi</w:t>
            </w:r>
            <w:r w:rsidRPr="00ED39E3">
              <w:rPr>
                <w:rFonts w:ascii="Times New Roman" w:hAnsi="Times New Roman" w:cs="Times New Roman"/>
                <w:sz w:val="20"/>
                <w:szCs w:val="20"/>
              </w:rPr>
              <w:t xml:space="preserve"> tadi, itu adalah kita </w:t>
            </w:r>
            <w:r w:rsidRPr="00ED39E3">
              <w:rPr>
                <w:rFonts w:ascii="Times New Roman" w:hAnsi="Times New Roman" w:cs="Times New Roman"/>
                <w:b/>
                <w:bCs/>
                <w:sz w:val="20"/>
                <w:szCs w:val="20"/>
                <w:highlight w:val="lightGray"/>
              </w:rPr>
              <w:t>berdasarkan standar   audit internal</w:t>
            </w:r>
            <w:r w:rsidRPr="00ED39E3">
              <w:rPr>
                <w:rFonts w:ascii="Times New Roman" w:hAnsi="Times New Roman" w:cs="Times New Roman"/>
                <w:sz w:val="20"/>
                <w:szCs w:val="20"/>
                <w:highlight w:val="lightGray"/>
              </w:rPr>
              <w:t>,</w:t>
            </w:r>
            <w:r w:rsidRPr="00ED39E3">
              <w:rPr>
                <w:rFonts w:ascii="Times New Roman" w:hAnsi="Times New Roman" w:cs="Times New Roman"/>
                <w:sz w:val="20"/>
                <w:szCs w:val="20"/>
              </w:rPr>
              <w:t xml:space="preserve"> itu ada standar audit internal, itu ada standarnya </w:t>
            </w:r>
            <w:r w:rsidRPr="00ED39E3">
              <w:rPr>
                <w:rFonts w:ascii="Times New Roman" w:hAnsi="Times New Roman" w:cs="Times New Roman"/>
                <w:b/>
                <w:bCs/>
                <w:sz w:val="20"/>
                <w:szCs w:val="20"/>
                <w:highlight w:val="lightGray"/>
              </w:rPr>
              <w:t>bagaimana teknik mengaudit, merevieu, dan lain sebagainya, atau monitoring, evaluasi dan lain sebagainya itu ada standarnya</w:t>
            </w:r>
            <w:r>
              <w:rPr>
                <w:rFonts w:ascii="Times New Roman" w:hAnsi="Times New Roman" w:cs="Times New Roman"/>
                <w:b/>
                <w:bCs/>
                <w:sz w:val="20"/>
                <w:szCs w:val="20"/>
              </w:rPr>
              <w:t xml:space="preserve"> </w:t>
            </w:r>
            <w:r>
              <w:rPr>
                <w:rFonts w:ascii="Times New Roman" w:hAnsi="Times New Roman" w:cs="Times New Roman"/>
                <w:sz w:val="20"/>
                <w:szCs w:val="20"/>
              </w:rPr>
              <w:t>(6)</w:t>
            </w:r>
            <w:r w:rsidRPr="00ED39E3">
              <w:rPr>
                <w:rFonts w:ascii="Times New Roman" w:hAnsi="Times New Roman" w:cs="Times New Roman"/>
                <w:sz w:val="20"/>
                <w:szCs w:val="20"/>
              </w:rPr>
              <w:t xml:space="preserve">. Nah, itu standar pelaksanaanya, </w:t>
            </w:r>
            <w:r w:rsidRPr="00ED39E3">
              <w:rPr>
                <w:rFonts w:ascii="Times New Roman" w:hAnsi="Times New Roman" w:cs="Times New Roman"/>
                <w:sz w:val="20"/>
                <w:szCs w:val="20"/>
              </w:rPr>
              <w:lastRenderedPageBreak/>
              <w:t xml:space="preserve">pelaksanaan saat audit, tapi </w:t>
            </w:r>
            <w:r w:rsidRPr="007A0EF1">
              <w:rPr>
                <w:rFonts w:ascii="Times New Roman" w:hAnsi="Times New Roman" w:cs="Times New Roman"/>
                <w:b/>
                <w:bCs/>
                <w:sz w:val="20"/>
                <w:szCs w:val="20"/>
                <w:highlight w:val="lightGray"/>
              </w:rPr>
              <w:t>di samping standar proses pelaksanaannya k</w:t>
            </w:r>
            <w:r w:rsidRPr="00ED39E3">
              <w:rPr>
                <w:rFonts w:ascii="Times New Roman" w:hAnsi="Times New Roman" w:cs="Times New Roman"/>
                <w:b/>
                <w:bCs/>
                <w:sz w:val="20"/>
                <w:szCs w:val="20"/>
                <w:highlight w:val="lightGray"/>
              </w:rPr>
              <w:t>ita juga tentu mengacu kepada peraturan yang digunakan acuan oleh pemerintah di dalam melaksanakan penyelenggaraan pemerintah</w:t>
            </w:r>
            <w:r>
              <w:rPr>
                <w:rFonts w:ascii="Times New Roman" w:hAnsi="Times New Roman" w:cs="Times New Roman"/>
                <w:b/>
                <w:bCs/>
                <w:sz w:val="20"/>
                <w:szCs w:val="20"/>
              </w:rPr>
              <w:t xml:space="preserve"> </w:t>
            </w:r>
            <w:r>
              <w:rPr>
                <w:rFonts w:ascii="Times New Roman" w:hAnsi="Times New Roman" w:cs="Times New Roman"/>
                <w:sz w:val="20"/>
                <w:szCs w:val="20"/>
              </w:rPr>
              <w:t>(6)</w:t>
            </w:r>
            <w:r w:rsidRPr="00ED39E3">
              <w:rPr>
                <w:rFonts w:ascii="Times New Roman" w:hAnsi="Times New Roman" w:cs="Times New Roman"/>
                <w:sz w:val="20"/>
                <w:szCs w:val="20"/>
              </w:rPr>
              <w:t xml:space="preserve">, dalam arti begini pemerintah ini misalnya ni dinas apa ya, misalnya suatu dinas ya, di dalam melaksanakan tata kelola aset itu berdasarkan Permendagri Nomor atau Permendagri </w:t>
            </w:r>
            <w:r w:rsidRPr="00D111A2">
              <w:rPr>
                <w:rFonts w:ascii="Times New Roman" w:hAnsi="Times New Roman" w:cs="Times New Roman"/>
                <w:sz w:val="20"/>
                <w:szCs w:val="20"/>
              </w:rPr>
              <w:t xml:space="preserve">Tahun 2016 misalnya ni ya BKAD di dalam mengelola aset itu menggunakan Permendagri Tahun 2016. Nah kita misalnya disuruh atau di dalam amanah itu   untuk melaksanakan entah pemeriksaan, entah reviu, entah bentuk yang lainnya, intinya pengawasan itu terkait aset </w:t>
            </w:r>
            <w:r w:rsidRPr="00ED39E3">
              <w:rPr>
                <w:rFonts w:ascii="Times New Roman" w:hAnsi="Times New Roman" w:cs="Times New Roman"/>
                <w:sz w:val="20"/>
                <w:szCs w:val="20"/>
              </w:rPr>
              <w:t xml:space="preserve">misal ya, kita </w:t>
            </w:r>
            <w:r w:rsidRPr="002B6D77">
              <w:rPr>
                <w:rFonts w:ascii="Times New Roman" w:hAnsi="Times New Roman" w:cs="Times New Roman"/>
                <w:b/>
                <w:bCs/>
                <w:sz w:val="20"/>
                <w:szCs w:val="20"/>
                <w:highlight w:val="lightGray"/>
              </w:rPr>
              <w:t>yang pertama mengacunya adalah mengacu kepada standar audit, bagaimana teknik audit, kemudian yang berikutnya mengacu kepada peraturan terhadap pengelolaan aset</w:t>
            </w:r>
            <w:r>
              <w:rPr>
                <w:rFonts w:ascii="Times New Roman" w:hAnsi="Times New Roman" w:cs="Times New Roman"/>
                <w:b/>
                <w:bCs/>
                <w:sz w:val="20"/>
                <w:szCs w:val="20"/>
              </w:rPr>
              <w:t xml:space="preserve"> </w:t>
            </w:r>
            <w:r>
              <w:rPr>
                <w:rFonts w:ascii="Times New Roman" w:hAnsi="Times New Roman" w:cs="Times New Roman"/>
                <w:sz w:val="20"/>
                <w:szCs w:val="20"/>
              </w:rPr>
              <w:t>(6)</w:t>
            </w:r>
            <w:r w:rsidRPr="00ED39E3">
              <w:rPr>
                <w:rFonts w:ascii="Times New Roman" w:hAnsi="Times New Roman" w:cs="Times New Roman"/>
                <w:sz w:val="20"/>
                <w:szCs w:val="20"/>
              </w:rPr>
              <w:t xml:space="preserve"> tersebut. Jadi, ada dua ya disini ya, tapi bukan berarti dua itu aja, </w:t>
            </w:r>
            <w:r w:rsidRPr="00FC557F">
              <w:rPr>
                <w:rFonts w:ascii="Times New Roman" w:hAnsi="Times New Roman" w:cs="Times New Roman"/>
                <w:sz w:val="20"/>
                <w:szCs w:val="20"/>
              </w:rPr>
              <w:t>tapi intinya dua garis besar antara standar audit untuk pelaksanaannya ditambah dengan acuan yang dijadikan rujukan oleh pemerintah daerah di dalam melaksanakan pengelolaan aset</w:t>
            </w:r>
            <w:r>
              <w:rPr>
                <w:rFonts w:ascii="Times New Roman" w:hAnsi="Times New Roman" w:cs="Times New Roman"/>
                <w:sz w:val="20"/>
                <w:szCs w:val="20"/>
              </w:rPr>
              <w:t xml:space="preserve"> </w:t>
            </w:r>
            <w:r w:rsidRPr="00ED39E3">
              <w:rPr>
                <w:rFonts w:ascii="Times New Roman" w:hAnsi="Times New Roman" w:cs="Times New Roman"/>
                <w:sz w:val="20"/>
                <w:szCs w:val="20"/>
              </w:rPr>
              <w:t xml:space="preserve">tersebut. Nah itu kita pahami, kemudian </w:t>
            </w:r>
            <w:r w:rsidRPr="000233AB">
              <w:rPr>
                <w:rFonts w:ascii="Times New Roman" w:hAnsi="Times New Roman" w:cs="Times New Roman"/>
                <w:b/>
                <w:bCs/>
                <w:sz w:val="20"/>
                <w:szCs w:val="20"/>
                <w:highlight w:val="lightGray"/>
              </w:rPr>
              <w:t>kita lakukan pembandingan, pembandingan antara peraturan yang ada dengan pelaksanaan oleh dinas terkait</w:t>
            </w:r>
            <w:r>
              <w:rPr>
                <w:rFonts w:ascii="Times New Roman" w:hAnsi="Times New Roman" w:cs="Times New Roman"/>
                <w:b/>
                <w:bCs/>
                <w:sz w:val="20"/>
                <w:szCs w:val="20"/>
              </w:rPr>
              <w:t xml:space="preserve"> </w:t>
            </w:r>
            <w:r>
              <w:rPr>
                <w:rFonts w:ascii="Times New Roman" w:hAnsi="Times New Roman" w:cs="Times New Roman"/>
                <w:sz w:val="20"/>
                <w:szCs w:val="20"/>
              </w:rPr>
              <w:t>(7)</w:t>
            </w:r>
            <w:r w:rsidRPr="00ED39E3">
              <w:rPr>
                <w:rFonts w:ascii="Times New Roman" w:hAnsi="Times New Roman" w:cs="Times New Roman"/>
                <w:sz w:val="20"/>
                <w:szCs w:val="20"/>
              </w:rPr>
              <w:t xml:space="preserve">. Jadi, misalnya peraturannya untuk pengamanan aset itu harus misalnya untuk aset tanah oh harus dilakukan sertifikasi lahan, nah </w:t>
            </w:r>
            <w:r w:rsidRPr="001E76C7">
              <w:rPr>
                <w:rFonts w:ascii="Times New Roman" w:hAnsi="Times New Roman" w:cs="Times New Roman"/>
                <w:b/>
                <w:bCs/>
                <w:sz w:val="20"/>
                <w:szCs w:val="20"/>
                <w:highlight w:val="lightGray"/>
              </w:rPr>
              <w:t>kita memeriksa atau mengawasi atau mereviu apakah lahan-lahan itu sudah di sertifikatkan atau belum, kalau belum kendalanya apa</w:t>
            </w:r>
            <w:r>
              <w:rPr>
                <w:rFonts w:ascii="Times New Roman" w:hAnsi="Times New Roman" w:cs="Times New Roman"/>
                <w:b/>
                <w:bCs/>
                <w:sz w:val="20"/>
                <w:szCs w:val="20"/>
              </w:rPr>
              <w:t xml:space="preserve"> </w:t>
            </w:r>
            <w:r>
              <w:rPr>
                <w:rFonts w:ascii="Times New Roman" w:hAnsi="Times New Roman" w:cs="Times New Roman"/>
                <w:sz w:val="20"/>
                <w:szCs w:val="20"/>
              </w:rPr>
              <w:t>(7)</w:t>
            </w:r>
            <w:r w:rsidRPr="00ED39E3">
              <w:rPr>
                <w:rFonts w:ascii="Times New Roman" w:hAnsi="Times New Roman" w:cs="Times New Roman"/>
                <w:sz w:val="20"/>
                <w:szCs w:val="20"/>
              </w:rPr>
              <w:t xml:space="preserve">, nah </w:t>
            </w:r>
            <w:r w:rsidRPr="001E76C7">
              <w:rPr>
                <w:rFonts w:ascii="Times New Roman" w:hAnsi="Times New Roman" w:cs="Times New Roman"/>
                <w:b/>
                <w:bCs/>
                <w:sz w:val="20"/>
                <w:szCs w:val="20"/>
                <w:highlight w:val="lightGray"/>
              </w:rPr>
              <w:t>kita cari permasalahannya kemudian kita rekomendasikan solusinya</w:t>
            </w:r>
            <w:r>
              <w:rPr>
                <w:rFonts w:ascii="Times New Roman" w:hAnsi="Times New Roman" w:cs="Times New Roman"/>
                <w:b/>
                <w:bCs/>
                <w:sz w:val="20"/>
                <w:szCs w:val="20"/>
              </w:rPr>
              <w:t xml:space="preserve"> </w:t>
            </w:r>
            <w:r>
              <w:rPr>
                <w:rFonts w:ascii="Times New Roman" w:hAnsi="Times New Roman" w:cs="Times New Roman"/>
                <w:sz w:val="20"/>
                <w:szCs w:val="20"/>
              </w:rPr>
              <w:t>(9)</w:t>
            </w:r>
            <w:r w:rsidRPr="00ED39E3">
              <w:rPr>
                <w:rFonts w:ascii="Times New Roman" w:hAnsi="Times New Roman" w:cs="Times New Roman"/>
                <w:sz w:val="20"/>
                <w:szCs w:val="20"/>
              </w:rPr>
              <w:t>, seperti itu tekniknya.</w:t>
            </w:r>
          </w:p>
        </w:tc>
        <w:tc>
          <w:tcPr>
            <w:tcW w:w="2034" w:type="dxa"/>
          </w:tcPr>
          <w:p w14:paraId="3E050BDA" w14:textId="77777777" w:rsidR="00420DF0" w:rsidRPr="00616744" w:rsidRDefault="00420DF0" w:rsidP="00420DF0">
            <w:pPr>
              <w:rPr>
                <w:rFonts w:ascii="Times New Roman" w:hAnsi="Times New Roman" w:cs="Times New Roman"/>
                <w:sz w:val="20"/>
                <w:szCs w:val="20"/>
              </w:rPr>
            </w:pPr>
          </w:p>
        </w:tc>
      </w:tr>
      <w:tr w:rsidR="00420DF0" w:rsidRPr="00616744" w14:paraId="58623CE8" w14:textId="62A477BF" w:rsidTr="00BD2BB6">
        <w:tc>
          <w:tcPr>
            <w:tcW w:w="539" w:type="dxa"/>
            <w:vAlign w:val="center"/>
          </w:tcPr>
          <w:p w14:paraId="228927D0" w14:textId="608AA376" w:rsidR="00420DF0" w:rsidRPr="00616744" w:rsidRDefault="00BD2BB6" w:rsidP="00420DF0">
            <w:pPr>
              <w:jc w:val="center"/>
              <w:rPr>
                <w:rFonts w:ascii="Times New Roman" w:hAnsi="Times New Roman" w:cs="Times New Roman"/>
                <w:sz w:val="20"/>
                <w:szCs w:val="20"/>
              </w:rPr>
            </w:pPr>
            <w:r>
              <w:rPr>
                <w:rFonts w:ascii="Times New Roman" w:hAnsi="Times New Roman" w:cs="Times New Roman"/>
                <w:sz w:val="20"/>
                <w:szCs w:val="20"/>
              </w:rPr>
              <w:t>7.</w:t>
            </w:r>
          </w:p>
        </w:tc>
        <w:tc>
          <w:tcPr>
            <w:tcW w:w="750" w:type="dxa"/>
            <w:vAlign w:val="center"/>
          </w:tcPr>
          <w:p w14:paraId="7E1D17B1" w14:textId="0AFB86D3"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YS</w:t>
            </w:r>
          </w:p>
        </w:tc>
        <w:tc>
          <w:tcPr>
            <w:tcW w:w="266" w:type="dxa"/>
            <w:vAlign w:val="center"/>
          </w:tcPr>
          <w:p w14:paraId="02C91641" w14:textId="4AB2626D"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77677E39" w14:textId="47884F58"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Baik Ibu.</w:t>
            </w:r>
            <w:r>
              <w:rPr>
                <w:rFonts w:ascii="Times New Roman" w:hAnsi="Times New Roman" w:cs="Times New Roman"/>
                <w:sz w:val="20"/>
                <w:szCs w:val="20"/>
              </w:rPr>
              <w:t xml:space="preserve"> </w:t>
            </w:r>
            <w:r w:rsidRPr="00616744">
              <w:rPr>
                <w:rFonts w:ascii="Times New Roman" w:hAnsi="Times New Roman" w:cs="Times New Roman"/>
                <w:sz w:val="20"/>
                <w:szCs w:val="20"/>
              </w:rPr>
              <w:t>Kemudian Ibu, menurut Ibu sendiri bagaimana tugas-tugas yang tadi sudah Ibu jelaskan memengaruhi opini audit yang diberikan BPK?</w:t>
            </w:r>
          </w:p>
        </w:tc>
        <w:tc>
          <w:tcPr>
            <w:tcW w:w="2034" w:type="dxa"/>
          </w:tcPr>
          <w:p w14:paraId="5A92B426" w14:textId="77777777" w:rsidR="00420DF0" w:rsidRPr="00616744" w:rsidRDefault="00420DF0" w:rsidP="00420DF0">
            <w:pPr>
              <w:rPr>
                <w:rFonts w:ascii="Times New Roman" w:hAnsi="Times New Roman" w:cs="Times New Roman"/>
                <w:sz w:val="20"/>
                <w:szCs w:val="20"/>
              </w:rPr>
            </w:pPr>
          </w:p>
        </w:tc>
      </w:tr>
      <w:tr w:rsidR="00420DF0" w:rsidRPr="00616744" w14:paraId="7BB9CD07" w14:textId="491606DF" w:rsidTr="00BD2BB6">
        <w:tc>
          <w:tcPr>
            <w:tcW w:w="539" w:type="dxa"/>
            <w:vAlign w:val="center"/>
          </w:tcPr>
          <w:p w14:paraId="3EAD2279" w14:textId="5141A96F" w:rsidR="00420DF0" w:rsidRPr="00616744" w:rsidRDefault="00BD2BB6" w:rsidP="00420DF0">
            <w:pPr>
              <w:jc w:val="center"/>
              <w:rPr>
                <w:rFonts w:ascii="Times New Roman" w:hAnsi="Times New Roman" w:cs="Times New Roman"/>
                <w:sz w:val="20"/>
                <w:szCs w:val="20"/>
              </w:rPr>
            </w:pPr>
            <w:r>
              <w:rPr>
                <w:rFonts w:ascii="Times New Roman" w:hAnsi="Times New Roman" w:cs="Times New Roman"/>
                <w:sz w:val="20"/>
                <w:szCs w:val="20"/>
              </w:rPr>
              <w:t>8.</w:t>
            </w:r>
          </w:p>
        </w:tc>
        <w:tc>
          <w:tcPr>
            <w:tcW w:w="750" w:type="dxa"/>
            <w:vAlign w:val="center"/>
          </w:tcPr>
          <w:p w14:paraId="1270945A" w14:textId="6E7006B8"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YM</w:t>
            </w:r>
          </w:p>
        </w:tc>
        <w:tc>
          <w:tcPr>
            <w:tcW w:w="266" w:type="dxa"/>
            <w:vAlign w:val="center"/>
          </w:tcPr>
          <w:p w14:paraId="13105520" w14:textId="034E0311"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749E65F1" w14:textId="1C2FAF91"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 xml:space="preserve">Hmm </w:t>
            </w:r>
            <w:r w:rsidRPr="00BC7738">
              <w:rPr>
                <w:rFonts w:ascii="Times New Roman" w:hAnsi="Times New Roman" w:cs="Times New Roman"/>
                <w:b/>
                <w:bCs/>
                <w:sz w:val="20"/>
                <w:szCs w:val="20"/>
                <w:highlight w:val="lightGray"/>
              </w:rPr>
              <w:t>pengawasan Inspektorat itu memang sangat-sangat berpengaruh terhadap opini BPK, karena apa? Inspektorat itu kan audit internal, audit   internal itu artinya gini Nduk, kita kan dalam suatu organisasi itu ada yang dinamakan perencanaan, ada pelaksanaan, ada pengawasan</w:t>
            </w:r>
            <w:r>
              <w:rPr>
                <w:rFonts w:ascii="Times New Roman" w:hAnsi="Times New Roman" w:cs="Times New Roman"/>
                <w:b/>
                <w:bCs/>
                <w:sz w:val="20"/>
                <w:szCs w:val="20"/>
              </w:rPr>
              <w:t xml:space="preserve"> </w:t>
            </w:r>
            <w:r>
              <w:rPr>
                <w:rFonts w:ascii="Times New Roman" w:hAnsi="Times New Roman" w:cs="Times New Roman"/>
                <w:sz w:val="20"/>
                <w:szCs w:val="20"/>
              </w:rPr>
              <w:t>(1)</w:t>
            </w:r>
            <w:r w:rsidRPr="00FC557F">
              <w:rPr>
                <w:rFonts w:ascii="Times New Roman" w:hAnsi="Times New Roman" w:cs="Times New Roman"/>
                <w:sz w:val="20"/>
                <w:szCs w:val="20"/>
              </w:rPr>
              <w:t xml:space="preserve">. Nah, </w:t>
            </w:r>
            <w:r w:rsidRPr="006D271E">
              <w:rPr>
                <w:rFonts w:ascii="Times New Roman" w:hAnsi="Times New Roman" w:cs="Times New Roman"/>
                <w:b/>
                <w:bCs/>
                <w:sz w:val="20"/>
                <w:szCs w:val="20"/>
                <w:highlight w:val="lightGray"/>
              </w:rPr>
              <w:t>kita itu lingkup, satu lingkup di dalam manajemen tersebut, kemudian evaluasi yang terakhirkan. Nah, ketika ada perencanaan, kemudian dinas melakukan pelaksanaan terhadap yang direncanakan itu, nah kita sebagai organisasi yang melakukan pengawasan terhadap pelaksanaan, terhadap pelaksanaan dari yang direncakan</w:t>
            </w:r>
            <w:r w:rsidRPr="00FC557F">
              <w:rPr>
                <w:rFonts w:ascii="Times New Roman" w:hAnsi="Times New Roman" w:cs="Times New Roman"/>
                <w:sz w:val="20"/>
                <w:szCs w:val="20"/>
              </w:rPr>
              <w:t xml:space="preserve"> </w:t>
            </w:r>
            <w:r>
              <w:rPr>
                <w:rFonts w:ascii="Times New Roman" w:hAnsi="Times New Roman" w:cs="Times New Roman"/>
                <w:sz w:val="20"/>
                <w:szCs w:val="20"/>
              </w:rPr>
              <w:t xml:space="preserve">(6) </w:t>
            </w:r>
            <w:r w:rsidRPr="00FC557F">
              <w:rPr>
                <w:rFonts w:ascii="Times New Roman" w:hAnsi="Times New Roman" w:cs="Times New Roman"/>
                <w:sz w:val="20"/>
                <w:szCs w:val="20"/>
              </w:rPr>
              <w:t xml:space="preserve">itu, sehingga </w:t>
            </w:r>
            <w:r w:rsidRPr="001C0109">
              <w:rPr>
                <w:rFonts w:ascii="Times New Roman" w:hAnsi="Times New Roman" w:cs="Times New Roman"/>
                <w:b/>
                <w:bCs/>
                <w:sz w:val="20"/>
                <w:szCs w:val="20"/>
                <w:highlight w:val="lightGray"/>
              </w:rPr>
              <w:t xml:space="preserve">hal-hal yang kita lakukan pembinaan dan pengawasan </w:t>
            </w:r>
            <w:r w:rsidRPr="001C0109">
              <w:rPr>
                <w:rFonts w:ascii="Times New Roman" w:hAnsi="Times New Roman" w:cs="Times New Roman"/>
                <w:b/>
                <w:bCs/>
                <w:sz w:val="20"/>
                <w:szCs w:val="20"/>
                <w:highlight w:val="lightGray"/>
              </w:rPr>
              <w:lastRenderedPageBreak/>
              <w:t>itu, harapan kita ya tentu tidak ada penyimpangan, sehingga tidak terjadi adanya temuan BPK yang misalnya nih jangan sampai ada fiktif</w:t>
            </w:r>
            <w:r>
              <w:rPr>
                <w:rFonts w:ascii="Times New Roman" w:hAnsi="Times New Roman" w:cs="Times New Roman"/>
                <w:b/>
                <w:bCs/>
                <w:sz w:val="20"/>
                <w:szCs w:val="20"/>
              </w:rPr>
              <w:t xml:space="preserve"> </w:t>
            </w:r>
            <w:r>
              <w:rPr>
                <w:rFonts w:ascii="Times New Roman" w:hAnsi="Times New Roman" w:cs="Times New Roman"/>
                <w:sz w:val="20"/>
                <w:szCs w:val="20"/>
              </w:rPr>
              <w:t>(2)</w:t>
            </w:r>
            <w:r w:rsidRPr="00FC557F">
              <w:rPr>
                <w:rFonts w:ascii="Times New Roman" w:hAnsi="Times New Roman" w:cs="Times New Roman"/>
                <w:sz w:val="20"/>
                <w:szCs w:val="20"/>
              </w:rPr>
              <w:t xml:space="preserve">, kalau </w:t>
            </w:r>
            <w:r w:rsidRPr="00E16E9F">
              <w:rPr>
                <w:rFonts w:ascii="Times New Roman" w:hAnsi="Times New Roman" w:cs="Times New Roman"/>
                <w:b/>
                <w:bCs/>
                <w:sz w:val="20"/>
                <w:szCs w:val="20"/>
                <w:highlight w:val="lightGray"/>
              </w:rPr>
              <w:t xml:space="preserve">kita sudah melakukan pengawasan kan, oh ketika misalnya ada penyimpangan-penyimpangan </w:t>
            </w:r>
            <w:r w:rsidRPr="001C0109">
              <w:rPr>
                <w:rFonts w:ascii="Times New Roman" w:hAnsi="Times New Roman" w:cs="Times New Roman"/>
                <w:b/>
                <w:bCs/>
                <w:sz w:val="20"/>
                <w:szCs w:val="20"/>
                <w:highlight w:val="lightGray"/>
              </w:rPr>
              <w:t>kita sudah rekomendasikan diperbaiki</w:t>
            </w:r>
            <w:r>
              <w:rPr>
                <w:rFonts w:ascii="Times New Roman" w:hAnsi="Times New Roman" w:cs="Times New Roman"/>
                <w:b/>
                <w:bCs/>
                <w:sz w:val="20"/>
                <w:szCs w:val="20"/>
              </w:rPr>
              <w:t xml:space="preserve"> </w:t>
            </w:r>
            <w:r>
              <w:rPr>
                <w:rFonts w:ascii="Times New Roman" w:hAnsi="Times New Roman" w:cs="Times New Roman"/>
                <w:sz w:val="20"/>
                <w:szCs w:val="20"/>
              </w:rPr>
              <w:t>(7),</w:t>
            </w:r>
            <w:r w:rsidRPr="00616744">
              <w:rPr>
                <w:rFonts w:ascii="Times New Roman" w:hAnsi="Times New Roman" w:cs="Times New Roman"/>
                <w:sz w:val="20"/>
                <w:szCs w:val="20"/>
              </w:rPr>
              <w:t xml:space="preserve"> </w:t>
            </w:r>
            <w:r w:rsidRPr="000023FC">
              <w:rPr>
                <w:rFonts w:ascii="Times New Roman" w:hAnsi="Times New Roman" w:cs="Times New Roman"/>
                <w:b/>
                <w:bCs/>
                <w:sz w:val="20"/>
                <w:szCs w:val="20"/>
                <w:highlight w:val="lightGray"/>
              </w:rPr>
              <w:t>otomatis BPK kan tidak terlalu menemukan banyak hal  yang sifatnya</w:t>
            </w:r>
            <w:r w:rsidRPr="00616744">
              <w:rPr>
                <w:rFonts w:ascii="Times New Roman" w:hAnsi="Times New Roman" w:cs="Times New Roman"/>
                <w:sz w:val="20"/>
                <w:szCs w:val="20"/>
              </w:rPr>
              <w:t xml:space="preserve"> sangat-sangat, apa ya istilahnya itu</w:t>
            </w:r>
            <w:r>
              <w:rPr>
                <w:rFonts w:ascii="Times New Roman" w:hAnsi="Times New Roman" w:cs="Times New Roman"/>
                <w:sz w:val="20"/>
                <w:szCs w:val="20"/>
              </w:rPr>
              <w:t xml:space="preserve">? </w:t>
            </w:r>
            <w:r w:rsidRPr="000023FC">
              <w:rPr>
                <w:rFonts w:ascii="Times New Roman" w:hAnsi="Times New Roman" w:cs="Times New Roman"/>
                <w:b/>
                <w:bCs/>
                <w:sz w:val="20"/>
                <w:szCs w:val="20"/>
                <w:highlight w:val="lightGray"/>
              </w:rPr>
              <w:t>Sangat menyalahi ketentuan seperti fiktif, itu akan memengaruhi opini BPK</w:t>
            </w:r>
            <w:r>
              <w:rPr>
                <w:rFonts w:ascii="Times New Roman" w:hAnsi="Times New Roman" w:cs="Times New Roman"/>
                <w:b/>
                <w:bCs/>
                <w:sz w:val="20"/>
                <w:szCs w:val="20"/>
              </w:rPr>
              <w:t xml:space="preserve"> </w:t>
            </w:r>
            <w:r>
              <w:rPr>
                <w:rFonts w:ascii="Times New Roman" w:hAnsi="Times New Roman" w:cs="Times New Roman"/>
                <w:sz w:val="20"/>
                <w:szCs w:val="20"/>
              </w:rPr>
              <w:t>(9)</w:t>
            </w:r>
            <w:r w:rsidRPr="00616744">
              <w:rPr>
                <w:rFonts w:ascii="Times New Roman" w:hAnsi="Times New Roman" w:cs="Times New Roman"/>
                <w:sz w:val="20"/>
                <w:szCs w:val="20"/>
              </w:rPr>
              <w:t>, sehingga pengawasan kita memang sangat-sangat memengaruhi opini BPK begitu.</w:t>
            </w:r>
          </w:p>
        </w:tc>
        <w:tc>
          <w:tcPr>
            <w:tcW w:w="2034" w:type="dxa"/>
          </w:tcPr>
          <w:p w14:paraId="6D127685" w14:textId="77777777" w:rsidR="00420DF0" w:rsidRPr="00616744" w:rsidRDefault="00420DF0" w:rsidP="00420DF0">
            <w:pPr>
              <w:rPr>
                <w:rFonts w:ascii="Times New Roman" w:hAnsi="Times New Roman" w:cs="Times New Roman"/>
                <w:sz w:val="20"/>
                <w:szCs w:val="20"/>
              </w:rPr>
            </w:pPr>
          </w:p>
        </w:tc>
      </w:tr>
      <w:tr w:rsidR="00420DF0" w:rsidRPr="00616744" w14:paraId="4E611047" w14:textId="7859C087" w:rsidTr="00BD2BB6">
        <w:tc>
          <w:tcPr>
            <w:tcW w:w="539" w:type="dxa"/>
            <w:vAlign w:val="center"/>
          </w:tcPr>
          <w:p w14:paraId="21D04D8C" w14:textId="410E137C" w:rsidR="00420DF0" w:rsidRPr="00616744" w:rsidRDefault="00BD2BB6" w:rsidP="00420DF0">
            <w:pPr>
              <w:jc w:val="center"/>
              <w:rPr>
                <w:rFonts w:ascii="Times New Roman" w:hAnsi="Times New Roman" w:cs="Times New Roman"/>
                <w:sz w:val="20"/>
                <w:szCs w:val="20"/>
              </w:rPr>
            </w:pPr>
            <w:r>
              <w:rPr>
                <w:rFonts w:ascii="Times New Roman" w:hAnsi="Times New Roman" w:cs="Times New Roman"/>
                <w:sz w:val="20"/>
                <w:szCs w:val="20"/>
              </w:rPr>
              <w:t>9.</w:t>
            </w:r>
          </w:p>
        </w:tc>
        <w:tc>
          <w:tcPr>
            <w:tcW w:w="750" w:type="dxa"/>
            <w:vAlign w:val="center"/>
          </w:tcPr>
          <w:p w14:paraId="66FB3730" w14:textId="5ABEB847"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YS</w:t>
            </w:r>
          </w:p>
        </w:tc>
        <w:tc>
          <w:tcPr>
            <w:tcW w:w="266" w:type="dxa"/>
            <w:vAlign w:val="center"/>
          </w:tcPr>
          <w:p w14:paraId="4F3BB053" w14:textId="046D0418"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3FE85065" w14:textId="532F92D8"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Oke Ibu, tadikan Ibu ada menyebutkan terkait rekomendasi tuh, nah kalau menurut Ibu sendiri, bagaimana jika pemerintahan yang diperiksa tadi atau diawasi tadi, tidak menyetujui atau tidak melaksanakan rekomendasi dari Inspektorat?</w:t>
            </w:r>
          </w:p>
        </w:tc>
        <w:tc>
          <w:tcPr>
            <w:tcW w:w="2034" w:type="dxa"/>
          </w:tcPr>
          <w:p w14:paraId="263BF0C2" w14:textId="77777777" w:rsidR="00420DF0" w:rsidRPr="00616744" w:rsidRDefault="00420DF0" w:rsidP="00420DF0">
            <w:pPr>
              <w:rPr>
                <w:rFonts w:ascii="Times New Roman" w:hAnsi="Times New Roman" w:cs="Times New Roman"/>
                <w:sz w:val="20"/>
                <w:szCs w:val="20"/>
              </w:rPr>
            </w:pPr>
          </w:p>
        </w:tc>
      </w:tr>
      <w:tr w:rsidR="00420DF0" w:rsidRPr="00616744" w14:paraId="6B4E7884" w14:textId="649003BD" w:rsidTr="00BD2BB6">
        <w:tc>
          <w:tcPr>
            <w:tcW w:w="539" w:type="dxa"/>
            <w:vAlign w:val="center"/>
          </w:tcPr>
          <w:p w14:paraId="316A47F7" w14:textId="46519DE0" w:rsidR="00420DF0" w:rsidRPr="00616744" w:rsidRDefault="00BD2BB6" w:rsidP="00420DF0">
            <w:pPr>
              <w:jc w:val="center"/>
              <w:rPr>
                <w:rFonts w:ascii="Times New Roman" w:hAnsi="Times New Roman" w:cs="Times New Roman"/>
                <w:sz w:val="20"/>
                <w:szCs w:val="20"/>
              </w:rPr>
            </w:pPr>
            <w:r>
              <w:rPr>
                <w:rFonts w:ascii="Times New Roman" w:hAnsi="Times New Roman" w:cs="Times New Roman"/>
                <w:sz w:val="20"/>
                <w:szCs w:val="20"/>
              </w:rPr>
              <w:t>10.</w:t>
            </w:r>
          </w:p>
        </w:tc>
        <w:tc>
          <w:tcPr>
            <w:tcW w:w="750" w:type="dxa"/>
            <w:vAlign w:val="center"/>
          </w:tcPr>
          <w:p w14:paraId="5452CD54" w14:textId="61B06A4F"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YM</w:t>
            </w:r>
          </w:p>
        </w:tc>
        <w:tc>
          <w:tcPr>
            <w:tcW w:w="266" w:type="dxa"/>
            <w:vAlign w:val="center"/>
          </w:tcPr>
          <w:p w14:paraId="55579FA7" w14:textId="6950BF9E"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1D94AA1A" w14:textId="5C1B0AC6" w:rsidR="00420DF0" w:rsidRPr="00A940C3"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 xml:space="preserve">Nah, jadi </w:t>
            </w:r>
            <w:r w:rsidRPr="0045546A">
              <w:rPr>
                <w:rFonts w:ascii="Times New Roman" w:hAnsi="Times New Roman" w:cs="Times New Roman"/>
                <w:b/>
                <w:bCs/>
                <w:sz w:val="20"/>
                <w:szCs w:val="20"/>
                <w:highlight w:val="lightGray"/>
              </w:rPr>
              <w:t>ketika kita tuh kalau melakukan rekomendasi itukan sudah kita komunikasikan dengan instansi terkait atau lembaga terkait</w:t>
            </w:r>
            <w:r>
              <w:rPr>
                <w:rFonts w:ascii="Times New Roman" w:hAnsi="Times New Roman" w:cs="Times New Roman"/>
                <w:b/>
                <w:bCs/>
                <w:sz w:val="20"/>
                <w:szCs w:val="20"/>
              </w:rPr>
              <w:t xml:space="preserve"> </w:t>
            </w:r>
            <w:r>
              <w:rPr>
                <w:rFonts w:ascii="Times New Roman" w:hAnsi="Times New Roman" w:cs="Times New Roman"/>
                <w:sz w:val="20"/>
                <w:szCs w:val="20"/>
              </w:rPr>
              <w:t xml:space="preserve">(2). </w:t>
            </w:r>
            <w:r w:rsidRPr="00616744">
              <w:rPr>
                <w:rFonts w:ascii="Times New Roman" w:hAnsi="Times New Roman" w:cs="Times New Roman"/>
                <w:sz w:val="20"/>
                <w:szCs w:val="20"/>
              </w:rPr>
              <w:t xml:space="preserve">Misal nih, ketika kita, kita ini intinya, </w:t>
            </w:r>
            <w:r w:rsidRPr="00F17A09">
              <w:rPr>
                <w:rFonts w:ascii="Times New Roman" w:hAnsi="Times New Roman" w:cs="Times New Roman"/>
                <w:b/>
                <w:bCs/>
                <w:sz w:val="20"/>
                <w:szCs w:val="20"/>
                <w:highlight w:val="lightGray"/>
              </w:rPr>
              <w:t>intinya Inspektorat itu hanya menyandingkan atau mencocokkan antara peraturan dengan yang dilaksanakan</w:t>
            </w:r>
            <w:r>
              <w:rPr>
                <w:rFonts w:ascii="Times New Roman" w:hAnsi="Times New Roman" w:cs="Times New Roman"/>
                <w:b/>
                <w:bCs/>
                <w:sz w:val="20"/>
                <w:szCs w:val="20"/>
              </w:rPr>
              <w:t xml:space="preserve"> </w:t>
            </w:r>
            <w:r>
              <w:rPr>
                <w:rFonts w:ascii="Times New Roman" w:hAnsi="Times New Roman" w:cs="Times New Roman"/>
                <w:sz w:val="20"/>
                <w:szCs w:val="20"/>
              </w:rPr>
              <w:t>(6)</w:t>
            </w:r>
            <w:r w:rsidRPr="00616744">
              <w:rPr>
                <w:rFonts w:ascii="Times New Roman" w:hAnsi="Times New Roman" w:cs="Times New Roman"/>
                <w:sz w:val="20"/>
                <w:szCs w:val="20"/>
              </w:rPr>
              <w:t>. Nah, peraturannya ya misalnya A, kemudian dilaksanakannya sesuai aturan apa gak</w:t>
            </w:r>
            <w:r>
              <w:rPr>
                <w:rFonts w:ascii="Times New Roman" w:hAnsi="Times New Roman" w:cs="Times New Roman"/>
                <w:sz w:val="20"/>
                <w:szCs w:val="20"/>
              </w:rPr>
              <w:t xml:space="preserve">? </w:t>
            </w:r>
            <w:r w:rsidRPr="00616744">
              <w:rPr>
                <w:rFonts w:ascii="Times New Roman" w:hAnsi="Times New Roman" w:cs="Times New Roman"/>
                <w:sz w:val="20"/>
                <w:szCs w:val="20"/>
              </w:rPr>
              <w:t>A</w:t>
            </w:r>
            <w:r>
              <w:rPr>
                <w:rFonts w:ascii="Times New Roman" w:hAnsi="Times New Roman" w:cs="Times New Roman"/>
                <w:sz w:val="20"/>
                <w:szCs w:val="20"/>
              </w:rPr>
              <w:t xml:space="preserve"> </w:t>
            </w:r>
            <w:r w:rsidRPr="00616744">
              <w:rPr>
                <w:rFonts w:ascii="Times New Roman" w:hAnsi="Times New Roman" w:cs="Times New Roman"/>
                <w:sz w:val="20"/>
                <w:szCs w:val="20"/>
              </w:rPr>
              <w:t>apa gak</w:t>
            </w:r>
            <w:r>
              <w:rPr>
                <w:rFonts w:ascii="Times New Roman" w:hAnsi="Times New Roman" w:cs="Times New Roman"/>
                <w:sz w:val="20"/>
                <w:szCs w:val="20"/>
              </w:rPr>
              <w:t>?</w:t>
            </w:r>
            <w:r w:rsidRPr="00616744">
              <w:rPr>
                <w:rFonts w:ascii="Times New Roman" w:hAnsi="Times New Roman" w:cs="Times New Roman"/>
                <w:sz w:val="20"/>
                <w:szCs w:val="20"/>
              </w:rPr>
              <w:t xml:space="preserve"> </w:t>
            </w:r>
            <w:r>
              <w:rPr>
                <w:rFonts w:ascii="Times New Roman" w:hAnsi="Times New Roman" w:cs="Times New Roman"/>
                <w:sz w:val="20"/>
                <w:szCs w:val="20"/>
              </w:rPr>
              <w:t>M</w:t>
            </w:r>
            <w:r w:rsidRPr="00616744">
              <w:rPr>
                <w:rFonts w:ascii="Times New Roman" w:hAnsi="Times New Roman" w:cs="Times New Roman"/>
                <w:sz w:val="20"/>
                <w:szCs w:val="20"/>
              </w:rPr>
              <w:t xml:space="preserve">isalnya nih ya, kalau mereka kemudian, kemudian ketika misalnya ada penyimpangan, sedikit penyimpangan di situ, atau ada penyimpangan kita rekomendasikan atau </w:t>
            </w:r>
            <w:r w:rsidRPr="000921B5">
              <w:rPr>
                <w:rFonts w:ascii="Times New Roman" w:hAnsi="Times New Roman" w:cs="Times New Roman"/>
                <w:b/>
                <w:bCs/>
                <w:sz w:val="20"/>
                <w:szCs w:val="20"/>
                <w:highlight w:val="lightGray"/>
              </w:rPr>
              <w:t>contoh nih ada aset, aset yang berada di daftar aset, misalnya ada laptop nih ya, ada laptop di daftar aset ada, kemudian ketika kita periksa mana laptopnya? Pengadaan laptop yang menghabiskan anggaran Rp 20juta ini mana laptopnya, barangnya? oh tidak ada, hilang, sudah di misal nih ya hilang. Nah maka akan kita rekomendasikan bahwa laptop tersebut harus ada bagaimanapun caranya. Intinya itu kita rekomendasikan bahwa harus dikembalikan kalau dipinjam orang lain tuh harus dikembalikan, harus berada di tempat.</w:t>
            </w:r>
            <w:r>
              <w:rPr>
                <w:rFonts w:ascii="Times New Roman" w:hAnsi="Times New Roman" w:cs="Times New Roman"/>
                <w:sz w:val="20"/>
                <w:szCs w:val="20"/>
              </w:rPr>
              <w:t xml:space="preserve"> D</w:t>
            </w:r>
            <w:r w:rsidRPr="00616744">
              <w:rPr>
                <w:rFonts w:ascii="Times New Roman" w:hAnsi="Times New Roman" w:cs="Times New Roman"/>
                <w:sz w:val="20"/>
                <w:szCs w:val="20"/>
              </w:rPr>
              <w:t>alam arti</w:t>
            </w:r>
            <w:r>
              <w:rPr>
                <w:rFonts w:ascii="Times New Roman" w:hAnsi="Times New Roman" w:cs="Times New Roman"/>
                <w:sz w:val="20"/>
                <w:szCs w:val="20"/>
              </w:rPr>
              <w:t>,</w:t>
            </w:r>
            <w:r w:rsidRPr="00616744">
              <w:rPr>
                <w:rFonts w:ascii="Times New Roman" w:hAnsi="Times New Roman" w:cs="Times New Roman"/>
                <w:sz w:val="20"/>
                <w:szCs w:val="20"/>
              </w:rPr>
              <w:t xml:space="preserve"> tidak boleh dimiliki oleh pihak lain, itu rekomendasi kita. </w:t>
            </w:r>
            <w:r w:rsidRPr="00DE30D3">
              <w:rPr>
                <w:rFonts w:ascii="Times New Roman" w:hAnsi="Times New Roman" w:cs="Times New Roman"/>
                <w:sz w:val="20"/>
                <w:szCs w:val="20"/>
              </w:rPr>
              <w:t xml:space="preserve">Nah </w:t>
            </w:r>
            <w:r w:rsidRPr="00DE30D3">
              <w:rPr>
                <w:rFonts w:ascii="Times New Roman" w:hAnsi="Times New Roman" w:cs="Times New Roman"/>
                <w:b/>
                <w:bCs/>
                <w:sz w:val="20"/>
                <w:szCs w:val="20"/>
                <w:highlight w:val="lightGray"/>
              </w:rPr>
              <w:t>kalau misalnya mereka tidak melakukan rekomendasi-rekomendasi kita, maka otomatis mereka akan ada kesalahan administratif. Yang pertamakan kesalahan administratif., yang kedua kalau permasalahan itu besar, penyimpangannya itu besar, maka bisa berdampak kepada pemeriksaan yang lebih lanjut yaitu, APH</w:t>
            </w:r>
            <w:r>
              <w:rPr>
                <w:rFonts w:ascii="Times New Roman" w:hAnsi="Times New Roman" w:cs="Times New Roman"/>
                <w:b/>
                <w:bCs/>
                <w:sz w:val="20"/>
                <w:szCs w:val="20"/>
              </w:rPr>
              <w:t xml:space="preserve"> </w:t>
            </w:r>
            <w:r w:rsidRPr="000921B5">
              <w:rPr>
                <w:rFonts w:ascii="Times New Roman" w:hAnsi="Times New Roman" w:cs="Times New Roman"/>
                <w:sz w:val="20"/>
                <w:szCs w:val="20"/>
              </w:rPr>
              <w:t>(9)</w:t>
            </w:r>
            <w:r>
              <w:rPr>
                <w:rFonts w:ascii="Times New Roman" w:hAnsi="Times New Roman" w:cs="Times New Roman"/>
                <w:sz w:val="20"/>
                <w:szCs w:val="20"/>
              </w:rPr>
              <w:t xml:space="preserve"> dan (13)</w:t>
            </w:r>
            <w:r>
              <w:rPr>
                <w:rFonts w:ascii="Times New Roman" w:hAnsi="Times New Roman" w:cs="Times New Roman"/>
                <w:b/>
                <w:bCs/>
                <w:sz w:val="20"/>
                <w:szCs w:val="20"/>
              </w:rPr>
              <w:t xml:space="preserve"> </w:t>
            </w:r>
            <w:r w:rsidRPr="00533891">
              <w:rPr>
                <w:rFonts w:ascii="Times New Roman" w:hAnsi="Times New Roman" w:cs="Times New Roman"/>
                <w:sz w:val="20"/>
                <w:szCs w:val="20"/>
              </w:rPr>
              <w:t>gitu</w:t>
            </w:r>
            <w:r>
              <w:rPr>
                <w:rFonts w:ascii="Times New Roman" w:hAnsi="Times New Roman" w:cs="Times New Roman"/>
                <w:sz w:val="20"/>
                <w:szCs w:val="20"/>
              </w:rPr>
              <w:t>.</w:t>
            </w:r>
            <w:r w:rsidRPr="00616744">
              <w:rPr>
                <w:rFonts w:ascii="Times New Roman" w:hAnsi="Times New Roman" w:cs="Times New Roman"/>
                <w:sz w:val="20"/>
                <w:szCs w:val="20"/>
              </w:rPr>
              <w:t xml:space="preserve"> Jadi kalau kita sudah rekomendasikan, karena </w:t>
            </w:r>
            <w:r w:rsidRPr="00864B13">
              <w:rPr>
                <w:rFonts w:ascii="Times New Roman" w:hAnsi="Times New Roman" w:cs="Times New Roman"/>
                <w:b/>
                <w:bCs/>
                <w:sz w:val="20"/>
                <w:szCs w:val="20"/>
                <w:highlight w:val="lightGray"/>
              </w:rPr>
              <w:t xml:space="preserve">kita itu ibaratnya sesama teman gitu loh, kita sama teman mengasihtau eh kembalikan itu barangnya atau </w:t>
            </w:r>
            <w:r w:rsidRPr="00864B13">
              <w:rPr>
                <w:rFonts w:ascii="Times New Roman" w:hAnsi="Times New Roman" w:cs="Times New Roman"/>
                <w:b/>
                <w:bCs/>
                <w:sz w:val="20"/>
                <w:szCs w:val="20"/>
                <w:highlight w:val="lightGray"/>
              </w:rPr>
              <w:lastRenderedPageBreak/>
              <w:t>eh itu perbaiki itu jalanmu yang tidak sesuai ketentuan, nanti itu bisa merugikan negara kalau tidak kamu perbaiki, karena itu tidak sesuai</w:t>
            </w:r>
            <w:r>
              <w:rPr>
                <w:rFonts w:ascii="Times New Roman" w:hAnsi="Times New Roman" w:cs="Times New Roman"/>
                <w:b/>
                <w:bCs/>
                <w:sz w:val="20"/>
                <w:szCs w:val="20"/>
              </w:rPr>
              <w:t xml:space="preserve"> </w:t>
            </w:r>
            <w:r>
              <w:rPr>
                <w:rFonts w:ascii="Times New Roman" w:hAnsi="Times New Roman" w:cs="Times New Roman"/>
                <w:sz w:val="20"/>
                <w:szCs w:val="20"/>
              </w:rPr>
              <w:t>(8)</w:t>
            </w:r>
            <w:r w:rsidRPr="00616744">
              <w:rPr>
                <w:rFonts w:ascii="Times New Roman" w:hAnsi="Times New Roman" w:cs="Times New Roman"/>
                <w:sz w:val="20"/>
                <w:szCs w:val="20"/>
              </w:rPr>
              <w:t>. Besinya harusnya</w:t>
            </w:r>
            <w:r>
              <w:rPr>
                <w:rFonts w:ascii="Times New Roman" w:hAnsi="Times New Roman" w:cs="Times New Roman"/>
                <w:sz w:val="20"/>
                <w:szCs w:val="20"/>
              </w:rPr>
              <w:t xml:space="preserve"> </w:t>
            </w:r>
            <w:r w:rsidRPr="00616744">
              <w:rPr>
                <w:rFonts w:ascii="Times New Roman" w:hAnsi="Times New Roman" w:cs="Times New Roman"/>
                <w:sz w:val="20"/>
                <w:szCs w:val="20"/>
              </w:rPr>
              <w:t xml:space="preserve">besi ukuran 10, kok kamu cuma pakai 5, nah itu jangan kamu cairkan semua uangnya atau kalau kamu sudah cairkan kembalikan uangnya, karena itu akan merugikan pemerintah. </w:t>
            </w:r>
            <w:r w:rsidRPr="00781008">
              <w:rPr>
                <w:rFonts w:ascii="Times New Roman" w:hAnsi="Times New Roman" w:cs="Times New Roman"/>
                <w:sz w:val="20"/>
                <w:szCs w:val="20"/>
              </w:rPr>
              <w:t xml:space="preserve">Nah </w:t>
            </w:r>
            <w:r w:rsidRPr="0034703D">
              <w:rPr>
                <w:rFonts w:ascii="Times New Roman" w:hAnsi="Times New Roman" w:cs="Times New Roman"/>
                <w:b/>
                <w:bCs/>
                <w:sz w:val="20"/>
                <w:szCs w:val="20"/>
                <w:highlight w:val="lightGray"/>
              </w:rPr>
              <w:t>kalau dia tidak mengikuti rekomendasi kita, misal tidak itu ya, otomatis akan menjadi temuan BPK kemudian kalau dia juga tidak mengikuti rekomendasi BPK, karena BPK ini auditor eksternal itu bisa, bukan, iya ibaratnya ya akan pasti menjadi temuan oleh APH dan bisa diproses di APH kalau tidak mengikuti rekomendasi kita ataupun BPK</w:t>
            </w:r>
            <w:r>
              <w:rPr>
                <w:rFonts w:ascii="Times New Roman" w:hAnsi="Times New Roman" w:cs="Times New Roman"/>
                <w:b/>
                <w:bCs/>
                <w:sz w:val="20"/>
                <w:szCs w:val="20"/>
              </w:rPr>
              <w:t xml:space="preserve"> </w:t>
            </w:r>
            <w:r w:rsidRPr="00A940C3">
              <w:rPr>
                <w:rFonts w:ascii="Times New Roman" w:hAnsi="Times New Roman" w:cs="Times New Roman"/>
                <w:sz w:val="20"/>
                <w:szCs w:val="20"/>
              </w:rPr>
              <w:t>(9).</w:t>
            </w:r>
          </w:p>
        </w:tc>
        <w:tc>
          <w:tcPr>
            <w:tcW w:w="2034" w:type="dxa"/>
          </w:tcPr>
          <w:p w14:paraId="03EC4B85" w14:textId="77777777" w:rsidR="00420DF0" w:rsidRPr="00616744" w:rsidRDefault="00420DF0" w:rsidP="00420DF0">
            <w:pPr>
              <w:rPr>
                <w:rFonts w:ascii="Times New Roman" w:hAnsi="Times New Roman" w:cs="Times New Roman"/>
                <w:sz w:val="20"/>
                <w:szCs w:val="20"/>
              </w:rPr>
            </w:pPr>
          </w:p>
        </w:tc>
      </w:tr>
      <w:tr w:rsidR="00420DF0" w:rsidRPr="00616744" w14:paraId="49B8F81C" w14:textId="1B19E956" w:rsidTr="00BD2BB6">
        <w:tc>
          <w:tcPr>
            <w:tcW w:w="539" w:type="dxa"/>
            <w:vAlign w:val="center"/>
          </w:tcPr>
          <w:p w14:paraId="632C8D89" w14:textId="097C071A" w:rsidR="00420DF0" w:rsidRPr="00616744" w:rsidRDefault="00BD2BB6" w:rsidP="00420DF0">
            <w:pPr>
              <w:jc w:val="center"/>
              <w:rPr>
                <w:rFonts w:ascii="Times New Roman" w:hAnsi="Times New Roman" w:cs="Times New Roman"/>
                <w:sz w:val="20"/>
                <w:szCs w:val="20"/>
              </w:rPr>
            </w:pPr>
            <w:r>
              <w:rPr>
                <w:rFonts w:ascii="Times New Roman" w:hAnsi="Times New Roman" w:cs="Times New Roman"/>
                <w:sz w:val="20"/>
                <w:szCs w:val="20"/>
              </w:rPr>
              <w:t>11.</w:t>
            </w:r>
          </w:p>
        </w:tc>
        <w:tc>
          <w:tcPr>
            <w:tcW w:w="750" w:type="dxa"/>
            <w:vAlign w:val="center"/>
          </w:tcPr>
          <w:p w14:paraId="12150D50" w14:textId="47EB55D4"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YS</w:t>
            </w:r>
          </w:p>
        </w:tc>
        <w:tc>
          <w:tcPr>
            <w:tcW w:w="266" w:type="dxa"/>
            <w:vAlign w:val="center"/>
          </w:tcPr>
          <w:p w14:paraId="3F3E9E35" w14:textId="45F0D18F"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60481E22" w14:textId="77C59E4D"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Baik Ibu, saya lanjutkan pertanyaannya ya Bu, bisakah Ibu menceritakan mengenai upaya apa saja yang dilakukan Inspektorat untuk membantu meraih serta mempertahankan opini WTP selama ini?</w:t>
            </w:r>
          </w:p>
        </w:tc>
        <w:tc>
          <w:tcPr>
            <w:tcW w:w="2034" w:type="dxa"/>
          </w:tcPr>
          <w:p w14:paraId="4C194EAD" w14:textId="77777777" w:rsidR="00420DF0" w:rsidRPr="00616744" w:rsidRDefault="00420DF0" w:rsidP="00420DF0">
            <w:pPr>
              <w:rPr>
                <w:rFonts w:ascii="Times New Roman" w:hAnsi="Times New Roman" w:cs="Times New Roman"/>
                <w:sz w:val="20"/>
                <w:szCs w:val="20"/>
              </w:rPr>
            </w:pPr>
          </w:p>
        </w:tc>
      </w:tr>
      <w:tr w:rsidR="00420DF0" w:rsidRPr="00616744" w14:paraId="7CFDF70F" w14:textId="01EC12CD" w:rsidTr="00BD2BB6">
        <w:tc>
          <w:tcPr>
            <w:tcW w:w="539" w:type="dxa"/>
            <w:vAlign w:val="center"/>
          </w:tcPr>
          <w:p w14:paraId="2620833F" w14:textId="50C62617" w:rsidR="00420DF0" w:rsidRPr="00616744" w:rsidRDefault="00BD2BB6" w:rsidP="00420DF0">
            <w:pPr>
              <w:jc w:val="center"/>
              <w:rPr>
                <w:rFonts w:ascii="Times New Roman" w:hAnsi="Times New Roman" w:cs="Times New Roman"/>
                <w:sz w:val="20"/>
                <w:szCs w:val="20"/>
              </w:rPr>
            </w:pPr>
            <w:r>
              <w:rPr>
                <w:rFonts w:ascii="Times New Roman" w:hAnsi="Times New Roman" w:cs="Times New Roman"/>
                <w:sz w:val="20"/>
                <w:szCs w:val="20"/>
              </w:rPr>
              <w:t>12.</w:t>
            </w:r>
          </w:p>
        </w:tc>
        <w:tc>
          <w:tcPr>
            <w:tcW w:w="750" w:type="dxa"/>
            <w:vAlign w:val="center"/>
          </w:tcPr>
          <w:p w14:paraId="349A6531" w14:textId="2A488CE5"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YM</w:t>
            </w:r>
          </w:p>
        </w:tc>
        <w:tc>
          <w:tcPr>
            <w:tcW w:w="266" w:type="dxa"/>
            <w:vAlign w:val="center"/>
          </w:tcPr>
          <w:p w14:paraId="4857D07E" w14:textId="35306143"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6BE64BFC" w14:textId="6F8D970B"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 xml:space="preserve">Nah, yang kita lakukan itu, kita yang </w:t>
            </w:r>
            <w:r w:rsidRPr="009D0DE1">
              <w:rPr>
                <w:rFonts w:ascii="Times New Roman" w:hAnsi="Times New Roman" w:cs="Times New Roman"/>
                <w:sz w:val="20"/>
                <w:szCs w:val="20"/>
              </w:rPr>
              <w:t xml:space="preserve">pertama adalah kita juga di dalam </w:t>
            </w:r>
            <w:r w:rsidRPr="005C5761">
              <w:rPr>
                <w:rFonts w:ascii="Times New Roman" w:hAnsi="Times New Roman" w:cs="Times New Roman"/>
                <w:b/>
                <w:bCs/>
                <w:sz w:val="20"/>
                <w:szCs w:val="20"/>
                <w:highlight w:val="lightGray"/>
              </w:rPr>
              <w:t>melaksanakan tugas-tugas itukan juga sesuai dengan peraturan kita ada namanya permendagri tentang pembinaan pengawasan itu sudah ada pedomannya.</w:t>
            </w:r>
            <w:r>
              <w:rPr>
                <w:rFonts w:ascii="Times New Roman" w:hAnsi="Times New Roman" w:cs="Times New Roman"/>
                <w:sz w:val="20"/>
                <w:szCs w:val="20"/>
              </w:rPr>
              <w:t xml:space="preserve"> Ja</w:t>
            </w:r>
            <w:r w:rsidRPr="00616744">
              <w:rPr>
                <w:rFonts w:ascii="Times New Roman" w:hAnsi="Times New Roman" w:cs="Times New Roman"/>
                <w:sz w:val="20"/>
                <w:szCs w:val="20"/>
              </w:rPr>
              <w:t xml:space="preserve">di pedoman dari permendagri itu, misalnya oh Inspektorat tahun 2025 itu harus melaksanakan ini ini ini gitu ya, jadi kita sesuai pedoman itu, </w:t>
            </w:r>
            <w:r w:rsidRPr="005C5761">
              <w:rPr>
                <w:rFonts w:ascii="Times New Roman" w:hAnsi="Times New Roman" w:cs="Times New Roman"/>
                <w:b/>
                <w:bCs/>
                <w:sz w:val="20"/>
                <w:szCs w:val="20"/>
                <w:highlight w:val="lightGray"/>
              </w:rPr>
              <w:t>di samping kita juga ada amanah-amanah dari KPK, ada amanah dari Bupati untuk memeriksa suatu hal, atau permintaan dari aparat hukum untuk memeriksa suatu hal. Jadi kita memang banyak pihak yang terkait yang mengamanahkan kepada kita</w:t>
            </w:r>
            <w:r>
              <w:rPr>
                <w:rFonts w:ascii="Times New Roman" w:hAnsi="Times New Roman" w:cs="Times New Roman"/>
                <w:sz w:val="20"/>
                <w:szCs w:val="20"/>
              </w:rPr>
              <w:t xml:space="preserve"> (1), (14), dan (16)</w:t>
            </w:r>
            <w:r w:rsidRPr="00616744">
              <w:rPr>
                <w:rFonts w:ascii="Times New Roman" w:hAnsi="Times New Roman" w:cs="Times New Roman"/>
                <w:sz w:val="20"/>
                <w:szCs w:val="20"/>
              </w:rPr>
              <w:t>. Nah, untuk mencegah, jangan sampai terjadi</w:t>
            </w:r>
            <w:r>
              <w:rPr>
                <w:rFonts w:ascii="Times New Roman" w:hAnsi="Times New Roman" w:cs="Times New Roman"/>
                <w:sz w:val="20"/>
                <w:szCs w:val="20"/>
              </w:rPr>
              <w:t xml:space="preserve"> </w:t>
            </w:r>
            <w:r w:rsidRPr="00616744">
              <w:rPr>
                <w:rFonts w:ascii="Times New Roman" w:hAnsi="Times New Roman" w:cs="Times New Roman"/>
                <w:sz w:val="20"/>
                <w:szCs w:val="20"/>
              </w:rPr>
              <w:t xml:space="preserve">atau untuk mempertahankan opini WTP tadi ya, </w:t>
            </w:r>
            <w:r w:rsidRPr="0025545C">
              <w:rPr>
                <w:rFonts w:ascii="Times New Roman" w:hAnsi="Times New Roman" w:cs="Times New Roman"/>
                <w:b/>
                <w:bCs/>
                <w:sz w:val="20"/>
                <w:szCs w:val="20"/>
                <w:highlight w:val="lightGray"/>
              </w:rPr>
              <w:t>opini WTP itukan dimana tata kelola pemerintahan kita, keuangan pemerintah kita itukan dikelola secara wajar tanpa pengecualian bukan berarti tidak ada temuan, tapi temuannya itu yang memang masih bisa dimaklumi oleh peraturan, artinya bukan yang sifatnya fiktif</w:t>
            </w:r>
            <w:r>
              <w:rPr>
                <w:rFonts w:ascii="Times New Roman" w:hAnsi="Times New Roman" w:cs="Times New Roman"/>
                <w:b/>
                <w:bCs/>
                <w:sz w:val="20"/>
                <w:szCs w:val="20"/>
              </w:rPr>
              <w:t xml:space="preserve"> </w:t>
            </w:r>
            <w:r>
              <w:rPr>
                <w:rFonts w:ascii="Times New Roman" w:hAnsi="Times New Roman" w:cs="Times New Roman"/>
                <w:sz w:val="20"/>
                <w:szCs w:val="20"/>
              </w:rPr>
              <w:t>(6)</w:t>
            </w:r>
            <w:r w:rsidRPr="003349CA">
              <w:rPr>
                <w:rFonts w:ascii="Times New Roman" w:hAnsi="Times New Roman" w:cs="Times New Roman"/>
                <w:sz w:val="20"/>
                <w:szCs w:val="20"/>
              </w:rPr>
              <w:t>, bukan yang sifatnya intinya, ya terutama fiktif sih yang tidak, yang nantinya itu WDP</w:t>
            </w:r>
            <w:r w:rsidRPr="00616744">
              <w:rPr>
                <w:rFonts w:ascii="Times New Roman" w:hAnsi="Times New Roman" w:cs="Times New Roman"/>
                <w:sz w:val="20"/>
                <w:szCs w:val="20"/>
              </w:rPr>
              <w:t xml:space="preserve">, apa itu fiktif </w:t>
            </w:r>
            <w:r w:rsidRPr="00F5703F">
              <w:rPr>
                <w:rFonts w:ascii="Times New Roman" w:hAnsi="Times New Roman" w:cs="Times New Roman"/>
                <w:sz w:val="20"/>
                <w:szCs w:val="20"/>
              </w:rPr>
              <w:t xml:space="preserve">biasanya. Nah kalau untuk mempertahankan itu otomatis kita Inspektorat, yang pertama adalah </w:t>
            </w:r>
            <w:r w:rsidRPr="00F5703F">
              <w:rPr>
                <w:rFonts w:ascii="Times New Roman" w:hAnsi="Times New Roman" w:cs="Times New Roman"/>
                <w:b/>
                <w:bCs/>
                <w:sz w:val="20"/>
                <w:szCs w:val="20"/>
                <w:highlight w:val="lightGray"/>
              </w:rPr>
              <w:t>melakukan pencegahan. Nah pencegahan agar tidak terjadi penyimpangan, bagaimana pencegahannya? dengan melakukan reviu. Reviu itu mereka melaksanakan suatu kegiatan sebelum laporan tersebut jadi final</w:t>
            </w:r>
            <w:r w:rsidRPr="00F5703F">
              <w:rPr>
                <w:rFonts w:ascii="Times New Roman" w:hAnsi="Times New Roman" w:cs="Times New Roman"/>
                <w:sz w:val="20"/>
                <w:szCs w:val="20"/>
              </w:rPr>
              <w:t xml:space="preserve"> </w:t>
            </w:r>
            <w:r>
              <w:rPr>
                <w:rFonts w:ascii="Times New Roman" w:hAnsi="Times New Roman" w:cs="Times New Roman"/>
                <w:sz w:val="20"/>
                <w:szCs w:val="20"/>
              </w:rPr>
              <w:t xml:space="preserve">(4) </w:t>
            </w:r>
            <w:r w:rsidRPr="00F5703F">
              <w:rPr>
                <w:rFonts w:ascii="Times New Roman" w:hAnsi="Times New Roman" w:cs="Times New Roman"/>
                <w:sz w:val="20"/>
                <w:szCs w:val="20"/>
              </w:rPr>
              <w:t xml:space="preserve">itu kita reviu. Bisa ditahap perencanaan, bisa ditahap sudah laporan akhir, itu kita reviu dulu, itu reviu. Kemudian bisa juga </w:t>
            </w:r>
            <w:r w:rsidRPr="00865044">
              <w:rPr>
                <w:rFonts w:ascii="Times New Roman" w:hAnsi="Times New Roman" w:cs="Times New Roman"/>
                <w:b/>
                <w:bCs/>
                <w:sz w:val="20"/>
                <w:szCs w:val="20"/>
                <w:highlight w:val="lightGray"/>
              </w:rPr>
              <w:t xml:space="preserve">kita juga melaksanakan kegiatan konsultasi. Dalam </w:t>
            </w:r>
            <w:r w:rsidRPr="00865044">
              <w:rPr>
                <w:rFonts w:ascii="Times New Roman" w:hAnsi="Times New Roman" w:cs="Times New Roman"/>
                <w:b/>
                <w:bCs/>
                <w:sz w:val="20"/>
                <w:szCs w:val="20"/>
                <w:highlight w:val="lightGray"/>
              </w:rPr>
              <w:lastRenderedPageBreak/>
              <w:t>arti konsultasi itu kita, kami menyiapkan sdm yang melayani konsultasi-konsultasi bagi dinas-dinas. Itu sudah berlangsung cukup lama sekitar 5 tahunan ya kami menyediakan sarana konsultasi itu. Bisa melalui   telepon, bisa juga melalui web, bisa, yang diutamakan sih hadir di sini, karena kalau hadir di sini itukan mereka bisa membawa berkas yang dikonsultasikan, datanya lengkap bisa diskusi panjang lebar</w:t>
            </w:r>
            <w:r>
              <w:rPr>
                <w:rFonts w:ascii="Times New Roman" w:hAnsi="Times New Roman" w:cs="Times New Roman"/>
                <w:b/>
                <w:bCs/>
                <w:sz w:val="20"/>
                <w:szCs w:val="20"/>
              </w:rPr>
              <w:t xml:space="preserve"> </w:t>
            </w:r>
            <w:r>
              <w:rPr>
                <w:rFonts w:ascii="Times New Roman" w:hAnsi="Times New Roman" w:cs="Times New Roman"/>
                <w:sz w:val="20"/>
                <w:szCs w:val="20"/>
              </w:rPr>
              <w:t xml:space="preserve">(2). </w:t>
            </w:r>
            <w:r w:rsidRPr="00F5703F">
              <w:rPr>
                <w:rFonts w:ascii="Times New Roman" w:hAnsi="Times New Roman" w:cs="Times New Roman"/>
                <w:sz w:val="20"/>
                <w:szCs w:val="20"/>
              </w:rPr>
              <w:t>Jadi</w:t>
            </w:r>
            <w:r>
              <w:rPr>
                <w:rFonts w:ascii="Times New Roman" w:hAnsi="Times New Roman" w:cs="Times New Roman"/>
                <w:sz w:val="20"/>
                <w:szCs w:val="20"/>
              </w:rPr>
              <w:t xml:space="preserve"> </w:t>
            </w:r>
            <w:r w:rsidRPr="00F5703F">
              <w:rPr>
                <w:rFonts w:ascii="Times New Roman" w:hAnsi="Times New Roman" w:cs="Times New Roman"/>
                <w:sz w:val="20"/>
                <w:szCs w:val="20"/>
              </w:rPr>
              <w:t xml:space="preserve">itu, itu untuk mencegah. Kemudian kita juga melakukan saat pelaksanaan ya, </w:t>
            </w:r>
            <w:r w:rsidRPr="007A20F2">
              <w:rPr>
                <w:rFonts w:ascii="Times New Roman" w:hAnsi="Times New Roman" w:cs="Times New Roman"/>
                <w:b/>
                <w:bCs/>
                <w:sz w:val="20"/>
                <w:szCs w:val="20"/>
                <w:highlight w:val="lightGray"/>
              </w:rPr>
              <w:t xml:space="preserve">saat pelaksanaan itu melakukan pemeriksaan misalnya dengan </w:t>
            </w:r>
            <w:r w:rsidRPr="007A20F2">
              <w:rPr>
                <w:rFonts w:ascii="Times New Roman" w:hAnsi="Times New Roman" w:cs="Times New Roman"/>
                <w:b/>
                <w:bCs/>
                <w:i/>
                <w:iCs/>
                <w:sz w:val="20"/>
                <w:szCs w:val="20"/>
                <w:highlight w:val="lightGray"/>
              </w:rPr>
              <w:t>probity audit</w:t>
            </w:r>
            <w:r w:rsidRPr="007A20F2">
              <w:rPr>
                <w:rFonts w:ascii="Times New Roman" w:hAnsi="Times New Roman" w:cs="Times New Roman"/>
                <w:b/>
                <w:bCs/>
                <w:sz w:val="20"/>
                <w:szCs w:val="20"/>
                <w:highlight w:val="lightGray"/>
              </w:rPr>
              <w:t xml:space="preserve">, nah </w:t>
            </w:r>
            <w:r w:rsidRPr="007A20F2">
              <w:rPr>
                <w:rFonts w:ascii="Times New Roman" w:hAnsi="Times New Roman" w:cs="Times New Roman"/>
                <w:b/>
                <w:bCs/>
                <w:i/>
                <w:iCs/>
                <w:sz w:val="20"/>
                <w:szCs w:val="20"/>
                <w:highlight w:val="lightGray"/>
              </w:rPr>
              <w:t xml:space="preserve">probity audit </w:t>
            </w:r>
            <w:r w:rsidRPr="007A20F2">
              <w:rPr>
                <w:rFonts w:ascii="Times New Roman" w:hAnsi="Times New Roman" w:cs="Times New Roman"/>
                <w:b/>
                <w:bCs/>
                <w:sz w:val="20"/>
                <w:szCs w:val="20"/>
                <w:highlight w:val="lightGray"/>
              </w:rPr>
              <w:t xml:space="preserve">itu untuk misalnya untuk pembangunan jalan atau pembangunan gedung, itu kita </w:t>
            </w:r>
            <w:r w:rsidRPr="007A20F2">
              <w:rPr>
                <w:rFonts w:ascii="Times New Roman" w:hAnsi="Times New Roman" w:cs="Times New Roman"/>
                <w:b/>
                <w:bCs/>
                <w:i/>
                <w:iCs/>
                <w:sz w:val="20"/>
                <w:szCs w:val="20"/>
                <w:highlight w:val="lightGray"/>
              </w:rPr>
              <w:t>probity</w:t>
            </w:r>
            <w:r w:rsidRPr="007A20F2">
              <w:rPr>
                <w:rFonts w:ascii="Times New Roman" w:hAnsi="Times New Roman" w:cs="Times New Roman"/>
                <w:b/>
                <w:bCs/>
                <w:sz w:val="20"/>
                <w:szCs w:val="20"/>
                <w:highlight w:val="lightGray"/>
              </w:rPr>
              <w:t xml:space="preserve">. </w:t>
            </w:r>
            <w:r w:rsidRPr="007A20F2">
              <w:rPr>
                <w:rFonts w:ascii="Times New Roman" w:hAnsi="Times New Roman" w:cs="Times New Roman"/>
                <w:b/>
                <w:bCs/>
                <w:i/>
                <w:iCs/>
                <w:sz w:val="20"/>
                <w:szCs w:val="20"/>
                <w:highlight w:val="lightGray"/>
              </w:rPr>
              <w:t xml:space="preserve">Probity </w:t>
            </w:r>
            <w:r w:rsidRPr="007A20F2">
              <w:rPr>
                <w:rFonts w:ascii="Times New Roman" w:hAnsi="Times New Roman" w:cs="Times New Roman"/>
                <w:b/>
                <w:bCs/>
                <w:sz w:val="20"/>
                <w:szCs w:val="20"/>
                <w:highlight w:val="lightGray"/>
              </w:rPr>
              <w:t>itu artinya kita melakukan pendampingan atau pengawasan saat dilakukannya atau dikerjakannya proyek tersebut</w:t>
            </w:r>
            <w:r>
              <w:rPr>
                <w:rFonts w:ascii="Times New Roman" w:hAnsi="Times New Roman" w:cs="Times New Roman"/>
                <w:b/>
                <w:bCs/>
                <w:sz w:val="20"/>
                <w:szCs w:val="20"/>
              </w:rPr>
              <w:t xml:space="preserve"> </w:t>
            </w:r>
            <w:r>
              <w:rPr>
                <w:rFonts w:ascii="Times New Roman" w:hAnsi="Times New Roman" w:cs="Times New Roman"/>
                <w:sz w:val="20"/>
                <w:szCs w:val="20"/>
              </w:rPr>
              <w:t>(5).</w:t>
            </w:r>
            <w:r w:rsidRPr="00F5703F">
              <w:rPr>
                <w:rFonts w:ascii="Times New Roman" w:hAnsi="Times New Roman" w:cs="Times New Roman"/>
                <w:sz w:val="20"/>
                <w:szCs w:val="20"/>
              </w:rPr>
              <w:t xml:space="preserve"> Kalau </w:t>
            </w:r>
            <w:r w:rsidRPr="008231F8">
              <w:rPr>
                <w:rFonts w:ascii="Times New Roman" w:hAnsi="Times New Roman" w:cs="Times New Roman"/>
                <w:b/>
                <w:bCs/>
                <w:sz w:val="20"/>
                <w:szCs w:val="20"/>
                <w:highlight w:val="lightGray"/>
              </w:rPr>
              <w:t>dulu-dulu kita itu kan memeriksanya sudah selesai nih, oh gedung, atau seperti BPK, kemudian aparat hukum itu tadikan pemeriksaannyakan setelah selesai, kalau kami diberi kewenangan untuk melakukan pengawasan saat dilaksanakan</w:t>
            </w:r>
            <w:r>
              <w:rPr>
                <w:rFonts w:ascii="Times New Roman" w:hAnsi="Times New Roman" w:cs="Times New Roman"/>
                <w:b/>
                <w:bCs/>
                <w:sz w:val="20"/>
                <w:szCs w:val="20"/>
              </w:rPr>
              <w:t xml:space="preserve"> </w:t>
            </w:r>
            <w:r>
              <w:rPr>
                <w:rFonts w:ascii="Times New Roman" w:hAnsi="Times New Roman" w:cs="Times New Roman"/>
                <w:sz w:val="20"/>
                <w:szCs w:val="20"/>
              </w:rPr>
              <w:t>(8).</w:t>
            </w:r>
            <w:r w:rsidRPr="00F5703F">
              <w:rPr>
                <w:rFonts w:ascii="Times New Roman" w:hAnsi="Times New Roman" w:cs="Times New Roman"/>
                <w:sz w:val="20"/>
                <w:szCs w:val="20"/>
              </w:rPr>
              <w:t xml:space="preserve"> Misalnya sedang bangun gedung nih, kalau sudah dibangun kan besi-besi sudah gak kelihatan, nah kalau kami melaksanakan </w:t>
            </w:r>
            <w:r w:rsidRPr="00F5703F">
              <w:rPr>
                <w:rFonts w:ascii="Times New Roman" w:hAnsi="Times New Roman" w:cs="Times New Roman"/>
                <w:i/>
                <w:iCs/>
                <w:sz w:val="20"/>
                <w:szCs w:val="20"/>
              </w:rPr>
              <w:t>probity audit</w:t>
            </w:r>
            <w:r w:rsidRPr="00F5703F">
              <w:rPr>
                <w:rFonts w:ascii="Times New Roman" w:hAnsi="Times New Roman" w:cs="Times New Roman"/>
                <w:sz w:val="20"/>
                <w:szCs w:val="20"/>
              </w:rPr>
              <w:t xml:space="preserve"> itu ya saat, oh saat ngecor, ya kita datang ke lokasi, ngecor tu bener gak? Anu, perbandingan semen, pasir, batu kerikil, itu sesuai gak? Gitukan. Atau pada saat bangunan, oh besinya sesuai gak ukurannya? Kita cocokkan dengan perencanaannya, batanya atau kusen-kusennya sesuai gak merknya dengan apa? Perencanaanya, seperti itu. Itu, kalau pencegahan tadi reviu ya, reviu, konsultasi, nah pada saat pengawasan itu ya </w:t>
            </w:r>
            <w:r w:rsidRPr="00F5703F">
              <w:rPr>
                <w:rFonts w:ascii="Times New Roman" w:hAnsi="Times New Roman" w:cs="Times New Roman"/>
                <w:i/>
                <w:iCs/>
                <w:sz w:val="20"/>
                <w:szCs w:val="20"/>
              </w:rPr>
              <w:t>probity audit</w:t>
            </w:r>
            <w:r w:rsidRPr="00F5703F">
              <w:rPr>
                <w:rFonts w:ascii="Times New Roman" w:hAnsi="Times New Roman" w:cs="Times New Roman"/>
                <w:sz w:val="20"/>
                <w:szCs w:val="20"/>
              </w:rPr>
              <w:t xml:space="preserve">, </w:t>
            </w:r>
            <w:r w:rsidRPr="001B6244">
              <w:rPr>
                <w:rFonts w:ascii="Times New Roman" w:hAnsi="Times New Roman" w:cs="Times New Roman"/>
                <w:b/>
                <w:bCs/>
                <w:sz w:val="20"/>
                <w:szCs w:val="20"/>
                <w:highlight w:val="lightGray"/>
              </w:rPr>
              <w:t>kemudian pengawasan yang reguler, audit kinerja, nah itu, itu sebelum BPK masuk</w:t>
            </w:r>
            <w:r>
              <w:rPr>
                <w:rFonts w:ascii="Times New Roman" w:hAnsi="Times New Roman" w:cs="Times New Roman"/>
                <w:b/>
                <w:bCs/>
                <w:sz w:val="20"/>
                <w:szCs w:val="20"/>
                <w:highlight w:val="lightGray"/>
              </w:rPr>
              <w:t xml:space="preserve">. </w:t>
            </w:r>
            <w:r w:rsidRPr="001B6244">
              <w:rPr>
                <w:rFonts w:ascii="Times New Roman" w:hAnsi="Times New Roman" w:cs="Times New Roman"/>
                <w:b/>
                <w:bCs/>
                <w:sz w:val="20"/>
                <w:szCs w:val="20"/>
                <w:highlight w:val="lightGray"/>
              </w:rPr>
              <w:t>Saat BPK masuk otomatiskan kesalahan-kesalahan itu sudah kita minimalisir</w:t>
            </w:r>
            <w:r>
              <w:rPr>
                <w:rFonts w:ascii="Times New Roman" w:hAnsi="Times New Roman" w:cs="Times New Roman"/>
                <w:b/>
                <w:bCs/>
                <w:sz w:val="20"/>
                <w:szCs w:val="20"/>
              </w:rPr>
              <w:t xml:space="preserve"> </w:t>
            </w:r>
            <w:r w:rsidRPr="00AF44A2">
              <w:rPr>
                <w:rFonts w:ascii="Times New Roman" w:hAnsi="Times New Roman" w:cs="Times New Roman"/>
                <w:sz w:val="20"/>
                <w:szCs w:val="20"/>
              </w:rPr>
              <w:t>(7) dan (9),</w:t>
            </w:r>
            <w:r w:rsidRPr="00F5703F">
              <w:rPr>
                <w:rFonts w:ascii="Times New Roman" w:hAnsi="Times New Roman" w:cs="Times New Roman"/>
                <w:sz w:val="20"/>
                <w:szCs w:val="20"/>
              </w:rPr>
              <w:t xml:space="preserve"> karena memang temuan sih pasti ada oleh BPK, karena memang ibaratnya ada 1000 kegiatan tidak mungkin kami dengan sdm yang terbatas hanya 20 orang auditor ini bisa mengawasi seluruh jalannya dari perencanaan sampai pelaksanaan seluruh jalannya kegiatan tersebut. Jadi, harapan kita ya diutamakan, terutama yang memang yang dilakukan konsultasi, yang kita lakukan </w:t>
            </w:r>
            <w:r w:rsidRPr="00F5703F">
              <w:rPr>
                <w:rFonts w:ascii="Times New Roman" w:hAnsi="Times New Roman" w:cs="Times New Roman"/>
                <w:i/>
                <w:iCs/>
                <w:sz w:val="20"/>
                <w:szCs w:val="20"/>
              </w:rPr>
              <w:t>probity audit</w:t>
            </w:r>
            <w:r w:rsidRPr="00F5703F">
              <w:rPr>
                <w:rFonts w:ascii="Times New Roman" w:hAnsi="Times New Roman" w:cs="Times New Roman"/>
                <w:sz w:val="20"/>
                <w:szCs w:val="20"/>
              </w:rPr>
              <w:t xml:space="preserve"> dan yang lainnya itu sudah tidak ada temuan lagi oleh BPK begitu. Jadi, semoga WTP-nya ya otomatis kalau tidak ada temuan yang krusial atau fiktif, otomatis InsyaAllah ap</w:t>
            </w:r>
            <w:r>
              <w:rPr>
                <w:rFonts w:ascii="Times New Roman" w:hAnsi="Times New Roman" w:cs="Times New Roman"/>
                <w:sz w:val="20"/>
                <w:szCs w:val="20"/>
              </w:rPr>
              <w:t xml:space="preserve">a? </w:t>
            </w:r>
            <w:r w:rsidRPr="00552947">
              <w:rPr>
                <w:rFonts w:ascii="Times New Roman" w:hAnsi="Times New Roman" w:cs="Times New Roman"/>
                <w:b/>
                <w:bCs/>
                <w:sz w:val="20"/>
                <w:szCs w:val="20"/>
                <w:highlight w:val="lightGray"/>
              </w:rPr>
              <w:t xml:space="preserve">WTP itu juga akan tetap kita raih, termasuk memberi saran-saran ke Pak Bupati, rekomendasi ya, rekomendasi ke Pak Bupati, misalnya Pak </w:t>
            </w:r>
            <w:r w:rsidRPr="00552947">
              <w:rPr>
                <w:rFonts w:ascii="Times New Roman" w:hAnsi="Times New Roman" w:cs="Times New Roman"/>
                <w:b/>
                <w:bCs/>
                <w:sz w:val="20"/>
                <w:szCs w:val="20"/>
                <w:highlight w:val="lightGray"/>
              </w:rPr>
              <w:lastRenderedPageBreak/>
              <w:t>Bupati diminta atau kita rekomendasikan untuk menginstruksikan dinas A atau B untuk melakukan apa, untuk memperbaiki tata kelola keuangannnya</w:t>
            </w:r>
            <w:r>
              <w:rPr>
                <w:rFonts w:ascii="Times New Roman" w:hAnsi="Times New Roman" w:cs="Times New Roman"/>
                <w:b/>
                <w:bCs/>
                <w:sz w:val="20"/>
                <w:szCs w:val="20"/>
              </w:rPr>
              <w:t xml:space="preserve"> </w:t>
            </w:r>
            <w:r>
              <w:rPr>
                <w:rFonts w:ascii="Times New Roman" w:hAnsi="Times New Roman" w:cs="Times New Roman"/>
                <w:sz w:val="20"/>
                <w:szCs w:val="20"/>
              </w:rPr>
              <w:t>(9) dan (14)</w:t>
            </w:r>
            <w:r w:rsidRPr="00F5703F">
              <w:rPr>
                <w:rFonts w:ascii="Times New Roman" w:hAnsi="Times New Roman" w:cs="Times New Roman"/>
                <w:sz w:val="20"/>
                <w:szCs w:val="20"/>
              </w:rPr>
              <w:t xml:space="preserve"> gitu</w:t>
            </w:r>
            <w:r w:rsidRPr="00616744">
              <w:rPr>
                <w:rFonts w:ascii="Times New Roman" w:hAnsi="Times New Roman" w:cs="Times New Roman"/>
                <w:sz w:val="20"/>
                <w:szCs w:val="20"/>
              </w:rPr>
              <w:t>.</w:t>
            </w:r>
          </w:p>
        </w:tc>
        <w:tc>
          <w:tcPr>
            <w:tcW w:w="2034" w:type="dxa"/>
          </w:tcPr>
          <w:p w14:paraId="5899EEAE" w14:textId="77777777" w:rsidR="00420DF0" w:rsidRPr="00616744" w:rsidRDefault="00420DF0" w:rsidP="00420DF0">
            <w:pPr>
              <w:rPr>
                <w:rFonts w:ascii="Times New Roman" w:hAnsi="Times New Roman" w:cs="Times New Roman"/>
                <w:sz w:val="20"/>
                <w:szCs w:val="20"/>
              </w:rPr>
            </w:pPr>
          </w:p>
        </w:tc>
      </w:tr>
      <w:tr w:rsidR="00420DF0" w:rsidRPr="00616744" w14:paraId="72B1DBAC" w14:textId="24666980" w:rsidTr="00BD2BB6">
        <w:tc>
          <w:tcPr>
            <w:tcW w:w="539" w:type="dxa"/>
            <w:vAlign w:val="center"/>
          </w:tcPr>
          <w:p w14:paraId="2BB88581" w14:textId="570DC41A" w:rsidR="00420DF0" w:rsidRPr="00616744" w:rsidRDefault="00BD2BB6" w:rsidP="00420DF0">
            <w:pPr>
              <w:jc w:val="center"/>
              <w:rPr>
                <w:rFonts w:ascii="Times New Roman" w:hAnsi="Times New Roman" w:cs="Times New Roman"/>
                <w:sz w:val="20"/>
                <w:szCs w:val="20"/>
              </w:rPr>
            </w:pPr>
            <w:r>
              <w:rPr>
                <w:rFonts w:ascii="Times New Roman" w:hAnsi="Times New Roman" w:cs="Times New Roman"/>
                <w:sz w:val="20"/>
                <w:szCs w:val="20"/>
              </w:rPr>
              <w:lastRenderedPageBreak/>
              <w:t>13.</w:t>
            </w:r>
          </w:p>
        </w:tc>
        <w:tc>
          <w:tcPr>
            <w:tcW w:w="750" w:type="dxa"/>
            <w:vAlign w:val="center"/>
          </w:tcPr>
          <w:p w14:paraId="5C6290D2" w14:textId="3C51EFBA"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YS</w:t>
            </w:r>
          </w:p>
        </w:tc>
        <w:tc>
          <w:tcPr>
            <w:tcW w:w="266" w:type="dxa"/>
            <w:vAlign w:val="center"/>
          </w:tcPr>
          <w:p w14:paraId="60E66972" w14:textId="0583530D"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0268347A" w14:textId="30986CA1"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Baik Ibu, saya izin lanjutkan. Bisakah Ibu menjelaskan faktor-faktor utama yang mendukung pemerintah dalam mempertahankan opini WTP dari BPK, serta bagaimana Inspektorat berkontribusi dalam hal tersebut?</w:t>
            </w:r>
          </w:p>
        </w:tc>
        <w:tc>
          <w:tcPr>
            <w:tcW w:w="2034" w:type="dxa"/>
          </w:tcPr>
          <w:p w14:paraId="07EA0747" w14:textId="77777777" w:rsidR="00420DF0" w:rsidRPr="00616744" w:rsidRDefault="00420DF0" w:rsidP="00420DF0">
            <w:pPr>
              <w:rPr>
                <w:rFonts w:ascii="Times New Roman" w:hAnsi="Times New Roman" w:cs="Times New Roman"/>
                <w:sz w:val="20"/>
                <w:szCs w:val="20"/>
              </w:rPr>
            </w:pPr>
          </w:p>
        </w:tc>
      </w:tr>
      <w:tr w:rsidR="00420DF0" w:rsidRPr="00616744" w14:paraId="5E01DB4B" w14:textId="3825F5FA" w:rsidTr="00BD2BB6">
        <w:tc>
          <w:tcPr>
            <w:tcW w:w="539" w:type="dxa"/>
            <w:vAlign w:val="center"/>
          </w:tcPr>
          <w:p w14:paraId="2A2AB6A5" w14:textId="10C34DEE" w:rsidR="00420DF0" w:rsidRPr="00616744" w:rsidRDefault="00BD2BB6" w:rsidP="00420DF0">
            <w:pPr>
              <w:jc w:val="center"/>
              <w:rPr>
                <w:rFonts w:ascii="Times New Roman" w:hAnsi="Times New Roman" w:cs="Times New Roman"/>
                <w:sz w:val="20"/>
                <w:szCs w:val="20"/>
              </w:rPr>
            </w:pPr>
            <w:r>
              <w:rPr>
                <w:rFonts w:ascii="Times New Roman" w:hAnsi="Times New Roman" w:cs="Times New Roman"/>
                <w:sz w:val="20"/>
                <w:szCs w:val="20"/>
              </w:rPr>
              <w:t>14.</w:t>
            </w:r>
          </w:p>
        </w:tc>
        <w:tc>
          <w:tcPr>
            <w:tcW w:w="750" w:type="dxa"/>
            <w:vAlign w:val="center"/>
          </w:tcPr>
          <w:p w14:paraId="447E9528" w14:textId="2E6697CD"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YM</w:t>
            </w:r>
          </w:p>
        </w:tc>
        <w:tc>
          <w:tcPr>
            <w:tcW w:w="266" w:type="dxa"/>
            <w:vAlign w:val="center"/>
          </w:tcPr>
          <w:p w14:paraId="43AD935C" w14:textId="47A40BDD"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74FB0BD5" w14:textId="6A1C278D" w:rsidR="00420DF0" w:rsidRPr="00C710EA" w:rsidRDefault="00420DF0" w:rsidP="00420DF0">
            <w:pPr>
              <w:jc w:val="both"/>
              <w:rPr>
                <w:rFonts w:ascii="Times New Roman" w:hAnsi="Times New Roman" w:cs="Times New Roman"/>
                <w:sz w:val="20"/>
                <w:szCs w:val="20"/>
              </w:rPr>
            </w:pPr>
            <w:r w:rsidRPr="00EC0A1E">
              <w:rPr>
                <w:rFonts w:ascii="Times New Roman" w:hAnsi="Times New Roman" w:cs="Times New Roman"/>
                <w:sz w:val="20"/>
                <w:szCs w:val="20"/>
              </w:rPr>
              <w:t xml:space="preserve">Hm, jadi faktor-faktor utama yang mendukung pemerintah </w:t>
            </w:r>
            <w:r w:rsidRPr="001B2576">
              <w:rPr>
                <w:rFonts w:ascii="Times New Roman" w:hAnsi="Times New Roman" w:cs="Times New Roman"/>
                <w:b/>
                <w:bCs/>
                <w:sz w:val="20"/>
                <w:szCs w:val="20"/>
                <w:highlight w:val="lightGray"/>
              </w:rPr>
              <w:t>dalam mempertahankan opini itu yang pertama adalah memang komitmen pimpinan. Jadi, ketika pimpinan atau Pak Bupati berkomitmen bahwa kita harus WTP</w:t>
            </w:r>
            <w:r>
              <w:rPr>
                <w:rFonts w:ascii="Times New Roman" w:hAnsi="Times New Roman" w:cs="Times New Roman"/>
                <w:b/>
                <w:bCs/>
                <w:sz w:val="20"/>
                <w:szCs w:val="20"/>
              </w:rPr>
              <w:t xml:space="preserve"> </w:t>
            </w:r>
            <w:r>
              <w:rPr>
                <w:rFonts w:ascii="Times New Roman" w:hAnsi="Times New Roman" w:cs="Times New Roman"/>
                <w:sz w:val="20"/>
                <w:szCs w:val="20"/>
              </w:rPr>
              <w:t xml:space="preserve">(18), </w:t>
            </w:r>
            <w:r w:rsidRPr="001B2576">
              <w:rPr>
                <w:rFonts w:ascii="Times New Roman" w:hAnsi="Times New Roman" w:cs="Times New Roman"/>
                <w:sz w:val="20"/>
                <w:szCs w:val="20"/>
              </w:rPr>
              <w:t>misalnya seperti itu, otomatis itukan</w:t>
            </w:r>
            <w:r>
              <w:rPr>
                <w:rFonts w:ascii="Times New Roman" w:hAnsi="Times New Roman" w:cs="Times New Roman"/>
                <w:sz w:val="20"/>
                <w:szCs w:val="20"/>
              </w:rPr>
              <w:t xml:space="preserve"> </w:t>
            </w:r>
            <w:r w:rsidRPr="009222ED">
              <w:rPr>
                <w:rFonts w:ascii="Times New Roman" w:hAnsi="Times New Roman" w:cs="Times New Roman"/>
                <w:b/>
                <w:bCs/>
                <w:sz w:val="20"/>
                <w:szCs w:val="20"/>
                <w:highlight w:val="lightGray"/>
              </w:rPr>
              <w:t>Pak Bupati akan memerintahkan kepada jajarannya untuk melaksanakan suatu kegiatan itu sesuai aturan yang berlaku</w:t>
            </w:r>
            <w:r w:rsidRPr="009222ED">
              <w:rPr>
                <w:rFonts w:ascii="Times New Roman" w:hAnsi="Times New Roman" w:cs="Times New Roman"/>
                <w:sz w:val="20"/>
                <w:szCs w:val="20"/>
              </w:rPr>
              <w:t xml:space="preserve"> (14)</w:t>
            </w:r>
            <w:r>
              <w:rPr>
                <w:rFonts w:ascii="Times New Roman" w:hAnsi="Times New Roman" w:cs="Times New Roman"/>
                <w:sz w:val="20"/>
                <w:szCs w:val="20"/>
              </w:rPr>
              <w:t xml:space="preserve"> dan (11)</w:t>
            </w:r>
            <w:r w:rsidRPr="009222ED">
              <w:rPr>
                <w:rFonts w:ascii="Times New Roman" w:hAnsi="Times New Roman" w:cs="Times New Roman"/>
                <w:sz w:val="20"/>
                <w:szCs w:val="20"/>
              </w:rPr>
              <w:t>.</w:t>
            </w:r>
            <w:r w:rsidRPr="00EC0A1E">
              <w:rPr>
                <w:rFonts w:ascii="Times New Roman" w:hAnsi="Times New Roman" w:cs="Times New Roman"/>
                <w:sz w:val="20"/>
                <w:szCs w:val="20"/>
              </w:rPr>
              <w:t xml:space="preserve"> Nah pihak Inspektorat itu membantu Pak Bupati tadi untuk mengawasi, kan gak mungkin Pak Bupati langsung mengawasikan, Pak Bupati hanya memerintahkan kerjakan proyek atau kegiatan sesuai ketentuan, itukan instruksinya. Nah </w:t>
            </w:r>
            <w:r w:rsidRPr="00F95BFD">
              <w:rPr>
                <w:rFonts w:ascii="Times New Roman" w:hAnsi="Times New Roman" w:cs="Times New Roman"/>
                <w:sz w:val="20"/>
                <w:szCs w:val="20"/>
              </w:rPr>
              <w:t xml:space="preserve">kami itu membantu, membantu komitmen Pak Bupati tadi dan komitmen pimpinan instansi, </w:t>
            </w:r>
            <w:r w:rsidRPr="004C64A2">
              <w:rPr>
                <w:rFonts w:ascii="Times New Roman" w:hAnsi="Times New Roman" w:cs="Times New Roman"/>
                <w:b/>
                <w:bCs/>
                <w:sz w:val="20"/>
                <w:szCs w:val="20"/>
                <w:highlight w:val="lightGray"/>
              </w:rPr>
              <w:t>karena Pak Bupati berkomitmen maka komitmen instansi juga harus selaras dengan Pak Bupati juga harus berupaya untuk mempertahankan opini</w:t>
            </w:r>
            <w:r>
              <w:rPr>
                <w:rFonts w:ascii="Times New Roman" w:hAnsi="Times New Roman" w:cs="Times New Roman"/>
                <w:b/>
                <w:bCs/>
                <w:sz w:val="20"/>
                <w:szCs w:val="20"/>
              </w:rPr>
              <w:t xml:space="preserve"> </w:t>
            </w:r>
            <w:r>
              <w:rPr>
                <w:rFonts w:ascii="Times New Roman" w:hAnsi="Times New Roman" w:cs="Times New Roman"/>
                <w:sz w:val="20"/>
                <w:szCs w:val="20"/>
              </w:rPr>
              <w:t>(10) dan (16)</w:t>
            </w:r>
            <w:r w:rsidRPr="00EC0A1E">
              <w:rPr>
                <w:rFonts w:ascii="Times New Roman" w:hAnsi="Times New Roman" w:cs="Times New Roman"/>
                <w:sz w:val="20"/>
                <w:szCs w:val="20"/>
              </w:rPr>
              <w:t xml:space="preserve">. Nah </w:t>
            </w:r>
            <w:r w:rsidRPr="003F789E">
              <w:rPr>
                <w:rFonts w:ascii="Times New Roman" w:hAnsi="Times New Roman" w:cs="Times New Roman"/>
                <w:b/>
                <w:bCs/>
                <w:sz w:val="20"/>
                <w:szCs w:val="20"/>
                <w:highlight w:val="lightGray"/>
              </w:rPr>
              <w:t>kami itu mengawasi atau membina atau mendorong atau membantu tadi untuk mereka itu taat pada peraturan</w:t>
            </w:r>
            <w:r>
              <w:rPr>
                <w:rFonts w:ascii="Times New Roman" w:hAnsi="Times New Roman" w:cs="Times New Roman"/>
                <w:b/>
                <w:bCs/>
                <w:sz w:val="20"/>
                <w:szCs w:val="20"/>
              </w:rPr>
              <w:t xml:space="preserve"> </w:t>
            </w:r>
            <w:r>
              <w:rPr>
                <w:rFonts w:ascii="Times New Roman" w:hAnsi="Times New Roman" w:cs="Times New Roman"/>
                <w:sz w:val="20"/>
                <w:szCs w:val="20"/>
              </w:rPr>
              <w:t>(1) dan (2)</w:t>
            </w:r>
            <w:r w:rsidRPr="00EC0A1E">
              <w:rPr>
                <w:rFonts w:ascii="Times New Roman" w:hAnsi="Times New Roman" w:cs="Times New Roman"/>
                <w:sz w:val="20"/>
                <w:szCs w:val="20"/>
              </w:rPr>
              <w:t xml:space="preserve"> begitu. Jadi memang </w:t>
            </w:r>
            <w:r w:rsidRPr="003F789E">
              <w:rPr>
                <w:rFonts w:ascii="Times New Roman" w:hAnsi="Times New Roman" w:cs="Times New Roman"/>
                <w:b/>
                <w:bCs/>
                <w:sz w:val="20"/>
                <w:szCs w:val="20"/>
                <w:highlight w:val="lightGray"/>
              </w:rPr>
              <w:t>kontribusi Inspektorat InsyaAllah cukup besar di dalam membantu pimpinan untuk mempertahankan opini WTP tadi dari BPK</w:t>
            </w:r>
            <w:r>
              <w:rPr>
                <w:rFonts w:ascii="Times New Roman" w:hAnsi="Times New Roman" w:cs="Times New Roman"/>
                <w:b/>
                <w:bCs/>
                <w:sz w:val="20"/>
                <w:szCs w:val="20"/>
              </w:rPr>
              <w:t xml:space="preserve"> </w:t>
            </w:r>
            <w:r>
              <w:rPr>
                <w:rFonts w:ascii="Times New Roman" w:hAnsi="Times New Roman" w:cs="Times New Roman"/>
                <w:sz w:val="20"/>
                <w:szCs w:val="20"/>
              </w:rPr>
              <w:t>(1).</w:t>
            </w:r>
          </w:p>
        </w:tc>
        <w:tc>
          <w:tcPr>
            <w:tcW w:w="2034" w:type="dxa"/>
          </w:tcPr>
          <w:p w14:paraId="235A40BA" w14:textId="6160E7F3" w:rsidR="00420DF0" w:rsidRPr="00616744" w:rsidRDefault="00420DF0" w:rsidP="00420DF0">
            <w:pPr>
              <w:ind w:left="318"/>
              <w:rPr>
                <w:rFonts w:ascii="Times New Roman" w:hAnsi="Times New Roman" w:cs="Times New Roman"/>
                <w:sz w:val="20"/>
                <w:szCs w:val="20"/>
              </w:rPr>
            </w:pPr>
            <w:r>
              <w:rPr>
                <w:rFonts w:ascii="Times New Roman" w:hAnsi="Times New Roman" w:cs="Times New Roman"/>
                <w:sz w:val="20"/>
                <w:szCs w:val="20"/>
              </w:rPr>
              <w:t>(18)  Memiliki komitmen yang tinggi, baik pimpinan daerah maupun pimpinan instansi/jajarannya</w:t>
            </w:r>
          </w:p>
        </w:tc>
      </w:tr>
      <w:tr w:rsidR="00420DF0" w:rsidRPr="00616744" w14:paraId="5FF2A0F6" w14:textId="5871EF4B" w:rsidTr="00BD2BB6">
        <w:tc>
          <w:tcPr>
            <w:tcW w:w="539" w:type="dxa"/>
            <w:vAlign w:val="center"/>
          </w:tcPr>
          <w:p w14:paraId="6779B677" w14:textId="6452F708" w:rsidR="00420DF0" w:rsidRPr="00616744" w:rsidRDefault="00BD2BB6" w:rsidP="00420DF0">
            <w:pPr>
              <w:jc w:val="center"/>
              <w:rPr>
                <w:rFonts w:ascii="Times New Roman" w:hAnsi="Times New Roman" w:cs="Times New Roman"/>
                <w:sz w:val="20"/>
                <w:szCs w:val="20"/>
              </w:rPr>
            </w:pPr>
            <w:r>
              <w:rPr>
                <w:rFonts w:ascii="Times New Roman" w:hAnsi="Times New Roman" w:cs="Times New Roman"/>
                <w:sz w:val="20"/>
                <w:szCs w:val="20"/>
              </w:rPr>
              <w:t>15.</w:t>
            </w:r>
          </w:p>
        </w:tc>
        <w:tc>
          <w:tcPr>
            <w:tcW w:w="750" w:type="dxa"/>
            <w:vAlign w:val="center"/>
          </w:tcPr>
          <w:p w14:paraId="141F4DA1" w14:textId="30DA5629"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YS</w:t>
            </w:r>
          </w:p>
        </w:tc>
        <w:tc>
          <w:tcPr>
            <w:tcW w:w="266" w:type="dxa"/>
            <w:vAlign w:val="center"/>
          </w:tcPr>
          <w:p w14:paraId="4359D4A3" w14:textId="69A21305"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683F5026" w14:textId="6A596A1D"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Baik Ibu, kemudian kalau terkait hambatan Ibu, hal-hal apa saja yang menjadi tantangan atau hambatan yang dapat menghalangi Tim Inspektorat dalam membantu pemerintah untuk mempertahankan opini WTP?</w:t>
            </w:r>
          </w:p>
        </w:tc>
        <w:tc>
          <w:tcPr>
            <w:tcW w:w="2034" w:type="dxa"/>
          </w:tcPr>
          <w:p w14:paraId="25F5F447" w14:textId="77777777" w:rsidR="00420DF0" w:rsidRPr="00616744" w:rsidRDefault="00420DF0" w:rsidP="00420DF0">
            <w:pPr>
              <w:rPr>
                <w:rFonts w:ascii="Times New Roman" w:hAnsi="Times New Roman" w:cs="Times New Roman"/>
                <w:sz w:val="20"/>
                <w:szCs w:val="20"/>
              </w:rPr>
            </w:pPr>
          </w:p>
        </w:tc>
      </w:tr>
      <w:tr w:rsidR="00420DF0" w:rsidRPr="00616744" w14:paraId="034134DD" w14:textId="67A90E13" w:rsidTr="00BD2BB6">
        <w:tc>
          <w:tcPr>
            <w:tcW w:w="539" w:type="dxa"/>
            <w:vAlign w:val="center"/>
          </w:tcPr>
          <w:p w14:paraId="4BC490F5" w14:textId="3CBD7CAE" w:rsidR="00420DF0" w:rsidRPr="00616744" w:rsidRDefault="00BD2BB6" w:rsidP="00420DF0">
            <w:pPr>
              <w:jc w:val="center"/>
              <w:rPr>
                <w:rFonts w:ascii="Times New Roman" w:hAnsi="Times New Roman" w:cs="Times New Roman"/>
                <w:sz w:val="20"/>
                <w:szCs w:val="20"/>
              </w:rPr>
            </w:pPr>
            <w:r>
              <w:rPr>
                <w:rFonts w:ascii="Times New Roman" w:hAnsi="Times New Roman" w:cs="Times New Roman"/>
                <w:sz w:val="20"/>
                <w:szCs w:val="20"/>
              </w:rPr>
              <w:t>16.</w:t>
            </w:r>
          </w:p>
        </w:tc>
        <w:tc>
          <w:tcPr>
            <w:tcW w:w="750" w:type="dxa"/>
            <w:vAlign w:val="center"/>
          </w:tcPr>
          <w:p w14:paraId="424976E5" w14:textId="43282FB2"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YM</w:t>
            </w:r>
          </w:p>
        </w:tc>
        <w:tc>
          <w:tcPr>
            <w:tcW w:w="266" w:type="dxa"/>
            <w:vAlign w:val="center"/>
          </w:tcPr>
          <w:p w14:paraId="4EF9E351" w14:textId="2CC05B4F"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63926BDF" w14:textId="33A26066" w:rsidR="00420DF0" w:rsidRPr="00616744" w:rsidRDefault="00420DF0" w:rsidP="00420DF0">
            <w:pPr>
              <w:jc w:val="both"/>
              <w:rPr>
                <w:rFonts w:ascii="Times New Roman" w:hAnsi="Times New Roman" w:cs="Times New Roman"/>
                <w:sz w:val="20"/>
                <w:szCs w:val="20"/>
              </w:rPr>
            </w:pPr>
            <w:r w:rsidRPr="00F400A0">
              <w:rPr>
                <w:rFonts w:ascii="Times New Roman" w:hAnsi="Times New Roman" w:cs="Times New Roman"/>
                <w:sz w:val="20"/>
                <w:szCs w:val="20"/>
              </w:rPr>
              <w:t xml:space="preserve">Hmm, kalau tantangan dan hambatannya ya, memang yang </w:t>
            </w:r>
            <w:r w:rsidRPr="008E409E">
              <w:rPr>
                <w:rFonts w:ascii="Times New Roman" w:hAnsi="Times New Roman" w:cs="Times New Roman"/>
                <w:b/>
                <w:bCs/>
                <w:sz w:val="20"/>
                <w:szCs w:val="20"/>
                <w:highlight w:val="lightGray"/>
              </w:rPr>
              <w:t>paling utama itu kuantitas dan kualitas sdm Inspektorat memang kurang</w:t>
            </w:r>
            <w:r w:rsidRPr="00F400A0">
              <w:rPr>
                <w:rFonts w:ascii="Times New Roman" w:hAnsi="Times New Roman" w:cs="Times New Roman"/>
                <w:sz w:val="20"/>
                <w:szCs w:val="20"/>
              </w:rPr>
              <w:t xml:space="preserve">. Kurang itu dalam arti jumlah kami itu misal, oh </w:t>
            </w:r>
            <w:r w:rsidRPr="003712A6">
              <w:rPr>
                <w:rFonts w:ascii="Times New Roman" w:hAnsi="Times New Roman" w:cs="Times New Roman"/>
                <w:b/>
                <w:bCs/>
                <w:sz w:val="20"/>
                <w:szCs w:val="20"/>
                <w:highlight w:val="lightGray"/>
              </w:rPr>
              <w:t>auditor itu jumlahnya 60, saat ini kan jumlahnya belum memadai baru sekitar 20an, 20an lebih lah ya, 20an lebih dikit</w:t>
            </w:r>
            <w:r>
              <w:rPr>
                <w:rFonts w:ascii="Times New Roman" w:hAnsi="Times New Roman" w:cs="Times New Roman"/>
                <w:sz w:val="20"/>
                <w:szCs w:val="20"/>
              </w:rPr>
              <w:t>. J</w:t>
            </w:r>
            <w:r w:rsidRPr="00F400A0">
              <w:rPr>
                <w:rFonts w:ascii="Times New Roman" w:hAnsi="Times New Roman" w:cs="Times New Roman"/>
                <w:sz w:val="20"/>
                <w:szCs w:val="20"/>
              </w:rPr>
              <w:t xml:space="preserve">adi itu jumlah sdm. Nah kualitasnya bagaimana? Kualitasnya itukan misalnya oh kami itu sebenarnya karena proyek kegiatan di pemerintah itu banyak yang terkait fisik, itu seharusnya jumlah sarjana teknik kami misalnya harusnya 5 orang nah, itu terkait kuantitas ya, nah kami baru memiliki hanya beberapa orang misalnya kan. Itupun yang beberapa diantaranya itu sebagai </w:t>
            </w:r>
            <w:r w:rsidRPr="00F400A0">
              <w:rPr>
                <w:rFonts w:ascii="Times New Roman" w:hAnsi="Times New Roman" w:cs="Times New Roman"/>
                <w:sz w:val="20"/>
                <w:szCs w:val="20"/>
              </w:rPr>
              <w:lastRenderedPageBreak/>
              <w:t xml:space="preserve">personil P2UPD. Kami itukan ada 2, yaitu auditor dan P2UPD. Nah kalau P2UPD itu tugasnya adalah yang terkait perencanaan-perencanaan. Nah kalau yang auditor itu yang terkait memang melakukan, eh kalau itu yang membina tentang perencanaan, kalau yang auditor ini kan membina terkait dengan pelaksanaannya itu tadi, jadi terutama yang auditor </w:t>
            </w:r>
            <w:r w:rsidRPr="008E409E">
              <w:rPr>
                <w:rFonts w:ascii="Times New Roman" w:hAnsi="Times New Roman" w:cs="Times New Roman"/>
                <w:b/>
                <w:bCs/>
                <w:sz w:val="20"/>
                <w:szCs w:val="20"/>
                <w:highlight w:val="lightGray"/>
              </w:rPr>
              <w:t>kami kekurangan misalnya sarjana tekniknya kurang, sarjana ekonominya kurang</w:t>
            </w:r>
            <w:r w:rsidRPr="00F400A0">
              <w:rPr>
                <w:rFonts w:ascii="Times New Roman" w:hAnsi="Times New Roman" w:cs="Times New Roman"/>
                <w:sz w:val="20"/>
                <w:szCs w:val="20"/>
              </w:rPr>
              <w:t xml:space="preserve"> </w:t>
            </w:r>
            <w:r>
              <w:rPr>
                <w:rFonts w:ascii="Times New Roman" w:hAnsi="Times New Roman" w:cs="Times New Roman"/>
                <w:sz w:val="20"/>
                <w:szCs w:val="20"/>
              </w:rPr>
              <w:t xml:space="preserve">(19) </w:t>
            </w:r>
            <w:r w:rsidRPr="00F400A0">
              <w:rPr>
                <w:rFonts w:ascii="Times New Roman" w:hAnsi="Times New Roman" w:cs="Times New Roman"/>
                <w:sz w:val="20"/>
                <w:szCs w:val="20"/>
              </w:rPr>
              <w:t xml:space="preserve">misalnya seperti itu. Jadi </w:t>
            </w:r>
            <w:r w:rsidRPr="008E409E">
              <w:rPr>
                <w:rFonts w:ascii="Times New Roman" w:hAnsi="Times New Roman" w:cs="Times New Roman"/>
                <w:sz w:val="20"/>
                <w:szCs w:val="20"/>
              </w:rPr>
              <w:t>memang jumlah atau kuantitas sdm dan kualitas sdm kami memang belum memadai. Itu faktor utama</w:t>
            </w:r>
            <w:r>
              <w:rPr>
                <w:rFonts w:ascii="Times New Roman" w:hAnsi="Times New Roman" w:cs="Times New Roman"/>
                <w:sz w:val="20"/>
                <w:szCs w:val="20"/>
              </w:rPr>
              <w:t>.</w:t>
            </w:r>
            <w:r w:rsidRPr="00F400A0">
              <w:rPr>
                <w:rFonts w:ascii="Times New Roman" w:hAnsi="Times New Roman" w:cs="Times New Roman"/>
                <w:sz w:val="20"/>
                <w:szCs w:val="20"/>
              </w:rPr>
              <w:t xml:space="preserve"> Faktor berikutnya adalah dulu pada saat mendapatkan WDP itu memang keuangan anggaran, anggaran untuk Inspektorat itu kecil. Kalau sekarang alhamdulillah, Pak Bupati karena sudah komitmen anggaran kami sudah memadai. Jadi kendala utamanya memang sdm sih.</w:t>
            </w:r>
          </w:p>
        </w:tc>
        <w:tc>
          <w:tcPr>
            <w:tcW w:w="2034" w:type="dxa"/>
          </w:tcPr>
          <w:p w14:paraId="5B8DD747" w14:textId="5E406F63" w:rsidR="00420DF0" w:rsidRPr="00616744" w:rsidRDefault="00420DF0" w:rsidP="00420DF0">
            <w:pPr>
              <w:ind w:left="318"/>
              <w:rPr>
                <w:rFonts w:ascii="Times New Roman" w:hAnsi="Times New Roman" w:cs="Times New Roman"/>
                <w:sz w:val="20"/>
                <w:szCs w:val="20"/>
              </w:rPr>
            </w:pPr>
            <w:r>
              <w:rPr>
                <w:rFonts w:ascii="Times New Roman" w:hAnsi="Times New Roman" w:cs="Times New Roman"/>
                <w:sz w:val="20"/>
                <w:szCs w:val="20"/>
              </w:rPr>
              <w:lastRenderedPageBreak/>
              <w:t>(19)  Keterbatasan kuantitas dan kualitas sdm Inspektorat</w:t>
            </w:r>
          </w:p>
        </w:tc>
      </w:tr>
      <w:tr w:rsidR="00420DF0" w:rsidRPr="00616744" w14:paraId="5548EDBC" w14:textId="6B88999B" w:rsidTr="00BD2BB6">
        <w:tc>
          <w:tcPr>
            <w:tcW w:w="539" w:type="dxa"/>
            <w:vAlign w:val="center"/>
          </w:tcPr>
          <w:p w14:paraId="37530999" w14:textId="434C561F" w:rsidR="00420DF0" w:rsidRPr="00616744" w:rsidRDefault="00BD2BB6" w:rsidP="00420DF0">
            <w:pPr>
              <w:jc w:val="center"/>
              <w:rPr>
                <w:rFonts w:ascii="Times New Roman" w:hAnsi="Times New Roman" w:cs="Times New Roman"/>
                <w:sz w:val="20"/>
                <w:szCs w:val="20"/>
              </w:rPr>
            </w:pPr>
            <w:r>
              <w:rPr>
                <w:rFonts w:ascii="Times New Roman" w:hAnsi="Times New Roman" w:cs="Times New Roman"/>
                <w:sz w:val="20"/>
                <w:szCs w:val="20"/>
              </w:rPr>
              <w:t>17.</w:t>
            </w:r>
          </w:p>
        </w:tc>
        <w:tc>
          <w:tcPr>
            <w:tcW w:w="750" w:type="dxa"/>
            <w:vAlign w:val="center"/>
          </w:tcPr>
          <w:p w14:paraId="29EF0B99" w14:textId="77BAA078"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YS</w:t>
            </w:r>
          </w:p>
        </w:tc>
        <w:tc>
          <w:tcPr>
            <w:tcW w:w="266" w:type="dxa"/>
            <w:vAlign w:val="center"/>
          </w:tcPr>
          <w:p w14:paraId="07A40F1F" w14:textId="2AADDE46"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3BE4D840" w14:textId="376B8875"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Kemudian Ibu, bisakah Ibu menjelaskan tentang bagaimana cara Tim Inspektorat dalam mengatasi hambatan-hambatan tersebut agar opini WTP tetap bisa di pertahankan?</w:t>
            </w:r>
          </w:p>
        </w:tc>
        <w:tc>
          <w:tcPr>
            <w:tcW w:w="2034" w:type="dxa"/>
          </w:tcPr>
          <w:p w14:paraId="7279AED7" w14:textId="77777777" w:rsidR="00420DF0" w:rsidRPr="00616744" w:rsidRDefault="00420DF0" w:rsidP="00420DF0">
            <w:pPr>
              <w:rPr>
                <w:rFonts w:ascii="Times New Roman" w:hAnsi="Times New Roman" w:cs="Times New Roman"/>
                <w:sz w:val="20"/>
                <w:szCs w:val="20"/>
              </w:rPr>
            </w:pPr>
          </w:p>
        </w:tc>
      </w:tr>
      <w:tr w:rsidR="00420DF0" w:rsidRPr="00616744" w14:paraId="473A099F" w14:textId="41355EB9" w:rsidTr="00BD2BB6">
        <w:tc>
          <w:tcPr>
            <w:tcW w:w="539" w:type="dxa"/>
            <w:vAlign w:val="center"/>
          </w:tcPr>
          <w:p w14:paraId="7950E4EF" w14:textId="5E000606" w:rsidR="00420DF0" w:rsidRPr="00616744" w:rsidRDefault="00BD2BB6" w:rsidP="00420DF0">
            <w:pPr>
              <w:jc w:val="center"/>
              <w:rPr>
                <w:rFonts w:ascii="Times New Roman" w:hAnsi="Times New Roman" w:cs="Times New Roman"/>
                <w:sz w:val="20"/>
                <w:szCs w:val="20"/>
              </w:rPr>
            </w:pPr>
            <w:r>
              <w:rPr>
                <w:rFonts w:ascii="Times New Roman" w:hAnsi="Times New Roman" w:cs="Times New Roman"/>
                <w:sz w:val="20"/>
                <w:szCs w:val="20"/>
              </w:rPr>
              <w:t>18.</w:t>
            </w:r>
          </w:p>
        </w:tc>
        <w:tc>
          <w:tcPr>
            <w:tcW w:w="750" w:type="dxa"/>
            <w:vAlign w:val="center"/>
          </w:tcPr>
          <w:p w14:paraId="3BB4D7FC" w14:textId="4DAB0F82"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YM</w:t>
            </w:r>
          </w:p>
        </w:tc>
        <w:tc>
          <w:tcPr>
            <w:tcW w:w="266" w:type="dxa"/>
            <w:vAlign w:val="center"/>
          </w:tcPr>
          <w:p w14:paraId="2F6BB06B" w14:textId="288A8C2E"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515BBBA2" w14:textId="0AA94BDC"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 xml:space="preserve">Hmm, kami, yang kita lakukan </w:t>
            </w:r>
            <w:r w:rsidRPr="00225389">
              <w:rPr>
                <w:rFonts w:ascii="Times New Roman" w:hAnsi="Times New Roman" w:cs="Times New Roman"/>
                <w:sz w:val="20"/>
                <w:szCs w:val="20"/>
              </w:rPr>
              <w:t>adalah kita menyampaikan kepada pimpinan, termasuk kepada BKN disana dan BPKP yang sebagai pembina Inspektorat itu tentang kekurangan sdm kami.</w:t>
            </w:r>
            <w:r w:rsidRPr="00616744">
              <w:rPr>
                <w:rFonts w:ascii="Times New Roman" w:hAnsi="Times New Roman" w:cs="Times New Roman"/>
                <w:sz w:val="20"/>
                <w:szCs w:val="20"/>
              </w:rPr>
              <w:t xml:space="preserve"> Nah, alhamdulillah belakangan juga ada tambahan beberapa orang, 3 orang, 4 orang itu dari di drop dari pusat tambahan sdm tersebut, tanpa melalui pengadaan CPNS yang di buka oleh Pemda, itu yang pertama. </w:t>
            </w:r>
            <w:r w:rsidRPr="00225389">
              <w:rPr>
                <w:rFonts w:ascii="Times New Roman" w:hAnsi="Times New Roman" w:cs="Times New Roman"/>
                <w:sz w:val="20"/>
                <w:szCs w:val="20"/>
              </w:rPr>
              <w:t xml:space="preserve">Yang kedua adalah </w:t>
            </w:r>
            <w:r w:rsidRPr="00225389">
              <w:rPr>
                <w:rFonts w:ascii="Times New Roman" w:hAnsi="Times New Roman" w:cs="Times New Roman"/>
                <w:b/>
                <w:bCs/>
                <w:sz w:val="20"/>
                <w:szCs w:val="20"/>
                <w:highlight w:val="lightGray"/>
              </w:rPr>
              <w:t>sambil menunggu terpenuhinya sdm itu kami memaksimalkan peran dan fungsi rekan-rekan di jabatan fungsional, auditor dan P2UPD untuk secara maksimal ya bisa tumpang tindih tugas itu, 1 orang itu dalam satu waktu itu bisa menangani 2 pemeriksaan misalnya, karena itu harus segera kita laksanakan kalau tidak, tentu akan mempengaruhi kinerja kami</w:t>
            </w:r>
            <w:r w:rsidRPr="00616744">
              <w:rPr>
                <w:rFonts w:ascii="Times New Roman" w:hAnsi="Times New Roman" w:cs="Times New Roman"/>
                <w:sz w:val="20"/>
                <w:szCs w:val="20"/>
              </w:rPr>
              <w:t xml:space="preserve"> jugakan, dalam arti tidak maksimal. Nah jadi kami maksimalkan tadi, jadi 1 orang bisa melaksanakan 2 atau 3 kegiatan dalam waktu yang sama untuk mengatasi kekurangan sdm tersebut, disamping sambil menunggu tambahan sdm yang baru.</w:t>
            </w:r>
          </w:p>
        </w:tc>
        <w:tc>
          <w:tcPr>
            <w:tcW w:w="2034" w:type="dxa"/>
          </w:tcPr>
          <w:p w14:paraId="377FB959" w14:textId="77777777" w:rsidR="00420DF0" w:rsidRPr="00616744" w:rsidRDefault="00420DF0" w:rsidP="00420DF0">
            <w:pPr>
              <w:rPr>
                <w:rFonts w:ascii="Times New Roman" w:hAnsi="Times New Roman" w:cs="Times New Roman"/>
                <w:sz w:val="20"/>
                <w:szCs w:val="20"/>
              </w:rPr>
            </w:pPr>
          </w:p>
        </w:tc>
      </w:tr>
      <w:tr w:rsidR="00420DF0" w:rsidRPr="00616744" w14:paraId="73CC2C30" w14:textId="39F65284" w:rsidTr="00BD2BB6">
        <w:tc>
          <w:tcPr>
            <w:tcW w:w="539" w:type="dxa"/>
            <w:vAlign w:val="center"/>
          </w:tcPr>
          <w:p w14:paraId="4A70AF0B" w14:textId="7AD43AE7" w:rsidR="00420DF0" w:rsidRPr="00616744" w:rsidRDefault="00BD2BB6" w:rsidP="00420DF0">
            <w:pPr>
              <w:jc w:val="center"/>
              <w:rPr>
                <w:rFonts w:ascii="Times New Roman" w:hAnsi="Times New Roman" w:cs="Times New Roman"/>
                <w:sz w:val="20"/>
                <w:szCs w:val="20"/>
              </w:rPr>
            </w:pPr>
            <w:r>
              <w:rPr>
                <w:rFonts w:ascii="Times New Roman" w:hAnsi="Times New Roman" w:cs="Times New Roman"/>
                <w:sz w:val="20"/>
                <w:szCs w:val="20"/>
              </w:rPr>
              <w:t>19.</w:t>
            </w:r>
          </w:p>
        </w:tc>
        <w:tc>
          <w:tcPr>
            <w:tcW w:w="750" w:type="dxa"/>
            <w:vAlign w:val="center"/>
          </w:tcPr>
          <w:p w14:paraId="15942BF4" w14:textId="367EC811"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YS</w:t>
            </w:r>
          </w:p>
        </w:tc>
        <w:tc>
          <w:tcPr>
            <w:tcW w:w="266" w:type="dxa"/>
            <w:vAlign w:val="center"/>
          </w:tcPr>
          <w:p w14:paraId="5FF80C77" w14:textId="485418FB"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4A031868" w14:textId="2CABBE5B"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Baik Ibu, kemudian menurut Ibu, bagaimana terkait dukungan dari Kepala Daerah Kabupaten PPU terhadap peran Inspektorat dalam membantu mempertahankan opini WTP?</w:t>
            </w:r>
          </w:p>
        </w:tc>
        <w:tc>
          <w:tcPr>
            <w:tcW w:w="2034" w:type="dxa"/>
          </w:tcPr>
          <w:p w14:paraId="39C85ADC" w14:textId="77777777" w:rsidR="00420DF0" w:rsidRPr="00616744" w:rsidRDefault="00420DF0" w:rsidP="00420DF0">
            <w:pPr>
              <w:rPr>
                <w:rFonts w:ascii="Times New Roman" w:hAnsi="Times New Roman" w:cs="Times New Roman"/>
                <w:sz w:val="20"/>
                <w:szCs w:val="20"/>
              </w:rPr>
            </w:pPr>
          </w:p>
        </w:tc>
      </w:tr>
      <w:tr w:rsidR="00420DF0" w:rsidRPr="00616744" w14:paraId="75A2F32E" w14:textId="565279A5" w:rsidTr="00BD2BB6">
        <w:tc>
          <w:tcPr>
            <w:tcW w:w="539" w:type="dxa"/>
            <w:vAlign w:val="center"/>
          </w:tcPr>
          <w:p w14:paraId="0CAF4B67" w14:textId="3261C678" w:rsidR="00420DF0" w:rsidRPr="00616744" w:rsidRDefault="00BD2BB6" w:rsidP="00420DF0">
            <w:pPr>
              <w:jc w:val="center"/>
              <w:rPr>
                <w:rFonts w:ascii="Times New Roman" w:hAnsi="Times New Roman" w:cs="Times New Roman"/>
                <w:sz w:val="20"/>
                <w:szCs w:val="20"/>
              </w:rPr>
            </w:pPr>
            <w:r>
              <w:rPr>
                <w:rFonts w:ascii="Times New Roman" w:hAnsi="Times New Roman" w:cs="Times New Roman"/>
                <w:sz w:val="20"/>
                <w:szCs w:val="20"/>
              </w:rPr>
              <w:t>20.</w:t>
            </w:r>
          </w:p>
        </w:tc>
        <w:tc>
          <w:tcPr>
            <w:tcW w:w="750" w:type="dxa"/>
            <w:vAlign w:val="center"/>
          </w:tcPr>
          <w:p w14:paraId="1C7B2CFF" w14:textId="38CE05D9"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YM</w:t>
            </w:r>
          </w:p>
        </w:tc>
        <w:tc>
          <w:tcPr>
            <w:tcW w:w="266" w:type="dxa"/>
            <w:vAlign w:val="center"/>
          </w:tcPr>
          <w:p w14:paraId="3BEC574B" w14:textId="016B2557"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74DDA229" w14:textId="5E944408"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 xml:space="preserve">Hm, </w:t>
            </w:r>
            <w:r w:rsidRPr="00CE2B73">
              <w:rPr>
                <w:rFonts w:ascii="Times New Roman" w:hAnsi="Times New Roman" w:cs="Times New Roman"/>
                <w:sz w:val="20"/>
                <w:szCs w:val="20"/>
              </w:rPr>
              <w:t xml:space="preserve">dukungan Kepala Daerah ini ya untuk membantu mempertahankan opini WTP ini, </w:t>
            </w:r>
            <w:r w:rsidRPr="00CE2B73">
              <w:rPr>
                <w:rFonts w:ascii="Times New Roman" w:hAnsi="Times New Roman" w:cs="Times New Roman"/>
                <w:b/>
                <w:bCs/>
                <w:sz w:val="20"/>
                <w:szCs w:val="20"/>
                <w:highlight w:val="lightGray"/>
              </w:rPr>
              <w:t>pimpinan daerah kami sangat mendukung upaya dan peran Inspektorat dengan menyediakan dana yang mencukupi</w:t>
            </w:r>
            <w:r>
              <w:rPr>
                <w:rFonts w:ascii="Times New Roman" w:hAnsi="Times New Roman" w:cs="Times New Roman"/>
                <w:b/>
                <w:bCs/>
                <w:sz w:val="20"/>
                <w:szCs w:val="20"/>
              </w:rPr>
              <w:t xml:space="preserve"> </w:t>
            </w:r>
            <w:r>
              <w:rPr>
                <w:rFonts w:ascii="Times New Roman" w:hAnsi="Times New Roman" w:cs="Times New Roman"/>
                <w:sz w:val="20"/>
                <w:szCs w:val="20"/>
              </w:rPr>
              <w:t>(14)</w:t>
            </w:r>
            <w:r w:rsidRPr="00CE2B73">
              <w:rPr>
                <w:rFonts w:ascii="Times New Roman" w:hAnsi="Times New Roman" w:cs="Times New Roman"/>
                <w:sz w:val="20"/>
                <w:szCs w:val="20"/>
              </w:rPr>
              <w:t>.</w:t>
            </w:r>
            <w:r>
              <w:rPr>
                <w:rFonts w:ascii="Times New Roman" w:hAnsi="Times New Roman" w:cs="Times New Roman"/>
                <w:sz w:val="20"/>
                <w:szCs w:val="20"/>
              </w:rPr>
              <w:t xml:space="preserve"> </w:t>
            </w:r>
            <w:r w:rsidRPr="00CE2B73">
              <w:rPr>
                <w:rFonts w:ascii="Times New Roman" w:hAnsi="Times New Roman" w:cs="Times New Roman"/>
                <w:sz w:val="20"/>
                <w:szCs w:val="20"/>
              </w:rPr>
              <w:t xml:space="preserve">Alhamdulillah dana untuk pemeriksaan, </w:t>
            </w:r>
            <w:r w:rsidRPr="00CE2B73">
              <w:rPr>
                <w:rFonts w:ascii="Times New Roman" w:hAnsi="Times New Roman" w:cs="Times New Roman"/>
                <w:sz w:val="20"/>
                <w:szCs w:val="20"/>
              </w:rPr>
              <w:lastRenderedPageBreak/>
              <w:t xml:space="preserve">pengawasan itu mencukupi. Kemudian juga </w:t>
            </w:r>
            <w:r w:rsidRPr="00DA3E30">
              <w:rPr>
                <w:rFonts w:ascii="Times New Roman" w:hAnsi="Times New Roman" w:cs="Times New Roman"/>
                <w:b/>
                <w:bCs/>
                <w:sz w:val="20"/>
                <w:szCs w:val="20"/>
                <w:highlight w:val="lightGray"/>
              </w:rPr>
              <w:t>menyediakan sarana dan prasarana yang cukup memadai</w:t>
            </w:r>
            <w:r w:rsidRPr="00CB01DF">
              <w:rPr>
                <w:rFonts w:ascii="Times New Roman" w:hAnsi="Times New Roman" w:cs="Times New Roman"/>
                <w:b/>
                <w:bCs/>
                <w:sz w:val="20"/>
                <w:szCs w:val="20"/>
              </w:rPr>
              <w:t xml:space="preserve"> </w:t>
            </w:r>
            <w:r w:rsidRPr="00CE2B73">
              <w:rPr>
                <w:rFonts w:ascii="Times New Roman" w:hAnsi="Times New Roman" w:cs="Times New Roman"/>
                <w:sz w:val="20"/>
                <w:szCs w:val="20"/>
              </w:rPr>
              <w:t xml:space="preserve">begitu. Dan </w:t>
            </w:r>
            <w:r w:rsidRPr="00DA3E30">
              <w:rPr>
                <w:rFonts w:ascii="Times New Roman" w:hAnsi="Times New Roman" w:cs="Times New Roman"/>
                <w:b/>
                <w:bCs/>
                <w:sz w:val="20"/>
                <w:szCs w:val="20"/>
                <w:highlight w:val="lightGray"/>
              </w:rPr>
              <w:t>juga dengan dukungan pengadaan CPNS</w:t>
            </w:r>
            <w:r>
              <w:rPr>
                <w:rFonts w:ascii="Times New Roman" w:hAnsi="Times New Roman" w:cs="Times New Roman"/>
                <w:b/>
                <w:bCs/>
                <w:sz w:val="20"/>
                <w:szCs w:val="20"/>
              </w:rPr>
              <w:t xml:space="preserve"> </w:t>
            </w:r>
            <w:r w:rsidRPr="00563431">
              <w:rPr>
                <w:rFonts w:ascii="Times New Roman" w:hAnsi="Times New Roman" w:cs="Times New Roman"/>
                <w:sz w:val="20"/>
                <w:szCs w:val="20"/>
              </w:rPr>
              <w:t>meskipun belum maksimal</w:t>
            </w:r>
            <w:r w:rsidRPr="00CE2B73">
              <w:rPr>
                <w:rFonts w:ascii="Times New Roman" w:hAnsi="Times New Roman" w:cs="Times New Roman"/>
                <w:sz w:val="20"/>
                <w:szCs w:val="20"/>
              </w:rPr>
              <w:t>, tapi yang jelas sudah didukung bahwa di dalam pengadaan</w:t>
            </w:r>
            <w:r w:rsidRPr="00616744">
              <w:rPr>
                <w:rFonts w:ascii="Times New Roman" w:hAnsi="Times New Roman" w:cs="Times New Roman"/>
                <w:sz w:val="20"/>
                <w:szCs w:val="20"/>
              </w:rPr>
              <w:t xml:space="preserve"> CPNS itu ada</w:t>
            </w:r>
            <w:r>
              <w:rPr>
                <w:rFonts w:ascii="Times New Roman" w:hAnsi="Times New Roman" w:cs="Times New Roman"/>
                <w:sz w:val="20"/>
                <w:szCs w:val="20"/>
              </w:rPr>
              <w:t xml:space="preserve"> </w:t>
            </w:r>
            <w:r w:rsidRPr="00616744">
              <w:rPr>
                <w:rFonts w:ascii="Times New Roman" w:hAnsi="Times New Roman" w:cs="Times New Roman"/>
                <w:sz w:val="20"/>
                <w:szCs w:val="20"/>
              </w:rPr>
              <w:t>lowongan apa itu bahasanya itu</w:t>
            </w:r>
            <w:r>
              <w:rPr>
                <w:rFonts w:ascii="Times New Roman" w:hAnsi="Times New Roman" w:cs="Times New Roman"/>
                <w:sz w:val="20"/>
                <w:szCs w:val="20"/>
              </w:rPr>
              <w:t>? A</w:t>
            </w:r>
            <w:r w:rsidRPr="00616744">
              <w:rPr>
                <w:rFonts w:ascii="Times New Roman" w:hAnsi="Times New Roman" w:cs="Times New Roman"/>
                <w:sz w:val="20"/>
                <w:szCs w:val="20"/>
              </w:rPr>
              <w:t xml:space="preserve">da lowongan ya, atau ada diterimalah dari CPNS itu </w:t>
            </w:r>
            <w:r w:rsidRPr="002C70DB">
              <w:rPr>
                <w:rFonts w:ascii="Times New Roman" w:hAnsi="Times New Roman" w:cs="Times New Roman"/>
                <w:b/>
                <w:bCs/>
                <w:sz w:val="20"/>
                <w:szCs w:val="20"/>
                <w:highlight w:val="lightGray"/>
              </w:rPr>
              <w:t>untuk auditor.</w:t>
            </w:r>
          </w:p>
        </w:tc>
        <w:tc>
          <w:tcPr>
            <w:tcW w:w="2034" w:type="dxa"/>
          </w:tcPr>
          <w:p w14:paraId="351192F9" w14:textId="77777777" w:rsidR="00420DF0" w:rsidRPr="00616744" w:rsidRDefault="00420DF0" w:rsidP="00420DF0">
            <w:pPr>
              <w:rPr>
                <w:rFonts w:ascii="Times New Roman" w:hAnsi="Times New Roman" w:cs="Times New Roman"/>
                <w:sz w:val="20"/>
                <w:szCs w:val="20"/>
              </w:rPr>
            </w:pPr>
          </w:p>
        </w:tc>
      </w:tr>
      <w:tr w:rsidR="00420DF0" w:rsidRPr="00616744" w14:paraId="5FD689E2" w14:textId="7E4020BC" w:rsidTr="00BD2BB6">
        <w:tc>
          <w:tcPr>
            <w:tcW w:w="539" w:type="dxa"/>
            <w:vAlign w:val="center"/>
          </w:tcPr>
          <w:p w14:paraId="18C0B988" w14:textId="27DA33CC" w:rsidR="00420DF0" w:rsidRPr="00616744" w:rsidRDefault="00BD2BB6" w:rsidP="00420DF0">
            <w:pPr>
              <w:jc w:val="center"/>
              <w:rPr>
                <w:rFonts w:ascii="Times New Roman" w:hAnsi="Times New Roman" w:cs="Times New Roman"/>
                <w:sz w:val="20"/>
                <w:szCs w:val="20"/>
              </w:rPr>
            </w:pPr>
            <w:r>
              <w:rPr>
                <w:rFonts w:ascii="Times New Roman" w:hAnsi="Times New Roman" w:cs="Times New Roman"/>
                <w:sz w:val="20"/>
                <w:szCs w:val="20"/>
              </w:rPr>
              <w:t>21.</w:t>
            </w:r>
          </w:p>
        </w:tc>
        <w:tc>
          <w:tcPr>
            <w:tcW w:w="750" w:type="dxa"/>
            <w:vAlign w:val="center"/>
          </w:tcPr>
          <w:p w14:paraId="2FC668A8" w14:textId="52C32F38"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YS</w:t>
            </w:r>
          </w:p>
        </w:tc>
        <w:tc>
          <w:tcPr>
            <w:tcW w:w="266" w:type="dxa"/>
            <w:vAlign w:val="center"/>
          </w:tcPr>
          <w:p w14:paraId="349A4EFA" w14:textId="31E9F073"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1ED4ABFB" w14:textId="5B042912"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Kemudian Ibu, bisakah Ibu menjelaskan bagaimana kerja sama Tim Inspektorat dengan perangkat daerah yang ada di Kabupaten PPU dalam mendukung pencapaian dan keberlanjutan opini WTP?</w:t>
            </w:r>
          </w:p>
        </w:tc>
        <w:tc>
          <w:tcPr>
            <w:tcW w:w="2034" w:type="dxa"/>
          </w:tcPr>
          <w:p w14:paraId="7D34DB08" w14:textId="77777777" w:rsidR="00420DF0" w:rsidRPr="00616744" w:rsidRDefault="00420DF0" w:rsidP="00420DF0">
            <w:pPr>
              <w:rPr>
                <w:rFonts w:ascii="Times New Roman" w:hAnsi="Times New Roman" w:cs="Times New Roman"/>
                <w:sz w:val="20"/>
                <w:szCs w:val="20"/>
              </w:rPr>
            </w:pPr>
          </w:p>
        </w:tc>
      </w:tr>
      <w:tr w:rsidR="00420DF0" w:rsidRPr="00616744" w14:paraId="4DA53F0E" w14:textId="6FC3C328" w:rsidTr="00BD2BB6">
        <w:tc>
          <w:tcPr>
            <w:tcW w:w="539" w:type="dxa"/>
            <w:vAlign w:val="center"/>
          </w:tcPr>
          <w:p w14:paraId="454CC206" w14:textId="2D737B75" w:rsidR="00420DF0" w:rsidRPr="00616744" w:rsidRDefault="00BD2BB6" w:rsidP="00420DF0">
            <w:pPr>
              <w:jc w:val="center"/>
              <w:rPr>
                <w:rFonts w:ascii="Times New Roman" w:hAnsi="Times New Roman" w:cs="Times New Roman"/>
                <w:sz w:val="20"/>
                <w:szCs w:val="20"/>
              </w:rPr>
            </w:pPr>
            <w:r>
              <w:rPr>
                <w:rFonts w:ascii="Times New Roman" w:hAnsi="Times New Roman" w:cs="Times New Roman"/>
                <w:sz w:val="20"/>
                <w:szCs w:val="20"/>
              </w:rPr>
              <w:t>22.</w:t>
            </w:r>
          </w:p>
        </w:tc>
        <w:tc>
          <w:tcPr>
            <w:tcW w:w="750" w:type="dxa"/>
            <w:vAlign w:val="center"/>
          </w:tcPr>
          <w:p w14:paraId="03689E54" w14:textId="24F76BEF"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YM</w:t>
            </w:r>
          </w:p>
        </w:tc>
        <w:tc>
          <w:tcPr>
            <w:tcW w:w="266" w:type="dxa"/>
            <w:vAlign w:val="center"/>
          </w:tcPr>
          <w:p w14:paraId="2CBC28B6" w14:textId="2C5E4398"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4972A15D" w14:textId="49C8E656" w:rsidR="00420DF0" w:rsidRPr="00D921CA" w:rsidRDefault="00420DF0" w:rsidP="00420DF0">
            <w:pPr>
              <w:jc w:val="both"/>
              <w:rPr>
                <w:rFonts w:ascii="Times New Roman" w:hAnsi="Times New Roman" w:cs="Times New Roman"/>
                <w:sz w:val="20"/>
                <w:szCs w:val="20"/>
              </w:rPr>
            </w:pPr>
            <w:r w:rsidRPr="00014D13">
              <w:rPr>
                <w:rFonts w:ascii="Times New Roman" w:hAnsi="Times New Roman" w:cs="Times New Roman"/>
                <w:sz w:val="20"/>
                <w:szCs w:val="20"/>
              </w:rPr>
              <w:t xml:space="preserve">Cara kerja Tim Inspektorat ya dengan perangkat daerah di Kabupaten PPU itu, kita tentu saja dengan melakukan apa ya caranya? </w:t>
            </w:r>
            <w:r w:rsidRPr="00576659">
              <w:rPr>
                <w:rFonts w:ascii="Times New Roman" w:hAnsi="Times New Roman" w:cs="Times New Roman"/>
                <w:b/>
                <w:bCs/>
                <w:sz w:val="20"/>
                <w:szCs w:val="20"/>
                <w:highlight w:val="lightGray"/>
              </w:rPr>
              <w:t>Dengan melakukan tadi sosialisasi, konsultasi, dan artinya agar perangkat daerah memahami peran Inspektorat</w:t>
            </w:r>
            <w:r>
              <w:rPr>
                <w:rFonts w:ascii="Times New Roman" w:hAnsi="Times New Roman" w:cs="Times New Roman"/>
                <w:b/>
                <w:bCs/>
                <w:sz w:val="20"/>
                <w:szCs w:val="20"/>
              </w:rPr>
              <w:t xml:space="preserve"> </w:t>
            </w:r>
            <w:r w:rsidRPr="00014D13">
              <w:rPr>
                <w:rFonts w:ascii="Times New Roman" w:hAnsi="Times New Roman" w:cs="Times New Roman"/>
                <w:sz w:val="20"/>
                <w:szCs w:val="20"/>
              </w:rPr>
              <w:t xml:space="preserve">tadi, jadi </w:t>
            </w:r>
            <w:r w:rsidRPr="002554EC">
              <w:rPr>
                <w:rFonts w:ascii="Times New Roman" w:hAnsi="Times New Roman" w:cs="Times New Roman"/>
                <w:b/>
                <w:bCs/>
                <w:sz w:val="20"/>
                <w:szCs w:val="20"/>
                <w:highlight w:val="lightGray"/>
              </w:rPr>
              <w:t>mereka kalau dulunya itu takut terhadap Inspektorat itu kalau belakangan ini mereka sudah sering hampir tiap hari itu ya ada yang konsultasi ketika mau melakukan kegiatan</w:t>
            </w:r>
            <w:r w:rsidRPr="00014D13">
              <w:rPr>
                <w:rFonts w:ascii="Times New Roman" w:hAnsi="Times New Roman" w:cs="Times New Roman"/>
                <w:sz w:val="20"/>
                <w:szCs w:val="20"/>
              </w:rPr>
              <w:t xml:space="preserve"> </w:t>
            </w:r>
            <w:r>
              <w:rPr>
                <w:rFonts w:ascii="Times New Roman" w:hAnsi="Times New Roman" w:cs="Times New Roman"/>
                <w:sz w:val="20"/>
                <w:szCs w:val="20"/>
              </w:rPr>
              <w:t xml:space="preserve">(8) </w:t>
            </w:r>
            <w:r w:rsidRPr="00014D13">
              <w:rPr>
                <w:rFonts w:ascii="Times New Roman" w:hAnsi="Times New Roman" w:cs="Times New Roman"/>
                <w:sz w:val="20"/>
                <w:szCs w:val="20"/>
              </w:rPr>
              <w:t xml:space="preserve">mereka ragu atau takut menyalahi ketentuan itu, kami, mereka konsultasi ke kami. Jadi, disitu </w:t>
            </w:r>
            <w:r w:rsidRPr="002554EC">
              <w:rPr>
                <w:rFonts w:ascii="Times New Roman" w:hAnsi="Times New Roman" w:cs="Times New Roman"/>
                <w:b/>
                <w:bCs/>
                <w:sz w:val="20"/>
                <w:szCs w:val="20"/>
                <w:highlight w:val="lightGray"/>
              </w:rPr>
              <w:t>kerja sama kita untuk bagaimana opini WTP itu bisa tetap dipertahankan</w:t>
            </w:r>
            <w:r>
              <w:rPr>
                <w:rFonts w:ascii="Times New Roman" w:hAnsi="Times New Roman" w:cs="Times New Roman"/>
                <w:b/>
                <w:bCs/>
                <w:sz w:val="20"/>
                <w:szCs w:val="20"/>
              </w:rPr>
              <w:t xml:space="preserve"> </w:t>
            </w:r>
            <w:r>
              <w:rPr>
                <w:rFonts w:ascii="Times New Roman" w:hAnsi="Times New Roman" w:cs="Times New Roman"/>
                <w:sz w:val="20"/>
                <w:szCs w:val="20"/>
              </w:rPr>
              <w:t>(16).</w:t>
            </w:r>
          </w:p>
        </w:tc>
        <w:tc>
          <w:tcPr>
            <w:tcW w:w="2034" w:type="dxa"/>
          </w:tcPr>
          <w:p w14:paraId="4422BC1C" w14:textId="77777777" w:rsidR="00420DF0" w:rsidRPr="008643EB" w:rsidRDefault="00420DF0" w:rsidP="00420DF0">
            <w:pPr>
              <w:rPr>
                <w:rFonts w:ascii="Times New Roman" w:hAnsi="Times New Roman" w:cs="Times New Roman"/>
                <w:sz w:val="20"/>
                <w:szCs w:val="20"/>
                <w:highlight w:val="darkGray"/>
              </w:rPr>
            </w:pPr>
          </w:p>
        </w:tc>
      </w:tr>
      <w:tr w:rsidR="00420DF0" w:rsidRPr="00616744" w14:paraId="641CC4D7" w14:textId="03974B47" w:rsidTr="00BD2BB6">
        <w:tc>
          <w:tcPr>
            <w:tcW w:w="539" w:type="dxa"/>
            <w:vAlign w:val="center"/>
          </w:tcPr>
          <w:p w14:paraId="394FC365" w14:textId="0558A1BC" w:rsidR="00420DF0" w:rsidRPr="00616744" w:rsidRDefault="00BD2BB6" w:rsidP="00420DF0">
            <w:pPr>
              <w:jc w:val="center"/>
              <w:rPr>
                <w:rFonts w:ascii="Times New Roman" w:hAnsi="Times New Roman" w:cs="Times New Roman"/>
                <w:sz w:val="20"/>
                <w:szCs w:val="20"/>
              </w:rPr>
            </w:pPr>
            <w:r>
              <w:rPr>
                <w:rFonts w:ascii="Times New Roman" w:hAnsi="Times New Roman" w:cs="Times New Roman"/>
                <w:sz w:val="20"/>
                <w:szCs w:val="20"/>
              </w:rPr>
              <w:t>23.</w:t>
            </w:r>
          </w:p>
        </w:tc>
        <w:tc>
          <w:tcPr>
            <w:tcW w:w="750" w:type="dxa"/>
            <w:vAlign w:val="center"/>
          </w:tcPr>
          <w:p w14:paraId="54A796C5" w14:textId="42F47B94"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YS</w:t>
            </w:r>
          </w:p>
        </w:tc>
        <w:tc>
          <w:tcPr>
            <w:tcW w:w="266" w:type="dxa"/>
            <w:vAlign w:val="center"/>
          </w:tcPr>
          <w:p w14:paraId="4407D208" w14:textId="05660977"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7B115CA9" w14:textId="71913D57"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Oke, baik Ibu. Tadikan Ibu ada bahas tentang konsultasi tuh, nah, bisakah Ibu berikan gambaran mengenai aktivitas dari inovasi klinik konsultasi tersebut?</w:t>
            </w:r>
          </w:p>
        </w:tc>
        <w:tc>
          <w:tcPr>
            <w:tcW w:w="2034" w:type="dxa"/>
          </w:tcPr>
          <w:p w14:paraId="5E2F92BF" w14:textId="77777777" w:rsidR="00420DF0" w:rsidRPr="00616744" w:rsidRDefault="00420DF0" w:rsidP="00420DF0">
            <w:pPr>
              <w:rPr>
                <w:rFonts w:ascii="Times New Roman" w:hAnsi="Times New Roman" w:cs="Times New Roman"/>
                <w:sz w:val="20"/>
                <w:szCs w:val="20"/>
              </w:rPr>
            </w:pPr>
          </w:p>
        </w:tc>
      </w:tr>
      <w:tr w:rsidR="00420DF0" w:rsidRPr="00616744" w14:paraId="239A1411" w14:textId="621D8CD1" w:rsidTr="00BD2BB6">
        <w:tc>
          <w:tcPr>
            <w:tcW w:w="539" w:type="dxa"/>
            <w:vAlign w:val="center"/>
          </w:tcPr>
          <w:p w14:paraId="50D73E8F" w14:textId="27372088" w:rsidR="00420DF0" w:rsidRPr="00616744" w:rsidRDefault="00BD2BB6" w:rsidP="00420DF0">
            <w:pPr>
              <w:jc w:val="center"/>
              <w:rPr>
                <w:rFonts w:ascii="Times New Roman" w:hAnsi="Times New Roman" w:cs="Times New Roman"/>
                <w:sz w:val="20"/>
                <w:szCs w:val="20"/>
              </w:rPr>
            </w:pPr>
            <w:r>
              <w:rPr>
                <w:rFonts w:ascii="Times New Roman" w:hAnsi="Times New Roman" w:cs="Times New Roman"/>
                <w:sz w:val="20"/>
                <w:szCs w:val="20"/>
              </w:rPr>
              <w:t>24.</w:t>
            </w:r>
          </w:p>
        </w:tc>
        <w:tc>
          <w:tcPr>
            <w:tcW w:w="750" w:type="dxa"/>
            <w:vAlign w:val="center"/>
          </w:tcPr>
          <w:p w14:paraId="631CA074" w14:textId="3835A8BE"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YM</w:t>
            </w:r>
          </w:p>
        </w:tc>
        <w:tc>
          <w:tcPr>
            <w:tcW w:w="266" w:type="dxa"/>
            <w:vAlign w:val="center"/>
          </w:tcPr>
          <w:p w14:paraId="6C87D248" w14:textId="37240C8F"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319B084C" w14:textId="5CA4E5BE" w:rsidR="00420DF0" w:rsidRPr="00175348" w:rsidRDefault="00420DF0" w:rsidP="00420DF0">
            <w:pPr>
              <w:jc w:val="both"/>
              <w:rPr>
                <w:rFonts w:ascii="Times New Roman" w:hAnsi="Times New Roman" w:cs="Times New Roman"/>
                <w:sz w:val="20"/>
                <w:szCs w:val="20"/>
              </w:rPr>
            </w:pPr>
            <w:r w:rsidRPr="00175348">
              <w:rPr>
                <w:rFonts w:ascii="Times New Roman" w:hAnsi="Times New Roman" w:cs="Times New Roman"/>
                <w:sz w:val="20"/>
                <w:szCs w:val="20"/>
              </w:rPr>
              <w:t xml:space="preserve">Jadi, kami membuka konsultasi itu, tahun berapa ya? Mungkin 5 tahun yang lalu kalau gak salah itu, atau enam tahun lalu, </w:t>
            </w:r>
            <w:r w:rsidRPr="002D6CC4">
              <w:rPr>
                <w:rFonts w:ascii="Times New Roman" w:hAnsi="Times New Roman" w:cs="Times New Roman"/>
                <w:b/>
                <w:bCs/>
                <w:sz w:val="20"/>
                <w:szCs w:val="20"/>
                <w:highlight w:val="lightGray"/>
              </w:rPr>
              <w:t>mungkin 5 tahun kali. Itu awalnya ya kita melayani, kita sosialisasikan bahwa kita melayani konsultasi</w:t>
            </w:r>
            <w:r w:rsidRPr="00175348">
              <w:rPr>
                <w:rFonts w:ascii="Times New Roman" w:hAnsi="Times New Roman" w:cs="Times New Roman"/>
                <w:sz w:val="20"/>
                <w:szCs w:val="20"/>
              </w:rPr>
              <w:t xml:space="preserve"> itu masih </w:t>
            </w:r>
            <w:r w:rsidRPr="002D6CC4">
              <w:rPr>
                <w:rFonts w:ascii="Times New Roman" w:hAnsi="Times New Roman" w:cs="Times New Roman"/>
                <w:b/>
                <w:bCs/>
                <w:sz w:val="20"/>
                <w:szCs w:val="20"/>
                <w:highlight w:val="lightGray"/>
              </w:rPr>
              <w:t xml:space="preserve">dalam arti ya silahkan datang ke kantor kalau mau konsul, kemudian inovasi kita menerima melalui web, melalui telepon, kemudian juga kita berkunjung atau </w:t>
            </w:r>
            <w:r w:rsidRPr="002D6CC4">
              <w:rPr>
                <w:rFonts w:ascii="Times New Roman" w:hAnsi="Times New Roman" w:cs="Times New Roman"/>
                <w:b/>
                <w:bCs/>
                <w:i/>
                <w:iCs/>
                <w:sz w:val="20"/>
                <w:szCs w:val="20"/>
                <w:highlight w:val="lightGray"/>
              </w:rPr>
              <w:t>mobile</w:t>
            </w:r>
            <w:r w:rsidRPr="00175348">
              <w:rPr>
                <w:rFonts w:ascii="Times New Roman" w:hAnsi="Times New Roman" w:cs="Times New Roman"/>
                <w:sz w:val="20"/>
                <w:szCs w:val="20"/>
              </w:rPr>
              <w:t xml:space="preserve">, inovasi kita layanan konsultasi secara </w:t>
            </w:r>
            <w:r w:rsidRPr="00175348">
              <w:rPr>
                <w:rFonts w:ascii="Times New Roman" w:hAnsi="Times New Roman" w:cs="Times New Roman"/>
                <w:i/>
                <w:iCs/>
                <w:sz w:val="20"/>
                <w:szCs w:val="20"/>
              </w:rPr>
              <w:t xml:space="preserve">mobile </w:t>
            </w:r>
            <w:r w:rsidRPr="00175348">
              <w:rPr>
                <w:rFonts w:ascii="Times New Roman" w:hAnsi="Times New Roman" w:cs="Times New Roman"/>
                <w:sz w:val="20"/>
                <w:szCs w:val="20"/>
              </w:rPr>
              <w:t xml:space="preserve">itu salah satu inovasi layanan kosultasi dalam arti </w:t>
            </w:r>
            <w:r w:rsidRPr="00175348">
              <w:rPr>
                <w:rFonts w:ascii="Times New Roman" w:hAnsi="Times New Roman" w:cs="Times New Roman"/>
                <w:i/>
                <w:iCs/>
                <w:sz w:val="20"/>
                <w:szCs w:val="20"/>
              </w:rPr>
              <w:t>mobile</w:t>
            </w:r>
            <w:r w:rsidRPr="00175348">
              <w:rPr>
                <w:rFonts w:ascii="Times New Roman" w:hAnsi="Times New Roman" w:cs="Times New Roman"/>
                <w:sz w:val="20"/>
                <w:szCs w:val="20"/>
              </w:rPr>
              <w:t xml:space="preserve"> itu kita, yang sering ada temuan itu juga kan di samping instansi, kalau instansi sini kan deket-deket nih konsultasi secara telepon, secara, secara datang ke kantor itu sering mereka lakukan</w:t>
            </w:r>
            <w:r>
              <w:rPr>
                <w:rFonts w:ascii="Times New Roman" w:hAnsi="Times New Roman" w:cs="Times New Roman"/>
                <w:sz w:val="20"/>
                <w:szCs w:val="20"/>
              </w:rPr>
              <w:t>. T</w:t>
            </w:r>
            <w:r w:rsidRPr="00175348">
              <w:rPr>
                <w:rFonts w:ascii="Times New Roman" w:hAnsi="Times New Roman" w:cs="Times New Roman"/>
                <w:sz w:val="20"/>
                <w:szCs w:val="20"/>
              </w:rPr>
              <w:t xml:space="preserve">api </w:t>
            </w:r>
            <w:r w:rsidRPr="002D6CC4">
              <w:rPr>
                <w:rFonts w:ascii="Times New Roman" w:hAnsi="Times New Roman" w:cs="Times New Roman"/>
                <w:b/>
                <w:bCs/>
                <w:sz w:val="20"/>
                <w:szCs w:val="20"/>
                <w:highlight w:val="lightGray"/>
              </w:rPr>
              <w:t>untuk desa-desa itu kan jauh misalnya ya waktu itu ada yang Sepaku, kemudian juga Babulu, mereka anggaran terbatas, nah kita berkunjung, berkunjung di kecamatan, terdekat atau setempat</w:t>
            </w:r>
            <w:r w:rsidRPr="00175348">
              <w:rPr>
                <w:rFonts w:ascii="Times New Roman" w:hAnsi="Times New Roman" w:cs="Times New Roman"/>
                <w:sz w:val="20"/>
                <w:szCs w:val="20"/>
              </w:rPr>
              <w:t xml:space="preserve">, kemudian </w:t>
            </w:r>
            <w:r w:rsidRPr="00D15D25">
              <w:rPr>
                <w:rFonts w:ascii="Times New Roman" w:hAnsi="Times New Roman" w:cs="Times New Roman"/>
                <w:b/>
                <w:bCs/>
                <w:sz w:val="20"/>
                <w:szCs w:val="20"/>
                <w:highlight w:val="lightGray"/>
              </w:rPr>
              <w:t>sebelumnya kita kasihtau bahwa pada rentang waktu tertentu, atau rentang waktu tersebut kita melayani konsultasi</w:t>
            </w:r>
            <w:r w:rsidRPr="00175348">
              <w:rPr>
                <w:rFonts w:ascii="Times New Roman" w:hAnsi="Times New Roman" w:cs="Times New Roman"/>
                <w:sz w:val="20"/>
                <w:szCs w:val="20"/>
              </w:rPr>
              <w:t xml:space="preserve"> </w:t>
            </w:r>
            <w:r>
              <w:rPr>
                <w:rFonts w:ascii="Times New Roman" w:hAnsi="Times New Roman" w:cs="Times New Roman"/>
                <w:sz w:val="20"/>
                <w:szCs w:val="20"/>
              </w:rPr>
              <w:t xml:space="preserve">(2). </w:t>
            </w:r>
            <w:r w:rsidRPr="00175348">
              <w:rPr>
                <w:rFonts w:ascii="Times New Roman" w:hAnsi="Times New Roman" w:cs="Times New Roman"/>
                <w:sz w:val="20"/>
                <w:szCs w:val="20"/>
              </w:rPr>
              <w:t xml:space="preserve">Jadi, mereka desa-desa itu dipersilahkan atau perangkat daerah yang berada di seputar kecamatan </w:t>
            </w:r>
            <w:r w:rsidRPr="00175348">
              <w:rPr>
                <w:rFonts w:ascii="Times New Roman" w:hAnsi="Times New Roman" w:cs="Times New Roman"/>
                <w:sz w:val="20"/>
                <w:szCs w:val="20"/>
              </w:rPr>
              <w:lastRenderedPageBreak/>
              <w:t>tersebut dipersilahkan untuk melakukan konsultasi pada saat kami melayani konsultasi di kecamatan tersebut. Itu inovasi kita, jemput bola ibaratnya.</w:t>
            </w:r>
          </w:p>
        </w:tc>
        <w:tc>
          <w:tcPr>
            <w:tcW w:w="2034" w:type="dxa"/>
          </w:tcPr>
          <w:p w14:paraId="22B00931" w14:textId="77777777" w:rsidR="00420DF0" w:rsidRPr="00616744" w:rsidRDefault="00420DF0" w:rsidP="00420DF0">
            <w:pPr>
              <w:rPr>
                <w:rFonts w:ascii="Times New Roman" w:hAnsi="Times New Roman" w:cs="Times New Roman"/>
                <w:sz w:val="20"/>
                <w:szCs w:val="20"/>
              </w:rPr>
            </w:pPr>
          </w:p>
        </w:tc>
      </w:tr>
      <w:tr w:rsidR="00420DF0" w:rsidRPr="00616744" w14:paraId="5D6A7C70" w14:textId="565D596B" w:rsidTr="00BD2BB6">
        <w:tc>
          <w:tcPr>
            <w:tcW w:w="539" w:type="dxa"/>
            <w:vAlign w:val="center"/>
          </w:tcPr>
          <w:p w14:paraId="706C4665" w14:textId="3B85A962" w:rsidR="00420DF0" w:rsidRPr="00616744" w:rsidRDefault="00BD2BB6" w:rsidP="00420DF0">
            <w:pPr>
              <w:jc w:val="center"/>
              <w:rPr>
                <w:rFonts w:ascii="Times New Roman" w:hAnsi="Times New Roman" w:cs="Times New Roman"/>
                <w:sz w:val="20"/>
                <w:szCs w:val="20"/>
              </w:rPr>
            </w:pPr>
            <w:r>
              <w:rPr>
                <w:rFonts w:ascii="Times New Roman" w:hAnsi="Times New Roman" w:cs="Times New Roman"/>
                <w:sz w:val="20"/>
                <w:szCs w:val="20"/>
              </w:rPr>
              <w:t>25.</w:t>
            </w:r>
          </w:p>
        </w:tc>
        <w:tc>
          <w:tcPr>
            <w:tcW w:w="750" w:type="dxa"/>
            <w:vAlign w:val="center"/>
          </w:tcPr>
          <w:p w14:paraId="715D833E" w14:textId="7D9761E7"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YS</w:t>
            </w:r>
          </w:p>
        </w:tc>
        <w:tc>
          <w:tcPr>
            <w:tcW w:w="266" w:type="dxa"/>
            <w:vAlign w:val="center"/>
          </w:tcPr>
          <w:p w14:paraId="04D59060" w14:textId="1496CA75"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101053C6" w14:textId="371C4D53"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Oke, baik Ibu. Kalau dari inovasi klinik konsultasi itu sendiri, yang biasanya dikonsultasikan itu terkait apa Ibu?</w:t>
            </w:r>
          </w:p>
        </w:tc>
        <w:tc>
          <w:tcPr>
            <w:tcW w:w="2034" w:type="dxa"/>
          </w:tcPr>
          <w:p w14:paraId="563C35B0" w14:textId="77777777" w:rsidR="00420DF0" w:rsidRPr="00616744" w:rsidRDefault="00420DF0" w:rsidP="00420DF0">
            <w:pPr>
              <w:rPr>
                <w:rFonts w:ascii="Times New Roman" w:hAnsi="Times New Roman" w:cs="Times New Roman"/>
                <w:sz w:val="20"/>
                <w:szCs w:val="20"/>
              </w:rPr>
            </w:pPr>
          </w:p>
        </w:tc>
      </w:tr>
      <w:tr w:rsidR="00420DF0" w:rsidRPr="00616744" w14:paraId="5E3DD8C0" w14:textId="5EE47647" w:rsidTr="00BD2BB6">
        <w:tc>
          <w:tcPr>
            <w:tcW w:w="539" w:type="dxa"/>
            <w:vAlign w:val="center"/>
          </w:tcPr>
          <w:p w14:paraId="5438F16A" w14:textId="70E0A78D" w:rsidR="00420DF0" w:rsidRPr="00616744" w:rsidRDefault="00BD2BB6" w:rsidP="00420DF0">
            <w:pPr>
              <w:jc w:val="center"/>
              <w:rPr>
                <w:rFonts w:ascii="Times New Roman" w:hAnsi="Times New Roman" w:cs="Times New Roman"/>
                <w:sz w:val="20"/>
                <w:szCs w:val="20"/>
              </w:rPr>
            </w:pPr>
            <w:r>
              <w:rPr>
                <w:rFonts w:ascii="Times New Roman" w:hAnsi="Times New Roman" w:cs="Times New Roman"/>
                <w:sz w:val="20"/>
                <w:szCs w:val="20"/>
              </w:rPr>
              <w:t>26.</w:t>
            </w:r>
          </w:p>
        </w:tc>
        <w:tc>
          <w:tcPr>
            <w:tcW w:w="750" w:type="dxa"/>
            <w:vAlign w:val="center"/>
          </w:tcPr>
          <w:p w14:paraId="4CB8273D" w14:textId="3393D5CD"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YM</w:t>
            </w:r>
          </w:p>
        </w:tc>
        <w:tc>
          <w:tcPr>
            <w:tcW w:w="266" w:type="dxa"/>
            <w:vAlign w:val="center"/>
          </w:tcPr>
          <w:p w14:paraId="27924959" w14:textId="59CA6052"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3214AD01" w14:textId="2D504F25"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 xml:space="preserve">Banyak sih, macem-macem. Cenderung, </w:t>
            </w:r>
            <w:r w:rsidRPr="0067450C">
              <w:rPr>
                <w:rFonts w:ascii="Times New Roman" w:hAnsi="Times New Roman" w:cs="Times New Roman"/>
                <w:b/>
                <w:bCs/>
                <w:sz w:val="20"/>
                <w:szCs w:val="20"/>
                <w:highlight w:val="lightGray"/>
              </w:rPr>
              <w:t>cenderungnya sih, terkait pengadaan barang dan jasa.</w:t>
            </w:r>
            <w:r w:rsidRPr="00616744">
              <w:rPr>
                <w:rFonts w:ascii="Times New Roman" w:hAnsi="Times New Roman" w:cs="Times New Roman"/>
                <w:sz w:val="20"/>
                <w:szCs w:val="20"/>
              </w:rPr>
              <w:t xml:space="preserve"> Jadi, mereka itu sering ya, </w:t>
            </w:r>
            <w:r w:rsidRPr="00E0673B">
              <w:rPr>
                <w:rFonts w:ascii="Times New Roman" w:hAnsi="Times New Roman" w:cs="Times New Roman"/>
                <w:b/>
                <w:bCs/>
                <w:sz w:val="20"/>
                <w:szCs w:val="20"/>
                <w:highlight w:val="lightGray"/>
              </w:rPr>
              <w:t>misalnya antara perencanaan yang direncanakan itu dengan, dengan saat mau dilaksanakan itu ternyata beda</w:t>
            </w:r>
            <w:r w:rsidRPr="00616744">
              <w:rPr>
                <w:rFonts w:ascii="Times New Roman" w:hAnsi="Times New Roman" w:cs="Times New Roman"/>
                <w:sz w:val="20"/>
                <w:szCs w:val="20"/>
              </w:rPr>
              <w:t xml:space="preserve">, beda dalam arti selisih, misal nih Bu, kami kemarin, dalam rencanakan membangun jalan itu, misalnya 200 meter, ini desa misalnya nih ya 200 meter, nah direncanakan 200 meter, kenyataannya Bu, ternyata itu diperlukan diuruk dulu, nah di dalan perencanaannya gak bisa diuruk, gak kami adakan pengurukan, nah gimana Bu? Misalnya seperti itu, </w:t>
            </w:r>
            <w:r w:rsidRPr="00E0673B">
              <w:rPr>
                <w:rFonts w:ascii="Times New Roman" w:hAnsi="Times New Roman" w:cs="Times New Roman"/>
                <w:b/>
                <w:bCs/>
                <w:sz w:val="20"/>
                <w:szCs w:val="20"/>
                <w:highlight w:val="lightGray"/>
              </w:rPr>
              <w:t>nah kita berikan rekomendasi di situ, mau tidak mau harus merubah perencanaannya dulu, namanya revisi</w:t>
            </w:r>
            <w:r w:rsidRPr="00616744">
              <w:rPr>
                <w:rFonts w:ascii="Times New Roman" w:hAnsi="Times New Roman" w:cs="Times New Roman"/>
                <w:sz w:val="20"/>
                <w:szCs w:val="20"/>
              </w:rPr>
              <w:t xml:space="preserve">, kan diperkenankan revisi perencanaan itu. Jadi, </w:t>
            </w:r>
            <w:r w:rsidRPr="00E0673B">
              <w:rPr>
                <w:rFonts w:ascii="Times New Roman" w:hAnsi="Times New Roman" w:cs="Times New Roman"/>
                <w:b/>
                <w:bCs/>
                <w:sz w:val="20"/>
                <w:szCs w:val="20"/>
                <w:highlight w:val="lightGray"/>
              </w:rPr>
              <w:t>jangan memaksa melakukan kegiatan berdasarkan perencanaan yang keliru, jadi perencanaannya diperbaiki dulu</w:t>
            </w:r>
            <w:r w:rsidRPr="00616744">
              <w:rPr>
                <w:rFonts w:ascii="Times New Roman" w:hAnsi="Times New Roman" w:cs="Times New Roman"/>
                <w:sz w:val="20"/>
                <w:szCs w:val="20"/>
              </w:rPr>
              <w:t xml:space="preserve">, kalau di dinas-dinas yang besar itu di adendum, tapi kalau di desa-desa itu cukup revisi karena biasanya pengadaannya gak terlalu besar mereka kan, </w:t>
            </w:r>
            <w:r w:rsidRPr="00E0673B">
              <w:rPr>
                <w:rFonts w:ascii="Times New Roman" w:hAnsi="Times New Roman" w:cs="Times New Roman"/>
                <w:b/>
                <w:bCs/>
                <w:sz w:val="20"/>
                <w:szCs w:val="20"/>
                <w:highlight w:val="lightGray"/>
              </w:rPr>
              <w:t>direvisi, diperbaiki, disahkan oleh pejabat terkait, baru dilaksanakan</w:t>
            </w:r>
            <w:r w:rsidRPr="00616744">
              <w:rPr>
                <w:rFonts w:ascii="Times New Roman" w:hAnsi="Times New Roman" w:cs="Times New Roman"/>
                <w:sz w:val="20"/>
                <w:szCs w:val="20"/>
              </w:rPr>
              <w:t xml:space="preserve"> </w:t>
            </w:r>
            <w:r>
              <w:rPr>
                <w:rFonts w:ascii="Times New Roman" w:hAnsi="Times New Roman" w:cs="Times New Roman"/>
                <w:sz w:val="20"/>
                <w:szCs w:val="20"/>
              </w:rPr>
              <w:t xml:space="preserve">(2) </w:t>
            </w:r>
            <w:r w:rsidRPr="00616744">
              <w:rPr>
                <w:rFonts w:ascii="Times New Roman" w:hAnsi="Times New Roman" w:cs="Times New Roman"/>
                <w:sz w:val="20"/>
                <w:szCs w:val="20"/>
              </w:rPr>
              <w:t>gitu.</w:t>
            </w:r>
          </w:p>
        </w:tc>
        <w:tc>
          <w:tcPr>
            <w:tcW w:w="2034" w:type="dxa"/>
          </w:tcPr>
          <w:p w14:paraId="7D9A7DB9" w14:textId="77777777" w:rsidR="00420DF0" w:rsidRPr="00616744" w:rsidRDefault="00420DF0" w:rsidP="00420DF0">
            <w:pPr>
              <w:rPr>
                <w:rFonts w:ascii="Times New Roman" w:hAnsi="Times New Roman" w:cs="Times New Roman"/>
                <w:sz w:val="20"/>
                <w:szCs w:val="20"/>
              </w:rPr>
            </w:pPr>
          </w:p>
        </w:tc>
      </w:tr>
      <w:tr w:rsidR="00420DF0" w:rsidRPr="00616744" w14:paraId="509347A2" w14:textId="2AD60CAF" w:rsidTr="00BD2BB6">
        <w:tc>
          <w:tcPr>
            <w:tcW w:w="539" w:type="dxa"/>
            <w:vAlign w:val="center"/>
          </w:tcPr>
          <w:p w14:paraId="44BC5549" w14:textId="671CCB88" w:rsidR="00420DF0" w:rsidRPr="00616744" w:rsidRDefault="00BD2BB6" w:rsidP="00420DF0">
            <w:pPr>
              <w:jc w:val="center"/>
              <w:rPr>
                <w:rFonts w:ascii="Times New Roman" w:hAnsi="Times New Roman" w:cs="Times New Roman"/>
                <w:sz w:val="20"/>
                <w:szCs w:val="20"/>
              </w:rPr>
            </w:pPr>
            <w:r>
              <w:rPr>
                <w:rFonts w:ascii="Times New Roman" w:hAnsi="Times New Roman" w:cs="Times New Roman"/>
                <w:sz w:val="20"/>
                <w:szCs w:val="20"/>
              </w:rPr>
              <w:t>27.</w:t>
            </w:r>
          </w:p>
        </w:tc>
        <w:tc>
          <w:tcPr>
            <w:tcW w:w="750" w:type="dxa"/>
            <w:vAlign w:val="center"/>
          </w:tcPr>
          <w:p w14:paraId="6A697FCF" w14:textId="497DEF1E"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YS</w:t>
            </w:r>
          </w:p>
        </w:tc>
        <w:tc>
          <w:tcPr>
            <w:tcW w:w="266" w:type="dxa"/>
            <w:vAlign w:val="center"/>
          </w:tcPr>
          <w:p w14:paraId="0820A0B9" w14:textId="29CD6532"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66C28C75" w14:textId="65716B27"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Baik Ibu, saya lanjutkan ya Bu, bisakah Ibu memberikan gambaran mengenai Program Kerja Pengawasan Tahunan atau PKPT yang ada di sini?</w:t>
            </w:r>
          </w:p>
        </w:tc>
        <w:tc>
          <w:tcPr>
            <w:tcW w:w="2034" w:type="dxa"/>
          </w:tcPr>
          <w:p w14:paraId="70B14D65" w14:textId="77777777" w:rsidR="00420DF0" w:rsidRPr="00616744" w:rsidRDefault="00420DF0" w:rsidP="00420DF0">
            <w:pPr>
              <w:rPr>
                <w:rFonts w:ascii="Times New Roman" w:hAnsi="Times New Roman" w:cs="Times New Roman"/>
                <w:sz w:val="20"/>
                <w:szCs w:val="20"/>
              </w:rPr>
            </w:pPr>
          </w:p>
        </w:tc>
      </w:tr>
      <w:tr w:rsidR="00420DF0" w:rsidRPr="00616744" w14:paraId="59471098" w14:textId="5CF301E4" w:rsidTr="00BD2BB6">
        <w:tc>
          <w:tcPr>
            <w:tcW w:w="539" w:type="dxa"/>
            <w:vAlign w:val="center"/>
          </w:tcPr>
          <w:p w14:paraId="4EA0B1FE" w14:textId="4561A9D5" w:rsidR="00420DF0" w:rsidRPr="00616744" w:rsidRDefault="00BD2BB6" w:rsidP="00420DF0">
            <w:pPr>
              <w:jc w:val="center"/>
              <w:rPr>
                <w:rFonts w:ascii="Times New Roman" w:hAnsi="Times New Roman" w:cs="Times New Roman"/>
                <w:sz w:val="20"/>
                <w:szCs w:val="20"/>
              </w:rPr>
            </w:pPr>
            <w:r>
              <w:rPr>
                <w:rFonts w:ascii="Times New Roman" w:hAnsi="Times New Roman" w:cs="Times New Roman"/>
                <w:sz w:val="20"/>
                <w:szCs w:val="20"/>
              </w:rPr>
              <w:t>28.</w:t>
            </w:r>
          </w:p>
        </w:tc>
        <w:tc>
          <w:tcPr>
            <w:tcW w:w="750" w:type="dxa"/>
            <w:vAlign w:val="center"/>
          </w:tcPr>
          <w:p w14:paraId="0895037A" w14:textId="7F4B1CF9"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YM</w:t>
            </w:r>
          </w:p>
        </w:tc>
        <w:tc>
          <w:tcPr>
            <w:tcW w:w="266" w:type="dxa"/>
            <w:vAlign w:val="center"/>
          </w:tcPr>
          <w:p w14:paraId="05D93518" w14:textId="2419389F"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78D688B2" w14:textId="253378F9"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Iya, jadi</w:t>
            </w:r>
            <w:r w:rsidRPr="00502A91">
              <w:rPr>
                <w:rFonts w:ascii="Times New Roman" w:hAnsi="Times New Roman" w:cs="Times New Roman"/>
                <w:sz w:val="20"/>
                <w:szCs w:val="20"/>
              </w:rPr>
              <w:t xml:space="preserve">, </w:t>
            </w:r>
            <w:r w:rsidRPr="00502A91">
              <w:rPr>
                <w:rFonts w:ascii="Times New Roman" w:hAnsi="Times New Roman" w:cs="Times New Roman"/>
                <w:b/>
                <w:bCs/>
                <w:sz w:val="20"/>
                <w:szCs w:val="20"/>
                <w:highlight w:val="lightGray"/>
              </w:rPr>
              <w:t>PKPT itu kan Program Kerja Pengawasan Tahunan</w:t>
            </w:r>
            <w:r w:rsidRPr="00502A91">
              <w:rPr>
                <w:rFonts w:ascii="Times New Roman" w:hAnsi="Times New Roman" w:cs="Times New Roman"/>
                <w:sz w:val="20"/>
                <w:szCs w:val="20"/>
              </w:rPr>
              <w:t xml:space="preserve">. Itu merupakan program kerja pengawasan tahunan </w:t>
            </w:r>
            <w:r w:rsidRPr="00502A91">
              <w:rPr>
                <w:rFonts w:ascii="Times New Roman" w:hAnsi="Times New Roman" w:cs="Times New Roman"/>
                <w:b/>
                <w:bCs/>
                <w:sz w:val="20"/>
                <w:szCs w:val="20"/>
              </w:rPr>
              <w:t>yang disusun oleh Inspektorat berdasarkan analisis resiko dan peraturan-peraturan yang berlaku</w:t>
            </w:r>
            <w:r w:rsidRPr="00502A91">
              <w:rPr>
                <w:rFonts w:ascii="Times New Roman" w:hAnsi="Times New Roman" w:cs="Times New Roman"/>
                <w:sz w:val="20"/>
                <w:szCs w:val="20"/>
              </w:rPr>
              <w:t>. Jadi PKPT atau Program</w:t>
            </w:r>
            <w:r w:rsidRPr="00616744">
              <w:rPr>
                <w:rFonts w:ascii="Times New Roman" w:hAnsi="Times New Roman" w:cs="Times New Roman"/>
                <w:sz w:val="20"/>
                <w:szCs w:val="20"/>
              </w:rPr>
              <w:t xml:space="preserve"> Kerja Pengawasan kita misalnya untuk 2026 kita lakukan analisis risiko terhadap APBD yang disahkan ini, masing-m</w:t>
            </w:r>
            <w:r>
              <w:rPr>
                <w:rFonts w:ascii="Times New Roman" w:hAnsi="Times New Roman" w:cs="Times New Roman"/>
                <w:sz w:val="20"/>
                <w:szCs w:val="20"/>
              </w:rPr>
              <w:t>asi</w:t>
            </w:r>
            <w:r w:rsidRPr="00616744">
              <w:rPr>
                <w:rFonts w:ascii="Times New Roman" w:hAnsi="Times New Roman" w:cs="Times New Roman"/>
                <w:sz w:val="20"/>
                <w:szCs w:val="20"/>
              </w:rPr>
              <w:t xml:space="preserve">ng dinas kita dampingi untuk melakukan analisis risiko sendiri, itu sudah melakukan pendampingan ya, atau konsultasi berjalan saat mereka melakukan analisis </w:t>
            </w:r>
            <w:r w:rsidRPr="00502A91">
              <w:rPr>
                <w:rFonts w:ascii="Times New Roman" w:hAnsi="Times New Roman" w:cs="Times New Roman"/>
                <w:sz w:val="20"/>
                <w:szCs w:val="20"/>
              </w:rPr>
              <w:t xml:space="preserve">risiko, mana yang berisiko tinggi terhadap kegiatan yang akan dilaksanakan kita dampingi, kemudian kita analisa risiko yang paling tinggi. Misalnya ada 10 kegiatan di 5 instansi yang memiliki risiko tinggi, nah itu akan kita lakukan pengawasan. Kemudian, di samping berdasarkan analisis tersebut, </w:t>
            </w:r>
            <w:r w:rsidRPr="00683B25">
              <w:rPr>
                <w:rFonts w:ascii="Times New Roman" w:hAnsi="Times New Roman" w:cs="Times New Roman"/>
                <w:b/>
                <w:bCs/>
                <w:sz w:val="20"/>
                <w:szCs w:val="20"/>
                <w:highlight w:val="lightGray"/>
              </w:rPr>
              <w:t>kita juga melakukan pengawasan itu berdasarkan dari amanah, amanah vertikal ya, misalnya KPK. KPK itu ada MCP, namanya monitoring yang dari KPK</w:t>
            </w:r>
            <w:r w:rsidRPr="00502A91">
              <w:rPr>
                <w:rFonts w:ascii="Times New Roman" w:hAnsi="Times New Roman" w:cs="Times New Roman"/>
                <w:sz w:val="20"/>
                <w:szCs w:val="20"/>
              </w:rPr>
              <w:t xml:space="preserve"> itu wajib kita kawal, </w:t>
            </w:r>
            <w:r w:rsidRPr="00502A91">
              <w:rPr>
                <w:rFonts w:ascii="Times New Roman" w:hAnsi="Times New Roman" w:cs="Times New Roman"/>
                <w:sz w:val="20"/>
                <w:szCs w:val="20"/>
              </w:rPr>
              <w:lastRenderedPageBreak/>
              <w:t xml:space="preserve">monitoring yang dilakukan terhadap pelaksanaan kegiatan di OPD-OPD itu wajib kita kawal. Kita bantu dengan reviu, dengan </w:t>
            </w:r>
            <w:r w:rsidRPr="00502A91">
              <w:rPr>
                <w:rFonts w:ascii="Times New Roman" w:hAnsi="Times New Roman" w:cs="Times New Roman"/>
                <w:i/>
                <w:iCs/>
                <w:sz w:val="20"/>
                <w:szCs w:val="20"/>
              </w:rPr>
              <w:t>probity</w:t>
            </w:r>
            <w:r w:rsidRPr="00502A91">
              <w:rPr>
                <w:rFonts w:ascii="Times New Roman" w:hAnsi="Times New Roman" w:cs="Times New Roman"/>
                <w:sz w:val="20"/>
                <w:szCs w:val="20"/>
              </w:rPr>
              <w:t xml:space="preserve">, dengan pemeriksaan. Nah itu, itu amanah KPK. </w:t>
            </w:r>
            <w:r w:rsidRPr="00683B25">
              <w:rPr>
                <w:rFonts w:ascii="Times New Roman" w:hAnsi="Times New Roman" w:cs="Times New Roman"/>
                <w:b/>
                <w:bCs/>
                <w:sz w:val="20"/>
                <w:szCs w:val="20"/>
                <w:highlight w:val="lightGray"/>
              </w:rPr>
              <w:t>Amanah Kemendagri begitu juga</w:t>
            </w:r>
            <w:r w:rsidRPr="00502A91">
              <w:rPr>
                <w:rFonts w:ascii="Times New Roman" w:hAnsi="Times New Roman" w:cs="Times New Roman"/>
                <w:sz w:val="20"/>
                <w:szCs w:val="20"/>
              </w:rPr>
              <w:t xml:space="preserve">, merupakan pedoman pengawasan jadi kita dasarnya berdasarkan itu, </w:t>
            </w:r>
            <w:r w:rsidRPr="00683B25">
              <w:rPr>
                <w:rFonts w:ascii="Times New Roman" w:hAnsi="Times New Roman" w:cs="Times New Roman"/>
                <w:b/>
                <w:bCs/>
                <w:sz w:val="20"/>
                <w:szCs w:val="20"/>
                <w:highlight w:val="lightGray"/>
              </w:rPr>
              <w:t>nanti ditetapkan oleh Bupati</w:t>
            </w:r>
            <w:r>
              <w:rPr>
                <w:rFonts w:ascii="Times New Roman" w:hAnsi="Times New Roman" w:cs="Times New Roman"/>
                <w:b/>
                <w:bCs/>
                <w:sz w:val="20"/>
                <w:szCs w:val="20"/>
              </w:rPr>
              <w:t xml:space="preserve"> </w:t>
            </w:r>
            <w:r>
              <w:rPr>
                <w:rFonts w:ascii="Times New Roman" w:hAnsi="Times New Roman" w:cs="Times New Roman"/>
                <w:sz w:val="20"/>
                <w:szCs w:val="20"/>
              </w:rPr>
              <w:t>(17).</w:t>
            </w:r>
          </w:p>
        </w:tc>
        <w:tc>
          <w:tcPr>
            <w:tcW w:w="2034" w:type="dxa"/>
          </w:tcPr>
          <w:p w14:paraId="719C7EBD" w14:textId="77777777" w:rsidR="00420DF0" w:rsidRPr="00616744" w:rsidRDefault="00420DF0" w:rsidP="00420DF0">
            <w:pPr>
              <w:rPr>
                <w:rFonts w:ascii="Times New Roman" w:hAnsi="Times New Roman" w:cs="Times New Roman"/>
                <w:sz w:val="20"/>
                <w:szCs w:val="20"/>
              </w:rPr>
            </w:pPr>
          </w:p>
        </w:tc>
      </w:tr>
      <w:tr w:rsidR="00420DF0" w:rsidRPr="00616744" w14:paraId="290A9993" w14:textId="1BB6FC9E" w:rsidTr="00BD2BB6">
        <w:tc>
          <w:tcPr>
            <w:tcW w:w="539" w:type="dxa"/>
            <w:vAlign w:val="center"/>
          </w:tcPr>
          <w:p w14:paraId="0D3C2EF0" w14:textId="091CE8F7" w:rsidR="00420DF0" w:rsidRPr="00616744" w:rsidRDefault="00BD2BB6" w:rsidP="00420DF0">
            <w:pPr>
              <w:jc w:val="center"/>
              <w:rPr>
                <w:rFonts w:ascii="Times New Roman" w:hAnsi="Times New Roman" w:cs="Times New Roman"/>
                <w:sz w:val="20"/>
                <w:szCs w:val="20"/>
              </w:rPr>
            </w:pPr>
            <w:r>
              <w:rPr>
                <w:rFonts w:ascii="Times New Roman" w:hAnsi="Times New Roman" w:cs="Times New Roman"/>
                <w:sz w:val="20"/>
                <w:szCs w:val="20"/>
              </w:rPr>
              <w:t>29.</w:t>
            </w:r>
          </w:p>
        </w:tc>
        <w:tc>
          <w:tcPr>
            <w:tcW w:w="750" w:type="dxa"/>
            <w:vAlign w:val="center"/>
          </w:tcPr>
          <w:p w14:paraId="3644FCD4" w14:textId="7FA37CCE"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YS</w:t>
            </w:r>
          </w:p>
        </w:tc>
        <w:tc>
          <w:tcPr>
            <w:tcW w:w="266" w:type="dxa"/>
            <w:vAlign w:val="center"/>
          </w:tcPr>
          <w:p w14:paraId="58E1654F" w14:textId="771510DC"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59F86369" w14:textId="736613B2"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Oke, baik Ibu, untuk pertanyaan terakhir apa harapan Ibu agar opini WTP bisa terus dipertahankan di masa yang akan datang?</w:t>
            </w:r>
          </w:p>
        </w:tc>
        <w:tc>
          <w:tcPr>
            <w:tcW w:w="2034" w:type="dxa"/>
          </w:tcPr>
          <w:p w14:paraId="5605F8DD" w14:textId="77777777" w:rsidR="00420DF0" w:rsidRPr="00616744" w:rsidRDefault="00420DF0" w:rsidP="00420DF0">
            <w:pPr>
              <w:rPr>
                <w:rFonts w:ascii="Times New Roman" w:hAnsi="Times New Roman" w:cs="Times New Roman"/>
                <w:sz w:val="20"/>
                <w:szCs w:val="20"/>
              </w:rPr>
            </w:pPr>
          </w:p>
        </w:tc>
      </w:tr>
      <w:tr w:rsidR="00420DF0" w:rsidRPr="00616744" w14:paraId="55FF5D71" w14:textId="3E290A5B" w:rsidTr="00BD2BB6">
        <w:tc>
          <w:tcPr>
            <w:tcW w:w="539" w:type="dxa"/>
            <w:vAlign w:val="center"/>
          </w:tcPr>
          <w:p w14:paraId="77C64B73" w14:textId="272C19ED" w:rsidR="00420DF0" w:rsidRPr="00616744" w:rsidRDefault="00BD2BB6" w:rsidP="00420DF0">
            <w:pPr>
              <w:jc w:val="center"/>
              <w:rPr>
                <w:rFonts w:ascii="Times New Roman" w:hAnsi="Times New Roman" w:cs="Times New Roman"/>
                <w:sz w:val="20"/>
                <w:szCs w:val="20"/>
              </w:rPr>
            </w:pPr>
            <w:r>
              <w:rPr>
                <w:rFonts w:ascii="Times New Roman" w:hAnsi="Times New Roman" w:cs="Times New Roman"/>
                <w:sz w:val="20"/>
                <w:szCs w:val="20"/>
              </w:rPr>
              <w:t>30.</w:t>
            </w:r>
          </w:p>
        </w:tc>
        <w:tc>
          <w:tcPr>
            <w:tcW w:w="750" w:type="dxa"/>
            <w:vAlign w:val="center"/>
          </w:tcPr>
          <w:p w14:paraId="11687AEA" w14:textId="3DF7F0E2"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YM</w:t>
            </w:r>
          </w:p>
        </w:tc>
        <w:tc>
          <w:tcPr>
            <w:tcW w:w="266" w:type="dxa"/>
            <w:vAlign w:val="center"/>
          </w:tcPr>
          <w:p w14:paraId="0D49792F" w14:textId="13621191"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56BAC408" w14:textId="40F91678" w:rsidR="00420DF0" w:rsidRPr="00E609C9" w:rsidRDefault="00420DF0" w:rsidP="00420DF0">
            <w:pPr>
              <w:jc w:val="both"/>
              <w:rPr>
                <w:rFonts w:ascii="Times New Roman" w:hAnsi="Times New Roman" w:cs="Times New Roman"/>
                <w:sz w:val="20"/>
                <w:szCs w:val="20"/>
              </w:rPr>
            </w:pPr>
            <w:r w:rsidRPr="00E609C9">
              <w:rPr>
                <w:rFonts w:ascii="Times New Roman" w:hAnsi="Times New Roman" w:cs="Times New Roman"/>
                <w:sz w:val="20"/>
                <w:szCs w:val="20"/>
              </w:rPr>
              <w:t>Ya harapan kita sih, komitmen pimpinan itu tetap, tetap tinggi ya, komitmennya tu tetap tinggi terhadap raihan WTP ini, dalam arti di dalam meraih WTP itu tetap tinggi. Nah, kemudian organisasi-organisasi perangkat daerah atau instansi-instansi itu juga memiliki juga pimpinannya memiliki komitmen yang tinggi untuk mempertahankan WTP ini, jadi harapan kita itu ya itu</w:t>
            </w:r>
            <w:r>
              <w:rPr>
                <w:rFonts w:ascii="Times New Roman" w:hAnsi="Times New Roman" w:cs="Times New Roman"/>
                <w:sz w:val="20"/>
                <w:szCs w:val="20"/>
              </w:rPr>
              <w:t>. K</w:t>
            </w:r>
            <w:r w:rsidRPr="00E609C9">
              <w:rPr>
                <w:rFonts w:ascii="Times New Roman" w:hAnsi="Times New Roman" w:cs="Times New Roman"/>
                <w:sz w:val="20"/>
                <w:szCs w:val="20"/>
              </w:rPr>
              <w:t xml:space="preserve">arena </w:t>
            </w:r>
            <w:r w:rsidRPr="00CA6320">
              <w:rPr>
                <w:rFonts w:ascii="Times New Roman" w:hAnsi="Times New Roman" w:cs="Times New Roman"/>
                <w:b/>
                <w:bCs/>
                <w:sz w:val="20"/>
                <w:szCs w:val="20"/>
                <w:highlight w:val="lightGray"/>
              </w:rPr>
              <w:t>ketika Pak Bupati berkomitmen tinggi, perangkat daerah berkomitmen tinggi, dewannya berkomitmen tinggi untuk mempertahankan WTP, secara otomatis kami di dalam melaksanakan pengawasan juga agak ringan karena pasti rekomendasi-rekomendasi yang kita sampaikan akan di tindaklanjuti</w:t>
            </w:r>
            <w:r>
              <w:rPr>
                <w:rFonts w:ascii="Times New Roman" w:hAnsi="Times New Roman" w:cs="Times New Roman"/>
                <w:sz w:val="20"/>
                <w:szCs w:val="20"/>
              </w:rPr>
              <w:t>,</w:t>
            </w:r>
            <w:r w:rsidRPr="00E609C9">
              <w:rPr>
                <w:rFonts w:ascii="Times New Roman" w:hAnsi="Times New Roman" w:cs="Times New Roman"/>
                <w:sz w:val="20"/>
                <w:szCs w:val="20"/>
              </w:rPr>
              <w:t xml:space="preserve"> diikuti. Mungkin itu sih, </w:t>
            </w:r>
            <w:r w:rsidRPr="00B53B93">
              <w:rPr>
                <w:rFonts w:ascii="Times New Roman" w:hAnsi="Times New Roman" w:cs="Times New Roman"/>
                <w:b/>
                <w:bCs/>
                <w:sz w:val="20"/>
                <w:szCs w:val="20"/>
                <w:highlight w:val="lightGray"/>
              </w:rPr>
              <w:t>sehingga</w:t>
            </w:r>
            <w:r w:rsidRPr="00E609C9">
              <w:rPr>
                <w:rFonts w:ascii="Times New Roman" w:hAnsi="Times New Roman" w:cs="Times New Roman"/>
                <w:sz w:val="20"/>
                <w:szCs w:val="20"/>
              </w:rPr>
              <w:t xml:space="preserve"> ya itu tadi, harapan kita itu </w:t>
            </w:r>
            <w:r w:rsidRPr="00CA6320">
              <w:rPr>
                <w:rFonts w:ascii="Times New Roman" w:hAnsi="Times New Roman" w:cs="Times New Roman"/>
                <w:b/>
                <w:bCs/>
                <w:sz w:val="20"/>
                <w:szCs w:val="20"/>
                <w:highlight w:val="lightGray"/>
              </w:rPr>
              <w:t>tidak ada penyimpangan-penyimpangan yang krusial, yang berisiko tinggi, yang menyebabkan BPK itu tidak memberikan WT</w:t>
            </w:r>
            <w:r w:rsidRPr="00203CD0">
              <w:rPr>
                <w:rFonts w:ascii="Times New Roman" w:hAnsi="Times New Roman" w:cs="Times New Roman"/>
                <w:b/>
                <w:bCs/>
                <w:sz w:val="20"/>
                <w:szCs w:val="20"/>
                <w:highlight w:val="lightGray"/>
              </w:rPr>
              <w:t>P</w:t>
            </w:r>
            <w:r>
              <w:rPr>
                <w:rFonts w:ascii="Times New Roman" w:hAnsi="Times New Roman" w:cs="Times New Roman"/>
                <w:b/>
                <w:bCs/>
                <w:sz w:val="20"/>
                <w:szCs w:val="20"/>
              </w:rPr>
              <w:t xml:space="preserve"> </w:t>
            </w:r>
            <w:r>
              <w:rPr>
                <w:rFonts w:ascii="Times New Roman" w:hAnsi="Times New Roman" w:cs="Times New Roman"/>
                <w:sz w:val="20"/>
                <w:szCs w:val="20"/>
              </w:rPr>
              <w:t>(18),</w:t>
            </w:r>
            <w:r w:rsidRPr="00E609C9">
              <w:rPr>
                <w:rFonts w:ascii="Times New Roman" w:hAnsi="Times New Roman" w:cs="Times New Roman"/>
                <w:sz w:val="20"/>
                <w:szCs w:val="20"/>
              </w:rPr>
              <w:t xml:space="preserve"> harapan kita tidak ada lagi penyimpangan seperti itu.</w:t>
            </w:r>
          </w:p>
        </w:tc>
        <w:tc>
          <w:tcPr>
            <w:tcW w:w="2034" w:type="dxa"/>
          </w:tcPr>
          <w:p w14:paraId="477F1741" w14:textId="77777777" w:rsidR="00420DF0" w:rsidRPr="00616744" w:rsidRDefault="00420DF0" w:rsidP="00420DF0">
            <w:pPr>
              <w:rPr>
                <w:rFonts w:ascii="Times New Roman" w:hAnsi="Times New Roman" w:cs="Times New Roman"/>
                <w:sz w:val="20"/>
                <w:szCs w:val="20"/>
              </w:rPr>
            </w:pPr>
          </w:p>
        </w:tc>
      </w:tr>
      <w:tr w:rsidR="00420DF0" w:rsidRPr="00616744" w14:paraId="3F2247AF" w14:textId="71ABFC6A" w:rsidTr="00BD2BB6">
        <w:tc>
          <w:tcPr>
            <w:tcW w:w="539" w:type="dxa"/>
            <w:vAlign w:val="center"/>
          </w:tcPr>
          <w:p w14:paraId="7A406191" w14:textId="7A2511C4" w:rsidR="00420DF0" w:rsidRPr="00616744" w:rsidRDefault="00BD2BB6" w:rsidP="00420DF0">
            <w:pPr>
              <w:jc w:val="center"/>
              <w:rPr>
                <w:rFonts w:ascii="Times New Roman" w:hAnsi="Times New Roman" w:cs="Times New Roman"/>
                <w:sz w:val="20"/>
                <w:szCs w:val="20"/>
              </w:rPr>
            </w:pPr>
            <w:r>
              <w:rPr>
                <w:rFonts w:ascii="Times New Roman" w:hAnsi="Times New Roman" w:cs="Times New Roman"/>
                <w:sz w:val="20"/>
                <w:szCs w:val="20"/>
              </w:rPr>
              <w:t>31.</w:t>
            </w:r>
          </w:p>
        </w:tc>
        <w:tc>
          <w:tcPr>
            <w:tcW w:w="750" w:type="dxa"/>
            <w:vAlign w:val="center"/>
          </w:tcPr>
          <w:p w14:paraId="6D4BC3A6" w14:textId="6BE0E64A"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YS</w:t>
            </w:r>
          </w:p>
        </w:tc>
        <w:tc>
          <w:tcPr>
            <w:tcW w:w="266" w:type="dxa"/>
            <w:vAlign w:val="center"/>
          </w:tcPr>
          <w:p w14:paraId="12EBF0D7" w14:textId="11423003"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008310A5" w14:textId="628DC8C2" w:rsidR="00420DF0" w:rsidRPr="00E609C9" w:rsidRDefault="00420DF0" w:rsidP="00420DF0">
            <w:pPr>
              <w:jc w:val="both"/>
              <w:rPr>
                <w:rFonts w:ascii="Times New Roman" w:hAnsi="Times New Roman" w:cs="Times New Roman"/>
                <w:sz w:val="20"/>
                <w:szCs w:val="20"/>
              </w:rPr>
            </w:pPr>
            <w:r w:rsidRPr="00E609C9">
              <w:rPr>
                <w:rFonts w:ascii="Times New Roman" w:hAnsi="Times New Roman" w:cs="Times New Roman"/>
                <w:sz w:val="20"/>
                <w:szCs w:val="20"/>
              </w:rPr>
              <w:t>Oke, baik Ibu. Ibu, maaf saya izin kasih satu pertanyaan tambahan lagi. Kalau menurut Ibu, berdasarkan pengalaman Ibu selama ini bekerja di Inspektorat membantu mempertahankan opini WTP tersebut, opini WTP itu sendiri menurut Ibu itu apa?</w:t>
            </w:r>
          </w:p>
        </w:tc>
        <w:tc>
          <w:tcPr>
            <w:tcW w:w="2034" w:type="dxa"/>
          </w:tcPr>
          <w:p w14:paraId="6DFF6C9C" w14:textId="77777777" w:rsidR="00420DF0" w:rsidRPr="00616744" w:rsidRDefault="00420DF0" w:rsidP="00420DF0">
            <w:pPr>
              <w:rPr>
                <w:rFonts w:ascii="Times New Roman" w:hAnsi="Times New Roman" w:cs="Times New Roman"/>
                <w:sz w:val="20"/>
                <w:szCs w:val="20"/>
              </w:rPr>
            </w:pPr>
          </w:p>
        </w:tc>
      </w:tr>
      <w:tr w:rsidR="00420DF0" w:rsidRPr="00616744" w14:paraId="6A25A049" w14:textId="7AF6917B" w:rsidTr="00BD2BB6">
        <w:tc>
          <w:tcPr>
            <w:tcW w:w="539" w:type="dxa"/>
            <w:vAlign w:val="center"/>
          </w:tcPr>
          <w:p w14:paraId="28E48450" w14:textId="4D9011F9" w:rsidR="00420DF0" w:rsidRPr="00616744" w:rsidRDefault="00BD2BB6" w:rsidP="00420DF0">
            <w:pPr>
              <w:jc w:val="center"/>
              <w:rPr>
                <w:rFonts w:ascii="Times New Roman" w:hAnsi="Times New Roman" w:cs="Times New Roman"/>
                <w:sz w:val="20"/>
                <w:szCs w:val="20"/>
              </w:rPr>
            </w:pPr>
            <w:r>
              <w:rPr>
                <w:rFonts w:ascii="Times New Roman" w:hAnsi="Times New Roman" w:cs="Times New Roman"/>
                <w:sz w:val="20"/>
                <w:szCs w:val="20"/>
              </w:rPr>
              <w:t>32.</w:t>
            </w:r>
          </w:p>
        </w:tc>
        <w:tc>
          <w:tcPr>
            <w:tcW w:w="750" w:type="dxa"/>
            <w:vAlign w:val="center"/>
          </w:tcPr>
          <w:p w14:paraId="34C2345C" w14:textId="2DEF9D12"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YM</w:t>
            </w:r>
          </w:p>
        </w:tc>
        <w:tc>
          <w:tcPr>
            <w:tcW w:w="266" w:type="dxa"/>
            <w:vAlign w:val="center"/>
          </w:tcPr>
          <w:p w14:paraId="61B4C355" w14:textId="72D81CE9"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6EB67EA6" w14:textId="0468B959" w:rsidR="00420DF0" w:rsidRPr="00E609C9" w:rsidRDefault="00420DF0" w:rsidP="00420DF0">
            <w:pPr>
              <w:jc w:val="both"/>
              <w:rPr>
                <w:rFonts w:ascii="Times New Roman" w:hAnsi="Times New Roman" w:cs="Times New Roman"/>
                <w:sz w:val="20"/>
                <w:szCs w:val="20"/>
              </w:rPr>
            </w:pPr>
            <w:r w:rsidRPr="00E609C9">
              <w:rPr>
                <w:rFonts w:ascii="Times New Roman" w:hAnsi="Times New Roman" w:cs="Times New Roman"/>
                <w:sz w:val="20"/>
                <w:szCs w:val="20"/>
              </w:rPr>
              <w:t xml:space="preserve">Ya, gakpapa, opini WTP itukan opini yang diberikan oleh auditor eksternal ya, dalam hal ini BPK, terhadap pengelolaan keuangan pemerintah daerah kita, penyelenggaraan pemerintah daerah kita. Jadi, </w:t>
            </w:r>
            <w:r w:rsidRPr="00923571">
              <w:rPr>
                <w:rFonts w:ascii="Times New Roman" w:hAnsi="Times New Roman" w:cs="Times New Roman"/>
                <w:b/>
                <w:bCs/>
                <w:sz w:val="20"/>
                <w:szCs w:val="20"/>
                <w:highlight w:val="lightGray"/>
              </w:rPr>
              <w:t>ketika memang tidak ada penyimpangan yang tidak wajar</w:t>
            </w:r>
            <w:r w:rsidRPr="00E609C9">
              <w:rPr>
                <w:rFonts w:ascii="Times New Roman" w:hAnsi="Times New Roman" w:cs="Times New Roman"/>
                <w:sz w:val="20"/>
                <w:szCs w:val="20"/>
              </w:rPr>
              <w:t xml:space="preserve">, tidak ada penyimpangan yang tidak wajar, itu </w:t>
            </w:r>
            <w:r w:rsidRPr="00923571">
              <w:rPr>
                <w:rFonts w:ascii="Times New Roman" w:hAnsi="Times New Roman" w:cs="Times New Roman"/>
                <w:b/>
                <w:bCs/>
                <w:sz w:val="20"/>
                <w:szCs w:val="20"/>
                <w:highlight w:val="lightGray"/>
              </w:rPr>
              <w:t>maka akan kita peroleh opini WTP</w:t>
            </w:r>
            <w:r w:rsidRPr="00E609C9">
              <w:rPr>
                <w:rFonts w:ascii="Times New Roman" w:hAnsi="Times New Roman" w:cs="Times New Roman"/>
                <w:sz w:val="20"/>
                <w:szCs w:val="20"/>
              </w:rPr>
              <w:t xml:space="preserve">. Tapi </w:t>
            </w:r>
            <w:r w:rsidRPr="00923571">
              <w:rPr>
                <w:rFonts w:ascii="Times New Roman" w:hAnsi="Times New Roman" w:cs="Times New Roman"/>
                <w:b/>
                <w:bCs/>
                <w:sz w:val="20"/>
                <w:szCs w:val="20"/>
                <w:highlight w:val="lightGray"/>
              </w:rPr>
              <w:t>ketika ada penyimpangan yang</w:t>
            </w:r>
            <w:r w:rsidRPr="00E609C9">
              <w:rPr>
                <w:rFonts w:ascii="Times New Roman" w:hAnsi="Times New Roman" w:cs="Times New Roman"/>
                <w:sz w:val="20"/>
                <w:szCs w:val="20"/>
              </w:rPr>
              <w:t xml:space="preserve">, ketika ada ya, ketika ada penyimpangan yang </w:t>
            </w:r>
            <w:r w:rsidRPr="00923571">
              <w:rPr>
                <w:rFonts w:ascii="Times New Roman" w:hAnsi="Times New Roman" w:cs="Times New Roman"/>
                <w:b/>
                <w:bCs/>
                <w:sz w:val="20"/>
                <w:szCs w:val="20"/>
                <w:highlight w:val="lightGray"/>
              </w:rPr>
              <w:t>tidak wajar, misalnya fiktif</w:t>
            </w:r>
            <w:r w:rsidRPr="00E609C9">
              <w:rPr>
                <w:rFonts w:ascii="Times New Roman" w:hAnsi="Times New Roman" w:cs="Times New Roman"/>
                <w:sz w:val="20"/>
                <w:szCs w:val="20"/>
              </w:rPr>
              <w:t xml:space="preserve">, contohnya yang pernah kita dapat WDP itukan ada kegiatan pengadaan </w:t>
            </w:r>
            <w:r w:rsidRPr="00E609C9">
              <w:rPr>
                <w:rFonts w:ascii="Times New Roman" w:hAnsi="Times New Roman" w:cs="Times New Roman"/>
                <w:i/>
                <w:iCs/>
                <w:sz w:val="20"/>
                <w:szCs w:val="20"/>
              </w:rPr>
              <w:t>rice milling</w:t>
            </w:r>
            <w:r w:rsidRPr="00E609C9">
              <w:rPr>
                <w:rFonts w:ascii="Times New Roman" w:hAnsi="Times New Roman" w:cs="Times New Roman"/>
                <w:sz w:val="20"/>
                <w:szCs w:val="20"/>
              </w:rPr>
              <w:t xml:space="preserve"> unit itu fiktif ternyata Rp 12,5 miliar anggarannya, ternyata uangnya habis Rp 12,5 miliar </w:t>
            </w:r>
            <w:r w:rsidRPr="00E609C9">
              <w:rPr>
                <w:rFonts w:ascii="Times New Roman" w:hAnsi="Times New Roman" w:cs="Times New Roman"/>
                <w:i/>
                <w:iCs/>
                <w:sz w:val="20"/>
                <w:szCs w:val="20"/>
              </w:rPr>
              <w:t>rice milling-</w:t>
            </w:r>
            <w:r w:rsidRPr="00E609C9">
              <w:rPr>
                <w:rFonts w:ascii="Times New Roman" w:hAnsi="Times New Roman" w:cs="Times New Roman"/>
                <w:sz w:val="20"/>
                <w:szCs w:val="20"/>
              </w:rPr>
              <w:t xml:space="preserve">nya tidak ada, fiktif. Nah itu, itu akhirnya ya BPK memberikan WDP, karena ada yang tidak wajar, ada yang istilahnya </w:t>
            </w:r>
            <w:r w:rsidRPr="005B3F34">
              <w:rPr>
                <w:rFonts w:ascii="Times New Roman" w:hAnsi="Times New Roman" w:cs="Times New Roman"/>
                <w:b/>
                <w:bCs/>
                <w:sz w:val="20"/>
                <w:szCs w:val="20"/>
                <w:highlight w:val="lightGray"/>
              </w:rPr>
              <w:t>itu tidak ditoleransi lagi, tidak wajar gitu, akhirnya WDP</w:t>
            </w:r>
            <w:r>
              <w:rPr>
                <w:rFonts w:ascii="Times New Roman" w:hAnsi="Times New Roman" w:cs="Times New Roman"/>
                <w:b/>
                <w:bCs/>
                <w:sz w:val="20"/>
                <w:szCs w:val="20"/>
              </w:rPr>
              <w:t xml:space="preserve"> </w:t>
            </w:r>
            <w:r>
              <w:rPr>
                <w:rFonts w:ascii="Times New Roman" w:hAnsi="Times New Roman" w:cs="Times New Roman"/>
                <w:sz w:val="20"/>
                <w:szCs w:val="20"/>
              </w:rPr>
              <w:t>(20).</w:t>
            </w:r>
          </w:p>
        </w:tc>
        <w:tc>
          <w:tcPr>
            <w:tcW w:w="2034" w:type="dxa"/>
          </w:tcPr>
          <w:p w14:paraId="603822C7" w14:textId="49430040" w:rsidR="00420DF0" w:rsidRPr="00616744" w:rsidRDefault="00420DF0" w:rsidP="00420DF0">
            <w:pPr>
              <w:ind w:left="318"/>
              <w:rPr>
                <w:rFonts w:ascii="Times New Roman" w:hAnsi="Times New Roman" w:cs="Times New Roman"/>
                <w:sz w:val="20"/>
                <w:szCs w:val="20"/>
              </w:rPr>
            </w:pPr>
            <w:r>
              <w:rPr>
                <w:rFonts w:ascii="Times New Roman" w:hAnsi="Times New Roman" w:cs="Times New Roman"/>
                <w:sz w:val="20"/>
                <w:szCs w:val="20"/>
              </w:rPr>
              <w:t xml:space="preserve">(20)  Adanya penyimpangan krusial/fiktif berdampak pada penurunan opini audit </w:t>
            </w:r>
          </w:p>
        </w:tc>
      </w:tr>
      <w:tr w:rsidR="00420DF0" w:rsidRPr="00616744" w14:paraId="4FDC0572" w14:textId="649B1950" w:rsidTr="00BD2BB6">
        <w:tc>
          <w:tcPr>
            <w:tcW w:w="539" w:type="dxa"/>
            <w:vAlign w:val="center"/>
          </w:tcPr>
          <w:p w14:paraId="2E7417FD" w14:textId="7347591B" w:rsidR="00420DF0" w:rsidRPr="00616744" w:rsidRDefault="000E55EB" w:rsidP="00420DF0">
            <w:pPr>
              <w:jc w:val="center"/>
              <w:rPr>
                <w:rFonts w:ascii="Times New Roman" w:hAnsi="Times New Roman" w:cs="Times New Roman"/>
                <w:sz w:val="20"/>
                <w:szCs w:val="20"/>
              </w:rPr>
            </w:pPr>
            <w:r>
              <w:rPr>
                <w:rFonts w:ascii="Times New Roman" w:hAnsi="Times New Roman" w:cs="Times New Roman"/>
                <w:sz w:val="20"/>
                <w:szCs w:val="20"/>
              </w:rPr>
              <w:lastRenderedPageBreak/>
              <w:t>33.</w:t>
            </w:r>
          </w:p>
        </w:tc>
        <w:tc>
          <w:tcPr>
            <w:tcW w:w="750" w:type="dxa"/>
            <w:vAlign w:val="center"/>
          </w:tcPr>
          <w:p w14:paraId="43672BB0" w14:textId="5C697C80"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YS</w:t>
            </w:r>
          </w:p>
        </w:tc>
        <w:tc>
          <w:tcPr>
            <w:tcW w:w="266" w:type="dxa"/>
            <w:vAlign w:val="center"/>
          </w:tcPr>
          <w:p w14:paraId="36C91289" w14:textId="70B7551C"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5AD8F280" w14:textId="3099D207" w:rsidR="00420DF0" w:rsidRPr="00E609C9" w:rsidRDefault="00420DF0" w:rsidP="00420DF0">
            <w:pPr>
              <w:jc w:val="both"/>
              <w:rPr>
                <w:rFonts w:ascii="Times New Roman" w:hAnsi="Times New Roman" w:cs="Times New Roman"/>
                <w:sz w:val="20"/>
                <w:szCs w:val="20"/>
              </w:rPr>
            </w:pPr>
            <w:r w:rsidRPr="00E609C9">
              <w:rPr>
                <w:rFonts w:ascii="Times New Roman" w:hAnsi="Times New Roman" w:cs="Times New Roman"/>
                <w:sz w:val="20"/>
                <w:szCs w:val="20"/>
              </w:rPr>
              <w:t>Baik Ibu, kalau satu lagi Ibu. Jadi Ibu, kalau menurut Ibu, mempertahankan opini WTP di Kabupaten PPU ini penting atau tidak?</w:t>
            </w:r>
          </w:p>
        </w:tc>
        <w:tc>
          <w:tcPr>
            <w:tcW w:w="2034" w:type="dxa"/>
          </w:tcPr>
          <w:p w14:paraId="2D26F6EB" w14:textId="77777777" w:rsidR="00420DF0" w:rsidRPr="00616744" w:rsidRDefault="00420DF0" w:rsidP="00420DF0">
            <w:pPr>
              <w:rPr>
                <w:rFonts w:ascii="Times New Roman" w:hAnsi="Times New Roman" w:cs="Times New Roman"/>
                <w:sz w:val="20"/>
                <w:szCs w:val="20"/>
              </w:rPr>
            </w:pPr>
          </w:p>
        </w:tc>
      </w:tr>
      <w:tr w:rsidR="00420DF0" w:rsidRPr="00616744" w14:paraId="79DB6C28" w14:textId="4ADB5B94" w:rsidTr="00BD2BB6">
        <w:tc>
          <w:tcPr>
            <w:tcW w:w="539" w:type="dxa"/>
            <w:vAlign w:val="center"/>
          </w:tcPr>
          <w:p w14:paraId="3290779B" w14:textId="6CD7853B" w:rsidR="00420DF0" w:rsidRPr="00616744" w:rsidRDefault="000E55EB" w:rsidP="00420DF0">
            <w:pPr>
              <w:jc w:val="center"/>
              <w:rPr>
                <w:rFonts w:ascii="Times New Roman" w:hAnsi="Times New Roman" w:cs="Times New Roman"/>
                <w:sz w:val="20"/>
                <w:szCs w:val="20"/>
              </w:rPr>
            </w:pPr>
            <w:r>
              <w:rPr>
                <w:rFonts w:ascii="Times New Roman" w:hAnsi="Times New Roman" w:cs="Times New Roman"/>
                <w:sz w:val="20"/>
                <w:szCs w:val="20"/>
              </w:rPr>
              <w:t>34.</w:t>
            </w:r>
          </w:p>
        </w:tc>
        <w:tc>
          <w:tcPr>
            <w:tcW w:w="750" w:type="dxa"/>
            <w:vAlign w:val="center"/>
          </w:tcPr>
          <w:p w14:paraId="30D454BE" w14:textId="55DA26D8"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YM</w:t>
            </w:r>
          </w:p>
        </w:tc>
        <w:tc>
          <w:tcPr>
            <w:tcW w:w="266" w:type="dxa"/>
            <w:vAlign w:val="center"/>
          </w:tcPr>
          <w:p w14:paraId="6B493645" w14:textId="6DED30A8"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72B3E169" w14:textId="21112197" w:rsidR="00420DF0" w:rsidRPr="00E609C9" w:rsidRDefault="00420DF0" w:rsidP="00420DF0">
            <w:pPr>
              <w:jc w:val="both"/>
              <w:rPr>
                <w:rFonts w:ascii="Times New Roman" w:hAnsi="Times New Roman" w:cs="Times New Roman"/>
                <w:sz w:val="20"/>
                <w:szCs w:val="20"/>
              </w:rPr>
            </w:pPr>
            <w:r w:rsidRPr="00E609C9">
              <w:rPr>
                <w:rFonts w:ascii="Times New Roman" w:hAnsi="Times New Roman" w:cs="Times New Roman"/>
                <w:sz w:val="20"/>
                <w:szCs w:val="20"/>
              </w:rPr>
              <w:t xml:space="preserve">Iya gakpapa. Uhh, bukan lagi penting, harus. Harus, jadi </w:t>
            </w:r>
            <w:r w:rsidRPr="00525A47">
              <w:rPr>
                <w:rFonts w:ascii="Times New Roman" w:hAnsi="Times New Roman" w:cs="Times New Roman"/>
                <w:b/>
                <w:bCs/>
                <w:sz w:val="20"/>
                <w:szCs w:val="20"/>
                <w:highlight w:val="lightGray"/>
              </w:rPr>
              <w:t>kita memang harus mempertahankan opini WTP</w:t>
            </w:r>
            <w:r w:rsidRPr="00E609C9">
              <w:rPr>
                <w:rFonts w:ascii="Times New Roman" w:hAnsi="Times New Roman" w:cs="Times New Roman"/>
                <w:sz w:val="20"/>
                <w:szCs w:val="20"/>
              </w:rPr>
              <w:t xml:space="preserve"> tersebut, </w:t>
            </w:r>
            <w:r w:rsidRPr="00525A47">
              <w:rPr>
                <w:rFonts w:ascii="Times New Roman" w:hAnsi="Times New Roman" w:cs="Times New Roman"/>
                <w:b/>
                <w:bCs/>
                <w:sz w:val="20"/>
                <w:szCs w:val="20"/>
                <w:highlight w:val="lightGray"/>
              </w:rPr>
              <w:t>karena itu sebagai indikator</w:t>
            </w:r>
            <w:r w:rsidRPr="00E609C9">
              <w:rPr>
                <w:rFonts w:ascii="Times New Roman" w:hAnsi="Times New Roman" w:cs="Times New Roman"/>
                <w:sz w:val="20"/>
                <w:szCs w:val="20"/>
              </w:rPr>
              <w:t xml:space="preserve"> ya, indikator </w:t>
            </w:r>
            <w:r w:rsidRPr="00525A47">
              <w:rPr>
                <w:rFonts w:ascii="Times New Roman" w:hAnsi="Times New Roman" w:cs="Times New Roman"/>
                <w:b/>
                <w:bCs/>
                <w:sz w:val="20"/>
                <w:szCs w:val="20"/>
                <w:highlight w:val="lightGray"/>
              </w:rPr>
              <w:t>bahwa pemerintahan daerah ini berjalan sesuai dengan ketentuan yang berlaku di dalam melaksanakan atau menyelenggarakan pemerintahan daerah juga di dalam mengelola keuangan daerah</w:t>
            </w:r>
            <w:r>
              <w:rPr>
                <w:rFonts w:ascii="Times New Roman" w:hAnsi="Times New Roman" w:cs="Times New Roman"/>
                <w:b/>
                <w:bCs/>
                <w:sz w:val="20"/>
                <w:szCs w:val="20"/>
              </w:rPr>
              <w:t xml:space="preserve"> </w:t>
            </w:r>
            <w:r>
              <w:rPr>
                <w:rFonts w:ascii="Times New Roman" w:hAnsi="Times New Roman" w:cs="Times New Roman"/>
                <w:sz w:val="20"/>
                <w:szCs w:val="20"/>
              </w:rPr>
              <w:t>(21)</w:t>
            </w:r>
            <w:r w:rsidRPr="00E609C9">
              <w:rPr>
                <w:rFonts w:ascii="Times New Roman" w:hAnsi="Times New Roman" w:cs="Times New Roman"/>
                <w:sz w:val="20"/>
                <w:szCs w:val="20"/>
              </w:rPr>
              <w:t>, itu berarti sesuai ketentuan maka indikatornya oh WTP, nah itu berarti seperti itu.</w:t>
            </w:r>
          </w:p>
        </w:tc>
        <w:tc>
          <w:tcPr>
            <w:tcW w:w="2034" w:type="dxa"/>
          </w:tcPr>
          <w:p w14:paraId="5C551E2C" w14:textId="76C653DB" w:rsidR="00420DF0" w:rsidRPr="00616744" w:rsidRDefault="00420DF0" w:rsidP="00420DF0">
            <w:pPr>
              <w:ind w:left="318"/>
              <w:rPr>
                <w:rFonts w:ascii="Times New Roman" w:hAnsi="Times New Roman" w:cs="Times New Roman"/>
                <w:sz w:val="20"/>
                <w:szCs w:val="20"/>
              </w:rPr>
            </w:pPr>
            <w:r>
              <w:rPr>
                <w:rFonts w:ascii="Times New Roman" w:hAnsi="Times New Roman" w:cs="Times New Roman"/>
                <w:sz w:val="20"/>
                <w:szCs w:val="20"/>
              </w:rPr>
              <w:t>(21)  WTP sebagai idikator kepatuhan dan akuntabilitas pengelolaan keuangan daerah</w:t>
            </w:r>
          </w:p>
        </w:tc>
      </w:tr>
      <w:tr w:rsidR="00420DF0" w:rsidRPr="00616744" w14:paraId="517A3BE9" w14:textId="48735CEB" w:rsidTr="00BD2BB6">
        <w:tc>
          <w:tcPr>
            <w:tcW w:w="539" w:type="dxa"/>
            <w:vAlign w:val="center"/>
          </w:tcPr>
          <w:p w14:paraId="02A112B9" w14:textId="65D16A9B" w:rsidR="00420DF0" w:rsidRPr="00616744" w:rsidRDefault="000E55EB" w:rsidP="00420DF0">
            <w:pPr>
              <w:jc w:val="center"/>
              <w:rPr>
                <w:rFonts w:ascii="Times New Roman" w:hAnsi="Times New Roman" w:cs="Times New Roman"/>
                <w:sz w:val="20"/>
                <w:szCs w:val="20"/>
              </w:rPr>
            </w:pPr>
            <w:r>
              <w:rPr>
                <w:rFonts w:ascii="Times New Roman" w:hAnsi="Times New Roman" w:cs="Times New Roman"/>
                <w:sz w:val="20"/>
                <w:szCs w:val="20"/>
              </w:rPr>
              <w:t>35.</w:t>
            </w:r>
          </w:p>
        </w:tc>
        <w:tc>
          <w:tcPr>
            <w:tcW w:w="750" w:type="dxa"/>
            <w:vAlign w:val="center"/>
          </w:tcPr>
          <w:p w14:paraId="4A6791CE" w14:textId="2D111F56"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YS</w:t>
            </w:r>
          </w:p>
        </w:tc>
        <w:tc>
          <w:tcPr>
            <w:tcW w:w="266" w:type="dxa"/>
            <w:vAlign w:val="center"/>
          </w:tcPr>
          <w:p w14:paraId="7857ED63" w14:textId="11D91FF8"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603AF948" w14:textId="2FADE065"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Oke, baik Ibu. Terimakasih banyak sudah meluangkan waktunya Ibu.</w:t>
            </w:r>
          </w:p>
        </w:tc>
        <w:tc>
          <w:tcPr>
            <w:tcW w:w="2034" w:type="dxa"/>
          </w:tcPr>
          <w:p w14:paraId="0CC08289" w14:textId="77777777" w:rsidR="00420DF0" w:rsidRPr="00616744" w:rsidRDefault="00420DF0" w:rsidP="00420DF0">
            <w:pPr>
              <w:rPr>
                <w:rFonts w:ascii="Times New Roman" w:hAnsi="Times New Roman" w:cs="Times New Roman"/>
                <w:sz w:val="20"/>
                <w:szCs w:val="20"/>
              </w:rPr>
            </w:pPr>
          </w:p>
        </w:tc>
      </w:tr>
      <w:tr w:rsidR="00420DF0" w:rsidRPr="00616744" w14:paraId="40CA0607" w14:textId="505C691B" w:rsidTr="00BD2BB6">
        <w:tc>
          <w:tcPr>
            <w:tcW w:w="539" w:type="dxa"/>
            <w:vAlign w:val="center"/>
          </w:tcPr>
          <w:p w14:paraId="570E854E" w14:textId="53ED5426" w:rsidR="00420DF0" w:rsidRPr="00616744" w:rsidRDefault="000E55EB" w:rsidP="00420DF0">
            <w:pPr>
              <w:jc w:val="center"/>
              <w:rPr>
                <w:rFonts w:ascii="Times New Roman" w:hAnsi="Times New Roman" w:cs="Times New Roman"/>
                <w:sz w:val="20"/>
                <w:szCs w:val="20"/>
              </w:rPr>
            </w:pPr>
            <w:r>
              <w:rPr>
                <w:rFonts w:ascii="Times New Roman" w:hAnsi="Times New Roman" w:cs="Times New Roman"/>
                <w:sz w:val="20"/>
                <w:szCs w:val="20"/>
              </w:rPr>
              <w:t>36.</w:t>
            </w:r>
          </w:p>
        </w:tc>
        <w:tc>
          <w:tcPr>
            <w:tcW w:w="750" w:type="dxa"/>
            <w:vAlign w:val="center"/>
          </w:tcPr>
          <w:p w14:paraId="5E127E4A" w14:textId="04EBEB2E" w:rsidR="00420DF0" w:rsidRPr="00616744" w:rsidRDefault="00420DF0" w:rsidP="00BD2BB6">
            <w:pPr>
              <w:jc w:val="center"/>
              <w:rPr>
                <w:rFonts w:ascii="Times New Roman" w:hAnsi="Times New Roman" w:cs="Times New Roman"/>
                <w:sz w:val="20"/>
                <w:szCs w:val="20"/>
              </w:rPr>
            </w:pPr>
            <w:r w:rsidRPr="00616744">
              <w:rPr>
                <w:rFonts w:ascii="Times New Roman" w:hAnsi="Times New Roman" w:cs="Times New Roman"/>
                <w:sz w:val="20"/>
                <w:szCs w:val="20"/>
              </w:rPr>
              <w:t>YM</w:t>
            </w:r>
          </w:p>
        </w:tc>
        <w:tc>
          <w:tcPr>
            <w:tcW w:w="266" w:type="dxa"/>
            <w:vAlign w:val="center"/>
          </w:tcPr>
          <w:p w14:paraId="631CEFDA" w14:textId="71FE9BD5"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w:t>
            </w:r>
          </w:p>
        </w:tc>
        <w:tc>
          <w:tcPr>
            <w:tcW w:w="4339" w:type="dxa"/>
            <w:vAlign w:val="center"/>
          </w:tcPr>
          <w:p w14:paraId="682A7B53" w14:textId="29C6980E" w:rsidR="00420DF0" w:rsidRPr="00616744" w:rsidRDefault="00420DF0" w:rsidP="00420DF0">
            <w:pPr>
              <w:jc w:val="both"/>
              <w:rPr>
                <w:rFonts w:ascii="Times New Roman" w:hAnsi="Times New Roman" w:cs="Times New Roman"/>
                <w:sz w:val="20"/>
                <w:szCs w:val="20"/>
              </w:rPr>
            </w:pPr>
            <w:r w:rsidRPr="00616744">
              <w:rPr>
                <w:rFonts w:ascii="Times New Roman" w:hAnsi="Times New Roman" w:cs="Times New Roman"/>
                <w:sz w:val="20"/>
                <w:szCs w:val="20"/>
              </w:rPr>
              <w:t>Iya, sama-sama.</w:t>
            </w:r>
          </w:p>
        </w:tc>
        <w:tc>
          <w:tcPr>
            <w:tcW w:w="2034" w:type="dxa"/>
          </w:tcPr>
          <w:p w14:paraId="04391883" w14:textId="77777777" w:rsidR="00420DF0" w:rsidRPr="00616744" w:rsidRDefault="00420DF0" w:rsidP="00420DF0">
            <w:pPr>
              <w:rPr>
                <w:rFonts w:ascii="Times New Roman" w:hAnsi="Times New Roman" w:cs="Times New Roman"/>
                <w:sz w:val="20"/>
                <w:szCs w:val="20"/>
              </w:rPr>
            </w:pPr>
          </w:p>
        </w:tc>
      </w:tr>
    </w:tbl>
    <w:p w14:paraId="3E7F1D78" w14:textId="73C2221F" w:rsidR="00FB2E6B" w:rsidRDefault="00FB2E6B">
      <w:pPr>
        <w:rPr>
          <w:rFonts w:ascii="Times New Roman" w:hAnsi="Times New Roman" w:cs="Times New Roman"/>
          <w:b/>
          <w:bCs/>
          <w:sz w:val="24"/>
          <w:szCs w:val="24"/>
        </w:rPr>
      </w:pPr>
    </w:p>
    <w:p w14:paraId="79A3FC77" w14:textId="77777777" w:rsidR="00FB2E6B" w:rsidRDefault="00FB2E6B">
      <w:pPr>
        <w:rPr>
          <w:rFonts w:ascii="Times New Roman" w:hAnsi="Times New Roman" w:cs="Times New Roman"/>
          <w:b/>
          <w:bCs/>
          <w:sz w:val="24"/>
          <w:szCs w:val="24"/>
        </w:rPr>
      </w:pPr>
      <w:r>
        <w:rPr>
          <w:rFonts w:ascii="Times New Roman" w:hAnsi="Times New Roman" w:cs="Times New Roman"/>
          <w:b/>
          <w:bCs/>
          <w:sz w:val="24"/>
          <w:szCs w:val="24"/>
        </w:rPr>
        <w:br w:type="page"/>
      </w:r>
    </w:p>
    <w:p w14:paraId="790247F4" w14:textId="51840F1E" w:rsidR="00BA4DB4" w:rsidRPr="0088072C" w:rsidRDefault="0088072C" w:rsidP="0088072C">
      <w:pPr>
        <w:pStyle w:val="Caption"/>
        <w:rPr>
          <w:rFonts w:ascii="Times New Roman" w:hAnsi="Times New Roman" w:cs="Times New Roman"/>
          <w:b/>
          <w:bCs/>
          <w:i w:val="0"/>
          <w:iCs w:val="0"/>
          <w:color w:val="auto"/>
          <w:sz w:val="24"/>
          <w:szCs w:val="24"/>
        </w:rPr>
      </w:pPr>
      <w:bookmarkStart w:id="142" w:name="_Toc223666832"/>
      <w:r w:rsidRPr="0088072C">
        <w:rPr>
          <w:rFonts w:ascii="Times New Roman" w:hAnsi="Times New Roman" w:cs="Times New Roman"/>
          <w:b/>
          <w:bCs/>
          <w:i w:val="0"/>
          <w:iCs w:val="0"/>
          <w:color w:val="auto"/>
          <w:sz w:val="24"/>
          <w:szCs w:val="24"/>
        </w:rPr>
        <w:lastRenderedPageBreak/>
        <w:t xml:space="preserve">Lampiran  </w:t>
      </w:r>
      <w:r w:rsidRPr="0088072C">
        <w:rPr>
          <w:rFonts w:ascii="Times New Roman" w:hAnsi="Times New Roman" w:cs="Times New Roman"/>
          <w:b/>
          <w:bCs/>
          <w:i w:val="0"/>
          <w:iCs w:val="0"/>
          <w:color w:val="auto"/>
          <w:sz w:val="24"/>
          <w:szCs w:val="24"/>
        </w:rPr>
        <w:fldChar w:fldCharType="begin"/>
      </w:r>
      <w:r w:rsidRPr="0088072C">
        <w:rPr>
          <w:rFonts w:ascii="Times New Roman" w:hAnsi="Times New Roman" w:cs="Times New Roman"/>
          <w:b/>
          <w:bCs/>
          <w:i w:val="0"/>
          <w:iCs w:val="0"/>
          <w:color w:val="auto"/>
          <w:sz w:val="24"/>
          <w:szCs w:val="24"/>
        </w:rPr>
        <w:instrText xml:space="preserve"> SEQ Lampiran_ \* ARABIC </w:instrText>
      </w:r>
      <w:r w:rsidRPr="0088072C">
        <w:rPr>
          <w:rFonts w:ascii="Times New Roman" w:hAnsi="Times New Roman" w:cs="Times New Roman"/>
          <w:b/>
          <w:bCs/>
          <w:i w:val="0"/>
          <w:iCs w:val="0"/>
          <w:color w:val="auto"/>
          <w:sz w:val="24"/>
          <w:szCs w:val="24"/>
        </w:rPr>
        <w:fldChar w:fldCharType="separate"/>
      </w:r>
      <w:r w:rsidR="00A36C56">
        <w:rPr>
          <w:rFonts w:ascii="Times New Roman" w:hAnsi="Times New Roman" w:cs="Times New Roman"/>
          <w:b/>
          <w:bCs/>
          <w:i w:val="0"/>
          <w:iCs w:val="0"/>
          <w:noProof/>
          <w:color w:val="auto"/>
          <w:sz w:val="24"/>
          <w:szCs w:val="24"/>
        </w:rPr>
        <w:t>7</w:t>
      </w:r>
      <w:r w:rsidRPr="0088072C">
        <w:rPr>
          <w:rFonts w:ascii="Times New Roman" w:hAnsi="Times New Roman" w:cs="Times New Roman"/>
          <w:b/>
          <w:bCs/>
          <w:i w:val="0"/>
          <w:iCs w:val="0"/>
          <w:color w:val="auto"/>
          <w:sz w:val="24"/>
          <w:szCs w:val="24"/>
        </w:rPr>
        <w:fldChar w:fldCharType="end"/>
      </w:r>
      <w:r w:rsidRPr="0088072C">
        <w:rPr>
          <w:rFonts w:ascii="Times New Roman" w:hAnsi="Times New Roman" w:cs="Times New Roman"/>
          <w:b/>
          <w:bCs/>
          <w:i w:val="0"/>
          <w:iCs w:val="0"/>
          <w:color w:val="auto"/>
          <w:sz w:val="24"/>
          <w:szCs w:val="24"/>
        </w:rPr>
        <w:t>. Transkip Wawancara Informan 3 dan Tahap Open Coding</w:t>
      </w:r>
      <w:bookmarkEnd w:id="142"/>
    </w:p>
    <w:tbl>
      <w:tblPr>
        <w:tblStyle w:val="TableGrid"/>
        <w:tblW w:w="0" w:type="auto"/>
        <w:tblLook w:val="04A0" w:firstRow="1" w:lastRow="0" w:firstColumn="1" w:lastColumn="0" w:noHBand="0" w:noVBand="1"/>
      </w:tblPr>
      <w:tblGrid>
        <w:gridCol w:w="2632"/>
        <w:gridCol w:w="272"/>
        <w:gridCol w:w="5024"/>
      </w:tblGrid>
      <w:tr w:rsidR="001312F2" w14:paraId="33A4BED9" w14:textId="77777777" w:rsidTr="00942988">
        <w:tc>
          <w:tcPr>
            <w:tcW w:w="2632" w:type="dxa"/>
          </w:tcPr>
          <w:p w14:paraId="24A1BC5E" w14:textId="7E28DB1B" w:rsidR="001312F2" w:rsidRDefault="001312F2" w:rsidP="001312F2">
            <w:pPr>
              <w:rPr>
                <w:rFonts w:ascii="Times New Roman" w:hAnsi="Times New Roman" w:cs="Times New Roman"/>
                <w:sz w:val="20"/>
                <w:szCs w:val="20"/>
              </w:rPr>
            </w:pPr>
            <w:r w:rsidRPr="00544FA2">
              <w:rPr>
                <w:rFonts w:ascii="Times New Roman" w:hAnsi="Times New Roman" w:cs="Times New Roman"/>
                <w:sz w:val="20"/>
                <w:szCs w:val="20"/>
              </w:rPr>
              <w:t>Informan (Inisial)</w:t>
            </w:r>
          </w:p>
        </w:tc>
        <w:tc>
          <w:tcPr>
            <w:tcW w:w="272" w:type="dxa"/>
          </w:tcPr>
          <w:p w14:paraId="6BC42C1A" w14:textId="159B6A53" w:rsidR="001312F2" w:rsidRDefault="001312F2" w:rsidP="001312F2">
            <w:pPr>
              <w:rPr>
                <w:rFonts w:ascii="Times New Roman" w:hAnsi="Times New Roman" w:cs="Times New Roman"/>
                <w:sz w:val="20"/>
                <w:szCs w:val="20"/>
              </w:rPr>
            </w:pPr>
            <w:r w:rsidRPr="00544FA2">
              <w:rPr>
                <w:rFonts w:ascii="Times New Roman" w:hAnsi="Times New Roman" w:cs="Times New Roman"/>
                <w:sz w:val="20"/>
                <w:szCs w:val="20"/>
              </w:rPr>
              <w:t>:</w:t>
            </w:r>
          </w:p>
        </w:tc>
        <w:tc>
          <w:tcPr>
            <w:tcW w:w="5024" w:type="dxa"/>
          </w:tcPr>
          <w:p w14:paraId="5FDCC5FF" w14:textId="799884F5" w:rsidR="001312F2" w:rsidRDefault="001312F2" w:rsidP="001312F2">
            <w:pPr>
              <w:rPr>
                <w:rFonts w:ascii="Times New Roman" w:hAnsi="Times New Roman" w:cs="Times New Roman"/>
                <w:sz w:val="20"/>
                <w:szCs w:val="20"/>
              </w:rPr>
            </w:pPr>
            <w:r w:rsidRPr="00544FA2">
              <w:rPr>
                <w:rFonts w:ascii="Times New Roman" w:hAnsi="Times New Roman" w:cs="Times New Roman"/>
                <w:sz w:val="20"/>
                <w:szCs w:val="20"/>
              </w:rPr>
              <w:t>Informan 3 (US)</w:t>
            </w:r>
          </w:p>
        </w:tc>
      </w:tr>
      <w:tr w:rsidR="001312F2" w14:paraId="12BC03C4" w14:textId="77777777" w:rsidTr="00942988">
        <w:tc>
          <w:tcPr>
            <w:tcW w:w="2632" w:type="dxa"/>
          </w:tcPr>
          <w:p w14:paraId="594C845D" w14:textId="6B31B73B" w:rsidR="001312F2" w:rsidRDefault="001312F2" w:rsidP="001312F2">
            <w:pPr>
              <w:rPr>
                <w:rFonts w:ascii="Times New Roman" w:hAnsi="Times New Roman" w:cs="Times New Roman"/>
                <w:sz w:val="20"/>
                <w:szCs w:val="20"/>
              </w:rPr>
            </w:pPr>
            <w:r w:rsidRPr="00544FA2">
              <w:rPr>
                <w:rFonts w:ascii="Times New Roman" w:hAnsi="Times New Roman" w:cs="Times New Roman"/>
                <w:sz w:val="20"/>
                <w:szCs w:val="20"/>
              </w:rPr>
              <w:t>Jenis Kelamin</w:t>
            </w:r>
          </w:p>
        </w:tc>
        <w:tc>
          <w:tcPr>
            <w:tcW w:w="272" w:type="dxa"/>
          </w:tcPr>
          <w:p w14:paraId="677EDB98" w14:textId="6D4F3D34" w:rsidR="001312F2" w:rsidRDefault="001312F2" w:rsidP="001312F2">
            <w:pPr>
              <w:rPr>
                <w:rFonts w:ascii="Times New Roman" w:hAnsi="Times New Roman" w:cs="Times New Roman"/>
                <w:sz w:val="20"/>
                <w:szCs w:val="20"/>
              </w:rPr>
            </w:pPr>
            <w:r w:rsidRPr="00544FA2">
              <w:rPr>
                <w:rFonts w:ascii="Times New Roman" w:hAnsi="Times New Roman" w:cs="Times New Roman"/>
                <w:sz w:val="20"/>
                <w:szCs w:val="20"/>
              </w:rPr>
              <w:t>:</w:t>
            </w:r>
          </w:p>
        </w:tc>
        <w:tc>
          <w:tcPr>
            <w:tcW w:w="5024" w:type="dxa"/>
          </w:tcPr>
          <w:p w14:paraId="08BB4112" w14:textId="13EBEDF4" w:rsidR="001312F2" w:rsidRDefault="001312F2" w:rsidP="001312F2">
            <w:pPr>
              <w:rPr>
                <w:rFonts w:ascii="Times New Roman" w:hAnsi="Times New Roman" w:cs="Times New Roman"/>
                <w:sz w:val="20"/>
                <w:szCs w:val="20"/>
              </w:rPr>
            </w:pPr>
            <w:r w:rsidRPr="00544FA2">
              <w:rPr>
                <w:rFonts w:ascii="Times New Roman" w:hAnsi="Times New Roman" w:cs="Times New Roman"/>
                <w:sz w:val="20"/>
                <w:szCs w:val="20"/>
              </w:rPr>
              <w:t>Laki-laki</w:t>
            </w:r>
          </w:p>
        </w:tc>
      </w:tr>
      <w:tr w:rsidR="001312F2" w14:paraId="5422567D" w14:textId="77777777" w:rsidTr="00942988">
        <w:tc>
          <w:tcPr>
            <w:tcW w:w="2632" w:type="dxa"/>
          </w:tcPr>
          <w:p w14:paraId="1170DF30" w14:textId="3544B032" w:rsidR="001312F2" w:rsidRDefault="001312F2" w:rsidP="00942988">
            <w:pPr>
              <w:rPr>
                <w:rFonts w:ascii="Times New Roman" w:hAnsi="Times New Roman" w:cs="Times New Roman"/>
                <w:sz w:val="20"/>
                <w:szCs w:val="20"/>
              </w:rPr>
            </w:pPr>
            <w:r>
              <w:rPr>
                <w:rFonts w:ascii="Times New Roman" w:hAnsi="Times New Roman" w:cs="Times New Roman"/>
                <w:sz w:val="20"/>
                <w:szCs w:val="20"/>
              </w:rPr>
              <w:t>Jabatan</w:t>
            </w:r>
          </w:p>
        </w:tc>
        <w:tc>
          <w:tcPr>
            <w:tcW w:w="272" w:type="dxa"/>
          </w:tcPr>
          <w:p w14:paraId="322EE332" w14:textId="27284DD9" w:rsidR="001312F2" w:rsidRDefault="001312F2" w:rsidP="00942988">
            <w:pPr>
              <w:rPr>
                <w:rFonts w:ascii="Times New Roman" w:hAnsi="Times New Roman" w:cs="Times New Roman"/>
                <w:sz w:val="20"/>
                <w:szCs w:val="20"/>
              </w:rPr>
            </w:pPr>
            <w:r>
              <w:rPr>
                <w:rFonts w:ascii="Times New Roman" w:hAnsi="Times New Roman" w:cs="Times New Roman"/>
                <w:sz w:val="20"/>
                <w:szCs w:val="20"/>
              </w:rPr>
              <w:t>:</w:t>
            </w:r>
          </w:p>
        </w:tc>
        <w:tc>
          <w:tcPr>
            <w:tcW w:w="5024" w:type="dxa"/>
          </w:tcPr>
          <w:p w14:paraId="4BCEB5D4" w14:textId="1949C7EF" w:rsidR="001312F2" w:rsidRDefault="001312F2" w:rsidP="00942988">
            <w:pPr>
              <w:rPr>
                <w:rFonts w:ascii="Times New Roman" w:hAnsi="Times New Roman" w:cs="Times New Roman"/>
                <w:sz w:val="20"/>
                <w:szCs w:val="20"/>
              </w:rPr>
            </w:pPr>
            <w:r>
              <w:rPr>
                <w:rFonts w:ascii="Times New Roman" w:hAnsi="Times New Roman" w:cs="Times New Roman"/>
                <w:sz w:val="20"/>
                <w:szCs w:val="20"/>
              </w:rPr>
              <w:t>P2UPD Ahli Madya</w:t>
            </w:r>
          </w:p>
        </w:tc>
      </w:tr>
      <w:tr w:rsidR="00646AD1" w14:paraId="093E01F3" w14:textId="77777777" w:rsidTr="00942988">
        <w:tc>
          <w:tcPr>
            <w:tcW w:w="2632" w:type="dxa"/>
          </w:tcPr>
          <w:p w14:paraId="523A644C" w14:textId="77777777" w:rsidR="00646AD1" w:rsidRDefault="00646AD1" w:rsidP="00942988">
            <w:pPr>
              <w:rPr>
                <w:rFonts w:ascii="Times New Roman" w:hAnsi="Times New Roman" w:cs="Times New Roman"/>
                <w:sz w:val="20"/>
                <w:szCs w:val="20"/>
              </w:rPr>
            </w:pPr>
            <w:r>
              <w:rPr>
                <w:rFonts w:ascii="Times New Roman" w:hAnsi="Times New Roman" w:cs="Times New Roman"/>
                <w:sz w:val="20"/>
                <w:szCs w:val="20"/>
              </w:rPr>
              <w:t>Peneliti</w:t>
            </w:r>
          </w:p>
        </w:tc>
        <w:tc>
          <w:tcPr>
            <w:tcW w:w="272" w:type="dxa"/>
          </w:tcPr>
          <w:p w14:paraId="25268CCE" w14:textId="77777777" w:rsidR="00646AD1" w:rsidRDefault="00646AD1" w:rsidP="00942988">
            <w:pPr>
              <w:rPr>
                <w:rFonts w:ascii="Times New Roman" w:hAnsi="Times New Roman" w:cs="Times New Roman"/>
                <w:sz w:val="20"/>
                <w:szCs w:val="20"/>
              </w:rPr>
            </w:pPr>
            <w:r>
              <w:rPr>
                <w:rFonts w:ascii="Times New Roman" w:hAnsi="Times New Roman" w:cs="Times New Roman"/>
                <w:sz w:val="20"/>
                <w:szCs w:val="20"/>
              </w:rPr>
              <w:t>:</w:t>
            </w:r>
          </w:p>
        </w:tc>
        <w:tc>
          <w:tcPr>
            <w:tcW w:w="5024" w:type="dxa"/>
          </w:tcPr>
          <w:p w14:paraId="52F48277" w14:textId="77777777" w:rsidR="00646AD1" w:rsidRDefault="00646AD1" w:rsidP="00942988">
            <w:pPr>
              <w:rPr>
                <w:rFonts w:ascii="Times New Roman" w:hAnsi="Times New Roman" w:cs="Times New Roman"/>
                <w:sz w:val="20"/>
                <w:szCs w:val="20"/>
              </w:rPr>
            </w:pPr>
            <w:r>
              <w:rPr>
                <w:rFonts w:ascii="Times New Roman" w:hAnsi="Times New Roman" w:cs="Times New Roman"/>
                <w:sz w:val="20"/>
                <w:szCs w:val="20"/>
              </w:rPr>
              <w:t>Yesi Septiana (YS)</w:t>
            </w:r>
          </w:p>
        </w:tc>
      </w:tr>
      <w:tr w:rsidR="00646AD1" w14:paraId="087D22E7" w14:textId="77777777" w:rsidTr="00942988">
        <w:tc>
          <w:tcPr>
            <w:tcW w:w="2632" w:type="dxa"/>
          </w:tcPr>
          <w:p w14:paraId="2ADD7E47" w14:textId="77777777" w:rsidR="00646AD1" w:rsidRDefault="00646AD1" w:rsidP="00942988">
            <w:pPr>
              <w:rPr>
                <w:rFonts w:ascii="Times New Roman" w:hAnsi="Times New Roman" w:cs="Times New Roman"/>
                <w:sz w:val="20"/>
                <w:szCs w:val="20"/>
              </w:rPr>
            </w:pPr>
            <w:r>
              <w:rPr>
                <w:rFonts w:ascii="Times New Roman" w:hAnsi="Times New Roman" w:cs="Times New Roman"/>
                <w:sz w:val="20"/>
                <w:szCs w:val="20"/>
              </w:rPr>
              <w:t>Tipe Wawancara</w:t>
            </w:r>
          </w:p>
        </w:tc>
        <w:tc>
          <w:tcPr>
            <w:tcW w:w="272" w:type="dxa"/>
          </w:tcPr>
          <w:p w14:paraId="0E4229B6" w14:textId="77777777" w:rsidR="00646AD1" w:rsidRDefault="00646AD1" w:rsidP="00942988">
            <w:pPr>
              <w:rPr>
                <w:rFonts w:ascii="Times New Roman" w:hAnsi="Times New Roman" w:cs="Times New Roman"/>
                <w:sz w:val="20"/>
                <w:szCs w:val="20"/>
              </w:rPr>
            </w:pPr>
            <w:r>
              <w:rPr>
                <w:rFonts w:ascii="Times New Roman" w:hAnsi="Times New Roman" w:cs="Times New Roman"/>
                <w:sz w:val="20"/>
                <w:szCs w:val="20"/>
              </w:rPr>
              <w:t>:</w:t>
            </w:r>
          </w:p>
        </w:tc>
        <w:tc>
          <w:tcPr>
            <w:tcW w:w="5024" w:type="dxa"/>
          </w:tcPr>
          <w:p w14:paraId="1B46DC46" w14:textId="77777777" w:rsidR="00646AD1" w:rsidRDefault="00646AD1" w:rsidP="00942988">
            <w:pPr>
              <w:rPr>
                <w:rFonts w:ascii="Times New Roman" w:hAnsi="Times New Roman" w:cs="Times New Roman"/>
                <w:sz w:val="20"/>
                <w:szCs w:val="20"/>
              </w:rPr>
            </w:pPr>
            <w:r>
              <w:rPr>
                <w:rFonts w:ascii="Times New Roman" w:hAnsi="Times New Roman" w:cs="Times New Roman"/>
                <w:sz w:val="20"/>
                <w:szCs w:val="20"/>
              </w:rPr>
              <w:t>Semi Terstruktur</w:t>
            </w:r>
          </w:p>
        </w:tc>
      </w:tr>
      <w:tr w:rsidR="00646AD1" w14:paraId="485D8DA0" w14:textId="77777777" w:rsidTr="00942988">
        <w:tc>
          <w:tcPr>
            <w:tcW w:w="2632" w:type="dxa"/>
          </w:tcPr>
          <w:p w14:paraId="43B0B79B" w14:textId="77777777" w:rsidR="00646AD1" w:rsidRDefault="00646AD1" w:rsidP="00942988">
            <w:pPr>
              <w:rPr>
                <w:rFonts w:ascii="Times New Roman" w:hAnsi="Times New Roman" w:cs="Times New Roman"/>
                <w:sz w:val="20"/>
                <w:szCs w:val="20"/>
              </w:rPr>
            </w:pPr>
            <w:r>
              <w:rPr>
                <w:rFonts w:ascii="Times New Roman" w:hAnsi="Times New Roman" w:cs="Times New Roman"/>
                <w:sz w:val="20"/>
                <w:szCs w:val="20"/>
              </w:rPr>
              <w:t>Hari, Tanggal</w:t>
            </w:r>
          </w:p>
        </w:tc>
        <w:tc>
          <w:tcPr>
            <w:tcW w:w="272" w:type="dxa"/>
          </w:tcPr>
          <w:p w14:paraId="6D809E48" w14:textId="77777777" w:rsidR="00646AD1" w:rsidRDefault="00646AD1" w:rsidP="00942988">
            <w:pPr>
              <w:rPr>
                <w:rFonts w:ascii="Times New Roman" w:hAnsi="Times New Roman" w:cs="Times New Roman"/>
                <w:sz w:val="20"/>
                <w:szCs w:val="20"/>
              </w:rPr>
            </w:pPr>
            <w:r>
              <w:rPr>
                <w:rFonts w:ascii="Times New Roman" w:hAnsi="Times New Roman" w:cs="Times New Roman"/>
                <w:sz w:val="20"/>
                <w:szCs w:val="20"/>
              </w:rPr>
              <w:t>:</w:t>
            </w:r>
          </w:p>
        </w:tc>
        <w:tc>
          <w:tcPr>
            <w:tcW w:w="5024" w:type="dxa"/>
          </w:tcPr>
          <w:p w14:paraId="7A451C59" w14:textId="77777777" w:rsidR="00646AD1" w:rsidRDefault="00646AD1" w:rsidP="00942988">
            <w:pPr>
              <w:rPr>
                <w:rFonts w:ascii="Times New Roman" w:hAnsi="Times New Roman" w:cs="Times New Roman"/>
                <w:sz w:val="20"/>
                <w:szCs w:val="20"/>
              </w:rPr>
            </w:pPr>
            <w:r>
              <w:rPr>
                <w:rFonts w:ascii="Times New Roman" w:hAnsi="Times New Roman" w:cs="Times New Roman"/>
                <w:sz w:val="20"/>
                <w:szCs w:val="20"/>
              </w:rPr>
              <w:t>Selasa, 16 Desember 2025</w:t>
            </w:r>
          </w:p>
        </w:tc>
      </w:tr>
      <w:tr w:rsidR="00646AD1" w14:paraId="1A19D25D" w14:textId="77777777" w:rsidTr="00942988">
        <w:tc>
          <w:tcPr>
            <w:tcW w:w="2632" w:type="dxa"/>
          </w:tcPr>
          <w:p w14:paraId="480F0060" w14:textId="77777777" w:rsidR="00646AD1" w:rsidRDefault="00646AD1" w:rsidP="00942988">
            <w:pPr>
              <w:rPr>
                <w:rFonts w:ascii="Times New Roman" w:hAnsi="Times New Roman" w:cs="Times New Roman"/>
                <w:sz w:val="20"/>
                <w:szCs w:val="20"/>
              </w:rPr>
            </w:pPr>
            <w:r>
              <w:rPr>
                <w:rFonts w:ascii="Times New Roman" w:hAnsi="Times New Roman" w:cs="Times New Roman"/>
                <w:sz w:val="20"/>
                <w:szCs w:val="20"/>
              </w:rPr>
              <w:t xml:space="preserve">Waktu </w:t>
            </w:r>
          </w:p>
        </w:tc>
        <w:tc>
          <w:tcPr>
            <w:tcW w:w="272" w:type="dxa"/>
          </w:tcPr>
          <w:p w14:paraId="028E4722" w14:textId="77777777" w:rsidR="00646AD1" w:rsidRDefault="00646AD1" w:rsidP="00942988">
            <w:pPr>
              <w:rPr>
                <w:rFonts w:ascii="Times New Roman" w:hAnsi="Times New Roman" w:cs="Times New Roman"/>
                <w:sz w:val="20"/>
                <w:szCs w:val="20"/>
              </w:rPr>
            </w:pPr>
            <w:r>
              <w:rPr>
                <w:rFonts w:ascii="Times New Roman" w:hAnsi="Times New Roman" w:cs="Times New Roman"/>
                <w:sz w:val="20"/>
                <w:szCs w:val="20"/>
              </w:rPr>
              <w:t>:</w:t>
            </w:r>
          </w:p>
        </w:tc>
        <w:tc>
          <w:tcPr>
            <w:tcW w:w="5024" w:type="dxa"/>
          </w:tcPr>
          <w:p w14:paraId="274B982E" w14:textId="77777777" w:rsidR="00646AD1" w:rsidRDefault="00646AD1" w:rsidP="00942988">
            <w:pPr>
              <w:rPr>
                <w:rFonts w:ascii="Times New Roman" w:hAnsi="Times New Roman" w:cs="Times New Roman"/>
                <w:sz w:val="20"/>
                <w:szCs w:val="20"/>
              </w:rPr>
            </w:pPr>
            <w:r>
              <w:rPr>
                <w:rFonts w:ascii="Times New Roman" w:hAnsi="Times New Roman" w:cs="Times New Roman"/>
                <w:sz w:val="20"/>
                <w:szCs w:val="20"/>
              </w:rPr>
              <w:t>13.00 WITA – 13.40 WITA (40 menit)</w:t>
            </w:r>
          </w:p>
        </w:tc>
      </w:tr>
      <w:tr w:rsidR="00646AD1" w14:paraId="24EA09B5" w14:textId="77777777" w:rsidTr="00942988">
        <w:tc>
          <w:tcPr>
            <w:tcW w:w="2632" w:type="dxa"/>
          </w:tcPr>
          <w:p w14:paraId="6BA8065C" w14:textId="77777777" w:rsidR="00646AD1" w:rsidRDefault="00646AD1" w:rsidP="00942988">
            <w:pPr>
              <w:rPr>
                <w:rFonts w:ascii="Times New Roman" w:hAnsi="Times New Roman" w:cs="Times New Roman"/>
                <w:sz w:val="20"/>
                <w:szCs w:val="20"/>
              </w:rPr>
            </w:pPr>
            <w:r>
              <w:rPr>
                <w:rFonts w:ascii="Times New Roman" w:hAnsi="Times New Roman" w:cs="Times New Roman"/>
                <w:sz w:val="20"/>
                <w:szCs w:val="20"/>
              </w:rPr>
              <w:t>Lokasi</w:t>
            </w:r>
          </w:p>
        </w:tc>
        <w:tc>
          <w:tcPr>
            <w:tcW w:w="272" w:type="dxa"/>
          </w:tcPr>
          <w:p w14:paraId="2808E9B0" w14:textId="77777777" w:rsidR="00646AD1" w:rsidRDefault="00646AD1" w:rsidP="00942988">
            <w:pPr>
              <w:rPr>
                <w:rFonts w:ascii="Times New Roman" w:hAnsi="Times New Roman" w:cs="Times New Roman"/>
                <w:sz w:val="20"/>
                <w:szCs w:val="20"/>
              </w:rPr>
            </w:pPr>
            <w:r>
              <w:rPr>
                <w:rFonts w:ascii="Times New Roman" w:hAnsi="Times New Roman" w:cs="Times New Roman"/>
                <w:sz w:val="20"/>
                <w:szCs w:val="20"/>
              </w:rPr>
              <w:t>:</w:t>
            </w:r>
          </w:p>
        </w:tc>
        <w:tc>
          <w:tcPr>
            <w:tcW w:w="5024" w:type="dxa"/>
          </w:tcPr>
          <w:p w14:paraId="78F9DEEC" w14:textId="77777777" w:rsidR="00646AD1" w:rsidRDefault="00646AD1" w:rsidP="00942988">
            <w:pPr>
              <w:rPr>
                <w:rFonts w:ascii="Times New Roman" w:hAnsi="Times New Roman" w:cs="Times New Roman"/>
                <w:sz w:val="20"/>
                <w:szCs w:val="20"/>
              </w:rPr>
            </w:pPr>
            <w:r>
              <w:rPr>
                <w:rFonts w:ascii="Times New Roman" w:hAnsi="Times New Roman" w:cs="Times New Roman"/>
                <w:sz w:val="20"/>
                <w:szCs w:val="20"/>
              </w:rPr>
              <w:t>Kantor Inspektorat Daerah Kabupaten PPU</w:t>
            </w:r>
          </w:p>
        </w:tc>
      </w:tr>
    </w:tbl>
    <w:p w14:paraId="48C7F9FD" w14:textId="77777777" w:rsidR="00646AD1" w:rsidRDefault="00646AD1" w:rsidP="00646AD1">
      <w:pPr>
        <w:rPr>
          <w:rFonts w:ascii="Times New Roman" w:hAnsi="Times New Roman" w:cs="Times New Roman"/>
          <w:sz w:val="20"/>
          <w:szCs w:val="20"/>
        </w:rPr>
      </w:pPr>
    </w:p>
    <w:tbl>
      <w:tblPr>
        <w:tblStyle w:val="TableGrid"/>
        <w:tblW w:w="7928" w:type="dxa"/>
        <w:tblLook w:val="04A0" w:firstRow="1" w:lastRow="0" w:firstColumn="1" w:lastColumn="0" w:noHBand="0" w:noVBand="1"/>
      </w:tblPr>
      <w:tblGrid>
        <w:gridCol w:w="511"/>
        <w:gridCol w:w="760"/>
        <w:gridCol w:w="284"/>
        <w:gridCol w:w="4510"/>
        <w:gridCol w:w="1863"/>
      </w:tblGrid>
      <w:tr w:rsidR="009B57E8" w:rsidRPr="007057AE" w14:paraId="534D7DBF" w14:textId="77777777" w:rsidTr="00EE26D6">
        <w:trPr>
          <w:tblHeader/>
        </w:trPr>
        <w:tc>
          <w:tcPr>
            <w:tcW w:w="511" w:type="dxa"/>
          </w:tcPr>
          <w:p w14:paraId="1410932D" w14:textId="443CD873" w:rsidR="009B57E8" w:rsidRPr="007057AE" w:rsidRDefault="009B57E8" w:rsidP="00B119A7">
            <w:pPr>
              <w:jc w:val="center"/>
              <w:rPr>
                <w:rFonts w:ascii="Times New Roman" w:hAnsi="Times New Roman" w:cs="Times New Roman"/>
                <w:b/>
                <w:bCs/>
                <w:sz w:val="20"/>
                <w:szCs w:val="20"/>
              </w:rPr>
            </w:pPr>
            <w:r>
              <w:rPr>
                <w:rFonts w:ascii="Times New Roman" w:hAnsi="Times New Roman" w:cs="Times New Roman"/>
                <w:b/>
                <w:bCs/>
                <w:sz w:val="20"/>
                <w:szCs w:val="20"/>
              </w:rPr>
              <w:t>No.</w:t>
            </w:r>
          </w:p>
        </w:tc>
        <w:tc>
          <w:tcPr>
            <w:tcW w:w="760" w:type="dxa"/>
          </w:tcPr>
          <w:p w14:paraId="785B6BE8" w14:textId="28F36340" w:rsidR="009B57E8" w:rsidRPr="007057AE" w:rsidRDefault="009B57E8" w:rsidP="00B119A7">
            <w:pPr>
              <w:jc w:val="center"/>
              <w:rPr>
                <w:rFonts w:ascii="Times New Roman" w:hAnsi="Times New Roman" w:cs="Times New Roman"/>
                <w:b/>
                <w:bCs/>
                <w:sz w:val="20"/>
                <w:szCs w:val="20"/>
              </w:rPr>
            </w:pPr>
            <w:r w:rsidRPr="007057AE">
              <w:rPr>
                <w:rFonts w:ascii="Times New Roman" w:hAnsi="Times New Roman" w:cs="Times New Roman"/>
                <w:b/>
                <w:bCs/>
                <w:sz w:val="20"/>
                <w:szCs w:val="20"/>
              </w:rPr>
              <w:t>Inisial</w:t>
            </w:r>
          </w:p>
        </w:tc>
        <w:tc>
          <w:tcPr>
            <w:tcW w:w="4794" w:type="dxa"/>
            <w:gridSpan w:val="2"/>
          </w:tcPr>
          <w:p w14:paraId="5AEADCCB" w14:textId="3EC07BE1" w:rsidR="009B57E8" w:rsidRPr="007057AE" w:rsidRDefault="009B57E8" w:rsidP="00B119A7">
            <w:pPr>
              <w:jc w:val="center"/>
              <w:rPr>
                <w:rFonts w:ascii="Times New Roman" w:hAnsi="Times New Roman" w:cs="Times New Roman"/>
                <w:b/>
                <w:bCs/>
                <w:sz w:val="20"/>
                <w:szCs w:val="20"/>
              </w:rPr>
            </w:pPr>
            <w:r w:rsidRPr="007057AE">
              <w:rPr>
                <w:rFonts w:ascii="Times New Roman" w:hAnsi="Times New Roman" w:cs="Times New Roman"/>
                <w:b/>
                <w:bCs/>
                <w:sz w:val="20"/>
                <w:szCs w:val="20"/>
              </w:rPr>
              <w:t>Transkip</w:t>
            </w:r>
          </w:p>
        </w:tc>
        <w:tc>
          <w:tcPr>
            <w:tcW w:w="1863" w:type="dxa"/>
          </w:tcPr>
          <w:p w14:paraId="7F254177" w14:textId="77777777" w:rsidR="009B57E8" w:rsidRPr="007057AE" w:rsidRDefault="009B57E8" w:rsidP="00B119A7">
            <w:pPr>
              <w:jc w:val="center"/>
              <w:rPr>
                <w:rFonts w:ascii="Times New Roman" w:hAnsi="Times New Roman" w:cs="Times New Roman"/>
                <w:b/>
                <w:bCs/>
                <w:i/>
                <w:iCs/>
                <w:sz w:val="20"/>
                <w:szCs w:val="20"/>
              </w:rPr>
            </w:pPr>
            <w:r w:rsidRPr="007057AE">
              <w:rPr>
                <w:rFonts w:ascii="Times New Roman" w:hAnsi="Times New Roman" w:cs="Times New Roman"/>
                <w:b/>
                <w:bCs/>
                <w:i/>
                <w:iCs/>
                <w:sz w:val="20"/>
                <w:szCs w:val="20"/>
              </w:rPr>
              <w:t>Open Coding</w:t>
            </w:r>
          </w:p>
        </w:tc>
      </w:tr>
      <w:tr w:rsidR="009B57E8" w:rsidRPr="007057AE" w14:paraId="5084BA85" w14:textId="77777777" w:rsidTr="009B57E8">
        <w:tc>
          <w:tcPr>
            <w:tcW w:w="511" w:type="dxa"/>
          </w:tcPr>
          <w:p w14:paraId="027E8E43" w14:textId="38923502"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1.</w:t>
            </w:r>
          </w:p>
        </w:tc>
        <w:tc>
          <w:tcPr>
            <w:tcW w:w="760" w:type="dxa"/>
          </w:tcPr>
          <w:p w14:paraId="31CB730D" w14:textId="1C335236"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YS</w:t>
            </w:r>
          </w:p>
        </w:tc>
        <w:tc>
          <w:tcPr>
            <w:tcW w:w="284" w:type="dxa"/>
          </w:tcPr>
          <w:p w14:paraId="4C24522B" w14:textId="58B7B154"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28710D72" w14:textId="7777777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Boleh tolong diceritakan Pak gambaran mengenai tugas-tugas Inspektorat di Kabupaten PPU?</w:t>
            </w:r>
          </w:p>
        </w:tc>
        <w:tc>
          <w:tcPr>
            <w:tcW w:w="1863" w:type="dxa"/>
          </w:tcPr>
          <w:p w14:paraId="141DA662" w14:textId="77777777" w:rsidR="009B57E8" w:rsidRPr="007057AE" w:rsidRDefault="009B57E8" w:rsidP="00B119A7">
            <w:pPr>
              <w:jc w:val="both"/>
              <w:rPr>
                <w:rFonts w:ascii="Times New Roman" w:hAnsi="Times New Roman" w:cs="Times New Roman"/>
                <w:sz w:val="20"/>
                <w:szCs w:val="20"/>
              </w:rPr>
            </w:pPr>
          </w:p>
        </w:tc>
      </w:tr>
      <w:tr w:rsidR="009B57E8" w:rsidRPr="007057AE" w14:paraId="5C4326A9" w14:textId="77777777" w:rsidTr="009B57E8">
        <w:tc>
          <w:tcPr>
            <w:tcW w:w="511" w:type="dxa"/>
          </w:tcPr>
          <w:p w14:paraId="4D5377CD" w14:textId="5B4E8A30" w:rsidR="009B57E8" w:rsidRPr="007057AE" w:rsidRDefault="009B57E8" w:rsidP="009B57E8">
            <w:pPr>
              <w:jc w:val="center"/>
              <w:rPr>
                <w:rFonts w:ascii="Times New Roman" w:hAnsi="Times New Roman" w:cs="Times New Roman"/>
                <w:sz w:val="20"/>
                <w:szCs w:val="20"/>
              </w:rPr>
            </w:pPr>
            <w:r>
              <w:rPr>
                <w:rFonts w:ascii="Times New Roman" w:hAnsi="Times New Roman" w:cs="Times New Roman"/>
                <w:sz w:val="20"/>
                <w:szCs w:val="20"/>
              </w:rPr>
              <w:t>2.</w:t>
            </w:r>
          </w:p>
        </w:tc>
        <w:tc>
          <w:tcPr>
            <w:tcW w:w="760" w:type="dxa"/>
          </w:tcPr>
          <w:p w14:paraId="4197077F" w14:textId="77E5B1CA"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US</w:t>
            </w:r>
          </w:p>
        </w:tc>
        <w:tc>
          <w:tcPr>
            <w:tcW w:w="284" w:type="dxa"/>
          </w:tcPr>
          <w:p w14:paraId="1627CA8B" w14:textId="1A7C169A"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0F91EC86" w14:textId="418CCA28"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 xml:space="preserve">Tugasnya banyak sih ya. Kalau </w:t>
            </w:r>
            <w:r w:rsidRPr="007777B5">
              <w:rPr>
                <w:rFonts w:ascii="Times New Roman" w:hAnsi="Times New Roman" w:cs="Times New Roman"/>
                <w:b/>
                <w:bCs/>
                <w:sz w:val="20"/>
                <w:szCs w:val="20"/>
                <w:highlight w:val="lightGray"/>
              </w:rPr>
              <w:t>tugasnya terkait dengan pengawasan, ada dua fungsi sebenarnya berdasarkan mandatori. Pertama, sebagai pengawas dan yang kedua tuh sebagai konsultan bagi perangkat daerah</w:t>
            </w:r>
            <w:r w:rsidRPr="007057AE">
              <w:rPr>
                <w:rFonts w:ascii="Times New Roman" w:hAnsi="Times New Roman" w:cs="Times New Roman"/>
                <w:sz w:val="20"/>
                <w:szCs w:val="20"/>
              </w:rPr>
              <w:t xml:space="preserve">. Jadi kita punya fungsi pembinaan dan pengawasan kepada seluruh perangkat daerah yang ada di Penajam Paser Utara. Dilaksanakan, </w:t>
            </w:r>
            <w:r w:rsidRPr="008074F5">
              <w:rPr>
                <w:rFonts w:ascii="Times New Roman" w:hAnsi="Times New Roman" w:cs="Times New Roman"/>
                <w:b/>
                <w:bCs/>
                <w:sz w:val="20"/>
                <w:szCs w:val="20"/>
                <w:highlight w:val="lightGray"/>
              </w:rPr>
              <w:t>dua fungsi itu dilaksanakan dalam empat kegiatan utama. Yang pertama, audit, yang kedua reviu, yang ketiga itu evaluasi, dan yang keempat itu pemeriksaan atau pengawasan</w:t>
            </w:r>
            <w:r>
              <w:rPr>
                <w:rFonts w:ascii="Times New Roman" w:hAnsi="Times New Roman" w:cs="Times New Roman"/>
                <w:b/>
                <w:bCs/>
                <w:sz w:val="20"/>
                <w:szCs w:val="20"/>
              </w:rPr>
              <w:t xml:space="preserve"> </w:t>
            </w:r>
            <w:r w:rsidRPr="00EC7BEC">
              <w:rPr>
                <w:rFonts w:ascii="Times New Roman" w:hAnsi="Times New Roman" w:cs="Times New Roman"/>
                <w:sz w:val="20"/>
                <w:szCs w:val="20"/>
              </w:rPr>
              <w:t>(1).</w:t>
            </w:r>
            <w:r w:rsidRPr="007057AE">
              <w:rPr>
                <w:rFonts w:ascii="Times New Roman" w:hAnsi="Times New Roman" w:cs="Times New Roman"/>
                <w:sz w:val="20"/>
                <w:szCs w:val="20"/>
              </w:rPr>
              <w:t xml:space="preserve"> Jadi, AREP itu lebih, itunya disitu, kalo yang dilaksanain di </w:t>
            </w:r>
            <w:r w:rsidRPr="007057AE">
              <w:rPr>
                <w:rFonts w:ascii="Times New Roman" w:hAnsi="Times New Roman" w:cs="Times New Roman"/>
                <w:i/>
                <w:iCs/>
                <w:sz w:val="20"/>
                <w:szCs w:val="20"/>
              </w:rPr>
              <w:t>breakdown</w:t>
            </w:r>
            <w:r w:rsidRPr="007057AE">
              <w:rPr>
                <w:rFonts w:ascii="Times New Roman" w:hAnsi="Times New Roman" w:cs="Times New Roman"/>
                <w:sz w:val="20"/>
                <w:szCs w:val="20"/>
              </w:rPr>
              <w:t xml:space="preserve"> sampai ke kegiatan ya ratusan.</w:t>
            </w:r>
          </w:p>
        </w:tc>
        <w:tc>
          <w:tcPr>
            <w:tcW w:w="1863" w:type="dxa"/>
          </w:tcPr>
          <w:p w14:paraId="6C2B82BB" w14:textId="77777777" w:rsidR="009B57E8" w:rsidRPr="007057AE" w:rsidRDefault="009B57E8" w:rsidP="00B119A7">
            <w:pPr>
              <w:jc w:val="both"/>
              <w:rPr>
                <w:rFonts w:ascii="Times New Roman" w:hAnsi="Times New Roman" w:cs="Times New Roman"/>
                <w:sz w:val="20"/>
                <w:szCs w:val="20"/>
              </w:rPr>
            </w:pPr>
          </w:p>
        </w:tc>
      </w:tr>
      <w:tr w:rsidR="009B57E8" w:rsidRPr="007057AE" w14:paraId="5B3E9644" w14:textId="77777777" w:rsidTr="009B57E8">
        <w:tc>
          <w:tcPr>
            <w:tcW w:w="511" w:type="dxa"/>
          </w:tcPr>
          <w:p w14:paraId="0096FC67" w14:textId="2ED4E817"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3.</w:t>
            </w:r>
          </w:p>
        </w:tc>
        <w:tc>
          <w:tcPr>
            <w:tcW w:w="760" w:type="dxa"/>
          </w:tcPr>
          <w:p w14:paraId="1BCF679A" w14:textId="41E279DC"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YS</w:t>
            </w:r>
          </w:p>
        </w:tc>
        <w:tc>
          <w:tcPr>
            <w:tcW w:w="284" w:type="dxa"/>
          </w:tcPr>
          <w:p w14:paraId="3B5DB93C" w14:textId="73F6D4B7"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15980705" w14:textId="7777777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Oke, berarti ada empat item tadi ya Pak ya? Audit, reviu, evaluasi, pemeriksaan. Maka kemudian, boleh tolong dijelaskan Pak mengenai proses atau langkah-langkah utama serta tujuan dari dilaksanakannya tugas-tugas tersebut!</w:t>
            </w:r>
          </w:p>
        </w:tc>
        <w:tc>
          <w:tcPr>
            <w:tcW w:w="1863" w:type="dxa"/>
          </w:tcPr>
          <w:p w14:paraId="0452100E" w14:textId="77777777" w:rsidR="009B57E8" w:rsidRPr="007057AE" w:rsidRDefault="009B57E8" w:rsidP="00B119A7">
            <w:pPr>
              <w:jc w:val="both"/>
              <w:rPr>
                <w:rFonts w:ascii="Times New Roman" w:hAnsi="Times New Roman" w:cs="Times New Roman"/>
                <w:sz w:val="20"/>
                <w:szCs w:val="20"/>
              </w:rPr>
            </w:pPr>
          </w:p>
        </w:tc>
      </w:tr>
      <w:tr w:rsidR="009B57E8" w:rsidRPr="007057AE" w14:paraId="2826457C" w14:textId="77777777" w:rsidTr="009B57E8">
        <w:tc>
          <w:tcPr>
            <w:tcW w:w="511" w:type="dxa"/>
          </w:tcPr>
          <w:p w14:paraId="23E90B1F" w14:textId="71777E4A"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4.</w:t>
            </w:r>
          </w:p>
        </w:tc>
        <w:tc>
          <w:tcPr>
            <w:tcW w:w="760" w:type="dxa"/>
          </w:tcPr>
          <w:p w14:paraId="5AE190B4" w14:textId="2869C0EB"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US</w:t>
            </w:r>
          </w:p>
        </w:tc>
        <w:tc>
          <w:tcPr>
            <w:tcW w:w="284" w:type="dxa"/>
          </w:tcPr>
          <w:p w14:paraId="3E5C7961" w14:textId="745A15EC"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7CA96543" w14:textId="5590F530"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 xml:space="preserve">Iya, pertama kita ada namanya </w:t>
            </w:r>
            <w:r w:rsidRPr="0017021A">
              <w:rPr>
                <w:rFonts w:ascii="Times New Roman" w:hAnsi="Times New Roman" w:cs="Times New Roman"/>
                <w:b/>
                <w:bCs/>
                <w:sz w:val="20"/>
                <w:szCs w:val="20"/>
                <w:highlight w:val="lightGray"/>
              </w:rPr>
              <w:t>tugas yang sifatnya mandatori, artinya tugas yang dilimpahkan oleh Kementrian Dalam Negeri kepada kita, yang setiap tahunnya dikeluarkan melalui Permendagri tentang Perencanaan Pembinaan dan Pengawasan Penyelenggaraan Urusan Pemeirntah Daerah</w:t>
            </w:r>
            <w:r w:rsidRPr="007057AE">
              <w:rPr>
                <w:rFonts w:ascii="Times New Roman" w:hAnsi="Times New Roman" w:cs="Times New Roman"/>
                <w:sz w:val="20"/>
                <w:szCs w:val="20"/>
              </w:rPr>
              <w:t xml:space="preserve"> itu yang kita laksanakan pertama. Yang kedua, tentunya </w:t>
            </w:r>
            <w:r w:rsidRPr="0017021A">
              <w:rPr>
                <w:rFonts w:ascii="Times New Roman" w:hAnsi="Times New Roman" w:cs="Times New Roman"/>
                <w:b/>
                <w:bCs/>
                <w:sz w:val="20"/>
                <w:szCs w:val="20"/>
                <w:highlight w:val="lightGray"/>
              </w:rPr>
              <w:t>berdasarkan pengaduan masyarakat, jadi ketika ada pengaduan masyarakat terkait dengan proses penyelenggaraan pemerintahan dan pembangunan Penajam Paser Utara</w:t>
            </w:r>
            <w:r w:rsidRPr="007057AE">
              <w:rPr>
                <w:rFonts w:ascii="Times New Roman" w:hAnsi="Times New Roman" w:cs="Times New Roman"/>
                <w:sz w:val="20"/>
                <w:szCs w:val="20"/>
              </w:rPr>
              <w:t xml:space="preserve"> itu juga kita menjadi masuk sih. Apapun itu terkait dengan kedisiplinan, terkait dengan ketindak pindana korupsi juga itu menjadi tugas yang tidak serta merta ya, tidak direncanakan tetapi tiba-tiba ada yang menjadi tugas-tugas kita dan </w:t>
            </w:r>
            <w:r w:rsidRPr="0017021A">
              <w:rPr>
                <w:rFonts w:ascii="Times New Roman" w:hAnsi="Times New Roman" w:cs="Times New Roman"/>
                <w:b/>
                <w:bCs/>
                <w:sz w:val="20"/>
                <w:szCs w:val="20"/>
                <w:highlight w:val="lightGray"/>
              </w:rPr>
              <w:t>juga untuk fungsi konsultan setiap hari itu ada kita bikin namanya kosan rapi, jadi setiap hari itu kita melayani perangkat daerah maupun masyarakat</w:t>
            </w:r>
            <w:r>
              <w:rPr>
                <w:rFonts w:ascii="Times New Roman" w:hAnsi="Times New Roman" w:cs="Times New Roman"/>
                <w:b/>
                <w:bCs/>
                <w:sz w:val="20"/>
                <w:szCs w:val="20"/>
              </w:rPr>
              <w:t xml:space="preserve"> </w:t>
            </w:r>
            <w:r>
              <w:rPr>
                <w:rFonts w:ascii="Times New Roman" w:hAnsi="Times New Roman" w:cs="Times New Roman"/>
                <w:sz w:val="20"/>
                <w:szCs w:val="20"/>
              </w:rPr>
              <w:t>(1)</w:t>
            </w:r>
            <w:r w:rsidRPr="007057AE">
              <w:rPr>
                <w:rFonts w:ascii="Times New Roman" w:hAnsi="Times New Roman" w:cs="Times New Roman"/>
                <w:sz w:val="20"/>
                <w:szCs w:val="20"/>
              </w:rPr>
              <w:t xml:space="preserve"> yang memang mau berkonsultasi atau menyampaikan informasi dan data terkait dengan proses penyelenggaraan pemerintah </w:t>
            </w:r>
            <w:r w:rsidRPr="007057AE">
              <w:rPr>
                <w:rFonts w:ascii="Times New Roman" w:hAnsi="Times New Roman" w:cs="Times New Roman"/>
                <w:sz w:val="20"/>
                <w:szCs w:val="20"/>
              </w:rPr>
              <w:lastRenderedPageBreak/>
              <w:t>dan pembangunan itu kosan rapi itu setiap hari itu di bagi sama Pak Inspektur jadwalnya jam kerja. Jadi kita gak, gak nunggu juga, tapi ada juga kita layanan konsultasi sampai dengan itu.</w:t>
            </w:r>
          </w:p>
        </w:tc>
        <w:tc>
          <w:tcPr>
            <w:tcW w:w="1863" w:type="dxa"/>
          </w:tcPr>
          <w:p w14:paraId="099EB22E" w14:textId="77777777" w:rsidR="009B57E8" w:rsidRPr="007057AE" w:rsidRDefault="009B57E8" w:rsidP="00B119A7">
            <w:pPr>
              <w:jc w:val="both"/>
              <w:rPr>
                <w:rFonts w:ascii="Times New Roman" w:hAnsi="Times New Roman" w:cs="Times New Roman"/>
                <w:sz w:val="20"/>
                <w:szCs w:val="20"/>
              </w:rPr>
            </w:pPr>
          </w:p>
        </w:tc>
      </w:tr>
      <w:tr w:rsidR="009B57E8" w:rsidRPr="007057AE" w14:paraId="77D785BA" w14:textId="77777777" w:rsidTr="009B57E8">
        <w:tc>
          <w:tcPr>
            <w:tcW w:w="511" w:type="dxa"/>
          </w:tcPr>
          <w:p w14:paraId="60A627C0" w14:textId="2B86A878"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5.</w:t>
            </w:r>
          </w:p>
        </w:tc>
        <w:tc>
          <w:tcPr>
            <w:tcW w:w="760" w:type="dxa"/>
          </w:tcPr>
          <w:p w14:paraId="65E94CB6" w14:textId="7C1AC299"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YS</w:t>
            </w:r>
          </w:p>
        </w:tc>
        <w:tc>
          <w:tcPr>
            <w:tcW w:w="284" w:type="dxa"/>
          </w:tcPr>
          <w:p w14:paraId="614FCF75" w14:textId="3FC1E597"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4DD6AC1F" w14:textId="7777777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Berarti sudah terjadwal gitu juga ya Pak?</w:t>
            </w:r>
          </w:p>
        </w:tc>
        <w:tc>
          <w:tcPr>
            <w:tcW w:w="1863" w:type="dxa"/>
          </w:tcPr>
          <w:p w14:paraId="3F95FB53" w14:textId="77777777" w:rsidR="009B57E8" w:rsidRPr="007057AE" w:rsidRDefault="009B57E8" w:rsidP="00B119A7">
            <w:pPr>
              <w:jc w:val="both"/>
              <w:rPr>
                <w:rFonts w:ascii="Times New Roman" w:hAnsi="Times New Roman" w:cs="Times New Roman"/>
                <w:sz w:val="20"/>
                <w:szCs w:val="20"/>
              </w:rPr>
            </w:pPr>
          </w:p>
        </w:tc>
      </w:tr>
      <w:tr w:rsidR="009B57E8" w:rsidRPr="007057AE" w14:paraId="4E76A73D" w14:textId="77777777" w:rsidTr="009B57E8">
        <w:tc>
          <w:tcPr>
            <w:tcW w:w="511" w:type="dxa"/>
          </w:tcPr>
          <w:p w14:paraId="789A63B7" w14:textId="3BB8CE33"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6.</w:t>
            </w:r>
          </w:p>
        </w:tc>
        <w:tc>
          <w:tcPr>
            <w:tcW w:w="760" w:type="dxa"/>
          </w:tcPr>
          <w:p w14:paraId="1AB301FD" w14:textId="29A84F82"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US</w:t>
            </w:r>
          </w:p>
        </w:tc>
        <w:tc>
          <w:tcPr>
            <w:tcW w:w="284" w:type="dxa"/>
          </w:tcPr>
          <w:p w14:paraId="55F04B08" w14:textId="3E3E6E2B"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7E7B4CF1" w14:textId="7777777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Sudah terjadwal. Ada petugasnya, ya kalau hari itu ada yang konsultasi ya berarti ya petugasnya yang melayani.</w:t>
            </w:r>
          </w:p>
        </w:tc>
        <w:tc>
          <w:tcPr>
            <w:tcW w:w="1863" w:type="dxa"/>
          </w:tcPr>
          <w:p w14:paraId="5B43ADFD" w14:textId="77777777" w:rsidR="009B57E8" w:rsidRPr="007057AE" w:rsidRDefault="009B57E8" w:rsidP="00B119A7">
            <w:pPr>
              <w:jc w:val="both"/>
              <w:rPr>
                <w:rFonts w:ascii="Times New Roman" w:hAnsi="Times New Roman" w:cs="Times New Roman"/>
                <w:sz w:val="20"/>
                <w:szCs w:val="20"/>
              </w:rPr>
            </w:pPr>
          </w:p>
        </w:tc>
      </w:tr>
      <w:tr w:rsidR="009B57E8" w:rsidRPr="007057AE" w14:paraId="73DD6C9E" w14:textId="77777777" w:rsidTr="009B57E8">
        <w:tc>
          <w:tcPr>
            <w:tcW w:w="511" w:type="dxa"/>
          </w:tcPr>
          <w:p w14:paraId="04714852" w14:textId="6CE43B8E"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7.</w:t>
            </w:r>
          </w:p>
        </w:tc>
        <w:tc>
          <w:tcPr>
            <w:tcW w:w="760" w:type="dxa"/>
          </w:tcPr>
          <w:p w14:paraId="15A81D9A" w14:textId="38FF05AB"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YS</w:t>
            </w:r>
          </w:p>
        </w:tc>
        <w:tc>
          <w:tcPr>
            <w:tcW w:w="284" w:type="dxa"/>
          </w:tcPr>
          <w:p w14:paraId="08F027BE" w14:textId="417EB8E1"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00314F1D" w14:textId="7777777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Oke, kemudian Bapak, menurut Bapak sendiri bagaimana tugas-tugas yang tadi Bapak sebutkan pengawas dan konsultan itu memengaruhi opini audit yang diberikan BPK?</w:t>
            </w:r>
          </w:p>
        </w:tc>
        <w:tc>
          <w:tcPr>
            <w:tcW w:w="1863" w:type="dxa"/>
          </w:tcPr>
          <w:p w14:paraId="7EB4A9A7" w14:textId="77777777" w:rsidR="009B57E8" w:rsidRPr="007057AE" w:rsidRDefault="009B57E8" w:rsidP="00B119A7">
            <w:pPr>
              <w:jc w:val="both"/>
              <w:rPr>
                <w:rFonts w:ascii="Times New Roman" w:hAnsi="Times New Roman" w:cs="Times New Roman"/>
                <w:sz w:val="20"/>
                <w:szCs w:val="20"/>
              </w:rPr>
            </w:pPr>
          </w:p>
        </w:tc>
      </w:tr>
      <w:tr w:rsidR="009B57E8" w:rsidRPr="007057AE" w14:paraId="0D7B8AE2" w14:textId="77777777" w:rsidTr="009B57E8">
        <w:tc>
          <w:tcPr>
            <w:tcW w:w="511" w:type="dxa"/>
          </w:tcPr>
          <w:p w14:paraId="6E9DCBFC" w14:textId="1FAB1C7D"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8.</w:t>
            </w:r>
          </w:p>
        </w:tc>
        <w:tc>
          <w:tcPr>
            <w:tcW w:w="760" w:type="dxa"/>
          </w:tcPr>
          <w:p w14:paraId="2DD0F952" w14:textId="2A8949FD"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US</w:t>
            </w:r>
          </w:p>
        </w:tc>
        <w:tc>
          <w:tcPr>
            <w:tcW w:w="284" w:type="dxa"/>
          </w:tcPr>
          <w:p w14:paraId="36A765C1" w14:textId="75F4D99B"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4EF76378" w14:textId="506D4DB2"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 xml:space="preserve">Yaa, </w:t>
            </w:r>
            <w:r w:rsidRPr="00557F85">
              <w:rPr>
                <w:rFonts w:ascii="Times New Roman" w:hAnsi="Times New Roman" w:cs="Times New Roman"/>
                <w:b/>
                <w:bCs/>
                <w:sz w:val="20"/>
                <w:szCs w:val="20"/>
                <w:highlight w:val="lightGray"/>
              </w:rPr>
              <w:t>menjadi faktor utama malah</w:t>
            </w:r>
            <w:r>
              <w:rPr>
                <w:rFonts w:ascii="Times New Roman" w:hAnsi="Times New Roman" w:cs="Times New Roman"/>
                <w:b/>
                <w:bCs/>
                <w:sz w:val="20"/>
                <w:szCs w:val="20"/>
              </w:rPr>
              <w:t xml:space="preserve"> </w:t>
            </w:r>
            <w:r>
              <w:rPr>
                <w:rFonts w:ascii="Times New Roman" w:hAnsi="Times New Roman" w:cs="Times New Roman"/>
                <w:sz w:val="20"/>
                <w:szCs w:val="20"/>
              </w:rPr>
              <w:t>(1)</w:t>
            </w:r>
            <w:r w:rsidRPr="007057AE">
              <w:rPr>
                <w:rFonts w:ascii="Times New Roman" w:hAnsi="Times New Roman" w:cs="Times New Roman"/>
                <w:sz w:val="20"/>
                <w:szCs w:val="20"/>
              </w:rPr>
              <w:t xml:space="preserve">. Jadi salah satu tujuan BPK itu melaksanakan opini, itu tentunya BPK ingin mengukur sejauh mana proses penyelenggaraan pemerintahan dan pembangunan di Penajam Paser Utara itu berjalan sesuai dengan ketentuan yang ada. Dalam hal ini, terkait dengan pengelolaan keuangan daerahnya. Nah, </w:t>
            </w:r>
            <w:r w:rsidRPr="00B354BB">
              <w:rPr>
                <w:rFonts w:ascii="Times New Roman" w:hAnsi="Times New Roman" w:cs="Times New Roman"/>
                <w:b/>
                <w:bCs/>
                <w:sz w:val="20"/>
                <w:szCs w:val="20"/>
                <w:highlight w:val="lightGray"/>
              </w:rPr>
              <w:t>ketika mengelola keuangan daerah, Inspektorat di sini mulai masuk dari mulai proses perencanaan, jadi hasil perencanaan yang dibuat oleh perangkat daerah dalam bentuk rencana kerja dan juga yang kemudian diakumulasikan menjadi Rencana Kerja Pemerintah Daerah (</w:t>
            </w:r>
            <w:r w:rsidRPr="00A51A0D">
              <w:rPr>
                <w:rFonts w:ascii="Times New Roman" w:hAnsi="Times New Roman" w:cs="Times New Roman"/>
                <w:b/>
                <w:bCs/>
                <w:sz w:val="20"/>
                <w:szCs w:val="20"/>
                <w:highlight w:val="lightGray"/>
              </w:rPr>
              <w:t>RKPD), itu sebelum ditetapkan menjadi Perbup itu kita reviu dulu</w:t>
            </w:r>
            <w:r w:rsidRPr="00A51A0D">
              <w:rPr>
                <w:rFonts w:ascii="Times New Roman" w:hAnsi="Times New Roman" w:cs="Times New Roman"/>
                <w:b/>
                <w:bCs/>
                <w:sz w:val="20"/>
                <w:szCs w:val="20"/>
              </w:rPr>
              <w:t>.</w:t>
            </w:r>
            <w:r w:rsidRPr="007057AE">
              <w:rPr>
                <w:rFonts w:ascii="Times New Roman" w:hAnsi="Times New Roman" w:cs="Times New Roman"/>
                <w:sz w:val="20"/>
                <w:szCs w:val="20"/>
              </w:rPr>
              <w:t xml:space="preserve"> Kita reviu </w:t>
            </w:r>
            <w:r w:rsidRPr="00C0084B">
              <w:rPr>
                <w:rFonts w:ascii="Times New Roman" w:hAnsi="Times New Roman" w:cs="Times New Roman"/>
                <w:b/>
                <w:bCs/>
                <w:sz w:val="20"/>
                <w:szCs w:val="20"/>
                <w:highlight w:val="lightGray"/>
              </w:rPr>
              <w:t>untuk memitigasi adanya risiko yang akan terjadi</w:t>
            </w:r>
            <w:r>
              <w:rPr>
                <w:rFonts w:ascii="Times New Roman" w:hAnsi="Times New Roman" w:cs="Times New Roman"/>
                <w:sz w:val="20"/>
                <w:szCs w:val="20"/>
              </w:rPr>
              <w:t xml:space="preserve"> k</w:t>
            </w:r>
            <w:r w:rsidRPr="007057AE">
              <w:rPr>
                <w:rFonts w:ascii="Times New Roman" w:hAnsi="Times New Roman" w:cs="Times New Roman"/>
                <w:sz w:val="20"/>
                <w:szCs w:val="20"/>
              </w:rPr>
              <w:t xml:space="preserve">etika memang kegiatan ini kemudian dari proses perencanaan, dianggarkan, kemudian dilaksanakan. Jadi, kita lebih ke mitigasi risiko, </w:t>
            </w:r>
            <w:r w:rsidRPr="00BA1C83">
              <w:rPr>
                <w:rFonts w:ascii="Times New Roman" w:hAnsi="Times New Roman" w:cs="Times New Roman"/>
                <w:b/>
                <w:bCs/>
                <w:sz w:val="20"/>
                <w:szCs w:val="20"/>
                <w:highlight w:val="lightGray"/>
              </w:rPr>
              <w:t>polanya pola perencanaan berbasis risiko PPBR</w:t>
            </w:r>
            <w:r>
              <w:rPr>
                <w:rFonts w:ascii="Times New Roman" w:hAnsi="Times New Roman" w:cs="Times New Roman"/>
                <w:b/>
                <w:bCs/>
                <w:sz w:val="20"/>
                <w:szCs w:val="20"/>
              </w:rPr>
              <w:t xml:space="preserve"> </w:t>
            </w:r>
            <w:r>
              <w:rPr>
                <w:rFonts w:ascii="Times New Roman" w:hAnsi="Times New Roman" w:cs="Times New Roman"/>
                <w:sz w:val="20"/>
                <w:szCs w:val="20"/>
              </w:rPr>
              <w:t xml:space="preserve">(4) </w:t>
            </w:r>
            <w:r w:rsidRPr="007057AE">
              <w:rPr>
                <w:rFonts w:ascii="Times New Roman" w:hAnsi="Times New Roman" w:cs="Times New Roman"/>
                <w:sz w:val="20"/>
                <w:szCs w:val="20"/>
              </w:rPr>
              <w:t xml:space="preserve">namanya. Terus yang kedua, kenapa dokumen perencanaan itu juga kita reviu? </w:t>
            </w:r>
            <w:r w:rsidRPr="00980F92">
              <w:rPr>
                <w:rFonts w:ascii="Times New Roman" w:hAnsi="Times New Roman" w:cs="Times New Roman"/>
                <w:b/>
                <w:bCs/>
                <w:sz w:val="20"/>
                <w:szCs w:val="20"/>
                <w:highlight w:val="lightGray"/>
              </w:rPr>
              <w:t>Kita ingin memastikan sinergitas, sinkronisasi, pelaksanaan program kegiatan yang memang sudah ditetapkan di dalam Perda terkait dengan RPJMD Kabupaten Penajam Paser Utara sebagai manisfestasi visi-misi Bupati</w:t>
            </w:r>
            <w:r>
              <w:rPr>
                <w:rFonts w:ascii="Times New Roman" w:hAnsi="Times New Roman" w:cs="Times New Roman"/>
                <w:b/>
                <w:bCs/>
                <w:sz w:val="20"/>
                <w:szCs w:val="20"/>
              </w:rPr>
              <w:t xml:space="preserve"> </w:t>
            </w:r>
            <w:r>
              <w:rPr>
                <w:rFonts w:ascii="Times New Roman" w:hAnsi="Times New Roman" w:cs="Times New Roman"/>
                <w:sz w:val="20"/>
                <w:szCs w:val="20"/>
              </w:rPr>
              <w:t>(4)</w:t>
            </w:r>
            <w:r w:rsidRPr="007057AE">
              <w:rPr>
                <w:rFonts w:ascii="Times New Roman" w:hAnsi="Times New Roman" w:cs="Times New Roman"/>
                <w:sz w:val="20"/>
                <w:szCs w:val="20"/>
              </w:rPr>
              <w:t xml:space="preserve"> terdiri. Jadi, jangan sampai dokumen perencanaan induknya kemana</w:t>
            </w:r>
            <w:r>
              <w:rPr>
                <w:rFonts w:ascii="Times New Roman" w:hAnsi="Times New Roman" w:cs="Times New Roman"/>
                <w:sz w:val="20"/>
                <w:szCs w:val="20"/>
              </w:rPr>
              <w:t xml:space="preserve">? </w:t>
            </w:r>
            <w:r w:rsidRPr="007057AE">
              <w:rPr>
                <w:rFonts w:ascii="Times New Roman" w:hAnsi="Times New Roman" w:cs="Times New Roman"/>
                <w:sz w:val="20"/>
                <w:szCs w:val="20"/>
              </w:rPr>
              <w:t>dokumen perencanaan tahunan dalam RKPD ini kemana</w:t>
            </w:r>
            <w:r>
              <w:rPr>
                <w:rFonts w:ascii="Times New Roman" w:hAnsi="Times New Roman" w:cs="Times New Roman"/>
                <w:sz w:val="20"/>
                <w:szCs w:val="20"/>
              </w:rPr>
              <w:t xml:space="preserve">? </w:t>
            </w:r>
            <w:r w:rsidRPr="007057AE">
              <w:rPr>
                <w:rFonts w:ascii="Times New Roman" w:hAnsi="Times New Roman" w:cs="Times New Roman"/>
                <w:sz w:val="20"/>
                <w:szCs w:val="20"/>
              </w:rPr>
              <w:t xml:space="preserve">Jadi, kita harus mensinkronkan bahwa apapun yang dilaksanakan pemerintah daerah itu memang sesuai dengan target-target yang ditetapkan oleh Bupati. Artiya, Inspektorat ini mulai melaksanakan reviu dari mulai proses perencanaan, </w:t>
            </w:r>
            <w:r w:rsidRPr="007578A2">
              <w:rPr>
                <w:rFonts w:ascii="Times New Roman" w:hAnsi="Times New Roman" w:cs="Times New Roman"/>
                <w:sz w:val="20"/>
                <w:szCs w:val="20"/>
              </w:rPr>
              <w:t>kemudian penganggaran, itu kita laksanakan dulu.</w:t>
            </w:r>
            <w:r w:rsidRPr="007057AE">
              <w:rPr>
                <w:rFonts w:ascii="Times New Roman" w:hAnsi="Times New Roman" w:cs="Times New Roman"/>
                <w:sz w:val="20"/>
                <w:szCs w:val="20"/>
              </w:rPr>
              <w:t xml:space="preserve"> Dalam proses pelaksanaan, itu kita laksanakan monitoring atau </w:t>
            </w:r>
            <w:r w:rsidRPr="007057AE">
              <w:rPr>
                <w:rFonts w:ascii="Times New Roman" w:hAnsi="Times New Roman" w:cs="Times New Roman"/>
                <w:i/>
                <w:iCs/>
                <w:sz w:val="20"/>
                <w:szCs w:val="20"/>
              </w:rPr>
              <w:t>probity audit</w:t>
            </w:r>
            <w:r w:rsidRPr="007057AE">
              <w:rPr>
                <w:rFonts w:ascii="Times New Roman" w:hAnsi="Times New Roman" w:cs="Times New Roman"/>
                <w:sz w:val="20"/>
                <w:szCs w:val="20"/>
              </w:rPr>
              <w:t xml:space="preserve">, dan setelah dilaksanakan itu, kemudian kita laksanakan evaluasi dan pemeriksaan. Jadi, hulu hilir Mbak, </w:t>
            </w:r>
            <w:r w:rsidRPr="007578A2">
              <w:rPr>
                <w:rFonts w:ascii="Times New Roman" w:hAnsi="Times New Roman" w:cs="Times New Roman"/>
                <w:b/>
                <w:bCs/>
                <w:sz w:val="20"/>
                <w:szCs w:val="20"/>
                <w:highlight w:val="lightGray"/>
              </w:rPr>
              <w:t>dari mulai perencanaan, penganggaran, pelaksanaan, pelaporan, pertanggungjawaban itu kita masukin dan tentunya sesuai dengan permendagri ketentuan keuangan daerah</w:t>
            </w:r>
            <w:r>
              <w:rPr>
                <w:rFonts w:ascii="Times New Roman" w:hAnsi="Times New Roman" w:cs="Times New Roman"/>
                <w:b/>
                <w:bCs/>
                <w:sz w:val="20"/>
                <w:szCs w:val="20"/>
              </w:rPr>
              <w:t xml:space="preserve"> </w:t>
            </w:r>
            <w:r>
              <w:rPr>
                <w:rFonts w:ascii="Times New Roman" w:hAnsi="Times New Roman" w:cs="Times New Roman"/>
                <w:sz w:val="20"/>
                <w:szCs w:val="20"/>
              </w:rPr>
              <w:t>(1)</w:t>
            </w:r>
            <w:r>
              <w:rPr>
                <w:rFonts w:ascii="Times New Roman" w:hAnsi="Times New Roman" w:cs="Times New Roman"/>
                <w:b/>
                <w:bCs/>
                <w:sz w:val="20"/>
                <w:szCs w:val="20"/>
              </w:rPr>
              <w:t xml:space="preserve">. </w:t>
            </w:r>
            <w:r w:rsidRPr="007578A2">
              <w:rPr>
                <w:rFonts w:ascii="Times New Roman" w:hAnsi="Times New Roman" w:cs="Times New Roman"/>
                <w:b/>
                <w:bCs/>
                <w:sz w:val="20"/>
                <w:szCs w:val="20"/>
                <w:highlight w:val="lightGray"/>
              </w:rPr>
              <w:t xml:space="preserve">Opini BPK itu bisa, salah satu indikasi indikator bahwa </w:t>
            </w:r>
            <w:r w:rsidRPr="007578A2">
              <w:rPr>
                <w:rFonts w:ascii="Times New Roman" w:hAnsi="Times New Roman" w:cs="Times New Roman"/>
                <w:b/>
                <w:bCs/>
                <w:sz w:val="20"/>
                <w:szCs w:val="20"/>
                <w:highlight w:val="lightGray"/>
              </w:rPr>
              <w:lastRenderedPageBreak/>
              <w:t>pelaksanaan pembangunan di Penajam Paser Utara itu bagus</w:t>
            </w:r>
            <w:r>
              <w:rPr>
                <w:rFonts w:ascii="Times New Roman" w:hAnsi="Times New Roman" w:cs="Times New Roman"/>
                <w:b/>
                <w:bCs/>
                <w:sz w:val="20"/>
                <w:szCs w:val="20"/>
              </w:rPr>
              <w:t xml:space="preserve"> </w:t>
            </w:r>
            <w:r w:rsidRPr="00890E77">
              <w:rPr>
                <w:rFonts w:ascii="Times New Roman" w:hAnsi="Times New Roman" w:cs="Times New Roman"/>
                <w:sz w:val="20"/>
                <w:szCs w:val="20"/>
              </w:rPr>
              <w:t>(21),</w:t>
            </w:r>
            <w:r w:rsidRPr="007057AE">
              <w:rPr>
                <w:rFonts w:ascii="Times New Roman" w:hAnsi="Times New Roman" w:cs="Times New Roman"/>
                <w:sz w:val="20"/>
                <w:szCs w:val="20"/>
              </w:rPr>
              <w:t xml:space="preserve"> ketika memang dia sudah sinkron ada proses perencanaan sampai proses pelaporan pertanggungjawaban sesuai dengan </w:t>
            </w:r>
            <w:r>
              <w:rPr>
                <w:rFonts w:ascii="Times New Roman" w:hAnsi="Times New Roman" w:cs="Times New Roman"/>
                <w:sz w:val="20"/>
                <w:szCs w:val="20"/>
              </w:rPr>
              <w:t>mandatori</w:t>
            </w:r>
            <w:r w:rsidRPr="007057AE">
              <w:rPr>
                <w:rFonts w:ascii="Times New Roman" w:hAnsi="Times New Roman" w:cs="Times New Roman"/>
                <w:sz w:val="20"/>
                <w:szCs w:val="20"/>
              </w:rPr>
              <w:t>, sesuai dengan perencanaan daerah.</w:t>
            </w:r>
          </w:p>
        </w:tc>
        <w:tc>
          <w:tcPr>
            <w:tcW w:w="1863" w:type="dxa"/>
          </w:tcPr>
          <w:p w14:paraId="03AFE1F1" w14:textId="77777777" w:rsidR="009B57E8" w:rsidRPr="007057AE" w:rsidRDefault="009B57E8" w:rsidP="00B119A7">
            <w:pPr>
              <w:jc w:val="both"/>
              <w:rPr>
                <w:rFonts w:ascii="Times New Roman" w:hAnsi="Times New Roman" w:cs="Times New Roman"/>
                <w:sz w:val="20"/>
                <w:szCs w:val="20"/>
              </w:rPr>
            </w:pPr>
          </w:p>
        </w:tc>
      </w:tr>
      <w:tr w:rsidR="009B57E8" w:rsidRPr="007057AE" w14:paraId="0C87F051" w14:textId="77777777" w:rsidTr="009B57E8">
        <w:tc>
          <w:tcPr>
            <w:tcW w:w="511" w:type="dxa"/>
          </w:tcPr>
          <w:p w14:paraId="265DDBF7" w14:textId="1CFEDF4A"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9.</w:t>
            </w:r>
          </w:p>
        </w:tc>
        <w:tc>
          <w:tcPr>
            <w:tcW w:w="760" w:type="dxa"/>
          </w:tcPr>
          <w:p w14:paraId="0B40F82F" w14:textId="6FE832B8"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YS</w:t>
            </w:r>
          </w:p>
        </w:tc>
        <w:tc>
          <w:tcPr>
            <w:tcW w:w="284" w:type="dxa"/>
          </w:tcPr>
          <w:p w14:paraId="79CC5138" w14:textId="52D6C15A"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2E54BDEB" w14:textId="6567DEDD"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Baik Bapak, saya lanjutkan. Menurut Bapak sendiri bagaiman</w:t>
            </w:r>
            <w:r>
              <w:rPr>
                <w:rFonts w:ascii="Times New Roman" w:hAnsi="Times New Roman" w:cs="Times New Roman"/>
                <w:sz w:val="20"/>
                <w:szCs w:val="20"/>
              </w:rPr>
              <w:t>a</w:t>
            </w:r>
            <w:r w:rsidRPr="007057AE">
              <w:rPr>
                <w:rFonts w:ascii="Times New Roman" w:hAnsi="Times New Roman" w:cs="Times New Roman"/>
                <w:sz w:val="20"/>
                <w:szCs w:val="20"/>
              </w:rPr>
              <w:t xml:space="preserve"> jika pemerintahan tidak menyetujui dan tidak melaksanakan rekomendasi dari Inspektorat?</w:t>
            </w:r>
          </w:p>
        </w:tc>
        <w:tc>
          <w:tcPr>
            <w:tcW w:w="1863" w:type="dxa"/>
          </w:tcPr>
          <w:p w14:paraId="04069B7E" w14:textId="77777777" w:rsidR="009B57E8" w:rsidRPr="007057AE" w:rsidRDefault="009B57E8" w:rsidP="00B119A7">
            <w:pPr>
              <w:jc w:val="both"/>
              <w:rPr>
                <w:rFonts w:ascii="Times New Roman" w:hAnsi="Times New Roman" w:cs="Times New Roman"/>
                <w:sz w:val="20"/>
                <w:szCs w:val="20"/>
              </w:rPr>
            </w:pPr>
          </w:p>
        </w:tc>
      </w:tr>
      <w:tr w:rsidR="009B57E8" w:rsidRPr="007057AE" w14:paraId="4BD92B5D" w14:textId="77777777" w:rsidTr="009B57E8">
        <w:tc>
          <w:tcPr>
            <w:tcW w:w="511" w:type="dxa"/>
          </w:tcPr>
          <w:p w14:paraId="66129B85" w14:textId="59808565"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10.</w:t>
            </w:r>
          </w:p>
        </w:tc>
        <w:tc>
          <w:tcPr>
            <w:tcW w:w="760" w:type="dxa"/>
          </w:tcPr>
          <w:p w14:paraId="18B45060" w14:textId="39EEA572"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US</w:t>
            </w:r>
          </w:p>
        </w:tc>
        <w:tc>
          <w:tcPr>
            <w:tcW w:w="284" w:type="dxa"/>
          </w:tcPr>
          <w:p w14:paraId="72E5217E" w14:textId="74A93E1F"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5B42D95B" w14:textId="5AB75E24"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 xml:space="preserve">Ada aturan yang memang menunjukkan bahwa ketika kalau rekomendasi sih itu yaa, hanya sebatas atensi ya, namanya juga rekomendasi. Jadi kita memastikan, </w:t>
            </w:r>
            <w:r w:rsidRPr="00A14F82">
              <w:rPr>
                <w:rFonts w:ascii="Times New Roman" w:hAnsi="Times New Roman" w:cs="Times New Roman"/>
                <w:b/>
                <w:bCs/>
                <w:sz w:val="20"/>
                <w:szCs w:val="20"/>
                <w:highlight w:val="lightGray"/>
              </w:rPr>
              <w:t>ketika kita melaksanakan reviu itu kemudian kita sampaikan kepada pimpinan perangkat daerah bahwa ada beberapa rekomendasi yang belum dilaksanakan</w:t>
            </w:r>
            <w:r w:rsidRPr="007057AE">
              <w:rPr>
                <w:rFonts w:ascii="Times New Roman" w:hAnsi="Times New Roman" w:cs="Times New Roman"/>
                <w:sz w:val="20"/>
                <w:szCs w:val="20"/>
              </w:rPr>
              <w:t xml:space="preserve"> ya itu </w:t>
            </w:r>
            <w:r w:rsidRPr="00A14F82">
              <w:rPr>
                <w:rFonts w:ascii="Times New Roman" w:hAnsi="Times New Roman" w:cs="Times New Roman"/>
                <w:b/>
                <w:bCs/>
                <w:sz w:val="20"/>
                <w:szCs w:val="20"/>
                <w:highlight w:val="lightGray"/>
              </w:rPr>
              <w:t>tentunya nanti ketika dalam proses tahun berikutnya kita akan laksanakan, kita akan berusaha lagi</w:t>
            </w:r>
            <w:r w:rsidRPr="007057AE">
              <w:rPr>
                <w:rFonts w:ascii="Times New Roman" w:hAnsi="Times New Roman" w:cs="Times New Roman"/>
                <w:sz w:val="20"/>
                <w:szCs w:val="20"/>
              </w:rPr>
              <w:t xml:space="preserve">, apakah rekomendasi yang sudah disampaikan ini sudah dilaksanakan apa tidak. Tapi, </w:t>
            </w:r>
            <w:r w:rsidRPr="00086EA3">
              <w:rPr>
                <w:rFonts w:ascii="Times New Roman" w:hAnsi="Times New Roman" w:cs="Times New Roman"/>
                <w:b/>
                <w:bCs/>
                <w:sz w:val="20"/>
                <w:szCs w:val="20"/>
                <w:highlight w:val="lightGray"/>
              </w:rPr>
              <w:t>apakah ada sanksi terkait dengan jika rekomendasi tidak dilaksanakan? itu tidak ada, kalau yang sifatnya rekomendasi</w:t>
            </w:r>
            <w:r>
              <w:rPr>
                <w:rFonts w:ascii="Times New Roman" w:hAnsi="Times New Roman" w:cs="Times New Roman"/>
                <w:b/>
                <w:bCs/>
                <w:sz w:val="20"/>
                <w:szCs w:val="20"/>
              </w:rPr>
              <w:t xml:space="preserve"> </w:t>
            </w:r>
            <w:r>
              <w:rPr>
                <w:rFonts w:ascii="Times New Roman" w:hAnsi="Times New Roman" w:cs="Times New Roman"/>
                <w:sz w:val="20"/>
                <w:szCs w:val="20"/>
              </w:rPr>
              <w:t>(9).</w:t>
            </w:r>
            <w:r w:rsidRPr="007057AE">
              <w:rPr>
                <w:rFonts w:ascii="Times New Roman" w:hAnsi="Times New Roman" w:cs="Times New Roman"/>
                <w:sz w:val="20"/>
                <w:szCs w:val="20"/>
              </w:rPr>
              <w:t xml:space="preserve"> Tapi </w:t>
            </w:r>
            <w:r w:rsidRPr="00086EA3">
              <w:rPr>
                <w:rFonts w:ascii="Times New Roman" w:hAnsi="Times New Roman" w:cs="Times New Roman"/>
                <w:b/>
                <w:bCs/>
                <w:sz w:val="20"/>
                <w:szCs w:val="20"/>
                <w:highlight w:val="lightGray"/>
              </w:rPr>
              <w:t>kalau yang sifatnya laporah hasil evaluasi, laporan hasil audit, itu harus ditindaklanjuti oleh perangkat daerah, dalam waktu 60 hari</w:t>
            </w:r>
            <w:r w:rsidRPr="007057AE">
              <w:rPr>
                <w:rFonts w:ascii="Times New Roman" w:hAnsi="Times New Roman" w:cs="Times New Roman"/>
                <w:sz w:val="20"/>
                <w:szCs w:val="20"/>
              </w:rPr>
              <w:t xml:space="preserve"> kalau gak salah, </w:t>
            </w:r>
            <w:r w:rsidRPr="00086EA3">
              <w:rPr>
                <w:rFonts w:ascii="Times New Roman" w:hAnsi="Times New Roman" w:cs="Times New Roman"/>
                <w:b/>
                <w:bCs/>
                <w:sz w:val="20"/>
                <w:szCs w:val="20"/>
                <w:highlight w:val="lightGray"/>
              </w:rPr>
              <w:t>jika tidak ditindaklanjuti nanti tentunya aparat penegak hukum yang akan kemudian menindaklanjuti hasil pemeriksaan dari BPK</w:t>
            </w:r>
            <w:r>
              <w:rPr>
                <w:rFonts w:ascii="Times New Roman" w:hAnsi="Times New Roman" w:cs="Times New Roman"/>
                <w:b/>
                <w:bCs/>
                <w:sz w:val="20"/>
                <w:szCs w:val="20"/>
              </w:rPr>
              <w:t xml:space="preserve"> </w:t>
            </w:r>
            <w:r>
              <w:rPr>
                <w:rFonts w:ascii="Times New Roman" w:hAnsi="Times New Roman" w:cs="Times New Roman"/>
                <w:sz w:val="20"/>
                <w:szCs w:val="20"/>
              </w:rPr>
              <w:t>(22).</w:t>
            </w:r>
            <w:r w:rsidRPr="007057AE">
              <w:rPr>
                <w:rFonts w:ascii="Times New Roman" w:hAnsi="Times New Roman" w:cs="Times New Roman"/>
                <w:sz w:val="20"/>
                <w:szCs w:val="20"/>
              </w:rPr>
              <w:t xml:space="preserve"> Jadi beda, antara rekomendasi dengan audit itu beda. Kalau audit itu ada batasan waktu, ada tindaklanjut, kapan harus segera ditindaklanjuti. Jika tidak, nanti Aparat Penegak Hukum (APH) masuk. Kalau rekomendasi ya, hanya sekedar rekomendasi, namanya juga rekomendasikan, saran mau dilaksanakan boleh, ya gak pun juga boleh, cuma tentunya ya hasil reviu kita pun begitu kita sampaikan kepada pi</w:t>
            </w:r>
            <w:r>
              <w:rPr>
                <w:rFonts w:ascii="Times New Roman" w:hAnsi="Times New Roman" w:cs="Times New Roman"/>
                <w:sz w:val="20"/>
                <w:szCs w:val="20"/>
              </w:rPr>
              <w:t>a</w:t>
            </w:r>
            <w:r w:rsidRPr="007057AE">
              <w:rPr>
                <w:rFonts w:ascii="Times New Roman" w:hAnsi="Times New Roman" w:cs="Times New Roman"/>
                <w:sz w:val="20"/>
                <w:szCs w:val="20"/>
              </w:rPr>
              <w:t xml:space="preserve">mpinan, dalam hal ini Pak Bupati, nanti menjadi dasar Pak Bupati dalam mengevaluasi perangkat daerah ini, hanya sebatas itu saja kalau rekomendasi. </w:t>
            </w:r>
          </w:p>
        </w:tc>
        <w:tc>
          <w:tcPr>
            <w:tcW w:w="1863" w:type="dxa"/>
          </w:tcPr>
          <w:p w14:paraId="2E995831" w14:textId="61686A72" w:rsidR="009B57E8" w:rsidRPr="007057AE" w:rsidRDefault="009B57E8" w:rsidP="00B119A7">
            <w:pPr>
              <w:ind w:left="320"/>
              <w:rPr>
                <w:rFonts w:ascii="Times New Roman" w:hAnsi="Times New Roman" w:cs="Times New Roman"/>
                <w:sz w:val="20"/>
                <w:szCs w:val="20"/>
              </w:rPr>
            </w:pPr>
            <w:r>
              <w:rPr>
                <w:rFonts w:ascii="Times New Roman" w:hAnsi="Times New Roman" w:cs="Times New Roman"/>
                <w:sz w:val="20"/>
                <w:szCs w:val="20"/>
              </w:rPr>
              <w:t>(22)  Melakukan tindaklanjut atas rekomendasi BPK dalam batas waktu tertentu untuk menghindari konsekuensi hukum</w:t>
            </w:r>
          </w:p>
        </w:tc>
      </w:tr>
      <w:tr w:rsidR="009B57E8" w:rsidRPr="007057AE" w14:paraId="66EE9CE3" w14:textId="77777777" w:rsidTr="009B57E8">
        <w:tc>
          <w:tcPr>
            <w:tcW w:w="511" w:type="dxa"/>
          </w:tcPr>
          <w:p w14:paraId="64C3D61F" w14:textId="1E7F2DE6"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11.</w:t>
            </w:r>
          </w:p>
        </w:tc>
        <w:tc>
          <w:tcPr>
            <w:tcW w:w="760" w:type="dxa"/>
          </w:tcPr>
          <w:p w14:paraId="6D183B35" w14:textId="134DCFC6"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YS</w:t>
            </w:r>
          </w:p>
        </w:tc>
        <w:tc>
          <w:tcPr>
            <w:tcW w:w="284" w:type="dxa"/>
          </w:tcPr>
          <w:p w14:paraId="47FA6077" w14:textId="7AE14BFB"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6B53A313" w14:textId="7777777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 xml:space="preserve">Hmm baik Bapak, kemudian kalau menurut Bapak, bisakah menceritakan mengenai upaya apa saja yang dilakukan Inspektorat untuk membantu meraih serta mempertahankan opini WTP selama ini? </w:t>
            </w:r>
          </w:p>
        </w:tc>
        <w:tc>
          <w:tcPr>
            <w:tcW w:w="1863" w:type="dxa"/>
          </w:tcPr>
          <w:p w14:paraId="02A3F4AF" w14:textId="77777777" w:rsidR="009B57E8" w:rsidRPr="007057AE" w:rsidRDefault="009B57E8" w:rsidP="00B119A7">
            <w:pPr>
              <w:jc w:val="both"/>
              <w:rPr>
                <w:rFonts w:ascii="Times New Roman" w:hAnsi="Times New Roman" w:cs="Times New Roman"/>
                <w:sz w:val="20"/>
                <w:szCs w:val="20"/>
              </w:rPr>
            </w:pPr>
          </w:p>
        </w:tc>
      </w:tr>
      <w:tr w:rsidR="009B57E8" w:rsidRPr="007057AE" w14:paraId="370A0159" w14:textId="77777777" w:rsidTr="009B57E8">
        <w:tc>
          <w:tcPr>
            <w:tcW w:w="511" w:type="dxa"/>
          </w:tcPr>
          <w:p w14:paraId="51637ACF" w14:textId="7ADBCFD9"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12.</w:t>
            </w:r>
          </w:p>
        </w:tc>
        <w:tc>
          <w:tcPr>
            <w:tcW w:w="760" w:type="dxa"/>
          </w:tcPr>
          <w:p w14:paraId="23AEEC89" w14:textId="2B288BBD"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US</w:t>
            </w:r>
          </w:p>
        </w:tc>
        <w:tc>
          <w:tcPr>
            <w:tcW w:w="284" w:type="dxa"/>
          </w:tcPr>
          <w:p w14:paraId="706B3156" w14:textId="145A9968"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5B509DC9" w14:textId="590C4FFF"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 xml:space="preserve">Ya </w:t>
            </w:r>
            <w:r w:rsidRPr="000C1481">
              <w:rPr>
                <w:rFonts w:ascii="Times New Roman" w:hAnsi="Times New Roman" w:cs="Times New Roman"/>
                <w:b/>
                <w:bCs/>
                <w:sz w:val="20"/>
                <w:szCs w:val="20"/>
                <w:highlight w:val="lightGray"/>
              </w:rPr>
              <w:t>kita sempat WDP ketika ada kasus korupsi ya, karena gak mungkin juga ada korupsi kemudian hasil laporan pemetaan keuangan kita jadinya WTP</w:t>
            </w:r>
            <w:r>
              <w:rPr>
                <w:rFonts w:ascii="Times New Roman" w:hAnsi="Times New Roman" w:cs="Times New Roman"/>
                <w:sz w:val="20"/>
                <w:szCs w:val="20"/>
              </w:rPr>
              <w:t xml:space="preserve"> (20),</w:t>
            </w:r>
            <w:r w:rsidRPr="007057AE">
              <w:rPr>
                <w:rFonts w:ascii="Times New Roman" w:hAnsi="Times New Roman" w:cs="Times New Roman"/>
                <w:sz w:val="20"/>
                <w:szCs w:val="20"/>
              </w:rPr>
              <w:t xml:space="preserve"> kan gak mungkin. Antara kondisi empiris dengan kondisi ideal itu tidak, tidak sama. Ya salah satu caranya kan setiap BPK itu melaksanakan pemeriksaan diakan mengeluarkan namanya laporan hasil pemeriksaan, nah </w:t>
            </w:r>
            <w:r w:rsidRPr="00975C81">
              <w:rPr>
                <w:rFonts w:ascii="Times New Roman" w:hAnsi="Times New Roman" w:cs="Times New Roman"/>
                <w:b/>
                <w:bCs/>
                <w:sz w:val="20"/>
                <w:szCs w:val="20"/>
                <w:highlight w:val="lightGray"/>
              </w:rPr>
              <w:t xml:space="preserve">laporan hasil pemeriksaan itu kemudian oleh kami, kami mengundang seluruh perangkat daerah untuk menyusun rencana aksi atau </w:t>
            </w:r>
            <w:r w:rsidRPr="00975C81">
              <w:rPr>
                <w:rFonts w:ascii="Times New Roman" w:hAnsi="Times New Roman" w:cs="Times New Roman"/>
                <w:b/>
                <w:bCs/>
                <w:i/>
                <w:iCs/>
                <w:sz w:val="20"/>
                <w:szCs w:val="20"/>
                <w:highlight w:val="lightGray"/>
              </w:rPr>
              <w:t>action plan</w:t>
            </w:r>
            <w:r w:rsidRPr="00975C81">
              <w:rPr>
                <w:rFonts w:ascii="Times New Roman" w:hAnsi="Times New Roman" w:cs="Times New Roman"/>
                <w:b/>
                <w:bCs/>
                <w:sz w:val="20"/>
                <w:szCs w:val="20"/>
                <w:highlight w:val="lightGray"/>
              </w:rPr>
              <w:t xml:space="preserve"> tindak lanjut terkait </w:t>
            </w:r>
            <w:r w:rsidRPr="00975C81">
              <w:rPr>
                <w:rFonts w:ascii="Times New Roman" w:hAnsi="Times New Roman" w:cs="Times New Roman"/>
                <w:b/>
                <w:bCs/>
                <w:sz w:val="20"/>
                <w:szCs w:val="20"/>
                <w:highlight w:val="lightGray"/>
              </w:rPr>
              <w:lastRenderedPageBreak/>
              <w:t>dengan hasil temuan dari BPK</w:t>
            </w:r>
            <w:r w:rsidRPr="007057AE">
              <w:rPr>
                <w:rFonts w:ascii="Times New Roman" w:hAnsi="Times New Roman" w:cs="Times New Roman"/>
                <w:sz w:val="20"/>
                <w:szCs w:val="20"/>
              </w:rPr>
              <w:t xml:space="preserve"> itu. Nah </w:t>
            </w:r>
            <w:r w:rsidRPr="007F55A8">
              <w:rPr>
                <w:rFonts w:ascii="Times New Roman" w:hAnsi="Times New Roman" w:cs="Times New Roman"/>
                <w:b/>
                <w:bCs/>
                <w:sz w:val="20"/>
                <w:szCs w:val="20"/>
                <w:highlight w:val="lightGray"/>
              </w:rPr>
              <w:t xml:space="preserve">di dalam </w:t>
            </w:r>
            <w:r w:rsidRPr="007F55A8">
              <w:rPr>
                <w:rFonts w:ascii="Times New Roman" w:hAnsi="Times New Roman" w:cs="Times New Roman"/>
                <w:b/>
                <w:bCs/>
                <w:i/>
                <w:iCs/>
                <w:sz w:val="20"/>
                <w:szCs w:val="20"/>
                <w:highlight w:val="lightGray"/>
              </w:rPr>
              <w:t>action plan</w:t>
            </w:r>
            <w:r w:rsidRPr="007F55A8">
              <w:rPr>
                <w:rFonts w:ascii="Times New Roman" w:hAnsi="Times New Roman" w:cs="Times New Roman"/>
                <w:b/>
                <w:bCs/>
                <w:sz w:val="20"/>
                <w:szCs w:val="20"/>
                <w:highlight w:val="lightGray"/>
              </w:rPr>
              <w:t xml:space="preserve"> itu, </w:t>
            </w:r>
            <w:r w:rsidRPr="007F55A8">
              <w:rPr>
                <w:rFonts w:ascii="Times New Roman" w:hAnsi="Times New Roman" w:cs="Times New Roman"/>
                <w:b/>
                <w:bCs/>
                <w:i/>
                <w:iCs/>
                <w:sz w:val="20"/>
                <w:szCs w:val="20"/>
                <w:highlight w:val="lightGray"/>
              </w:rPr>
              <w:t xml:space="preserve">action plan </w:t>
            </w:r>
            <w:r w:rsidRPr="007F55A8">
              <w:rPr>
                <w:rFonts w:ascii="Times New Roman" w:hAnsi="Times New Roman" w:cs="Times New Roman"/>
                <w:b/>
                <w:bCs/>
                <w:sz w:val="20"/>
                <w:szCs w:val="20"/>
                <w:highlight w:val="lightGray"/>
              </w:rPr>
              <w:t>tindak lanjut itu kemudian kita kasih target. Kapan, bagaimana, terus tindak lanjut terkait dengan temuan itu akan dilaksanakan</w:t>
            </w:r>
            <w:r w:rsidRPr="007057AE">
              <w:rPr>
                <w:rFonts w:ascii="Times New Roman" w:hAnsi="Times New Roman" w:cs="Times New Roman"/>
                <w:sz w:val="20"/>
                <w:szCs w:val="20"/>
              </w:rPr>
              <w:t xml:space="preserve">. Jadi </w:t>
            </w:r>
            <w:r w:rsidRPr="007E0F31">
              <w:rPr>
                <w:rFonts w:ascii="Times New Roman" w:hAnsi="Times New Roman" w:cs="Times New Roman"/>
                <w:b/>
                <w:bCs/>
                <w:sz w:val="20"/>
                <w:szCs w:val="20"/>
                <w:highlight w:val="lightGray"/>
              </w:rPr>
              <w:t>kita punya fungsi untuk mengendalikan tindak lanjut hasil dari temuan BPK</w:t>
            </w:r>
            <w:r w:rsidRPr="007057AE">
              <w:rPr>
                <w:rFonts w:ascii="Times New Roman" w:hAnsi="Times New Roman" w:cs="Times New Roman"/>
                <w:sz w:val="20"/>
                <w:szCs w:val="20"/>
              </w:rPr>
              <w:t xml:space="preserve">. Intinya </w:t>
            </w:r>
            <w:r w:rsidRPr="007E0F31">
              <w:rPr>
                <w:rFonts w:ascii="Times New Roman" w:hAnsi="Times New Roman" w:cs="Times New Roman"/>
                <w:b/>
                <w:bCs/>
                <w:sz w:val="20"/>
                <w:szCs w:val="20"/>
                <w:highlight w:val="lightGray"/>
              </w:rPr>
              <w:t>hasil dari temuan BPK itu kemudian sudah ditindak lanjuti oleh seluruh perangkat daerah, ya tentunya itu juga akan mengarungi opini dari BPK</w:t>
            </w:r>
            <w:r>
              <w:rPr>
                <w:rFonts w:ascii="Times New Roman" w:hAnsi="Times New Roman" w:cs="Times New Roman"/>
                <w:b/>
                <w:bCs/>
                <w:sz w:val="20"/>
                <w:szCs w:val="20"/>
              </w:rPr>
              <w:t xml:space="preserve"> </w:t>
            </w:r>
            <w:r>
              <w:rPr>
                <w:rFonts w:ascii="Times New Roman" w:hAnsi="Times New Roman" w:cs="Times New Roman"/>
                <w:sz w:val="20"/>
                <w:szCs w:val="20"/>
              </w:rPr>
              <w:t>(22)</w:t>
            </w:r>
            <w:r w:rsidRPr="007057AE">
              <w:rPr>
                <w:rFonts w:ascii="Times New Roman" w:hAnsi="Times New Roman" w:cs="Times New Roman"/>
                <w:sz w:val="20"/>
                <w:szCs w:val="20"/>
              </w:rPr>
              <w:t xml:space="preserve">, itu mengenai tindak lanjut. </w:t>
            </w:r>
          </w:p>
        </w:tc>
        <w:tc>
          <w:tcPr>
            <w:tcW w:w="1863" w:type="dxa"/>
          </w:tcPr>
          <w:p w14:paraId="3EC21770" w14:textId="77777777" w:rsidR="009B57E8" w:rsidRPr="007057AE" w:rsidRDefault="009B57E8" w:rsidP="00B119A7">
            <w:pPr>
              <w:jc w:val="both"/>
              <w:rPr>
                <w:rFonts w:ascii="Times New Roman" w:hAnsi="Times New Roman" w:cs="Times New Roman"/>
                <w:sz w:val="20"/>
                <w:szCs w:val="20"/>
              </w:rPr>
            </w:pPr>
          </w:p>
        </w:tc>
      </w:tr>
      <w:tr w:rsidR="009B57E8" w:rsidRPr="007057AE" w14:paraId="7A0FC24E" w14:textId="77777777" w:rsidTr="009B57E8">
        <w:tc>
          <w:tcPr>
            <w:tcW w:w="511" w:type="dxa"/>
          </w:tcPr>
          <w:p w14:paraId="2F995F4C" w14:textId="369A402E"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13.</w:t>
            </w:r>
          </w:p>
        </w:tc>
        <w:tc>
          <w:tcPr>
            <w:tcW w:w="760" w:type="dxa"/>
          </w:tcPr>
          <w:p w14:paraId="5BCA2363" w14:textId="4D859CF6"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YS</w:t>
            </w:r>
          </w:p>
        </w:tc>
        <w:tc>
          <w:tcPr>
            <w:tcW w:w="284" w:type="dxa"/>
          </w:tcPr>
          <w:p w14:paraId="29E9A194" w14:textId="4DDA4C8C"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02E882BC" w14:textId="7777777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Berarti upaya atau tindakan nyata dari Inspektorat lebih ke menyusun rencana aksi tersebut?</w:t>
            </w:r>
          </w:p>
        </w:tc>
        <w:tc>
          <w:tcPr>
            <w:tcW w:w="1863" w:type="dxa"/>
          </w:tcPr>
          <w:p w14:paraId="2CEC2337" w14:textId="77777777" w:rsidR="009B57E8" w:rsidRPr="007057AE" w:rsidRDefault="009B57E8" w:rsidP="00B119A7">
            <w:pPr>
              <w:jc w:val="both"/>
              <w:rPr>
                <w:rFonts w:ascii="Times New Roman" w:hAnsi="Times New Roman" w:cs="Times New Roman"/>
                <w:sz w:val="20"/>
                <w:szCs w:val="20"/>
              </w:rPr>
            </w:pPr>
          </w:p>
        </w:tc>
      </w:tr>
      <w:tr w:rsidR="009B57E8" w:rsidRPr="007057AE" w14:paraId="4FE04BD8" w14:textId="77777777" w:rsidTr="009B57E8">
        <w:tc>
          <w:tcPr>
            <w:tcW w:w="511" w:type="dxa"/>
          </w:tcPr>
          <w:p w14:paraId="54205E76" w14:textId="1A354501"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14.</w:t>
            </w:r>
          </w:p>
        </w:tc>
        <w:tc>
          <w:tcPr>
            <w:tcW w:w="760" w:type="dxa"/>
          </w:tcPr>
          <w:p w14:paraId="56154723" w14:textId="19E37844"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US</w:t>
            </w:r>
          </w:p>
        </w:tc>
        <w:tc>
          <w:tcPr>
            <w:tcW w:w="284" w:type="dxa"/>
          </w:tcPr>
          <w:p w14:paraId="78D4C003" w14:textId="2ED8D4FD"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14D7298E" w14:textId="58547CD2"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 xml:space="preserve">Gak, jadi </w:t>
            </w:r>
            <w:r w:rsidRPr="008B18C3">
              <w:rPr>
                <w:rFonts w:ascii="Times New Roman" w:hAnsi="Times New Roman" w:cs="Times New Roman"/>
                <w:b/>
                <w:bCs/>
                <w:sz w:val="20"/>
                <w:szCs w:val="20"/>
                <w:highlight w:val="lightGray"/>
              </w:rPr>
              <w:t>kita melaksanakan koordinasi, integrasi, sinkronisasi, simplifikasi case terkait dengan laporan hasil pemeriksaan BPK</w:t>
            </w:r>
            <w:r w:rsidRPr="007057AE">
              <w:rPr>
                <w:rFonts w:ascii="Times New Roman" w:hAnsi="Times New Roman" w:cs="Times New Roman"/>
                <w:sz w:val="20"/>
                <w:szCs w:val="20"/>
              </w:rPr>
              <w:t xml:space="preserve">. Jadi </w:t>
            </w:r>
            <w:r w:rsidRPr="006967FF">
              <w:rPr>
                <w:rFonts w:ascii="Times New Roman" w:hAnsi="Times New Roman" w:cs="Times New Roman"/>
                <w:b/>
                <w:bCs/>
                <w:sz w:val="20"/>
                <w:szCs w:val="20"/>
                <w:highlight w:val="lightGray"/>
              </w:rPr>
              <w:t>kita mengkoordinasikan supaya perangkat daerah</w:t>
            </w:r>
            <w:r w:rsidRPr="007057AE">
              <w:rPr>
                <w:rFonts w:ascii="Times New Roman" w:hAnsi="Times New Roman" w:cs="Times New Roman"/>
                <w:sz w:val="20"/>
                <w:szCs w:val="20"/>
              </w:rPr>
              <w:t xml:space="preserve"> itu segera melaksanakan, </w:t>
            </w:r>
            <w:r w:rsidRPr="006967FF">
              <w:rPr>
                <w:rFonts w:ascii="Times New Roman" w:hAnsi="Times New Roman" w:cs="Times New Roman"/>
                <w:b/>
                <w:bCs/>
                <w:sz w:val="20"/>
                <w:szCs w:val="20"/>
                <w:highlight w:val="lightGray"/>
              </w:rPr>
              <w:t>segera menindaklanjuti laporan hasil pemeriksaan BPK</w:t>
            </w:r>
            <w:r>
              <w:rPr>
                <w:rFonts w:ascii="Times New Roman" w:hAnsi="Times New Roman" w:cs="Times New Roman"/>
                <w:sz w:val="20"/>
                <w:szCs w:val="20"/>
              </w:rPr>
              <w:t>. D</w:t>
            </w:r>
            <w:r w:rsidRPr="007057AE">
              <w:rPr>
                <w:rFonts w:ascii="Times New Roman" w:hAnsi="Times New Roman" w:cs="Times New Roman"/>
                <w:sz w:val="20"/>
                <w:szCs w:val="20"/>
              </w:rPr>
              <w:t xml:space="preserve">alam bentuk apa? Tentu </w:t>
            </w:r>
            <w:r w:rsidRPr="008B18C3">
              <w:rPr>
                <w:rFonts w:ascii="Times New Roman" w:hAnsi="Times New Roman" w:cs="Times New Roman"/>
                <w:b/>
                <w:bCs/>
                <w:sz w:val="20"/>
                <w:szCs w:val="20"/>
                <w:highlight w:val="lightGray"/>
              </w:rPr>
              <w:t>dalam bentuk perencanaan aksi ke dalam tindak lanjut, ketika rencana aksi tindak lanjut itu udah disepakati, nah kita kawal tuh, kita monitoring, kita sinkronisasi, karena pasti juga nanti ada temuan BPK itu yang memang tidak hanya bersifat satu perangkat daerah</w:t>
            </w:r>
            <w:r w:rsidRPr="007057AE">
              <w:rPr>
                <w:rFonts w:ascii="Times New Roman" w:hAnsi="Times New Roman" w:cs="Times New Roman"/>
                <w:sz w:val="20"/>
                <w:szCs w:val="20"/>
              </w:rPr>
              <w:t xml:space="preserve">, tetapi misalkan ini menjadi temuan karena memang ada perangkat daerah disitu yang berkontribusi itu perangkat daerah A, B, C, </w:t>
            </w:r>
            <w:r w:rsidRPr="00080184">
              <w:rPr>
                <w:rFonts w:ascii="Times New Roman" w:hAnsi="Times New Roman" w:cs="Times New Roman"/>
                <w:b/>
                <w:bCs/>
                <w:sz w:val="20"/>
                <w:szCs w:val="20"/>
                <w:highlight w:val="lightGray"/>
              </w:rPr>
              <w:t>itu yang kita integrasikan. Supaya memang rencana aksi tindak lanjutnya itu jadi sinkron</w:t>
            </w:r>
            <w:r>
              <w:rPr>
                <w:rFonts w:ascii="Times New Roman" w:hAnsi="Times New Roman" w:cs="Times New Roman"/>
                <w:b/>
                <w:bCs/>
                <w:sz w:val="20"/>
                <w:szCs w:val="20"/>
              </w:rPr>
              <w:t xml:space="preserve"> </w:t>
            </w:r>
            <w:r>
              <w:rPr>
                <w:rFonts w:ascii="Times New Roman" w:hAnsi="Times New Roman" w:cs="Times New Roman"/>
                <w:sz w:val="20"/>
                <w:szCs w:val="20"/>
              </w:rPr>
              <w:t>(22),</w:t>
            </w:r>
            <w:r w:rsidRPr="007057AE">
              <w:rPr>
                <w:rFonts w:ascii="Times New Roman" w:hAnsi="Times New Roman" w:cs="Times New Roman"/>
                <w:sz w:val="20"/>
                <w:szCs w:val="20"/>
              </w:rPr>
              <w:t xml:space="preserve"> jadi sama. Jadi kita lebih ke </w:t>
            </w:r>
            <w:r w:rsidRPr="007057AE">
              <w:rPr>
                <w:rFonts w:ascii="Times New Roman" w:hAnsi="Times New Roman" w:cs="Times New Roman"/>
                <w:i/>
                <w:iCs/>
                <w:sz w:val="20"/>
                <w:szCs w:val="20"/>
              </w:rPr>
              <w:t>case</w:t>
            </w:r>
            <w:r w:rsidRPr="007057AE">
              <w:rPr>
                <w:rFonts w:ascii="Times New Roman" w:hAnsi="Times New Roman" w:cs="Times New Roman"/>
                <w:sz w:val="20"/>
                <w:szCs w:val="20"/>
              </w:rPr>
              <w:t xml:space="preserve"> itu tadi.</w:t>
            </w:r>
          </w:p>
        </w:tc>
        <w:tc>
          <w:tcPr>
            <w:tcW w:w="1863" w:type="dxa"/>
          </w:tcPr>
          <w:p w14:paraId="1D61E6CF" w14:textId="77777777" w:rsidR="009B57E8" w:rsidRPr="007057AE" w:rsidRDefault="009B57E8" w:rsidP="00B119A7">
            <w:pPr>
              <w:jc w:val="both"/>
              <w:rPr>
                <w:rFonts w:ascii="Times New Roman" w:hAnsi="Times New Roman" w:cs="Times New Roman"/>
                <w:sz w:val="20"/>
                <w:szCs w:val="20"/>
              </w:rPr>
            </w:pPr>
          </w:p>
        </w:tc>
      </w:tr>
      <w:tr w:rsidR="009B57E8" w:rsidRPr="007057AE" w14:paraId="677E5417" w14:textId="77777777" w:rsidTr="009B57E8">
        <w:tc>
          <w:tcPr>
            <w:tcW w:w="511" w:type="dxa"/>
          </w:tcPr>
          <w:p w14:paraId="76274E29" w14:textId="1B2CB715"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15.</w:t>
            </w:r>
          </w:p>
        </w:tc>
        <w:tc>
          <w:tcPr>
            <w:tcW w:w="760" w:type="dxa"/>
          </w:tcPr>
          <w:p w14:paraId="60B2C1D0" w14:textId="46897596"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YS</w:t>
            </w:r>
          </w:p>
        </w:tc>
        <w:tc>
          <w:tcPr>
            <w:tcW w:w="284" w:type="dxa"/>
          </w:tcPr>
          <w:p w14:paraId="5CEE631E" w14:textId="2C08C045"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405D6937" w14:textId="7777777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Baik Bapak, kemudian Bapak berdasarkan pengalaman Bapak nih, apa saja yang menjadi faktor-faktor utama yang mendukung pemerintahan dalam mempertahankan opini WTP dari BPK, serta bagaimana Inspektorat berkontribusi dalam hal tersebut?</w:t>
            </w:r>
          </w:p>
        </w:tc>
        <w:tc>
          <w:tcPr>
            <w:tcW w:w="1863" w:type="dxa"/>
          </w:tcPr>
          <w:p w14:paraId="5A9A2B5C" w14:textId="77777777" w:rsidR="009B57E8" w:rsidRPr="007057AE" w:rsidRDefault="009B57E8" w:rsidP="00B119A7">
            <w:pPr>
              <w:jc w:val="both"/>
              <w:rPr>
                <w:rFonts w:ascii="Times New Roman" w:hAnsi="Times New Roman" w:cs="Times New Roman"/>
                <w:sz w:val="20"/>
                <w:szCs w:val="20"/>
              </w:rPr>
            </w:pPr>
          </w:p>
        </w:tc>
      </w:tr>
      <w:tr w:rsidR="009B57E8" w:rsidRPr="007057AE" w14:paraId="1E63E5C1" w14:textId="77777777" w:rsidTr="009B57E8">
        <w:tc>
          <w:tcPr>
            <w:tcW w:w="511" w:type="dxa"/>
          </w:tcPr>
          <w:p w14:paraId="13557C76" w14:textId="3BDA47E7"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16.</w:t>
            </w:r>
          </w:p>
        </w:tc>
        <w:tc>
          <w:tcPr>
            <w:tcW w:w="760" w:type="dxa"/>
          </w:tcPr>
          <w:p w14:paraId="3CCC2970" w14:textId="2270CDC4"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US</w:t>
            </w:r>
          </w:p>
        </w:tc>
        <w:tc>
          <w:tcPr>
            <w:tcW w:w="284" w:type="dxa"/>
          </w:tcPr>
          <w:p w14:paraId="51946F3E" w14:textId="109FF827"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467C7617" w14:textId="36CE06E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 xml:space="preserve">Itu tadi, </w:t>
            </w:r>
            <w:r w:rsidRPr="001F5CB7">
              <w:rPr>
                <w:rFonts w:ascii="Times New Roman" w:hAnsi="Times New Roman" w:cs="Times New Roman"/>
                <w:b/>
                <w:bCs/>
                <w:sz w:val="20"/>
                <w:szCs w:val="20"/>
                <w:highlight w:val="lightGray"/>
              </w:rPr>
              <w:t>kita memastikan bahwa pengelolaan keuangan daerah yang dilaksanakan di Kabupaten Penajam Paser Utara itu sesuai dengan kondisi ideal yang diatur dalam permendagri</w:t>
            </w:r>
            <w:r>
              <w:rPr>
                <w:rFonts w:ascii="Times New Roman" w:hAnsi="Times New Roman" w:cs="Times New Roman"/>
                <w:b/>
                <w:bCs/>
                <w:sz w:val="20"/>
                <w:szCs w:val="20"/>
              </w:rPr>
              <w:t xml:space="preserve"> </w:t>
            </w:r>
            <w:r w:rsidRPr="007057AE">
              <w:rPr>
                <w:rFonts w:ascii="Times New Roman" w:hAnsi="Times New Roman" w:cs="Times New Roman"/>
                <w:sz w:val="20"/>
                <w:szCs w:val="20"/>
              </w:rPr>
              <w:t xml:space="preserve">terkait dengan pengelolaan keuangan daerah. </w:t>
            </w:r>
            <w:r w:rsidRPr="00513C44">
              <w:rPr>
                <w:rFonts w:ascii="Times New Roman" w:hAnsi="Times New Roman" w:cs="Times New Roman"/>
                <w:b/>
                <w:bCs/>
                <w:sz w:val="20"/>
                <w:szCs w:val="20"/>
                <w:highlight w:val="lightGray"/>
              </w:rPr>
              <w:t>Kita memastikan bahwa regulasi itu dilaksanakan</w:t>
            </w:r>
            <w:r>
              <w:rPr>
                <w:rFonts w:ascii="Times New Roman" w:hAnsi="Times New Roman" w:cs="Times New Roman"/>
                <w:b/>
                <w:bCs/>
                <w:sz w:val="20"/>
                <w:szCs w:val="20"/>
              </w:rPr>
              <w:t xml:space="preserve"> </w:t>
            </w:r>
            <w:r>
              <w:rPr>
                <w:rFonts w:ascii="Times New Roman" w:hAnsi="Times New Roman" w:cs="Times New Roman"/>
                <w:sz w:val="20"/>
                <w:szCs w:val="20"/>
              </w:rPr>
              <w:t>(6)</w:t>
            </w:r>
            <w:r w:rsidRPr="007057AE">
              <w:rPr>
                <w:rFonts w:ascii="Times New Roman" w:hAnsi="Times New Roman" w:cs="Times New Roman"/>
                <w:sz w:val="20"/>
                <w:szCs w:val="20"/>
              </w:rPr>
              <w:t xml:space="preserve"> itu aja. </w:t>
            </w:r>
            <w:r w:rsidRPr="008C3097">
              <w:rPr>
                <w:rFonts w:ascii="Times New Roman" w:hAnsi="Times New Roman" w:cs="Times New Roman"/>
                <w:b/>
                <w:bCs/>
                <w:sz w:val="20"/>
                <w:szCs w:val="20"/>
                <w:highlight w:val="lightGray"/>
              </w:rPr>
              <w:t>Apa upayanya?</w:t>
            </w:r>
            <w:r w:rsidRPr="007057AE">
              <w:rPr>
                <w:rFonts w:ascii="Times New Roman" w:hAnsi="Times New Roman" w:cs="Times New Roman"/>
                <w:sz w:val="20"/>
                <w:szCs w:val="20"/>
              </w:rPr>
              <w:t xml:space="preserve"> Ya itu tadi, </w:t>
            </w:r>
            <w:r w:rsidRPr="00513C44">
              <w:rPr>
                <w:rFonts w:ascii="Times New Roman" w:hAnsi="Times New Roman" w:cs="Times New Roman"/>
                <w:b/>
                <w:bCs/>
                <w:sz w:val="20"/>
                <w:szCs w:val="20"/>
                <w:highlight w:val="lightGray"/>
              </w:rPr>
              <w:t>koordinasi, integrasi, sinkronisasi, simplifikasi case dengan empat kunci AREP</w:t>
            </w:r>
            <w:r w:rsidRPr="007057AE">
              <w:rPr>
                <w:rFonts w:ascii="Times New Roman" w:hAnsi="Times New Roman" w:cs="Times New Roman"/>
                <w:sz w:val="20"/>
                <w:szCs w:val="20"/>
              </w:rPr>
              <w:t xml:space="preserve"> yang tadi saya sebutkan, </w:t>
            </w:r>
            <w:r w:rsidRPr="00513C44">
              <w:rPr>
                <w:rFonts w:ascii="Times New Roman" w:hAnsi="Times New Roman" w:cs="Times New Roman"/>
                <w:b/>
                <w:bCs/>
                <w:sz w:val="20"/>
                <w:szCs w:val="20"/>
                <w:highlight w:val="lightGray"/>
              </w:rPr>
              <w:t>ada audit, reviu, evaluasi, pemeriksaan</w:t>
            </w:r>
            <w:r>
              <w:rPr>
                <w:rFonts w:ascii="Times New Roman" w:hAnsi="Times New Roman" w:cs="Times New Roman"/>
                <w:b/>
                <w:bCs/>
                <w:sz w:val="20"/>
                <w:szCs w:val="20"/>
              </w:rPr>
              <w:t xml:space="preserve"> </w:t>
            </w:r>
            <w:r>
              <w:rPr>
                <w:rFonts w:ascii="Times New Roman" w:hAnsi="Times New Roman" w:cs="Times New Roman"/>
                <w:sz w:val="20"/>
                <w:szCs w:val="20"/>
              </w:rPr>
              <w:t>(16).</w:t>
            </w:r>
            <w:r w:rsidRPr="007057AE">
              <w:rPr>
                <w:rFonts w:ascii="Times New Roman" w:hAnsi="Times New Roman" w:cs="Times New Roman"/>
                <w:sz w:val="20"/>
                <w:szCs w:val="20"/>
              </w:rPr>
              <w:t xml:space="preserve"> Jadi nyambung nih Mbak pertanyaan satu ke pertanyaan yang lainnya lagi.</w:t>
            </w:r>
          </w:p>
        </w:tc>
        <w:tc>
          <w:tcPr>
            <w:tcW w:w="1863" w:type="dxa"/>
          </w:tcPr>
          <w:p w14:paraId="2FCB1EA8" w14:textId="77777777" w:rsidR="009B57E8" w:rsidRPr="007057AE" w:rsidRDefault="009B57E8" w:rsidP="00B119A7">
            <w:pPr>
              <w:jc w:val="both"/>
              <w:rPr>
                <w:rFonts w:ascii="Times New Roman" w:hAnsi="Times New Roman" w:cs="Times New Roman"/>
                <w:sz w:val="20"/>
                <w:szCs w:val="20"/>
              </w:rPr>
            </w:pPr>
          </w:p>
        </w:tc>
      </w:tr>
      <w:tr w:rsidR="009B57E8" w:rsidRPr="007057AE" w14:paraId="71D06B7E" w14:textId="77777777" w:rsidTr="009B57E8">
        <w:tc>
          <w:tcPr>
            <w:tcW w:w="511" w:type="dxa"/>
          </w:tcPr>
          <w:p w14:paraId="2169DF5A" w14:textId="725CB473"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17.</w:t>
            </w:r>
          </w:p>
        </w:tc>
        <w:tc>
          <w:tcPr>
            <w:tcW w:w="760" w:type="dxa"/>
          </w:tcPr>
          <w:p w14:paraId="7D1DE5A8" w14:textId="5C929C9C"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YS</w:t>
            </w:r>
          </w:p>
        </w:tc>
        <w:tc>
          <w:tcPr>
            <w:tcW w:w="284" w:type="dxa"/>
          </w:tcPr>
          <w:p w14:paraId="75AA50D7" w14:textId="13B2BCBD"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21EC3D72" w14:textId="7777777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Baik Bapak, nah kalau terkait tantangan atau hambatan Pak yang menghalangi Inspektorat dalam membantu pemerintah untuk mempertahankan opini tersebut?</w:t>
            </w:r>
          </w:p>
        </w:tc>
        <w:tc>
          <w:tcPr>
            <w:tcW w:w="1863" w:type="dxa"/>
          </w:tcPr>
          <w:p w14:paraId="7EFE0345" w14:textId="77777777" w:rsidR="009B57E8" w:rsidRPr="007057AE" w:rsidRDefault="009B57E8" w:rsidP="00B119A7">
            <w:pPr>
              <w:jc w:val="both"/>
              <w:rPr>
                <w:rFonts w:ascii="Times New Roman" w:hAnsi="Times New Roman" w:cs="Times New Roman"/>
                <w:sz w:val="20"/>
                <w:szCs w:val="20"/>
              </w:rPr>
            </w:pPr>
          </w:p>
        </w:tc>
      </w:tr>
      <w:tr w:rsidR="009B57E8" w:rsidRPr="007057AE" w14:paraId="360C7474" w14:textId="77777777" w:rsidTr="009B57E8">
        <w:tc>
          <w:tcPr>
            <w:tcW w:w="511" w:type="dxa"/>
          </w:tcPr>
          <w:p w14:paraId="423783E9" w14:textId="4F85904E"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18.</w:t>
            </w:r>
          </w:p>
        </w:tc>
        <w:tc>
          <w:tcPr>
            <w:tcW w:w="760" w:type="dxa"/>
          </w:tcPr>
          <w:p w14:paraId="15A90575" w14:textId="7F8F06A7"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US</w:t>
            </w:r>
          </w:p>
        </w:tc>
        <w:tc>
          <w:tcPr>
            <w:tcW w:w="284" w:type="dxa"/>
          </w:tcPr>
          <w:p w14:paraId="66CC6718" w14:textId="52D3D940"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4A9C01AC" w14:textId="05613AE6"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 xml:space="preserve">Salah satunya sih, sdm yah. </w:t>
            </w:r>
            <w:r w:rsidRPr="002C6C02">
              <w:rPr>
                <w:rFonts w:ascii="Times New Roman" w:hAnsi="Times New Roman" w:cs="Times New Roman"/>
                <w:b/>
                <w:bCs/>
                <w:sz w:val="20"/>
                <w:szCs w:val="20"/>
                <w:highlight w:val="lightGray"/>
              </w:rPr>
              <w:t xml:space="preserve">Sdm kita ini dengan beban tugas yang ada masih sangat-sangat kurang, </w:t>
            </w:r>
            <w:r w:rsidRPr="002C6C02">
              <w:rPr>
                <w:rFonts w:ascii="Times New Roman" w:hAnsi="Times New Roman" w:cs="Times New Roman"/>
                <w:b/>
                <w:bCs/>
                <w:sz w:val="20"/>
                <w:szCs w:val="20"/>
                <w:highlight w:val="lightGray"/>
              </w:rPr>
              <w:lastRenderedPageBreak/>
              <w:t>upaya yang kami laksanakan tentunya kami juga mengusulkan kepada BKD untuk membuka formasi terkait dengan auditor maupun jabatan P2UPD</w:t>
            </w:r>
            <w:r>
              <w:rPr>
                <w:rFonts w:ascii="Times New Roman" w:hAnsi="Times New Roman" w:cs="Times New Roman"/>
                <w:b/>
                <w:bCs/>
                <w:sz w:val="20"/>
                <w:szCs w:val="20"/>
              </w:rPr>
              <w:t xml:space="preserve"> </w:t>
            </w:r>
            <w:r>
              <w:rPr>
                <w:rFonts w:ascii="Times New Roman" w:hAnsi="Times New Roman" w:cs="Times New Roman"/>
                <w:sz w:val="20"/>
                <w:szCs w:val="20"/>
              </w:rPr>
              <w:t>(19)</w:t>
            </w:r>
            <w:r w:rsidRPr="007057AE">
              <w:rPr>
                <w:rFonts w:ascii="Times New Roman" w:hAnsi="Times New Roman" w:cs="Times New Roman"/>
                <w:sz w:val="20"/>
                <w:szCs w:val="20"/>
              </w:rPr>
              <w:t xml:space="preserve">. Untuk jabatan P2UPD itu setiap tahunnya kita melaksanakan, mengusulkan adanya inflasi dari pejabat fungsional ataupun pejabat struktural dari perangkat daerah lain memang bisa masuk di sini, termasuk saya. Sayakan sebelum di Inspektorat juga di BAPENDA, saya inflasi masuk ke Inspektorat. Sebelumnya di BAPENDA, di DPMD, makanya ketika masuk di sini pun saya juga lebih banyak berkecimpung terkait dengan tugas perencanaan, penganggaran dan juga pengelolaan keuangan yang ada di desa. Upaya ya itu. </w:t>
            </w:r>
            <w:r w:rsidRPr="0081357D">
              <w:rPr>
                <w:rFonts w:ascii="Times New Roman" w:hAnsi="Times New Roman" w:cs="Times New Roman"/>
                <w:b/>
                <w:bCs/>
                <w:sz w:val="20"/>
                <w:szCs w:val="20"/>
                <w:highlight w:val="lightGray"/>
              </w:rPr>
              <w:t xml:space="preserve">Yang kedua, dukungan sekretariat. Dukungan sekretariat itu ya dukungan </w:t>
            </w:r>
            <w:r w:rsidRPr="00BB3BB7">
              <w:rPr>
                <w:rFonts w:ascii="Times New Roman" w:hAnsi="Times New Roman" w:cs="Times New Roman"/>
                <w:b/>
                <w:bCs/>
                <w:sz w:val="20"/>
                <w:szCs w:val="20"/>
                <w:highlight w:val="lightGray"/>
              </w:rPr>
              <w:t>anggaran</w:t>
            </w:r>
            <w:r>
              <w:rPr>
                <w:rFonts w:ascii="Times New Roman" w:hAnsi="Times New Roman" w:cs="Times New Roman"/>
                <w:b/>
                <w:bCs/>
                <w:sz w:val="20"/>
                <w:szCs w:val="20"/>
              </w:rPr>
              <w:t xml:space="preserve"> </w:t>
            </w:r>
            <w:r>
              <w:rPr>
                <w:rFonts w:ascii="Times New Roman" w:hAnsi="Times New Roman" w:cs="Times New Roman"/>
                <w:sz w:val="20"/>
                <w:szCs w:val="20"/>
              </w:rPr>
              <w:t>(23),</w:t>
            </w:r>
            <w:r>
              <w:rPr>
                <w:rFonts w:ascii="Times New Roman" w:hAnsi="Times New Roman" w:cs="Times New Roman"/>
                <w:b/>
                <w:bCs/>
                <w:sz w:val="20"/>
                <w:szCs w:val="20"/>
              </w:rPr>
              <w:t xml:space="preserve"> </w:t>
            </w:r>
            <w:r w:rsidRPr="00946ABB">
              <w:rPr>
                <w:rFonts w:ascii="Times New Roman" w:hAnsi="Times New Roman" w:cs="Times New Roman"/>
                <w:sz w:val="20"/>
                <w:szCs w:val="20"/>
              </w:rPr>
              <w:t>bahwa sesuai dengan Permendagri terkait dengan pengelolaan pedoman penyusunan anggaran pendapatan dan belanja daerah itu, anggaran untuk Inspektorat itukan juga ada presentasenya</w:t>
            </w:r>
            <w:r w:rsidRPr="007057AE">
              <w:rPr>
                <w:rFonts w:ascii="Times New Roman" w:hAnsi="Times New Roman" w:cs="Times New Roman"/>
                <w:sz w:val="20"/>
                <w:szCs w:val="20"/>
              </w:rPr>
              <w:t xml:space="preserve">. Kalau </w:t>
            </w:r>
            <w:r w:rsidRPr="00946ABB">
              <w:rPr>
                <w:rFonts w:ascii="Times New Roman" w:hAnsi="Times New Roman" w:cs="Times New Roman"/>
                <w:sz w:val="20"/>
                <w:szCs w:val="20"/>
              </w:rPr>
              <w:t xml:space="preserve">contoh karena elemen kita ini, </w:t>
            </w:r>
            <w:r w:rsidRPr="0081357D">
              <w:rPr>
                <w:rFonts w:ascii="Times New Roman" w:hAnsi="Times New Roman" w:cs="Times New Roman"/>
                <w:b/>
                <w:bCs/>
                <w:sz w:val="20"/>
                <w:szCs w:val="20"/>
                <w:highlight w:val="lightGray"/>
              </w:rPr>
              <w:t>APBD kita dibawah Rp 2 triliun seharusnya untuk kegiatan pengawasan Inspektorat ini minimal Rp 10 miliar. Tapi, kenyataannya sangat jauh. Dari Rp 10 miliar yang dipersyaratkan minimal oleh Mendagri, pada faktanya kami hanya mendapatkan sekitar Rp 2 miliar</w:t>
            </w:r>
            <w:r w:rsidRPr="007057AE">
              <w:rPr>
                <w:rFonts w:ascii="Times New Roman" w:hAnsi="Times New Roman" w:cs="Times New Roman"/>
                <w:sz w:val="20"/>
                <w:szCs w:val="20"/>
              </w:rPr>
              <w:t>, tentunya melaksanakan tugas-tugas itu lebih kuat ya.</w:t>
            </w:r>
            <w:r w:rsidRPr="00867C10">
              <w:rPr>
                <w:rFonts w:ascii="Times New Roman" w:hAnsi="Times New Roman" w:cs="Times New Roman"/>
                <w:sz w:val="20"/>
                <w:szCs w:val="20"/>
              </w:rPr>
              <w:t xml:space="preserve"> Yang ketiga, kalau masalah pendidikan dan pelatihan peningkatan kapasitas</w:t>
            </w:r>
            <w:r w:rsidRPr="007057AE">
              <w:rPr>
                <w:rFonts w:ascii="Times New Roman" w:hAnsi="Times New Roman" w:cs="Times New Roman"/>
                <w:sz w:val="20"/>
                <w:szCs w:val="20"/>
              </w:rPr>
              <w:t>, ini sudah mulai berjalan ya, di mana untuk APIP, APIP baik itu auditor maupun P2UPD itu setiap tahunnya harus melaksanakan kegiatan peningkatan kapasitas minimal 120 jam per orang per tahun. Itu tahun 2000 itu udah mulai dilaksanakan. Dan anggarannya pun sudah disediakan. Itu aja sih tantangannya.</w:t>
            </w:r>
          </w:p>
        </w:tc>
        <w:tc>
          <w:tcPr>
            <w:tcW w:w="1863" w:type="dxa"/>
          </w:tcPr>
          <w:p w14:paraId="5DF90A49" w14:textId="680E790F" w:rsidR="009B57E8" w:rsidRPr="007057AE" w:rsidRDefault="009B57E8" w:rsidP="00B119A7">
            <w:pPr>
              <w:ind w:left="320"/>
              <w:rPr>
                <w:rFonts w:ascii="Times New Roman" w:hAnsi="Times New Roman" w:cs="Times New Roman"/>
                <w:sz w:val="20"/>
                <w:szCs w:val="20"/>
              </w:rPr>
            </w:pPr>
            <w:r>
              <w:rPr>
                <w:rFonts w:ascii="Times New Roman" w:hAnsi="Times New Roman" w:cs="Times New Roman"/>
                <w:sz w:val="20"/>
                <w:szCs w:val="20"/>
              </w:rPr>
              <w:lastRenderedPageBreak/>
              <w:t xml:space="preserve">(23)  Keterbatsan </w:t>
            </w:r>
            <w:r>
              <w:rPr>
                <w:rFonts w:ascii="Times New Roman" w:hAnsi="Times New Roman" w:cs="Times New Roman"/>
                <w:sz w:val="20"/>
                <w:szCs w:val="20"/>
              </w:rPr>
              <w:lastRenderedPageBreak/>
              <w:t>anggaran pengawasan yang sangat jauh dari yang dipersyaratkan</w:t>
            </w:r>
          </w:p>
        </w:tc>
      </w:tr>
      <w:tr w:rsidR="009B57E8" w:rsidRPr="007057AE" w14:paraId="13A16DEA" w14:textId="77777777" w:rsidTr="009B57E8">
        <w:tc>
          <w:tcPr>
            <w:tcW w:w="511" w:type="dxa"/>
          </w:tcPr>
          <w:p w14:paraId="1BEE394D" w14:textId="51EF918D"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lastRenderedPageBreak/>
              <w:t>19.</w:t>
            </w:r>
          </w:p>
        </w:tc>
        <w:tc>
          <w:tcPr>
            <w:tcW w:w="760" w:type="dxa"/>
          </w:tcPr>
          <w:p w14:paraId="46392814" w14:textId="2CFF29C8"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YS</w:t>
            </w:r>
          </w:p>
        </w:tc>
        <w:tc>
          <w:tcPr>
            <w:tcW w:w="284" w:type="dxa"/>
          </w:tcPr>
          <w:p w14:paraId="1D190F4C" w14:textId="7A2BDE40"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656CA5A8" w14:textId="7777777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Berarti lebih ke sdm kurang, sama dukungan anggaran, dan terakhir terkait pelatihan dan kapasitas APIP ya Pak?</w:t>
            </w:r>
          </w:p>
        </w:tc>
        <w:tc>
          <w:tcPr>
            <w:tcW w:w="1863" w:type="dxa"/>
          </w:tcPr>
          <w:p w14:paraId="141C1013" w14:textId="77777777" w:rsidR="009B57E8" w:rsidRPr="007057AE" w:rsidRDefault="009B57E8" w:rsidP="00B119A7">
            <w:pPr>
              <w:jc w:val="both"/>
              <w:rPr>
                <w:rFonts w:ascii="Times New Roman" w:hAnsi="Times New Roman" w:cs="Times New Roman"/>
                <w:sz w:val="20"/>
                <w:szCs w:val="20"/>
              </w:rPr>
            </w:pPr>
          </w:p>
        </w:tc>
      </w:tr>
      <w:tr w:rsidR="009B57E8" w:rsidRPr="007057AE" w14:paraId="59903596" w14:textId="77777777" w:rsidTr="009B57E8">
        <w:tc>
          <w:tcPr>
            <w:tcW w:w="511" w:type="dxa"/>
          </w:tcPr>
          <w:p w14:paraId="7E757C72" w14:textId="6502B359"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20.</w:t>
            </w:r>
          </w:p>
        </w:tc>
        <w:tc>
          <w:tcPr>
            <w:tcW w:w="760" w:type="dxa"/>
          </w:tcPr>
          <w:p w14:paraId="11201CD6" w14:textId="53F2B3E6"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US</w:t>
            </w:r>
          </w:p>
        </w:tc>
        <w:tc>
          <w:tcPr>
            <w:tcW w:w="284" w:type="dxa"/>
          </w:tcPr>
          <w:p w14:paraId="7C3420F0" w14:textId="5B23914A"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76E09D62" w14:textId="7777777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Iyah, itu udah, itu tuh udah mulai berjalan sih.</w:t>
            </w:r>
          </w:p>
        </w:tc>
        <w:tc>
          <w:tcPr>
            <w:tcW w:w="1863" w:type="dxa"/>
          </w:tcPr>
          <w:p w14:paraId="22029EBB" w14:textId="77777777" w:rsidR="009B57E8" w:rsidRPr="007057AE" w:rsidRDefault="009B57E8" w:rsidP="00B119A7">
            <w:pPr>
              <w:jc w:val="both"/>
              <w:rPr>
                <w:rFonts w:ascii="Times New Roman" w:hAnsi="Times New Roman" w:cs="Times New Roman"/>
                <w:sz w:val="20"/>
                <w:szCs w:val="20"/>
              </w:rPr>
            </w:pPr>
          </w:p>
        </w:tc>
      </w:tr>
      <w:tr w:rsidR="009B57E8" w:rsidRPr="007057AE" w14:paraId="51F69738" w14:textId="77777777" w:rsidTr="009B57E8">
        <w:tc>
          <w:tcPr>
            <w:tcW w:w="511" w:type="dxa"/>
          </w:tcPr>
          <w:p w14:paraId="0CEF2AF4" w14:textId="6BF5CD8C"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21.</w:t>
            </w:r>
          </w:p>
        </w:tc>
        <w:tc>
          <w:tcPr>
            <w:tcW w:w="760" w:type="dxa"/>
          </w:tcPr>
          <w:p w14:paraId="670BB903" w14:textId="20EC5B05"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YS</w:t>
            </w:r>
          </w:p>
        </w:tc>
        <w:tc>
          <w:tcPr>
            <w:tcW w:w="284" w:type="dxa"/>
          </w:tcPr>
          <w:p w14:paraId="4E4F9CAB" w14:textId="420DBBA5"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5F3A37A4" w14:textId="7777777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Kemudian Pak, kalau menurut Bapak sendiri itu bagaimana terkait dukungan Kepala Daerah Kabupaten PPU terhadap peran Inspektorat dalam membantu mempertahankan opini WTP?</w:t>
            </w:r>
          </w:p>
        </w:tc>
        <w:tc>
          <w:tcPr>
            <w:tcW w:w="1863" w:type="dxa"/>
          </w:tcPr>
          <w:p w14:paraId="57758184" w14:textId="77777777" w:rsidR="009B57E8" w:rsidRPr="007057AE" w:rsidRDefault="009B57E8" w:rsidP="00B119A7">
            <w:pPr>
              <w:jc w:val="both"/>
              <w:rPr>
                <w:rFonts w:ascii="Times New Roman" w:hAnsi="Times New Roman" w:cs="Times New Roman"/>
                <w:sz w:val="20"/>
                <w:szCs w:val="20"/>
              </w:rPr>
            </w:pPr>
          </w:p>
        </w:tc>
      </w:tr>
      <w:tr w:rsidR="009B57E8" w:rsidRPr="007057AE" w14:paraId="571A5CB3" w14:textId="77777777" w:rsidTr="009B57E8">
        <w:tc>
          <w:tcPr>
            <w:tcW w:w="511" w:type="dxa"/>
          </w:tcPr>
          <w:p w14:paraId="2A19D19E" w14:textId="00A23404"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22.</w:t>
            </w:r>
          </w:p>
        </w:tc>
        <w:tc>
          <w:tcPr>
            <w:tcW w:w="760" w:type="dxa"/>
          </w:tcPr>
          <w:p w14:paraId="4DA13D6F" w14:textId="266C87D7"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US</w:t>
            </w:r>
          </w:p>
        </w:tc>
        <w:tc>
          <w:tcPr>
            <w:tcW w:w="284" w:type="dxa"/>
          </w:tcPr>
          <w:p w14:paraId="3B8B6FBE" w14:textId="507DCB1C"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6F4AA197" w14:textId="444AFAB3"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 xml:space="preserve">Kalau sampai saat ini sih memang yang menjadi ujung tombak kami pasti kepala daerah, tentunya kepala daerah. Artinya, </w:t>
            </w:r>
            <w:r w:rsidRPr="00166863">
              <w:rPr>
                <w:rFonts w:ascii="Times New Roman" w:hAnsi="Times New Roman" w:cs="Times New Roman"/>
                <w:b/>
                <w:bCs/>
                <w:sz w:val="20"/>
                <w:szCs w:val="20"/>
                <w:highlight w:val="lightGray"/>
              </w:rPr>
              <w:t>kepala daerah dalam hal ini sangat, sangat mendukung pelaksanaan tugas pokok dan fungsi Inspektorat Daerah</w:t>
            </w:r>
            <w:r>
              <w:rPr>
                <w:rFonts w:ascii="Times New Roman" w:hAnsi="Times New Roman" w:cs="Times New Roman"/>
                <w:b/>
                <w:bCs/>
                <w:sz w:val="20"/>
                <w:szCs w:val="20"/>
              </w:rPr>
              <w:t xml:space="preserve"> </w:t>
            </w:r>
            <w:r>
              <w:rPr>
                <w:rFonts w:ascii="Times New Roman" w:hAnsi="Times New Roman" w:cs="Times New Roman"/>
                <w:sz w:val="20"/>
                <w:szCs w:val="20"/>
              </w:rPr>
              <w:t>(14)</w:t>
            </w:r>
            <w:r w:rsidRPr="007057AE">
              <w:rPr>
                <w:rFonts w:ascii="Times New Roman" w:hAnsi="Times New Roman" w:cs="Times New Roman"/>
                <w:sz w:val="20"/>
                <w:szCs w:val="20"/>
              </w:rPr>
              <w:t xml:space="preserve">. Cuman ya, dukungan itu ya belum dibuktikan dengan kecukupan anggaran. Termasuk dengan kantor kan kantor kita kan masih begini aja nih. Sementara orangnya banyak kantornya begini, kemarin sudah mulai masuk dianggarkan perencanaan perurunan, tetapi ya itukan juga pasti keputusan ketua pimpinan </w:t>
            </w:r>
            <w:r w:rsidRPr="007057AE">
              <w:rPr>
                <w:rFonts w:ascii="Times New Roman" w:hAnsi="Times New Roman" w:cs="Times New Roman"/>
                <w:sz w:val="20"/>
                <w:szCs w:val="20"/>
              </w:rPr>
              <w:lastRenderedPageBreak/>
              <w:t>daerah, akhirnya di, ditunda dia. Memang ada hal-hal yang lebih prioritas tadi yang harus dilaksanakan.</w:t>
            </w:r>
          </w:p>
        </w:tc>
        <w:tc>
          <w:tcPr>
            <w:tcW w:w="1863" w:type="dxa"/>
          </w:tcPr>
          <w:p w14:paraId="1D260855" w14:textId="77777777" w:rsidR="009B57E8" w:rsidRPr="007057AE" w:rsidRDefault="009B57E8" w:rsidP="00B119A7">
            <w:pPr>
              <w:jc w:val="both"/>
              <w:rPr>
                <w:rFonts w:ascii="Times New Roman" w:hAnsi="Times New Roman" w:cs="Times New Roman"/>
                <w:sz w:val="20"/>
                <w:szCs w:val="20"/>
              </w:rPr>
            </w:pPr>
          </w:p>
        </w:tc>
      </w:tr>
      <w:tr w:rsidR="009B57E8" w:rsidRPr="007057AE" w14:paraId="632D01F6" w14:textId="77777777" w:rsidTr="009B57E8">
        <w:tc>
          <w:tcPr>
            <w:tcW w:w="511" w:type="dxa"/>
          </w:tcPr>
          <w:p w14:paraId="5B9818FB" w14:textId="24FDBE78"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23.</w:t>
            </w:r>
          </w:p>
        </w:tc>
        <w:tc>
          <w:tcPr>
            <w:tcW w:w="760" w:type="dxa"/>
          </w:tcPr>
          <w:p w14:paraId="0650243A" w14:textId="2CA3FF59"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YS</w:t>
            </w:r>
          </w:p>
        </w:tc>
        <w:tc>
          <w:tcPr>
            <w:tcW w:w="284" w:type="dxa"/>
          </w:tcPr>
          <w:p w14:paraId="75033923" w14:textId="6AB1AA6B"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17B3D965" w14:textId="7777777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Baik Bapak, saya lanjutkan, bisakah Bapak menjelaskan mengenai bagaimana kerja sama Tim Inspektorat dengan perangkat daerah yang ada di Kabupaten PPU dalam mendukung pencapaian dan juga keberlanjutan dari opini WTP?</w:t>
            </w:r>
          </w:p>
        </w:tc>
        <w:tc>
          <w:tcPr>
            <w:tcW w:w="1863" w:type="dxa"/>
          </w:tcPr>
          <w:p w14:paraId="69A7BDE6" w14:textId="77777777" w:rsidR="009B57E8" w:rsidRPr="007057AE" w:rsidRDefault="009B57E8" w:rsidP="00B119A7">
            <w:pPr>
              <w:jc w:val="both"/>
              <w:rPr>
                <w:rFonts w:ascii="Times New Roman" w:hAnsi="Times New Roman" w:cs="Times New Roman"/>
                <w:sz w:val="20"/>
                <w:szCs w:val="20"/>
              </w:rPr>
            </w:pPr>
          </w:p>
        </w:tc>
      </w:tr>
      <w:tr w:rsidR="009B57E8" w:rsidRPr="007057AE" w14:paraId="08525BB6" w14:textId="77777777" w:rsidTr="009B57E8">
        <w:tc>
          <w:tcPr>
            <w:tcW w:w="511" w:type="dxa"/>
          </w:tcPr>
          <w:p w14:paraId="35247E22" w14:textId="7C14D28D"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24.</w:t>
            </w:r>
          </w:p>
        </w:tc>
        <w:tc>
          <w:tcPr>
            <w:tcW w:w="760" w:type="dxa"/>
          </w:tcPr>
          <w:p w14:paraId="7603FF3C" w14:textId="2A87D4AC"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US</w:t>
            </w:r>
          </w:p>
        </w:tc>
        <w:tc>
          <w:tcPr>
            <w:tcW w:w="284" w:type="dxa"/>
          </w:tcPr>
          <w:p w14:paraId="5407AC0D" w14:textId="47E87378"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4560566C" w14:textId="169130FD" w:rsidR="009B57E8" w:rsidRPr="00384C52"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 xml:space="preserve">Kalau sampai saat ini sih, sudah sangat sangat bagus, sudah berjalan. Makanya terbukti, kalau kita sempat turun ke WDP, tetapi dengan </w:t>
            </w:r>
            <w:r w:rsidRPr="00061F23">
              <w:rPr>
                <w:rFonts w:ascii="Times New Roman" w:hAnsi="Times New Roman" w:cs="Times New Roman"/>
                <w:b/>
                <w:bCs/>
                <w:sz w:val="20"/>
                <w:szCs w:val="20"/>
                <w:highlight w:val="lightGray"/>
              </w:rPr>
              <w:t>upaya bersama dengan pola-pola koordinasi, integrasi, sinkronisasi, dan simplifikasi yang kita laksanakan, ya Alhamdulillah WTP bisa kita raih kembali</w:t>
            </w:r>
            <w:r>
              <w:rPr>
                <w:rFonts w:ascii="Times New Roman" w:hAnsi="Times New Roman" w:cs="Times New Roman"/>
                <w:b/>
                <w:bCs/>
                <w:sz w:val="20"/>
                <w:szCs w:val="20"/>
              </w:rPr>
              <w:t xml:space="preserve"> </w:t>
            </w:r>
            <w:r>
              <w:rPr>
                <w:rFonts w:ascii="Times New Roman" w:hAnsi="Times New Roman" w:cs="Times New Roman"/>
                <w:sz w:val="20"/>
                <w:szCs w:val="20"/>
              </w:rPr>
              <w:t>(16).</w:t>
            </w:r>
            <w:r w:rsidRPr="007057AE">
              <w:rPr>
                <w:rFonts w:ascii="Times New Roman" w:hAnsi="Times New Roman" w:cs="Times New Roman"/>
                <w:sz w:val="20"/>
                <w:szCs w:val="20"/>
              </w:rPr>
              <w:t xml:space="preserve"> Jadi, koordinasi sudah mulai kita laksanakan dengan baik, dengan memang tugas merebut sudah ya, dari WTP ke WDP, kemudian kita rebut lagi WTP itu sudah sekarang, agak memang </w:t>
            </w:r>
            <w:r w:rsidRPr="00061F23">
              <w:rPr>
                <w:rFonts w:ascii="Times New Roman" w:hAnsi="Times New Roman" w:cs="Times New Roman"/>
                <w:b/>
                <w:bCs/>
                <w:sz w:val="20"/>
                <w:szCs w:val="20"/>
                <w:highlight w:val="lightGray"/>
              </w:rPr>
              <w:t xml:space="preserve">perlu </w:t>
            </w:r>
            <w:r w:rsidRPr="00061F23">
              <w:rPr>
                <w:rFonts w:ascii="Times New Roman" w:hAnsi="Times New Roman" w:cs="Times New Roman"/>
                <w:b/>
                <w:bCs/>
                <w:i/>
                <w:iCs/>
                <w:sz w:val="20"/>
                <w:szCs w:val="20"/>
                <w:highlight w:val="lightGray"/>
              </w:rPr>
              <w:t>effort</w:t>
            </w:r>
            <w:r w:rsidRPr="00061F23">
              <w:rPr>
                <w:rFonts w:ascii="Times New Roman" w:hAnsi="Times New Roman" w:cs="Times New Roman"/>
                <w:b/>
                <w:bCs/>
                <w:sz w:val="20"/>
                <w:szCs w:val="20"/>
                <w:highlight w:val="lightGray"/>
              </w:rPr>
              <w:t xml:space="preserve"> yang lebih itu dalam mempertahankan. Apalagi sekarang dengan kondisi kemampuan keuangan daerah yang memang terbatas</w:t>
            </w:r>
            <w:r w:rsidRPr="007057AE">
              <w:rPr>
                <w:rFonts w:ascii="Times New Roman" w:hAnsi="Times New Roman" w:cs="Times New Roman"/>
                <w:sz w:val="20"/>
                <w:szCs w:val="20"/>
              </w:rPr>
              <w:t xml:space="preserve">. Memang </w:t>
            </w:r>
            <w:r w:rsidRPr="00061F23">
              <w:rPr>
                <w:rFonts w:ascii="Times New Roman" w:hAnsi="Times New Roman" w:cs="Times New Roman"/>
                <w:b/>
                <w:bCs/>
                <w:sz w:val="20"/>
                <w:szCs w:val="20"/>
                <w:highlight w:val="lightGray"/>
              </w:rPr>
              <w:t>ada kebijakan pusat itukan, jadi ada efisiensi</w:t>
            </w:r>
            <w:r>
              <w:rPr>
                <w:rFonts w:ascii="Times New Roman" w:hAnsi="Times New Roman" w:cs="Times New Roman"/>
                <w:b/>
                <w:bCs/>
                <w:sz w:val="20"/>
                <w:szCs w:val="20"/>
              </w:rPr>
              <w:t xml:space="preserve"> </w:t>
            </w:r>
            <w:r w:rsidRPr="00A15BA5">
              <w:rPr>
                <w:rFonts w:ascii="Times New Roman" w:hAnsi="Times New Roman" w:cs="Times New Roman"/>
                <w:sz w:val="20"/>
                <w:szCs w:val="20"/>
              </w:rPr>
              <w:t>(23).</w:t>
            </w:r>
            <w:r w:rsidRPr="007057AE">
              <w:rPr>
                <w:rFonts w:ascii="Times New Roman" w:hAnsi="Times New Roman" w:cs="Times New Roman"/>
                <w:sz w:val="20"/>
                <w:szCs w:val="20"/>
              </w:rPr>
              <w:t xml:space="preserve"> Kemudian </w:t>
            </w:r>
            <w:r w:rsidRPr="00A15BA5">
              <w:rPr>
                <w:rFonts w:ascii="Times New Roman" w:hAnsi="Times New Roman" w:cs="Times New Roman"/>
                <w:b/>
                <w:bCs/>
                <w:sz w:val="20"/>
                <w:szCs w:val="20"/>
                <w:highlight w:val="lightGray"/>
              </w:rPr>
              <w:t>dengan kolaborasi</w:t>
            </w:r>
            <w:r>
              <w:rPr>
                <w:rFonts w:ascii="Times New Roman" w:hAnsi="Times New Roman" w:cs="Times New Roman"/>
                <w:b/>
                <w:bCs/>
                <w:sz w:val="20"/>
                <w:szCs w:val="20"/>
                <w:highlight w:val="lightGray"/>
              </w:rPr>
              <w:t xml:space="preserve"> </w:t>
            </w:r>
            <w:r w:rsidRPr="00A15BA5">
              <w:rPr>
                <w:rFonts w:ascii="Times New Roman" w:hAnsi="Times New Roman" w:cs="Times New Roman"/>
                <w:b/>
                <w:bCs/>
                <w:sz w:val="20"/>
                <w:szCs w:val="20"/>
                <w:highlight w:val="lightGray"/>
              </w:rPr>
              <w:t>kuat itu menjadi pertahankan tersendiri</w:t>
            </w:r>
            <w:r>
              <w:rPr>
                <w:rFonts w:ascii="Times New Roman" w:hAnsi="Times New Roman" w:cs="Times New Roman"/>
                <w:b/>
                <w:bCs/>
                <w:sz w:val="20"/>
                <w:szCs w:val="20"/>
              </w:rPr>
              <w:t xml:space="preserve"> </w:t>
            </w:r>
            <w:r>
              <w:rPr>
                <w:rFonts w:ascii="Times New Roman" w:hAnsi="Times New Roman" w:cs="Times New Roman"/>
                <w:sz w:val="20"/>
                <w:szCs w:val="20"/>
              </w:rPr>
              <w:t>(16).</w:t>
            </w:r>
          </w:p>
        </w:tc>
        <w:tc>
          <w:tcPr>
            <w:tcW w:w="1863" w:type="dxa"/>
          </w:tcPr>
          <w:p w14:paraId="1BE05610" w14:textId="77777777" w:rsidR="009B57E8" w:rsidRPr="007057AE" w:rsidRDefault="009B57E8" w:rsidP="00B119A7">
            <w:pPr>
              <w:jc w:val="both"/>
              <w:rPr>
                <w:rFonts w:ascii="Times New Roman" w:hAnsi="Times New Roman" w:cs="Times New Roman"/>
                <w:sz w:val="20"/>
                <w:szCs w:val="20"/>
              </w:rPr>
            </w:pPr>
          </w:p>
        </w:tc>
      </w:tr>
      <w:tr w:rsidR="009B57E8" w:rsidRPr="007057AE" w14:paraId="12040317" w14:textId="77777777" w:rsidTr="009B57E8">
        <w:tc>
          <w:tcPr>
            <w:tcW w:w="511" w:type="dxa"/>
          </w:tcPr>
          <w:p w14:paraId="255D1F87" w14:textId="0AE3C08F"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25.</w:t>
            </w:r>
          </w:p>
        </w:tc>
        <w:tc>
          <w:tcPr>
            <w:tcW w:w="760" w:type="dxa"/>
          </w:tcPr>
          <w:p w14:paraId="27ED5AAD" w14:textId="37F68E12"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YS</w:t>
            </w:r>
          </w:p>
        </w:tc>
        <w:tc>
          <w:tcPr>
            <w:tcW w:w="284" w:type="dxa"/>
          </w:tcPr>
          <w:p w14:paraId="008F3C03" w14:textId="5F86B4CF"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11FDFAE3" w14:textId="7777777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Berarti Pak, kebijakan dari pusat juga cukup memengaruhi kegiatan Inspektorat ya?</w:t>
            </w:r>
          </w:p>
        </w:tc>
        <w:tc>
          <w:tcPr>
            <w:tcW w:w="1863" w:type="dxa"/>
          </w:tcPr>
          <w:p w14:paraId="578E87FE" w14:textId="77777777" w:rsidR="009B57E8" w:rsidRPr="007057AE" w:rsidRDefault="009B57E8" w:rsidP="00B119A7">
            <w:pPr>
              <w:jc w:val="both"/>
              <w:rPr>
                <w:rFonts w:ascii="Times New Roman" w:hAnsi="Times New Roman" w:cs="Times New Roman"/>
                <w:sz w:val="20"/>
                <w:szCs w:val="20"/>
              </w:rPr>
            </w:pPr>
          </w:p>
        </w:tc>
      </w:tr>
      <w:tr w:rsidR="009B57E8" w:rsidRPr="007057AE" w14:paraId="1FD9636F" w14:textId="77777777" w:rsidTr="009B57E8">
        <w:tc>
          <w:tcPr>
            <w:tcW w:w="511" w:type="dxa"/>
          </w:tcPr>
          <w:p w14:paraId="2ED41E51" w14:textId="25FA3692"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26.</w:t>
            </w:r>
          </w:p>
        </w:tc>
        <w:tc>
          <w:tcPr>
            <w:tcW w:w="760" w:type="dxa"/>
          </w:tcPr>
          <w:p w14:paraId="3719728F" w14:textId="08B51C3D"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US</w:t>
            </w:r>
          </w:p>
        </w:tc>
        <w:tc>
          <w:tcPr>
            <w:tcW w:w="284" w:type="dxa"/>
          </w:tcPr>
          <w:p w14:paraId="1A9BE60A" w14:textId="50F8655B"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69D4D496" w14:textId="225EFE1E" w:rsidR="009B57E8" w:rsidRPr="007057AE" w:rsidRDefault="009B57E8" w:rsidP="00B119A7">
            <w:pPr>
              <w:jc w:val="both"/>
              <w:rPr>
                <w:rFonts w:ascii="Times New Roman" w:hAnsi="Times New Roman" w:cs="Times New Roman"/>
                <w:sz w:val="20"/>
                <w:szCs w:val="20"/>
              </w:rPr>
            </w:pPr>
            <w:r w:rsidRPr="00642D7F">
              <w:rPr>
                <w:rFonts w:ascii="Times New Roman" w:hAnsi="Times New Roman" w:cs="Times New Roman"/>
                <w:sz w:val="20"/>
                <w:szCs w:val="20"/>
              </w:rPr>
              <w:t xml:space="preserve">Oh iya. Itu tadi karena kita mulai melaksanakan tugas-tugas mandatori, yang diperintahkan oleh Mendagri untuk kita laksanakannya, ya kita laksana. Belum lagi KPK, KPK itu ada namanya monitoring, surveilans, controlling, dan prevention. Itu tugas, tugas-tugasnya yang pelaksanaan di Kabupaten ya Inspektorat juga. </w:t>
            </w:r>
            <w:r w:rsidRPr="00FF35E7">
              <w:rPr>
                <w:rFonts w:ascii="Times New Roman" w:hAnsi="Times New Roman" w:cs="Times New Roman"/>
                <w:b/>
                <w:bCs/>
                <w:sz w:val="20"/>
                <w:szCs w:val="20"/>
                <w:highlight w:val="lightGray"/>
              </w:rPr>
              <w:t>Jadi dari Mendagri, dari KPK</w:t>
            </w:r>
            <w:r w:rsidRPr="00642D7F">
              <w:rPr>
                <w:rFonts w:ascii="Times New Roman" w:hAnsi="Times New Roman" w:cs="Times New Roman"/>
                <w:sz w:val="20"/>
                <w:szCs w:val="20"/>
              </w:rPr>
              <w:t xml:space="preserve">, itu itu ya ke </w:t>
            </w:r>
            <w:r w:rsidRPr="00FF35E7">
              <w:rPr>
                <w:rFonts w:ascii="Times New Roman" w:hAnsi="Times New Roman" w:cs="Times New Roman"/>
                <w:b/>
                <w:bCs/>
                <w:sz w:val="20"/>
                <w:szCs w:val="20"/>
                <w:highlight w:val="lightGray"/>
              </w:rPr>
              <w:t>ujung tombaknya ya yang diantarkan ini tugas-tugas mandatori itulah yang kemudian menjadi beban yang harus kita laksanakan setiap tahun</w:t>
            </w:r>
            <w:r w:rsidRPr="00642D7F">
              <w:rPr>
                <w:rFonts w:ascii="Times New Roman" w:hAnsi="Times New Roman" w:cs="Times New Roman"/>
                <w:sz w:val="20"/>
                <w:szCs w:val="20"/>
              </w:rPr>
              <w:t xml:space="preserve"> sih. Makanya banyakkan, Aku</w:t>
            </w:r>
            <w:r w:rsidRPr="007057AE">
              <w:rPr>
                <w:rFonts w:ascii="Times New Roman" w:hAnsi="Times New Roman" w:cs="Times New Roman"/>
                <w:sz w:val="20"/>
                <w:szCs w:val="20"/>
              </w:rPr>
              <w:t xml:space="preserve"> juga laksanakan beban dari KPK, tapi masalah Inspektorat, </w:t>
            </w:r>
            <w:r w:rsidRPr="00FF35E7">
              <w:rPr>
                <w:rFonts w:ascii="Times New Roman" w:hAnsi="Times New Roman" w:cs="Times New Roman"/>
                <w:b/>
                <w:bCs/>
                <w:sz w:val="20"/>
                <w:szCs w:val="20"/>
                <w:highlight w:val="lightGray"/>
              </w:rPr>
              <w:t>sementara sdm-nya masih sangat-sangat kurang</w:t>
            </w:r>
            <w:r>
              <w:rPr>
                <w:rFonts w:ascii="Times New Roman" w:hAnsi="Times New Roman" w:cs="Times New Roman"/>
                <w:b/>
                <w:bCs/>
                <w:sz w:val="20"/>
                <w:szCs w:val="20"/>
              </w:rPr>
              <w:t xml:space="preserve"> </w:t>
            </w:r>
            <w:r>
              <w:rPr>
                <w:rFonts w:ascii="Times New Roman" w:hAnsi="Times New Roman" w:cs="Times New Roman"/>
                <w:sz w:val="20"/>
                <w:szCs w:val="20"/>
              </w:rPr>
              <w:t>(19).</w:t>
            </w:r>
            <w:r w:rsidRPr="007057AE">
              <w:rPr>
                <w:rFonts w:ascii="Times New Roman" w:hAnsi="Times New Roman" w:cs="Times New Roman"/>
                <w:sz w:val="20"/>
                <w:szCs w:val="20"/>
              </w:rPr>
              <w:t xml:space="preserve"> Nah, untuk bisa melaksanakan itu dengan baik, tentunya harus dibekali dengan kompetensi lalu melalui pelatihan yang tentunya sesuai dengan tugas yang ada.</w:t>
            </w:r>
          </w:p>
        </w:tc>
        <w:tc>
          <w:tcPr>
            <w:tcW w:w="1863" w:type="dxa"/>
          </w:tcPr>
          <w:p w14:paraId="24EC7F39" w14:textId="77777777" w:rsidR="009B57E8" w:rsidRPr="007057AE" w:rsidRDefault="009B57E8" w:rsidP="00B119A7">
            <w:pPr>
              <w:jc w:val="both"/>
              <w:rPr>
                <w:rFonts w:ascii="Times New Roman" w:hAnsi="Times New Roman" w:cs="Times New Roman"/>
                <w:sz w:val="20"/>
                <w:szCs w:val="20"/>
              </w:rPr>
            </w:pPr>
          </w:p>
        </w:tc>
      </w:tr>
      <w:tr w:rsidR="009B57E8" w:rsidRPr="007057AE" w14:paraId="482F4A6A" w14:textId="77777777" w:rsidTr="009B57E8">
        <w:tc>
          <w:tcPr>
            <w:tcW w:w="511" w:type="dxa"/>
          </w:tcPr>
          <w:p w14:paraId="2D92F67F" w14:textId="243557F9"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27.</w:t>
            </w:r>
          </w:p>
        </w:tc>
        <w:tc>
          <w:tcPr>
            <w:tcW w:w="760" w:type="dxa"/>
          </w:tcPr>
          <w:p w14:paraId="20752A9D" w14:textId="2708FF84"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YS</w:t>
            </w:r>
          </w:p>
        </w:tc>
        <w:tc>
          <w:tcPr>
            <w:tcW w:w="284" w:type="dxa"/>
          </w:tcPr>
          <w:p w14:paraId="7A073FAC" w14:textId="75FA4026"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0322AC03" w14:textId="7777777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Baik Bapak, di sini sudah ada ya Pak inovasi klinik konsultasi?</w:t>
            </w:r>
          </w:p>
        </w:tc>
        <w:tc>
          <w:tcPr>
            <w:tcW w:w="1863" w:type="dxa"/>
          </w:tcPr>
          <w:p w14:paraId="642DB2C0" w14:textId="77777777" w:rsidR="009B57E8" w:rsidRPr="007057AE" w:rsidRDefault="009B57E8" w:rsidP="00B119A7">
            <w:pPr>
              <w:jc w:val="both"/>
              <w:rPr>
                <w:rFonts w:ascii="Times New Roman" w:hAnsi="Times New Roman" w:cs="Times New Roman"/>
                <w:sz w:val="20"/>
                <w:szCs w:val="20"/>
              </w:rPr>
            </w:pPr>
          </w:p>
        </w:tc>
      </w:tr>
      <w:tr w:rsidR="009B57E8" w:rsidRPr="007057AE" w14:paraId="503565F8" w14:textId="77777777" w:rsidTr="009B57E8">
        <w:tc>
          <w:tcPr>
            <w:tcW w:w="511" w:type="dxa"/>
          </w:tcPr>
          <w:p w14:paraId="076BD488" w14:textId="086597C7"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28.</w:t>
            </w:r>
          </w:p>
        </w:tc>
        <w:tc>
          <w:tcPr>
            <w:tcW w:w="760" w:type="dxa"/>
          </w:tcPr>
          <w:p w14:paraId="4A17FFBE" w14:textId="1F3F3D00"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US</w:t>
            </w:r>
          </w:p>
        </w:tc>
        <w:tc>
          <w:tcPr>
            <w:tcW w:w="284" w:type="dxa"/>
          </w:tcPr>
          <w:p w14:paraId="4EC51236" w14:textId="33AED224"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79589348" w14:textId="7777777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Ya itu yang tadi udah saya bilang pertama tuh.</w:t>
            </w:r>
          </w:p>
        </w:tc>
        <w:tc>
          <w:tcPr>
            <w:tcW w:w="1863" w:type="dxa"/>
          </w:tcPr>
          <w:p w14:paraId="5617200D" w14:textId="77777777" w:rsidR="009B57E8" w:rsidRPr="007057AE" w:rsidRDefault="009B57E8" w:rsidP="00B119A7">
            <w:pPr>
              <w:jc w:val="both"/>
              <w:rPr>
                <w:rFonts w:ascii="Times New Roman" w:hAnsi="Times New Roman" w:cs="Times New Roman"/>
                <w:sz w:val="20"/>
                <w:szCs w:val="20"/>
              </w:rPr>
            </w:pPr>
          </w:p>
        </w:tc>
      </w:tr>
      <w:tr w:rsidR="009B57E8" w:rsidRPr="007057AE" w14:paraId="40ED94B7" w14:textId="77777777" w:rsidTr="009B57E8">
        <w:tc>
          <w:tcPr>
            <w:tcW w:w="511" w:type="dxa"/>
          </w:tcPr>
          <w:p w14:paraId="2828B38F" w14:textId="22D5F4FC"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29.</w:t>
            </w:r>
          </w:p>
        </w:tc>
        <w:tc>
          <w:tcPr>
            <w:tcW w:w="760" w:type="dxa"/>
          </w:tcPr>
          <w:p w14:paraId="02B11301" w14:textId="5813FEDE"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YS</w:t>
            </w:r>
          </w:p>
        </w:tc>
        <w:tc>
          <w:tcPr>
            <w:tcW w:w="284" w:type="dxa"/>
          </w:tcPr>
          <w:p w14:paraId="3C7D4892" w14:textId="549531B9"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2D55D7CA" w14:textId="7777777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Kalau berdasarkan pengalaman Bapak nih, boleh tolong berikan gambaran gak Pak terkait aktivitas klinik konsutasi tersebut?</w:t>
            </w:r>
          </w:p>
        </w:tc>
        <w:tc>
          <w:tcPr>
            <w:tcW w:w="1863" w:type="dxa"/>
          </w:tcPr>
          <w:p w14:paraId="5144368D" w14:textId="77777777" w:rsidR="009B57E8" w:rsidRPr="007057AE" w:rsidRDefault="009B57E8" w:rsidP="00B119A7">
            <w:pPr>
              <w:jc w:val="both"/>
              <w:rPr>
                <w:rFonts w:ascii="Times New Roman" w:hAnsi="Times New Roman" w:cs="Times New Roman"/>
                <w:sz w:val="20"/>
                <w:szCs w:val="20"/>
              </w:rPr>
            </w:pPr>
          </w:p>
        </w:tc>
      </w:tr>
      <w:tr w:rsidR="009B57E8" w:rsidRPr="007057AE" w14:paraId="754CC20D" w14:textId="77777777" w:rsidTr="009B57E8">
        <w:tc>
          <w:tcPr>
            <w:tcW w:w="511" w:type="dxa"/>
          </w:tcPr>
          <w:p w14:paraId="415E8CC7" w14:textId="3DA5D00D"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30.</w:t>
            </w:r>
          </w:p>
        </w:tc>
        <w:tc>
          <w:tcPr>
            <w:tcW w:w="760" w:type="dxa"/>
          </w:tcPr>
          <w:p w14:paraId="1737DBD7" w14:textId="12256AA2"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US</w:t>
            </w:r>
          </w:p>
        </w:tc>
        <w:tc>
          <w:tcPr>
            <w:tcW w:w="284" w:type="dxa"/>
          </w:tcPr>
          <w:p w14:paraId="634B8D3A" w14:textId="17817CE8"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6475C93A" w14:textId="5946299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 xml:space="preserve">Tadi udah. Jadi setiap hari kita boleh buka layanan, setiap hari kerja ya, kita buka layanan terbuka secara umum, baik bagi perangkat daerah ataupun masyarakat. </w:t>
            </w:r>
            <w:r w:rsidRPr="0017281C">
              <w:rPr>
                <w:rFonts w:ascii="Times New Roman" w:hAnsi="Times New Roman" w:cs="Times New Roman"/>
                <w:b/>
                <w:bCs/>
                <w:sz w:val="20"/>
                <w:szCs w:val="20"/>
                <w:highlight w:val="lightGray"/>
              </w:rPr>
              <w:t xml:space="preserve">Perangkat daerah termasuk di sini pemerintahan desa ataupum masyarakat ketika memang menghadapi kendala-kendala dalam melaksanakan tugas pemerintahan, </w:t>
            </w:r>
            <w:r w:rsidRPr="0017281C">
              <w:rPr>
                <w:rFonts w:ascii="Times New Roman" w:hAnsi="Times New Roman" w:cs="Times New Roman"/>
                <w:b/>
                <w:bCs/>
                <w:sz w:val="20"/>
                <w:szCs w:val="20"/>
                <w:highlight w:val="lightGray"/>
              </w:rPr>
              <w:lastRenderedPageBreak/>
              <w:t xml:space="preserve">pembangunan, pembinaan permasyarakatan, dan pemberdayaan masyarakat. Itu tentunya berkonsultasi kepada </w:t>
            </w:r>
            <w:r w:rsidRPr="007463F8">
              <w:rPr>
                <w:rFonts w:ascii="Times New Roman" w:hAnsi="Times New Roman" w:cs="Times New Roman"/>
                <w:b/>
                <w:bCs/>
                <w:sz w:val="20"/>
                <w:szCs w:val="20"/>
                <w:highlight w:val="lightGray"/>
              </w:rPr>
              <w:t>kita</w:t>
            </w:r>
            <w:r w:rsidRPr="007463F8">
              <w:rPr>
                <w:rFonts w:ascii="Times New Roman" w:hAnsi="Times New Roman" w:cs="Times New Roman"/>
                <w:sz w:val="20"/>
                <w:szCs w:val="20"/>
              </w:rPr>
              <w:t xml:space="preserve"> (2).</w:t>
            </w:r>
            <w:r w:rsidRPr="007057AE">
              <w:rPr>
                <w:rFonts w:ascii="Times New Roman" w:hAnsi="Times New Roman" w:cs="Times New Roman"/>
                <w:sz w:val="20"/>
                <w:szCs w:val="20"/>
              </w:rPr>
              <w:t xml:space="preserve"> Kenapa konsultasi? Tentu salah satunya juga untuk itu, kami sih dalam misinya </w:t>
            </w:r>
            <w:r w:rsidRPr="0017281C">
              <w:rPr>
                <w:rFonts w:ascii="Times New Roman" w:hAnsi="Times New Roman" w:cs="Times New Roman"/>
                <w:b/>
                <w:bCs/>
                <w:sz w:val="20"/>
                <w:szCs w:val="20"/>
                <w:highlight w:val="lightGray"/>
              </w:rPr>
              <w:t>dalam melaksanakan konsultasi itu kita memastikan bahwa apapun yang dilaksanakan oleh seluruh perangkat daerah ini sesuai dengan aturan terkait dengan pengelolaan keuangan daerah</w:t>
            </w:r>
            <w:r>
              <w:rPr>
                <w:rFonts w:ascii="Times New Roman" w:hAnsi="Times New Roman" w:cs="Times New Roman"/>
                <w:b/>
                <w:bCs/>
                <w:sz w:val="20"/>
                <w:szCs w:val="20"/>
              </w:rPr>
              <w:t xml:space="preserve"> </w:t>
            </w:r>
            <w:r>
              <w:rPr>
                <w:rFonts w:ascii="Times New Roman" w:hAnsi="Times New Roman" w:cs="Times New Roman"/>
                <w:sz w:val="20"/>
                <w:szCs w:val="20"/>
              </w:rPr>
              <w:t>(6)</w:t>
            </w:r>
            <w:r w:rsidRPr="007057AE">
              <w:rPr>
                <w:rFonts w:ascii="Times New Roman" w:hAnsi="Times New Roman" w:cs="Times New Roman"/>
                <w:sz w:val="20"/>
                <w:szCs w:val="20"/>
              </w:rPr>
              <w:t>. Ya salah satunya juga memunculkan ya. Itu salah satu bentuk mitigasi risiko. Ketika udah dilaksanakan kan, tentunya nanti jadi temuan. Tetapi, kalau ketika itu belum dilaksanakan, temen-temen perangkat daerah itu konsultasi dulu, pasti kita yang disuruh mitigasi, oh jadi kalau dilaksanakan dengan pola A, risikonya begini, tidak sesuai dengan regulasi ini, regulasi ini, regulasi ini, dalam proses konsultasi itu yang kita laksanakan.</w:t>
            </w:r>
          </w:p>
        </w:tc>
        <w:tc>
          <w:tcPr>
            <w:tcW w:w="1863" w:type="dxa"/>
          </w:tcPr>
          <w:p w14:paraId="15B5AA23" w14:textId="77777777" w:rsidR="009B57E8" w:rsidRPr="007057AE" w:rsidRDefault="009B57E8" w:rsidP="00B119A7">
            <w:pPr>
              <w:jc w:val="both"/>
              <w:rPr>
                <w:rFonts w:ascii="Times New Roman" w:hAnsi="Times New Roman" w:cs="Times New Roman"/>
                <w:sz w:val="20"/>
                <w:szCs w:val="20"/>
              </w:rPr>
            </w:pPr>
          </w:p>
        </w:tc>
      </w:tr>
      <w:tr w:rsidR="009B57E8" w:rsidRPr="007057AE" w14:paraId="14CD24FA" w14:textId="77777777" w:rsidTr="009B57E8">
        <w:tc>
          <w:tcPr>
            <w:tcW w:w="511" w:type="dxa"/>
          </w:tcPr>
          <w:p w14:paraId="2687BA32" w14:textId="0C5EF3AC"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31.</w:t>
            </w:r>
          </w:p>
        </w:tc>
        <w:tc>
          <w:tcPr>
            <w:tcW w:w="760" w:type="dxa"/>
          </w:tcPr>
          <w:p w14:paraId="427564EF" w14:textId="4078967A"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YS</w:t>
            </w:r>
          </w:p>
        </w:tc>
        <w:tc>
          <w:tcPr>
            <w:tcW w:w="284" w:type="dxa"/>
          </w:tcPr>
          <w:p w14:paraId="3FFEDDF1" w14:textId="08BEB5EA"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2F952EDC" w14:textId="7777777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Nah, kalau menurut Bapak sendiri, selain klinik konsultasi itu adalagi gak Pak, inovasi yang diciptakan oleh Inspektorat untuk membantu mempertahankan opini WTP tersebut?</w:t>
            </w:r>
          </w:p>
        </w:tc>
        <w:tc>
          <w:tcPr>
            <w:tcW w:w="1863" w:type="dxa"/>
          </w:tcPr>
          <w:p w14:paraId="09336C44" w14:textId="77777777" w:rsidR="009B57E8" w:rsidRPr="007057AE" w:rsidRDefault="009B57E8" w:rsidP="00B119A7">
            <w:pPr>
              <w:jc w:val="both"/>
              <w:rPr>
                <w:rFonts w:ascii="Times New Roman" w:hAnsi="Times New Roman" w:cs="Times New Roman"/>
                <w:sz w:val="20"/>
                <w:szCs w:val="20"/>
              </w:rPr>
            </w:pPr>
          </w:p>
        </w:tc>
      </w:tr>
      <w:tr w:rsidR="009B57E8" w:rsidRPr="007057AE" w14:paraId="0316A503" w14:textId="77777777" w:rsidTr="009B57E8">
        <w:tc>
          <w:tcPr>
            <w:tcW w:w="511" w:type="dxa"/>
          </w:tcPr>
          <w:p w14:paraId="15913FFF" w14:textId="14B17C88"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32.</w:t>
            </w:r>
          </w:p>
        </w:tc>
        <w:tc>
          <w:tcPr>
            <w:tcW w:w="760" w:type="dxa"/>
          </w:tcPr>
          <w:p w14:paraId="5D93221E" w14:textId="6D31A70D"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US</w:t>
            </w:r>
          </w:p>
        </w:tc>
        <w:tc>
          <w:tcPr>
            <w:tcW w:w="284" w:type="dxa"/>
          </w:tcPr>
          <w:p w14:paraId="0050D97B" w14:textId="55F33566"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38B3EDDE" w14:textId="7777777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Gak ada sih.</w:t>
            </w:r>
          </w:p>
        </w:tc>
        <w:tc>
          <w:tcPr>
            <w:tcW w:w="1863" w:type="dxa"/>
          </w:tcPr>
          <w:p w14:paraId="69B9419A" w14:textId="77777777" w:rsidR="009B57E8" w:rsidRPr="007057AE" w:rsidRDefault="009B57E8" w:rsidP="00B119A7">
            <w:pPr>
              <w:jc w:val="both"/>
              <w:rPr>
                <w:rFonts w:ascii="Times New Roman" w:hAnsi="Times New Roman" w:cs="Times New Roman"/>
                <w:sz w:val="20"/>
                <w:szCs w:val="20"/>
              </w:rPr>
            </w:pPr>
          </w:p>
        </w:tc>
      </w:tr>
      <w:tr w:rsidR="009B57E8" w:rsidRPr="007057AE" w14:paraId="4B19CA2F" w14:textId="77777777" w:rsidTr="009B57E8">
        <w:tc>
          <w:tcPr>
            <w:tcW w:w="511" w:type="dxa"/>
          </w:tcPr>
          <w:p w14:paraId="2439AF6D" w14:textId="72641E9E"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33.</w:t>
            </w:r>
          </w:p>
        </w:tc>
        <w:tc>
          <w:tcPr>
            <w:tcW w:w="760" w:type="dxa"/>
          </w:tcPr>
          <w:p w14:paraId="7DA38C17" w14:textId="24E28AAC"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YS</w:t>
            </w:r>
          </w:p>
        </w:tc>
        <w:tc>
          <w:tcPr>
            <w:tcW w:w="284" w:type="dxa"/>
          </w:tcPr>
          <w:p w14:paraId="540BB77F" w14:textId="69ADBCEF"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608B673D" w14:textId="7777777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Jadi lebih ke klinik konsultasi tadi ya? Nah kalau yang di klinik konsultasi itu Pak, kebanyakan kalau dari perangkat daerah itu, konsultasinya tentang apa Pak?</w:t>
            </w:r>
          </w:p>
        </w:tc>
        <w:tc>
          <w:tcPr>
            <w:tcW w:w="1863" w:type="dxa"/>
          </w:tcPr>
          <w:p w14:paraId="5F0482C6" w14:textId="77777777" w:rsidR="009B57E8" w:rsidRPr="007057AE" w:rsidRDefault="009B57E8" w:rsidP="00B119A7">
            <w:pPr>
              <w:jc w:val="both"/>
              <w:rPr>
                <w:rFonts w:ascii="Times New Roman" w:hAnsi="Times New Roman" w:cs="Times New Roman"/>
                <w:sz w:val="20"/>
                <w:szCs w:val="20"/>
              </w:rPr>
            </w:pPr>
          </w:p>
        </w:tc>
      </w:tr>
      <w:tr w:rsidR="009B57E8" w:rsidRPr="007057AE" w14:paraId="5EC4336A" w14:textId="77777777" w:rsidTr="009B57E8">
        <w:tc>
          <w:tcPr>
            <w:tcW w:w="511" w:type="dxa"/>
          </w:tcPr>
          <w:p w14:paraId="1CD70E5B" w14:textId="40482EC1"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34.</w:t>
            </w:r>
          </w:p>
        </w:tc>
        <w:tc>
          <w:tcPr>
            <w:tcW w:w="760" w:type="dxa"/>
          </w:tcPr>
          <w:p w14:paraId="7D6C8E91" w14:textId="21EEA029"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US</w:t>
            </w:r>
          </w:p>
        </w:tc>
        <w:tc>
          <w:tcPr>
            <w:tcW w:w="284" w:type="dxa"/>
          </w:tcPr>
          <w:p w14:paraId="014E6EA3" w14:textId="417F8D8C"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38F711D2" w14:textId="7777777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Hmm?</w:t>
            </w:r>
          </w:p>
        </w:tc>
        <w:tc>
          <w:tcPr>
            <w:tcW w:w="1863" w:type="dxa"/>
          </w:tcPr>
          <w:p w14:paraId="79737E60" w14:textId="77777777" w:rsidR="009B57E8" w:rsidRPr="007057AE" w:rsidRDefault="009B57E8" w:rsidP="00B119A7">
            <w:pPr>
              <w:jc w:val="both"/>
              <w:rPr>
                <w:rFonts w:ascii="Times New Roman" w:hAnsi="Times New Roman" w:cs="Times New Roman"/>
                <w:sz w:val="20"/>
                <w:szCs w:val="20"/>
              </w:rPr>
            </w:pPr>
          </w:p>
        </w:tc>
      </w:tr>
      <w:tr w:rsidR="009B57E8" w:rsidRPr="007057AE" w14:paraId="375AE32A" w14:textId="77777777" w:rsidTr="009B57E8">
        <w:tc>
          <w:tcPr>
            <w:tcW w:w="511" w:type="dxa"/>
          </w:tcPr>
          <w:p w14:paraId="0C10865D" w14:textId="659CEA37"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35.</w:t>
            </w:r>
          </w:p>
        </w:tc>
        <w:tc>
          <w:tcPr>
            <w:tcW w:w="760" w:type="dxa"/>
          </w:tcPr>
          <w:p w14:paraId="49A135FC" w14:textId="5A82F6CC"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YS</w:t>
            </w:r>
          </w:p>
        </w:tc>
        <w:tc>
          <w:tcPr>
            <w:tcW w:w="284" w:type="dxa"/>
          </w:tcPr>
          <w:p w14:paraId="70FF4EDC" w14:textId="1C81430C"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0D814D27" w14:textId="7777777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Konsultasinya, berkonsultasinya lebih kebanyakan tentang apa?</w:t>
            </w:r>
          </w:p>
        </w:tc>
        <w:tc>
          <w:tcPr>
            <w:tcW w:w="1863" w:type="dxa"/>
          </w:tcPr>
          <w:p w14:paraId="34799521" w14:textId="77777777" w:rsidR="009B57E8" w:rsidRPr="007057AE" w:rsidRDefault="009B57E8" w:rsidP="00B119A7">
            <w:pPr>
              <w:jc w:val="both"/>
              <w:rPr>
                <w:rFonts w:ascii="Times New Roman" w:hAnsi="Times New Roman" w:cs="Times New Roman"/>
                <w:sz w:val="20"/>
                <w:szCs w:val="20"/>
              </w:rPr>
            </w:pPr>
          </w:p>
        </w:tc>
      </w:tr>
      <w:tr w:rsidR="009B57E8" w:rsidRPr="007057AE" w14:paraId="68D554D6" w14:textId="77777777" w:rsidTr="009B57E8">
        <w:tc>
          <w:tcPr>
            <w:tcW w:w="511" w:type="dxa"/>
          </w:tcPr>
          <w:p w14:paraId="31C1A76F" w14:textId="43A70308"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36.</w:t>
            </w:r>
          </w:p>
        </w:tc>
        <w:tc>
          <w:tcPr>
            <w:tcW w:w="760" w:type="dxa"/>
          </w:tcPr>
          <w:p w14:paraId="5743DA8E" w14:textId="6D42C8E6"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US</w:t>
            </w:r>
          </w:p>
        </w:tc>
        <w:tc>
          <w:tcPr>
            <w:tcW w:w="284" w:type="dxa"/>
          </w:tcPr>
          <w:p w14:paraId="6D411195" w14:textId="335803F0"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744C6D2C" w14:textId="18606598"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 xml:space="preserve">Lebih ke ketika dia sudah misalkan ada anggaran kegiatan A, ketika itu mau dilaksanakan apakah itu berkesesuaian dengan regulasi terkait dengan pengadaan barang dan jasa, itu. </w:t>
            </w:r>
            <w:r w:rsidRPr="00ED1F5C">
              <w:rPr>
                <w:rFonts w:ascii="Times New Roman" w:hAnsi="Times New Roman" w:cs="Times New Roman"/>
                <w:b/>
                <w:bCs/>
                <w:sz w:val="20"/>
                <w:szCs w:val="20"/>
                <w:highlight w:val="lightGray"/>
              </w:rPr>
              <w:t>Lebih banyaknya di proses pengadaan barang dan jasa dengan pelaksanaan kegiatan dan sub kegiatan yang memang sudah teralokasikan di dalam DPA masing-masing perangkat daerah</w:t>
            </w:r>
            <w:r>
              <w:rPr>
                <w:rFonts w:ascii="Times New Roman" w:hAnsi="Times New Roman" w:cs="Times New Roman"/>
                <w:b/>
                <w:bCs/>
                <w:sz w:val="20"/>
                <w:szCs w:val="20"/>
              </w:rPr>
              <w:t xml:space="preserve"> </w:t>
            </w:r>
            <w:r>
              <w:rPr>
                <w:rFonts w:ascii="Times New Roman" w:hAnsi="Times New Roman" w:cs="Times New Roman"/>
                <w:sz w:val="20"/>
                <w:szCs w:val="20"/>
              </w:rPr>
              <w:t>(2)</w:t>
            </w:r>
            <w:r w:rsidRPr="007057AE">
              <w:rPr>
                <w:rFonts w:ascii="Times New Roman" w:hAnsi="Times New Roman" w:cs="Times New Roman"/>
                <w:sz w:val="20"/>
                <w:szCs w:val="20"/>
              </w:rPr>
              <w:t>, banyaknya dari situ.</w:t>
            </w:r>
          </w:p>
        </w:tc>
        <w:tc>
          <w:tcPr>
            <w:tcW w:w="1863" w:type="dxa"/>
          </w:tcPr>
          <w:p w14:paraId="33052E7E" w14:textId="77777777" w:rsidR="009B57E8" w:rsidRPr="007057AE" w:rsidRDefault="009B57E8" w:rsidP="00B119A7">
            <w:pPr>
              <w:jc w:val="both"/>
              <w:rPr>
                <w:rFonts w:ascii="Times New Roman" w:hAnsi="Times New Roman" w:cs="Times New Roman"/>
                <w:sz w:val="20"/>
                <w:szCs w:val="20"/>
              </w:rPr>
            </w:pPr>
          </w:p>
        </w:tc>
      </w:tr>
      <w:tr w:rsidR="009B57E8" w:rsidRPr="007057AE" w14:paraId="586B7544" w14:textId="77777777" w:rsidTr="009B57E8">
        <w:tc>
          <w:tcPr>
            <w:tcW w:w="511" w:type="dxa"/>
          </w:tcPr>
          <w:p w14:paraId="25CFD421" w14:textId="5F0F3173"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37.</w:t>
            </w:r>
          </w:p>
        </w:tc>
        <w:tc>
          <w:tcPr>
            <w:tcW w:w="760" w:type="dxa"/>
          </w:tcPr>
          <w:p w14:paraId="5CA151C3" w14:textId="362202C3"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YS</w:t>
            </w:r>
          </w:p>
        </w:tc>
        <w:tc>
          <w:tcPr>
            <w:tcW w:w="284" w:type="dxa"/>
          </w:tcPr>
          <w:p w14:paraId="3109CDCE" w14:textId="78968E5A"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60292D2D" w14:textId="7777777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Kemudian Pak, di sini kan ada tuh PKPT (Program Kerja Pengawasan Tahunan) yah? Nah kalau berdasarkan pengalaman Bapak, bisakah tolong berikan gambaran mengenai gambaran mengenai PKPT tersebut?</w:t>
            </w:r>
          </w:p>
        </w:tc>
        <w:tc>
          <w:tcPr>
            <w:tcW w:w="1863" w:type="dxa"/>
          </w:tcPr>
          <w:p w14:paraId="26B71348" w14:textId="77777777" w:rsidR="009B57E8" w:rsidRPr="007057AE" w:rsidRDefault="009B57E8" w:rsidP="00B119A7">
            <w:pPr>
              <w:jc w:val="both"/>
              <w:rPr>
                <w:rFonts w:ascii="Times New Roman" w:hAnsi="Times New Roman" w:cs="Times New Roman"/>
                <w:sz w:val="20"/>
                <w:szCs w:val="20"/>
              </w:rPr>
            </w:pPr>
          </w:p>
        </w:tc>
      </w:tr>
      <w:tr w:rsidR="009B57E8" w:rsidRPr="007057AE" w14:paraId="08C8F224" w14:textId="77777777" w:rsidTr="009B57E8">
        <w:tc>
          <w:tcPr>
            <w:tcW w:w="511" w:type="dxa"/>
          </w:tcPr>
          <w:p w14:paraId="6B5FFDCB" w14:textId="53198AB2"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38.</w:t>
            </w:r>
          </w:p>
        </w:tc>
        <w:tc>
          <w:tcPr>
            <w:tcW w:w="760" w:type="dxa"/>
          </w:tcPr>
          <w:p w14:paraId="77E44A7A" w14:textId="51D0B932"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US</w:t>
            </w:r>
          </w:p>
        </w:tc>
        <w:tc>
          <w:tcPr>
            <w:tcW w:w="284" w:type="dxa"/>
          </w:tcPr>
          <w:p w14:paraId="5C984FC7" w14:textId="741033F1"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5A396905" w14:textId="1CE83775"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 xml:space="preserve">Nah, tadi saya sampaikan, bahwa Mendagri itu setiap tahunnya menetapkan perencanaan rencana pembinaan dan pengawasan penyelenggaraan urusan pemerintah daerah yang akan dilaksanakan pada tahun tertentu. Nah, </w:t>
            </w:r>
            <w:r w:rsidRPr="006E012B">
              <w:rPr>
                <w:rFonts w:ascii="Times New Roman" w:hAnsi="Times New Roman" w:cs="Times New Roman"/>
                <w:b/>
                <w:bCs/>
                <w:sz w:val="20"/>
                <w:szCs w:val="20"/>
                <w:highlight w:val="lightGray"/>
              </w:rPr>
              <w:t>dasar PKPT itu kita buat ya sesuai dengan Permendagri terkait dengan Permendagri dengan BINWAS, itu yang kemudian menjadi PKPT kita</w:t>
            </w:r>
            <w:r w:rsidRPr="007057AE">
              <w:rPr>
                <w:rFonts w:ascii="Times New Roman" w:hAnsi="Times New Roman" w:cs="Times New Roman"/>
                <w:sz w:val="20"/>
                <w:szCs w:val="20"/>
              </w:rPr>
              <w:t xml:space="preserve">. Ditambah lagi dengan tugas-tugas yang memang menjadi mandatori dari KPK untuk dalam masa, dalam rangka memitigasi terkait upaya terkait preventif terkait dengan tindakan kornupsi itu juga kemudian menjadi PKPT kita. </w:t>
            </w:r>
            <w:r w:rsidRPr="00A35ECB">
              <w:rPr>
                <w:rFonts w:ascii="Times New Roman" w:hAnsi="Times New Roman" w:cs="Times New Roman"/>
                <w:b/>
                <w:bCs/>
                <w:sz w:val="20"/>
                <w:szCs w:val="20"/>
                <w:highlight w:val="lightGray"/>
              </w:rPr>
              <w:t xml:space="preserve">Jadi, PKPT kita ini </w:t>
            </w:r>
            <w:r w:rsidRPr="00A35ECB">
              <w:rPr>
                <w:rFonts w:ascii="Times New Roman" w:hAnsi="Times New Roman" w:cs="Times New Roman"/>
                <w:b/>
                <w:bCs/>
                <w:sz w:val="20"/>
                <w:szCs w:val="20"/>
                <w:highlight w:val="lightGray"/>
              </w:rPr>
              <w:lastRenderedPageBreak/>
              <w:t xml:space="preserve">ya, apa yang akan kita laksanakan, siapa yang melaksanakan, jadi siapa, dimana, bagaimana, kapan, berapa? 5W+1H yang akan kita laksanakan dalam tahun </w:t>
            </w:r>
            <w:r w:rsidRPr="00C96181">
              <w:rPr>
                <w:rFonts w:ascii="Times New Roman" w:hAnsi="Times New Roman" w:cs="Times New Roman"/>
                <w:b/>
                <w:bCs/>
                <w:sz w:val="20"/>
                <w:szCs w:val="20"/>
                <w:highlight w:val="lightGray"/>
              </w:rPr>
              <w:t>depan</w:t>
            </w:r>
            <w:r w:rsidRPr="00C96181">
              <w:rPr>
                <w:rFonts w:ascii="Times New Roman" w:hAnsi="Times New Roman" w:cs="Times New Roman"/>
                <w:sz w:val="20"/>
                <w:szCs w:val="20"/>
              </w:rPr>
              <w:t xml:space="preserve"> (17</w:t>
            </w:r>
            <w:r>
              <w:rPr>
                <w:rFonts w:ascii="Times New Roman" w:hAnsi="Times New Roman" w:cs="Times New Roman"/>
                <w:b/>
                <w:bCs/>
                <w:sz w:val="20"/>
                <w:szCs w:val="20"/>
              </w:rPr>
              <w:t>).</w:t>
            </w:r>
            <w:r w:rsidRPr="007057AE">
              <w:rPr>
                <w:rFonts w:ascii="Times New Roman" w:hAnsi="Times New Roman" w:cs="Times New Roman"/>
                <w:sz w:val="20"/>
                <w:szCs w:val="20"/>
              </w:rPr>
              <w:t xml:space="preserve"> Apa itu? Ya kembali ke AREP tadi itu, </w:t>
            </w:r>
            <w:r w:rsidRPr="00A35ECB">
              <w:rPr>
                <w:rFonts w:ascii="Times New Roman" w:hAnsi="Times New Roman" w:cs="Times New Roman"/>
                <w:b/>
                <w:bCs/>
                <w:sz w:val="20"/>
                <w:szCs w:val="20"/>
                <w:highlight w:val="lightGray"/>
              </w:rPr>
              <w:t>kebanyakan sih masalah audit</w:t>
            </w:r>
            <w:r w:rsidRPr="007057AE">
              <w:rPr>
                <w:rFonts w:ascii="Times New Roman" w:hAnsi="Times New Roman" w:cs="Times New Roman"/>
                <w:sz w:val="20"/>
                <w:szCs w:val="20"/>
              </w:rPr>
              <w:t xml:space="preserve">. </w:t>
            </w:r>
            <w:r w:rsidRPr="00A35ECB">
              <w:rPr>
                <w:rFonts w:ascii="Times New Roman" w:hAnsi="Times New Roman" w:cs="Times New Roman"/>
                <w:b/>
                <w:bCs/>
                <w:sz w:val="20"/>
                <w:szCs w:val="20"/>
                <w:highlight w:val="lightGray"/>
              </w:rPr>
              <w:t>Audit itu bisa audit kinerja, bisa audit terkait dengan pengelolaan keuangan, bisa audit pengadaan barang dan jasa, bisa audit permintaan, kan banyak</w:t>
            </w:r>
            <w:r w:rsidRPr="007057AE">
              <w:rPr>
                <w:rFonts w:ascii="Times New Roman" w:hAnsi="Times New Roman" w:cs="Times New Roman"/>
                <w:sz w:val="20"/>
                <w:szCs w:val="20"/>
              </w:rPr>
              <w:t xml:space="preserve">. Dan </w:t>
            </w:r>
            <w:r w:rsidRPr="00A35ECB">
              <w:rPr>
                <w:rFonts w:ascii="Times New Roman" w:hAnsi="Times New Roman" w:cs="Times New Roman"/>
                <w:b/>
                <w:bCs/>
                <w:sz w:val="20"/>
                <w:szCs w:val="20"/>
                <w:highlight w:val="lightGray"/>
              </w:rPr>
              <w:t>itu dirangkum semuanya menjadi PKPT</w:t>
            </w:r>
            <w:r w:rsidRPr="007057AE">
              <w:rPr>
                <w:rFonts w:ascii="Times New Roman" w:hAnsi="Times New Roman" w:cs="Times New Roman"/>
                <w:sz w:val="20"/>
                <w:szCs w:val="20"/>
              </w:rPr>
              <w:t xml:space="preserve">. Jadi, </w:t>
            </w:r>
            <w:r w:rsidRPr="00A35ECB">
              <w:rPr>
                <w:rFonts w:ascii="Times New Roman" w:hAnsi="Times New Roman" w:cs="Times New Roman"/>
                <w:b/>
                <w:bCs/>
                <w:sz w:val="20"/>
                <w:szCs w:val="20"/>
                <w:highlight w:val="lightGray"/>
              </w:rPr>
              <w:t>dasar penugasan kita untuk setiap tahun yang kita laksanakan itu, itu berdasarkan PKPT.</w:t>
            </w:r>
          </w:p>
        </w:tc>
        <w:tc>
          <w:tcPr>
            <w:tcW w:w="1863" w:type="dxa"/>
          </w:tcPr>
          <w:p w14:paraId="677EDBF3" w14:textId="77777777" w:rsidR="009B57E8" w:rsidRPr="007057AE" w:rsidRDefault="009B57E8" w:rsidP="00B119A7">
            <w:pPr>
              <w:jc w:val="both"/>
              <w:rPr>
                <w:rFonts w:ascii="Times New Roman" w:hAnsi="Times New Roman" w:cs="Times New Roman"/>
                <w:sz w:val="20"/>
                <w:szCs w:val="20"/>
              </w:rPr>
            </w:pPr>
          </w:p>
        </w:tc>
      </w:tr>
      <w:tr w:rsidR="009B57E8" w:rsidRPr="007057AE" w14:paraId="31A999E7" w14:textId="77777777" w:rsidTr="009B57E8">
        <w:tc>
          <w:tcPr>
            <w:tcW w:w="511" w:type="dxa"/>
          </w:tcPr>
          <w:p w14:paraId="6EA0B429" w14:textId="091C10CC"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39.</w:t>
            </w:r>
          </w:p>
        </w:tc>
        <w:tc>
          <w:tcPr>
            <w:tcW w:w="760" w:type="dxa"/>
          </w:tcPr>
          <w:p w14:paraId="45405DD3" w14:textId="4F5DA282"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YS</w:t>
            </w:r>
          </w:p>
        </w:tc>
        <w:tc>
          <w:tcPr>
            <w:tcW w:w="284" w:type="dxa"/>
          </w:tcPr>
          <w:p w14:paraId="262C7F22" w14:textId="491B8E5C"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1416071B" w14:textId="7777777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Kemudian Bapak, mohon maaf ini pertanyaan di luar yang 13 ini ya Pak. Kalau menurut Bapak sendiri itu, arti dari opini WTP menurut Bapak itu apa?</w:t>
            </w:r>
          </w:p>
        </w:tc>
        <w:tc>
          <w:tcPr>
            <w:tcW w:w="1863" w:type="dxa"/>
          </w:tcPr>
          <w:p w14:paraId="2C1B62CA" w14:textId="77777777" w:rsidR="009B57E8" w:rsidRPr="007057AE" w:rsidRDefault="009B57E8" w:rsidP="00B119A7">
            <w:pPr>
              <w:jc w:val="both"/>
              <w:rPr>
                <w:rFonts w:ascii="Times New Roman" w:hAnsi="Times New Roman" w:cs="Times New Roman"/>
                <w:sz w:val="20"/>
                <w:szCs w:val="20"/>
              </w:rPr>
            </w:pPr>
          </w:p>
        </w:tc>
      </w:tr>
      <w:tr w:rsidR="009B57E8" w:rsidRPr="007057AE" w14:paraId="1A9FAE40" w14:textId="77777777" w:rsidTr="009B57E8">
        <w:tc>
          <w:tcPr>
            <w:tcW w:w="511" w:type="dxa"/>
          </w:tcPr>
          <w:p w14:paraId="61642954" w14:textId="3E2198C2"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40.</w:t>
            </w:r>
          </w:p>
        </w:tc>
        <w:tc>
          <w:tcPr>
            <w:tcW w:w="760" w:type="dxa"/>
          </w:tcPr>
          <w:p w14:paraId="4BBD88FA" w14:textId="56302BEB"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US</w:t>
            </w:r>
          </w:p>
        </w:tc>
        <w:tc>
          <w:tcPr>
            <w:tcW w:w="284" w:type="dxa"/>
          </w:tcPr>
          <w:p w14:paraId="5A926CF5" w14:textId="5E9F69C7"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3E6ACCFE" w14:textId="3042B3A4"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 xml:space="preserve">Ya salah satu kalau </w:t>
            </w:r>
            <w:r w:rsidRPr="00F3765E">
              <w:rPr>
                <w:rFonts w:ascii="Times New Roman" w:hAnsi="Times New Roman" w:cs="Times New Roman"/>
                <w:b/>
                <w:bCs/>
                <w:sz w:val="20"/>
                <w:szCs w:val="20"/>
                <w:highlight w:val="lightGray"/>
              </w:rPr>
              <w:t>WTP itu menurut saya sih ya lebih ke bentuk evaluasi bahwa pemerintah daerah itu telah melaksanakan proses pengelolaan keuangan daerah, mulai dari perencanaan, penganggaran, pelaksanaan, terus pelaporan, pertanggungjawaban, itu sesuai dengan regulasi pengelolaan keuangan daerah</w:t>
            </w:r>
            <w:r>
              <w:rPr>
                <w:rFonts w:ascii="Times New Roman" w:hAnsi="Times New Roman" w:cs="Times New Roman"/>
                <w:b/>
                <w:bCs/>
                <w:sz w:val="20"/>
                <w:szCs w:val="20"/>
              </w:rPr>
              <w:t xml:space="preserve"> </w:t>
            </w:r>
            <w:r>
              <w:rPr>
                <w:rFonts w:ascii="Times New Roman" w:hAnsi="Times New Roman" w:cs="Times New Roman"/>
                <w:sz w:val="20"/>
                <w:szCs w:val="20"/>
              </w:rPr>
              <w:t>(21)</w:t>
            </w:r>
            <w:r w:rsidRPr="007057AE">
              <w:rPr>
                <w:rFonts w:ascii="Times New Roman" w:hAnsi="Times New Roman" w:cs="Times New Roman"/>
                <w:sz w:val="20"/>
                <w:szCs w:val="20"/>
              </w:rPr>
              <w:t>. Ketika itu udah sesuai, ya tentunya pasti menjadi wajar. Ketika tidak sesuai, tentunya menjadi tidak wajar, gitu.</w:t>
            </w:r>
          </w:p>
        </w:tc>
        <w:tc>
          <w:tcPr>
            <w:tcW w:w="1863" w:type="dxa"/>
          </w:tcPr>
          <w:p w14:paraId="22470BE2" w14:textId="77777777" w:rsidR="009B57E8" w:rsidRPr="007057AE" w:rsidRDefault="009B57E8" w:rsidP="00B119A7">
            <w:pPr>
              <w:jc w:val="both"/>
              <w:rPr>
                <w:rFonts w:ascii="Times New Roman" w:hAnsi="Times New Roman" w:cs="Times New Roman"/>
                <w:sz w:val="20"/>
                <w:szCs w:val="20"/>
              </w:rPr>
            </w:pPr>
          </w:p>
        </w:tc>
      </w:tr>
      <w:tr w:rsidR="009B57E8" w:rsidRPr="007057AE" w14:paraId="5F29F411" w14:textId="77777777" w:rsidTr="009B57E8">
        <w:tc>
          <w:tcPr>
            <w:tcW w:w="511" w:type="dxa"/>
          </w:tcPr>
          <w:p w14:paraId="623221C7" w14:textId="1E9DA306"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41.</w:t>
            </w:r>
          </w:p>
        </w:tc>
        <w:tc>
          <w:tcPr>
            <w:tcW w:w="760" w:type="dxa"/>
          </w:tcPr>
          <w:p w14:paraId="402ABF5D" w14:textId="1111B648"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YS</w:t>
            </w:r>
          </w:p>
        </w:tc>
        <w:tc>
          <w:tcPr>
            <w:tcW w:w="284" w:type="dxa"/>
          </w:tcPr>
          <w:p w14:paraId="3846BEDD" w14:textId="5BDC2B0D"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0D14E986" w14:textId="7777777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Nah kemudian Bapak, berdasarkan pengalaman Bapak opini WTP itu penting atau tidak?</w:t>
            </w:r>
          </w:p>
        </w:tc>
        <w:tc>
          <w:tcPr>
            <w:tcW w:w="1863" w:type="dxa"/>
          </w:tcPr>
          <w:p w14:paraId="764F66DC" w14:textId="77777777" w:rsidR="009B57E8" w:rsidRPr="007057AE" w:rsidRDefault="009B57E8" w:rsidP="00B119A7">
            <w:pPr>
              <w:jc w:val="both"/>
              <w:rPr>
                <w:rFonts w:ascii="Times New Roman" w:hAnsi="Times New Roman" w:cs="Times New Roman"/>
                <w:sz w:val="20"/>
                <w:szCs w:val="20"/>
              </w:rPr>
            </w:pPr>
          </w:p>
        </w:tc>
      </w:tr>
      <w:tr w:rsidR="009B57E8" w:rsidRPr="007057AE" w14:paraId="6B11ABD9" w14:textId="77777777" w:rsidTr="009B57E8">
        <w:tc>
          <w:tcPr>
            <w:tcW w:w="511" w:type="dxa"/>
          </w:tcPr>
          <w:p w14:paraId="75F50C16" w14:textId="78B25733"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42.</w:t>
            </w:r>
          </w:p>
        </w:tc>
        <w:tc>
          <w:tcPr>
            <w:tcW w:w="760" w:type="dxa"/>
          </w:tcPr>
          <w:p w14:paraId="6A09EAE3" w14:textId="6F8AAED0"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US</w:t>
            </w:r>
          </w:p>
        </w:tc>
        <w:tc>
          <w:tcPr>
            <w:tcW w:w="284" w:type="dxa"/>
          </w:tcPr>
          <w:p w14:paraId="54DDAD24" w14:textId="5A27A67B"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57480F60" w14:textId="7777777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 xml:space="preserve">Penting. Kalau tidak penting, tidak mungkin dibuatin regulasilah, gak mungkin dilaksanakan setiap tahunnya kan gitu. Karena gimanapun juga, </w:t>
            </w:r>
            <w:r w:rsidRPr="00F1117C">
              <w:rPr>
                <w:rFonts w:ascii="Times New Roman" w:hAnsi="Times New Roman" w:cs="Times New Roman"/>
                <w:b/>
                <w:bCs/>
                <w:sz w:val="20"/>
                <w:szCs w:val="20"/>
                <w:highlight w:val="lightGray"/>
              </w:rPr>
              <w:t>dengan kewenangan otonomi daerah yang melekat pada pemerintah daerah, itu juga tetap harus diawasi. Harus diawasi, harus diperiksa. Ya, diawasi oleh Inspektorat dan BPKP, dan diperiksa oleh BPK dan KPK</w:t>
            </w:r>
            <w:r w:rsidRPr="007057AE">
              <w:rPr>
                <w:rFonts w:ascii="Times New Roman" w:hAnsi="Times New Roman" w:cs="Times New Roman"/>
                <w:sz w:val="20"/>
                <w:szCs w:val="20"/>
              </w:rPr>
              <w:t xml:space="preserve">. Jadi ya tetap penting. </w:t>
            </w:r>
            <w:r w:rsidRPr="00F1117C">
              <w:rPr>
                <w:rFonts w:ascii="Times New Roman" w:hAnsi="Times New Roman" w:cs="Times New Roman"/>
                <w:b/>
                <w:bCs/>
                <w:sz w:val="20"/>
                <w:szCs w:val="20"/>
                <w:highlight w:val="lightGray"/>
              </w:rPr>
              <w:t>Karena kalau gak diperiksa, kalau gak diawasi, ya seenaknya aja mungkin perangkat daerah ini melakasanakan kegiatan bangunannya</w:t>
            </w:r>
            <w:r w:rsidRPr="007057AE">
              <w:rPr>
                <w:rFonts w:ascii="Times New Roman" w:hAnsi="Times New Roman" w:cs="Times New Roman"/>
                <w:sz w:val="20"/>
                <w:szCs w:val="20"/>
              </w:rPr>
              <w:t xml:space="preserve"> kan. Lelang, misalkan main tunjuk-tunjuk aja siapa pemenangnya, gitukan sebetulnya kan aturan udah harus dilelang, posisi lelang itu ada, kemudian harusnya, harus kita pastikan, makanya itu menjadi sangat penting untuk dilaksanakan.</w:t>
            </w:r>
          </w:p>
        </w:tc>
        <w:tc>
          <w:tcPr>
            <w:tcW w:w="1863" w:type="dxa"/>
          </w:tcPr>
          <w:p w14:paraId="0282B2CA" w14:textId="77777777" w:rsidR="009B57E8" w:rsidRPr="007057AE" w:rsidRDefault="009B57E8" w:rsidP="00B119A7">
            <w:pPr>
              <w:jc w:val="both"/>
              <w:rPr>
                <w:rFonts w:ascii="Times New Roman" w:hAnsi="Times New Roman" w:cs="Times New Roman"/>
                <w:sz w:val="20"/>
                <w:szCs w:val="20"/>
              </w:rPr>
            </w:pPr>
          </w:p>
        </w:tc>
      </w:tr>
      <w:tr w:rsidR="009B57E8" w:rsidRPr="007057AE" w14:paraId="0C67DFEB" w14:textId="77777777" w:rsidTr="009B57E8">
        <w:tc>
          <w:tcPr>
            <w:tcW w:w="511" w:type="dxa"/>
          </w:tcPr>
          <w:p w14:paraId="6B0F9190" w14:textId="320F68D1"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43.</w:t>
            </w:r>
          </w:p>
        </w:tc>
        <w:tc>
          <w:tcPr>
            <w:tcW w:w="760" w:type="dxa"/>
          </w:tcPr>
          <w:p w14:paraId="11C8299B" w14:textId="3661466B"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YS</w:t>
            </w:r>
          </w:p>
        </w:tc>
        <w:tc>
          <w:tcPr>
            <w:tcW w:w="284" w:type="dxa"/>
          </w:tcPr>
          <w:p w14:paraId="4F503A65" w14:textId="73708803"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53DD22E9" w14:textId="7777777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Oke Bapak, saya izin lanjut ya Pak, untuk pertanyaan terakhir. Apa harapan Bapak agar opini WTP ini bisa terus dipertahankan di masa yang akan datang?</w:t>
            </w:r>
          </w:p>
        </w:tc>
        <w:tc>
          <w:tcPr>
            <w:tcW w:w="1863" w:type="dxa"/>
          </w:tcPr>
          <w:p w14:paraId="659125E6" w14:textId="77777777" w:rsidR="009B57E8" w:rsidRPr="007057AE" w:rsidRDefault="009B57E8" w:rsidP="00B119A7">
            <w:pPr>
              <w:jc w:val="both"/>
              <w:rPr>
                <w:rFonts w:ascii="Times New Roman" w:hAnsi="Times New Roman" w:cs="Times New Roman"/>
                <w:sz w:val="20"/>
                <w:szCs w:val="20"/>
              </w:rPr>
            </w:pPr>
          </w:p>
        </w:tc>
      </w:tr>
      <w:tr w:rsidR="009B57E8" w:rsidRPr="007057AE" w14:paraId="184FD0F8" w14:textId="77777777" w:rsidTr="009B57E8">
        <w:tc>
          <w:tcPr>
            <w:tcW w:w="511" w:type="dxa"/>
          </w:tcPr>
          <w:p w14:paraId="688AB818" w14:textId="2D24CC7F"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44.</w:t>
            </w:r>
          </w:p>
        </w:tc>
        <w:tc>
          <w:tcPr>
            <w:tcW w:w="760" w:type="dxa"/>
          </w:tcPr>
          <w:p w14:paraId="75D107A9" w14:textId="4CD73D3A"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US</w:t>
            </w:r>
          </w:p>
        </w:tc>
        <w:tc>
          <w:tcPr>
            <w:tcW w:w="284" w:type="dxa"/>
          </w:tcPr>
          <w:p w14:paraId="2CC55F77" w14:textId="146231AF"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2AEC1D8A" w14:textId="7777777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 xml:space="preserve">Ya kita sih berharap, terkhusus Inspektorat tadi, setiap kendala-kendala yang dihadapi oleh Inspektorat dalam melaksanakan fungsi pengawasan dan konsultan, dan melaksanakan tugas audit, reviu, evaluasi, dan pengawasan itu mendapatkan dukungan dari berbagai pihak untuk itu, baik itu pihak auditee dalam hal ini temen-temen perangkat daerah yang kami periksa, yang kami reviu, maupun juga dari kebijakan pimpinan daerah dalam bentuk tadi, </w:t>
            </w:r>
            <w:r w:rsidRPr="007057AE">
              <w:rPr>
                <w:rFonts w:ascii="Times New Roman" w:hAnsi="Times New Roman" w:cs="Times New Roman"/>
                <w:sz w:val="20"/>
                <w:szCs w:val="20"/>
              </w:rPr>
              <w:lastRenderedPageBreak/>
              <w:t xml:space="preserve">dukungan. Dukungan, </w:t>
            </w:r>
            <w:r w:rsidRPr="007057AE">
              <w:rPr>
                <w:rFonts w:ascii="Times New Roman" w:hAnsi="Times New Roman" w:cs="Times New Roman"/>
                <w:i/>
                <w:iCs/>
                <w:sz w:val="20"/>
                <w:szCs w:val="20"/>
              </w:rPr>
              <w:t>support</w:t>
            </w:r>
            <w:r w:rsidRPr="007057AE">
              <w:rPr>
                <w:rFonts w:ascii="Times New Roman" w:hAnsi="Times New Roman" w:cs="Times New Roman"/>
                <w:sz w:val="20"/>
                <w:szCs w:val="20"/>
              </w:rPr>
              <w:t xml:space="preserve"> terkait dengan segala kebutuhan-kebutuhan yang memang diperlukan oleh Inspektorat dalam melaksanakan tugas dan fungsinya.</w:t>
            </w:r>
          </w:p>
        </w:tc>
        <w:tc>
          <w:tcPr>
            <w:tcW w:w="1863" w:type="dxa"/>
          </w:tcPr>
          <w:p w14:paraId="3F3611A6" w14:textId="77777777" w:rsidR="009B57E8" w:rsidRPr="007057AE" w:rsidRDefault="009B57E8" w:rsidP="00B119A7">
            <w:pPr>
              <w:jc w:val="both"/>
              <w:rPr>
                <w:rFonts w:ascii="Times New Roman" w:hAnsi="Times New Roman" w:cs="Times New Roman"/>
                <w:sz w:val="20"/>
                <w:szCs w:val="20"/>
              </w:rPr>
            </w:pPr>
          </w:p>
        </w:tc>
      </w:tr>
      <w:tr w:rsidR="009B57E8" w:rsidRPr="007057AE" w14:paraId="39A97D24" w14:textId="77777777" w:rsidTr="009B57E8">
        <w:tc>
          <w:tcPr>
            <w:tcW w:w="511" w:type="dxa"/>
          </w:tcPr>
          <w:p w14:paraId="1667EA4B" w14:textId="486080BD"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45.</w:t>
            </w:r>
          </w:p>
        </w:tc>
        <w:tc>
          <w:tcPr>
            <w:tcW w:w="760" w:type="dxa"/>
          </w:tcPr>
          <w:p w14:paraId="38268D04" w14:textId="7854C969"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YS</w:t>
            </w:r>
          </w:p>
        </w:tc>
        <w:tc>
          <w:tcPr>
            <w:tcW w:w="284" w:type="dxa"/>
          </w:tcPr>
          <w:p w14:paraId="2B93EB4E" w14:textId="5E998367"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64B6E1AE" w14:textId="7777777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Baik Bapak, terimakasih banyak atas waktunya. Kalau nanti saya ada perlu lagi jika untuk tambahan boleh saya izin menghubungi Bapak lagi Pak?</w:t>
            </w:r>
          </w:p>
        </w:tc>
        <w:tc>
          <w:tcPr>
            <w:tcW w:w="1863" w:type="dxa"/>
          </w:tcPr>
          <w:p w14:paraId="56FCC1F3" w14:textId="77777777" w:rsidR="009B57E8" w:rsidRPr="007057AE" w:rsidRDefault="009B57E8" w:rsidP="00B119A7">
            <w:pPr>
              <w:jc w:val="both"/>
              <w:rPr>
                <w:rFonts w:ascii="Times New Roman" w:hAnsi="Times New Roman" w:cs="Times New Roman"/>
                <w:sz w:val="20"/>
                <w:szCs w:val="20"/>
              </w:rPr>
            </w:pPr>
          </w:p>
        </w:tc>
      </w:tr>
      <w:tr w:rsidR="009B57E8" w:rsidRPr="007057AE" w14:paraId="192C9DF2" w14:textId="77777777" w:rsidTr="009B57E8">
        <w:tc>
          <w:tcPr>
            <w:tcW w:w="511" w:type="dxa"/>
          </w:tcPr>
          <w:p w14:paraId="4EC5A689" w14:textId="061E006E"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46.</w:t>
            </w:r>
          </w:p>
        </w:tc>
        <w:tc>
          <w:tcPr>
            <w:tcW w:w="760" w:type="dxa"/>
          </w:tcPr>
          <w:p w14:paraId="5229F854" w14:textId="67BFBE33"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US</w:t>
            </w:r>
          </w:p>
        </w:tc>
        <w:tc>
          <w:tcPr>
            <w:tcW w:w="284" w:type="dxa"/>
          </w:tcPr>
          <w:p w14:paraId="0F92BD06" w14:textId="384EFB79"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0B6A4E33" w14:textId="7777777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 xml:space="preserve">Iya, boleh, cuman ya wajar aja kalau misalkan saya slow respon ya? </w:t>
            </w:r>
          </w:p>
        </w:tc>
        <w:tc>
          <w:tcPr>
            <w:tcW w:w="1863" w:type="dxa"/>
          </w:tcPr>
          <w:p w14:paraId="0846A4CA" w14:textId="77777777" w:rsidR="009B57E8" w:rsidRPr="007057AE" w:rsidRDefault="009B57E8" w:rsidP="00B119A7">
            <w:pPr>
              <w:jc w:val="both"/>
              <w:rPr>
                <w:rFonts w:ascii="Times New Roman" w:hAnsi="Times New Roman" w:cs="Times New Roman"/>
                <w:sz w:val="20"/>
                <w:szCs w:val="20"/>
              </w:rPr>
            </w:pPr>
          </w:p>
        </w:tc>
      </w:tr>
      <w:tr w:rsidR="009B57E8" w:rsidRPr="007057AE" w14:paraId="70698CD0" w14:textId="77777777" w:rsidTr="009B57E8">
        <w:tc>
          <w:tcPr>
            <w:tcW w:w="511" w:type="dxa"/>
          </w:tcPr>
          <w:p w14:paraId="18A7E0AF" w14:textId="32916F21"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47.</w:t>
            </w:r>
          </w:p>
        </w:tc>
        <w:tc>
          <w:tcPr>
            <w:tcW w:w="760" w:type="dxa"/>
          </w:tcPr>
          <w:p w14:paraId="77DD0BF0" w14:textId="41F08A83"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YS</w:t>
            </w:r>
          </w:p>
        </w:tc>
        <w:tc>
          <w:tcPr>
            <w:tcW w:w="284" w:type="dxa"/>
          </w:tcPr>
          <w:p w14:paraId="7B634A20" w14:textId="7CBF5D49"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2B1FA271" w14:textId="77777777" w:rsidR="009B57E8" w:rsidRPr="007057AE"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Baik Bapak, sekali lagi terima kasih ya Pak.</w:t>
            </w:r>
          </w:p>
        </w:tc>
        <w:tc>
          <w:tcPr>
            <w:tcW w:w="1863" w:type="dxa"/>
          </w:tcPr>
          <w:p w14:paraId="77A7836B" w14:textId="77777777" w:rsidR="009B57E8" w:rsidRPr="007057AE" w:rsidRDefault="009B57E8" w:rsidP="00B119A7">
            <w:pPr>
              <w:jc w:val="both"/>
              <w:rPr>
                <w:rFonts w:ascii="Times New Roman" w:hAnsi="Times New Roman" w:cs="Times New Roman"/>
                <w:sz w:val="20"/>
                <w:szCs w:val="20"/>
              </w:rPr>
            </w:pPr>
          </w:p>
        </w:tc>
      </w:tr>
      <w:tr w:rsidR="009B57E8" w:rsidRPr="00D12630" w14:paraId="4DAD6F75" w14:textId="77777777" w:rsidTr="009B57E8">
        <w:tc>
          <w:tcPr>
            <w:tcW w:w="511" w:type="dxa"/>
          </w:tcPr>
          <w:p w14:paraId="2C73B4B6" w14:textId="51E52E3B" w:rsidR="009B57E8" w:rsidRPr="007057AE" w:rsidRDefault="009B57E8" w:rsidP="00B119A7">
            <w:pPr>
              <w:jc w:val="center"/>
              <w:rPr>
                <w:rFonts w:ascii="Times New Roman" w:hAnsi="Times New Roman" w:cs="Times New Roman"/>
                <w:sz w:val="20"/>
                <w:szCs w:val="20"/>
              </w:rPr>
            </w:pPr>
            <w:r>
              <w:rPr>
                <w:rFonts w:ascii="Times New Roman" w:hAnsi="Times New Roman" w:cs="Times New Roman"/>
                <w:sz w:val="20"/>
                <w:szCs w:val="20"/>
              </w:rPr>
              <w:t>48.</w:t>
            </w:r>
          </w:p>
        </w:tc>
        <w:tc>
          <w:tcPr>
            <w:tcW w:w="760" w:type="dxa"/>
          </w:tcPr>
          <w:p w14:paraId="31DCA43F" w14:textId="43FE9137"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US</w:t>
            </w:r>
          </w:p>
        </w:tc>
        <w:tc>
          <w:tcPr>
            <w:tcW w:w="284" w:type="dxa"/>
          </w:tcPr>
          <w:p w14:paraId="6DE86383" w14:textId="7B3F74FF" w:rsidR="009B57E8" w:rsidRPr="007057AE" w:rsidRDefault="009B57E8" w:rsidP="00B119A7">
            <w:pPr>
              <w:jc w:val="center"/>
              <w:rPr>
                <w:rFonts w:ascii="Times New Roman" w:hAnsi="Times New Roman" w:cs="Times New Roman"/>
                <w:sz w:val="20"/>
                <w:szCs w:val="20"/>
              </w:rPr>
            </w:pPr>
            <w:r w:rsidRPr="007057AE">
              <w:rPr>
                <w:rFonts w:ascii="Times New Roman" w:hAnsi="Times New Roman" w:cs="Times New Roman"/>
                <w:sz w:val="20"/>
                <w:szCs w:val="20"/>
              </w:rPr>
              <w:t>:</w:t>
            </w:r>
          </w:p>
        </w:tc>
        <w:tc>
          <w:tcPr>
            <w:tcW w:w="4510" w:type="dxa"/>
          </w:tcPr>
          <w:p w14:paraId="073E77AD" w14:textId="77777777" w:rsidR="009B57E8" w:rsidRPr="00D12630" w:rsidRDefault="009B57E8" w:rsidP="00B119A7">
            <w:pPr>
              <w:jc w:val="both"/>
              <w:rPr>
                <w:rFonts w:ascii="Times New Roman" w:hAnsi="Times New Roman" w:cs="Times New Roman"/>
                <w:sz w:val="20"/>
                <w:szCs w:val="20"/>
              </w:rPr>
            </w:pPr>
            <w:r w:rsidRPr="007057AE">
              <w:rPr>
                <w:rFonts w:ascii="Times New Roman" w:hAnsi="Times New Roman" w:cs="Times New Roman"/>
                <w:sz w:val="20"/>
                <w:szCs w:val="20"/>
              </w:rPr>
              <w:t>Iya, sama-sama</w:t>
            </w:r>
          </w:p>
        </w:tc>
        <w:tc>
          <w:tcPr>
            <w:tcW w:w="1863" w:type="dxa"/>
          </w:tcPr>
          <w:p w14:paraId="0281EEA9" w14:textId="77777777" w:rsidR="009B57E8" w:rsidRPr="00D12630" w:rsidRDefault="009B57E8" w:rsidP="00B119A7">
            <w:pPr>
              <w:jc w:val="both"/>
              <w:rPr>
                <w:rFonts w:ascii="Times New Roman" w:hAnsi="Times New Roman" w:cs="Times New Roman"/>
                <w:sz w:val="20"/>
                <w:szCs w:val="20"/>
              </w:rPr>
            </w:pPr>
          </w:p>
        </w:tc>
      </w:tr>
    </w:tbl>
    <w:p w14:paraId="2120A274" w14:textId="517BAFCF" w:rsidR="00FB2E6B" w:rsidRDefault="00FB2E6B">
      <w:pPr>
        <w:rPr>
          <w:rFonts w:ascii="Times New Roman" w:hAnsi="Times New Roman" w:cs="Times New Roman"/>
          <w:b/>
          <w:bCs/>
          <w:sz w:val="24"/>
          <w:szCs w:val="24"/>
        </w:rPr>
      </w:pPr>
    </w:p>
    <w:p w14:paraId="111477BC" w14:textId="77777777" w:rsidR="00FB2E6B" w:rsidRDefault="00FB2E6B">
      <w:pPr>
        <w:rPr>
          <w:rFonts w:ascii="Times New Roman" w:hAnsi="Times New Roman" w:cs="Times New Roman"/>
          <w:b/>
          <w:bCs/>
          <w:sz w:val="24"/>
          <w:szCs w:val="24"/>
        </w:rPr>
      </w:pPr>
      <w:r>
        <w:rPr>
          <w:rFonts w:ascii="Times New Roman" w:hAnsi="Times New Roman" w:cs="Times New Roman"/>
          <w:b/>
          <w:bCs/>
          <w:sz w:val="24"/>
          <w:szCs w:val="24"/>
        </w:rPr>
        <w:br w:type="page"/>
      </w:r>
    </w:p>
    <w:p w14:paraId="03D481A3" w14:textId="5A5D3B0C" w:rsidR="00F057FF" w:rsidRPr="0088072C" w:rsidRDefault="0088072C" w:rsidP="0088072C">
      <w:pPr>
        <w:pStyle w:val="Caption"/>
        <w:rPr>
          <w:rFonts w:ascii="Times New Roman" w:hAnsi="Times New Roman" w:cs="Times New Roman"/>
          <w:b/>
          <w:bCs/>
          <w:i w:val="0"/>
          <w:iCs w:val="0"/>
          <w:color w:val="auto"/>
          <w:sz w:val="24"/>
          <w:szCs w:val="24"/>
        </w:rPr>
      </w:pPr>
      <w:bookmarkStart w:id="143" w:name="_Toc223666833"/>
      <w:r w:rsidRPr="0088072C">
        <w:rPr>
          <w:rFonts w:ascii="Times New Roman" w:hAnsi="Times New Roman" w:cs="Times New Roman"/>
          <w:b/>
          <w:bCs/>
          <w:i w:val="0"/>
          <w:iCs w:val="0"/>
          <w:color w:val="auto"/>
          <w:sz w:val="24"/>
          <w:szCs w:val="24"/>
        </w:rPr>
        <w:lastRenderedPageBreak/>
        <w:t xml:space="preserve">Lampiran  </w:t>
      </w:r>
      <w:r w:rsidRPr="0088072C">
        <w:rPr>
          <w:rFonts w:ascii="Times New Roman" w:hAnsi="Times New Roman" w:cs="Times New Roman"/>
          <w:b/>
          <w:bCs/>
          <w:i w:val="0"/>
          <w:iCs w:val="0"/>
          <w:color w:val="auto"/>
          <w:sz w:val="24"/>
          <w:szCs w:val="24"/>
        </w:rPr>
        <w:fldChar w:fldCharType="begin"/>
      </w:r>
      <w:r w:rsidRPr="0088072C">
        <w:rPr>
          <w:rFonts w:ascii="Times New Roman" w:hAnsi="Times New Roman" w:cs="Times New Roman"/>
          <w:b/>
          <w:bCs/>
          <w:i w:val="0"/>
          <w:iCs w:val="0"/>
          <w:color w:val="auto"/>
          <w:sz w:val="24"/>
          <w:szCs w:val="24"/>
        </w:rPr>
        <w:instrText xml:space="preserve"> SEQ Lampiran_ \* ARABIC </w:instrText>
      </w:r>
      <w:r w:rsidRPr="0088072C">
        <w:rPr>
          <w:rFonts w:ascii="Times New Roman" w:hAnsi="Times New Roman" w:cs="Times New Roman"/>
          <w:b/>
          <w:bCs/>
          <w:i w:val="0"/>
          <w:iCs w:val="0"/>
          <w:color w:val="auto"/>
          <w:sz w:val="24"/>
          <w:szCs w:val="24"/>
        </w:rPr>
        <w:fldChar w:fldCharType="separate"/>
      </w:r>
      <w:r w:rsidR="00A36C56">
        <w:rPr>
          <w:rFonts w:ascii="Times New Roman" w:hAnsi="Times New Roman" w:cs="Times New Roman"/>
          <w:b/>
          <w:bCs/>
          <w:i w:val="0"/>
          <w:iCs w:val="0"/>
          <w:noProof/>
          <w:color w:val="auto"/>
          <w:sz w:val="24"/>
          <w:szCs w:val="24"/>
        </w:rPr>
        <w:t>8</w:t>
      </w:r>
      <w:r w:rsidRPr="0088072C">
        <w:rPr>
          <w:rFonts w:ascii="Times New Roman" w:hAnsi="Times New Roman" w:cs="Times New Roman"/>
          <w:b/>
          <w:bCs/>
          <w:i w:val="0"/>
          <w:iCs w:val="0"/>
          <w:color w:val="auto"/>
          <w:sz w:val="24"/>
          <w:szCs w:val="24"/>
        </w:rPr>
        <w:fldChar w:fldCharType="end"/>
      </w:r>
      <w:r w:rsidRPr="0088072C">
        <w:rPr>
          <w:rFonts w:ascii="Times New Roman" w:hAnsi="Times New Roman" w:cs="Times New Roman"/>
          <w:b/>
          <w:bCs/>
          <w:i w:val="0"/>
          <w:iCs w:val="0"/>
          <w:color w:val="auto"/>
          <w:sz w:val="24"/>
          <w:szCs w:val="24"/>
        </w:rPr>
        <w:t>. Transkip Wawancara Informan 4 dan Tahap Open Coding</w:t>
      </w:r>
      <w:bookmarkEnd w:id="143"/>
    </w:p>
    <w:tbl>
      <w:tblPr>
        <w:tblStyle w:val="TableGrid"/>
        <w:tblW w:w="0" w:type="auto"/>
        <w:tblLook w:val="04A0" w:firstRow="1" w:lastRow="0" w:firstColumn="1" w:lastColumn="0" w:noHBand="0" w:noVBand="1"/>
      </w:tblPr>
      <w:tblGrid>
        <w:gridCol w:w="1696"/>
        <w:gridCol w:w="284"/>
        <w:gridCol w:w="5948"/>
      </w:tblGrid>
      <w:tr w:rsidR="00F057FF" w:rsidRPr="00854EAD" w14:paraId="38B0B075" w14:textId="77777777" w:rsidTr="007927E4">
        <w:tc>
          <w:tcPr>
            <w:tcW w:w="1696" w:type="dxa"/>
          </w:tcPr>
          <w:p w14:paraId="57C84672" w14:textId="73F37CB5" w:rsidR="00F057FF" w:rsidRPr="00854EAD" w:rsidRDefault="00F871B2" w:rsidP="00854EAD">
            <w:pPr>
              <w:rPr>
                <w:rFonts w:ascii="Times New Roman" w:hAnsi="Times New Roman" w:cs="Times New Roman"/>
                <w:sz w:val="20"/>
                <w:szCs w:val="20"/>
              </w:rPr>
            </w:pPr>
            <w:r w:rsidRPr="00854EAD">
              <w:rPr>
                <w:rFonts w:ascii="Times New Roman" w:hAnsi="Times New Roman" w:cs="Times New Roman"/>
                <w:sz w:val="20"/>
                <w:szCs w:val="20"/>
              </w:rPr>
              <w:t>Informan (Inisial)</w:t>
            </w:r>
          </w:p>
        </w:tc>
        <w:tc>
          <w:tcPr>
            <w:tcW w:w="284" w:type="dxa"/>
          </w:tcPr>
          <w:p w14:paraId="39435CE1" w14:textId="758FF987" w:rsidR="00F057FF" w:rsidRPr="00854EAD" w:rsidRDefault="00471A7E" w:rsidP="007927E4">
            <w:pPr>
              <w:jc w:val="center"/>
              <w:rPr>
                <w:rFonts w:ascii="Times New Roman" w:hAnsi="Times New Roman" w:cs="Times New Roman"/>
                <w:sz w:val="20"/>
                <w:szCs w:val="20"/>
              </w:rPr>
            </w:pPr>
            <w:r w:rsidRPr="00854EAD">
              <w:rPr>
                <w:rFonts w:ascii="Times New Roman" w:hAnsi="Times New Roman" w:cs="Times New Roman"/>
                <w:sz w:val="20"/>
                <w:szCs w:val="20"/>
              </w:rPr>
              <w:t>:</w:t>
            </w:r>
          </w:p>
        </w:tc>
        <w:tc>
          <w:tcPr>
            <w:tcW w:w="5948" w:type="dxa"/>
          </w:tcPr>
          <w:p w14:paraId="684EF8EE" w14:textId="2EAD8735" w:rsidR="00F057FF" w:rsidRPr="00854EAD" w:rsidRDefault="00992EE8" w:rsidP="00854EAD">
            <w:pPr>
              <w:rPr>
                <w:rFonts w:ascii="Times New Roman" w:hAnsi="Times New Roman" w:cs="Times New Roman"/>
                <w:sz w:val="20"/>
                <w:szCs w:val="20"/>
              </w:rPr>
            </w:pPr>
            <w:r w:rsidRPr="00854EAD">
              <w:rPr>
                <w:rFonts w:ascii="Times New Roman" w:hAnsi="Times New Roman" w:cs="Times New Roman"/>
                <w:sz w:val="20"/>
                <w:szCs w:val="20"/>
              </w:rPr>
              <w:t>Informan 4 (IB)</w:t>
            </w:r>
          </w:p>
        </w:tc>
      </w:tr>
      <w:tr w:rsidR="00F057FF" w:rsidRPr="00854EAD" w14:paraId="568EF290" w14:textId="77777777" w:rsidTr="007927E4">
        <w:tc>
          <w:tcPr>
            <w:tcW w:w="1696" w:type="dxa"/>
          </w:tcPr>
          <w:p w14:paraId="6D6E44DA" w14:textId="030DBAE1" w:rsidR="00F057FF" w:rsidRPr="00854EAD" w:rsidRDefault="00992EE8" w:rsidP="00854EAD">
            <w:pPr>
              <w:rPr>
                <w:rFonts w:ascii="Times New Roman" w:hAnsi="Times New Roman" w:cs="Times New Roman"/>
                <w:sz w:val="20"/>
                <w:szCs w:val="20"/>
              </w:rPr>
            </w:pPr>
            <w:r w:rsidRPr="00854EAD">
              <w:rPr>
                <w:rFonts w:ascii="Times New Roman" w:hAnsi="Times New Roman" w:cs="Times New Roman"/>
                <w:sz w:val="20"/>
                <w:szCs w:val="20"/>
              </w:rPr>
              <w:t>Jenis Kelamin</w:t>
            </w:r>
          </w:p>
        </w:tc>
        <w:tc>
          <w:tcPr>
            <w:tcW w:w="284" w:type="dxa"/>
          </w:tcPr>
          <w:p w14:paraId="3A5462EC" w14:textId="208DC7FB" w:rsidR="00F057FF" w:rsidRPr="00854EAD" w:rsidRDefault="00471A7E" w:rsidP="007927E4">
            <w:pPr>
              <w:jc w:val="center"/>
              <w:rPr>
                <w:rFonts w:ascii="Times New Roman" w:hAnsi="Times New Roman" w:cs="Times New Roman"/>
                <w:sz w:val="20"/>
                <w:szCs w:val="20"/>
              </w:rPr>
            </w:pPr>
            <w:r w:rsidRPr="00854EAD">
              <w:rPr>
                <w:rFonts w:ascii="Times New Roman" w:hAnsi="Times New Roman" w:cs="Times New Roman"/>
                <w:sz w:val="20"/>
                <w:szCs w:val="20"/>
              </w:rPr>
              <w:t>:</w:t>
            </w:r>
          </w:p>
        </w:tc>
        <w:tc>
          <w:tcPr>
            <w:tcW w:w="5948" w:type="dxa"/>
          </w:tcPr>
          <w:p w14:paraId="5263B7CC" w14:textId="692904CA" w:rsidR="00F057FF" w:rsidRPr="00854EAD" w:rsidRDefault="00992EE8" w:rsidP="00854EAD">
            <w:pPr>
              <w:rPr>
                <w:rFonts w:ascii="Times New Roman" w:hAnsi="Times New Roman" w:cs="Times New Roman"/>
                <w:sz w:val="20"/>
                <w:szCs w:val="20"/>
              </w:rPr>
            </w:pPr>
            <w:r w:rsidRPr="00854EAD">
              <w:rPr>
                <w:rFonts w:ascii="Times New Roman" w:hAnsi="Times New Roman" w:cs="Times New Roman"/>
                <w:sz w:val="20"/>
                <w:szCs w:val="20"/>
              </w:rPr>
              <w:t xml:space="preserve">Perempuan </w:t>
            </w:r>
          </w:p>
        </w:tc>
      </w:tr>
      <w:tr w:rsidR="00F057FF" w:rsidRPr="00854EAD" w14:paraId="6D2D0647" w14:textId="77777777" w:rsidTr="007927E4">
        <w:tc>
          <w:tcPr>
            <w:tcW w:w="1696" w:type="dxa"/>
          </w:tcPr>
          <w:p w14:paraId="44FC55E7" w14:textId="140A1DE1" w:rsidR="00F057FF" w:rsidRPr="00854EAD" w:rsidRDefault="00FB3C6C" w:rsidP="00854EAD">
            <w:pPr>
              <w:rPr>
                <w:rFonts w:ascii="Times New Roman" w:hAnsi="Times New Roman" w:cs="Times New Roman"/>
                <w:sz w:val="20"/>
                <w:szCs w:val="20"/>
              </w:rPr>
            </w:pPr>
            <w:r w:rsidRPr="00854EAD">
              <w:rPr>
                <w:rFonts w:ascii="Times New Roman" w:hAnsi="Times New Roman" w:cs="Times New Roman"/>
                <w:sz w:val="20"/>
                <w:szCs w:val="20"/>
              </w:rPr>
              <w:t xml:space="preserve">Jabatan </w:t>
            </w:r>
          </w:p>
        </w:tc>
        <w:tc>
          <w:tcPr>
            <w:tcW w:w="284" w:type="dxa"/>
          </w:tcPr>
          <w:p w14:paraId="1F7865B9" w14:textId="7A3DAE3D" w:rsidR="00F057FF" w:rsidRPr="00854EAD" w:rsidRDefault="00471A7E" w:rsidP="007927E4">
            <w:pPr>
              <w:jc w:val="center"/>
              <w:rPr>
                <w:rFonts w:ascii="Times New Roman" w:hAnsi="Times New Roman" w:cs="Times New Roman"/>
                <w:sz w:val="20"/>
                <w:szCs w:val="20"/>
              </w:rPr>
            </w:pPr>
            <w:r w:rsidRPr="00854EAD">
              <w:rPr>
                <w:rFonts w:ascii="Times New Roman" w:hAnsi="Times New Roman" w:cs="Times New Roman"/>
                <w:sz w:val="20"/>
                <w:szCs w:val="20"/>
              </w:rPr>
              <w:t>:</w:t>
            </w:r>
          </w:p>
        </w:tc>
        <w:tc>
          <w:tcPr>
            <w:tcW w:w="5948" w:type="dxa"/>
          </w:tcPr>
          <w:p w14:paraId="68E325C6" w14:textId="1D11700D" w:rsidR="00F057FF" w:rsidRPr="00854EAD" w:rsidRDefault="00FB3C6C" w:rsidP="00854EAD">
            <w:pPr>
              <w:rPr>
                <w:rFonts w:ascii="Times New Roman" w:hAnsi="Times New Roman" w:cs="Times New Roman"/>
                <w:sz w:val="20"/>
                <w:szCs w:val="20"/>
              </w:rPr>
            </w:pPr>
            <w:r w:rsidRPr="00854EAD">
              <w:rPr>
                <w:rFonts w:ascii="Times New Roman" w:hAnsi="Times New Roman" w:cs="Times New Roman"/>
                <w:sz w:val="20"/>
                <w:szCs w:val="20"/>
              </w:rPr>
              <w:t>Auditor Ahli Madya</w:t>
            </w:r>
          </w:p>
        </w:tc>
      </w:tr>
      <w:tr w:rsidR="00F057FF" w:rsidRPr="00854EAD" w14:paraId="56CA77AC" w14:textId="77777777" w:rsidTr="007927E4">
        <w:tc>
          <w:tcPr>
            <w:tcW w:w="1696" w:type="dxa"/>
          </w:tcPr>
          <w:p w14:paraId="7356BA77" w14:textId="0808D0DA" w:rsidR="00F057FF" w:rsidRPr="00854EAD" w:rsidRDefault="008B272F" w:rsidP="00854EAD">
            <w:pPr>
              <w:rPr>
                <w:rFonts w:ascii="Times New Roman" w:hAnsi="Times New Roman" w:cs="Times New Roman"/>
                <w:sz w:val="20"/>
                <w:szCs w:val="20"/>
              </w:rPr>
            </w:pPr>
            <w:r w:rsidRPr="00854EAD">
              <w:rPr>
                <w:rFonts w:ascii="Times New Roman" w:hAnsi="Times New Roman" w:cs="Times New Roman"/>
                <w:sz w:val="20"/>
                <w:szCs w:val="20"/>
              </w:rPr>
              <w:t>Peneliti</w:t>
            </w:r>
          </w:p>
        </w:tc>
        <w:tc>
          <w:tcPr>
            <w:tcW w:w="284" w:type="dxa"/>
          </w:tcPr>
          <w:p w14:paraId="613C5DFD" w14:textId="2B5253FF" w:rsidR="00F057FF" w:rsidRPr="00854EAD" w:rsidRDefault="00471A7E" w:rsidP="007927E4">
            <w:pPr>
              <w:jc w:val="center"/>
              <w:rPr>
                <w:rFonts w:ascii="Times New Roman" w:hAnsi="Times New Roman" w:cs="Times New Roman"/>
                <w:sz w:val="20"/>
                <w:szCs w:val="20"/>
              </w:rPr>
            </w:pPr>
            <w:r w:rsidRPr="00854EAD">
              <w:rPr>
                <w:rFonts w:ascii="Times New Roman" w:hAnsi="Times New Roman" w:cs="Times New Roman"/>
                <w:sz w:val="20"/>
                <w:szCs w:val="20"/>
              </w:rPr>
              <w:t>:</w:t>
            </w:r>
          </w:p>
        </w:tc>
        <w:tc>
          <w:tcPr>
            <w:tcW w:w="5948" w:type="dxa"/>
          </w:tcPr>
          <w:p w14:paraId="63EEAF5D" w14:textId="546A0431" w:rsidR="00F057FF" w:rsidRPr="00854EAD" w:rsidRDefault="008B272F" w:rsidP="00854EAD">
            <w:pPr>
              <w:rPr>
                <w:rFonts w:ascii="Times New Roman" w:hAnsi="Times New Roman" w:cs="Times New Roman"/>
                <w:sz w:val="20"/>
                <w:szCs w:val="20"/>
              </w:rPr>
            </w:pPr>
            <w:r w:rsidRPr="00854EAD">
              <w:rPr>
                <w:rFonts w:ascii="Times New Roman" w:hAnsi="Times New Roman" w:cs="Times New Roman"/>
                <w:sz w:val="20"/>
                <w:szCs w:val="20"/>
              </w:rPr>
              <w:t>Yesi Septiana (YS)</w:t>
            </w:r>
          </w:p>
        </w:tc>
      </w:tr>
      <w:tr w:rsidR="00F057FF" w:rsidRPr="00854EAD" w14:paraId="239E0188" w14:textId="77777777" w:rsidTr="007927E4">
        <w:tc>
          <w:tcPr>
            <w:tcW w:w="1696" w:type="dxa"/>
          </w:tcPr>
          <w:p w14:paraId="305DE91D" w14:textId="1BA47641" w:rsidR="00F057FF" w:rsidRPr="00854EAD" w:rsidRDefault="008B272F" w:rsidP="00854EAD">
            <w:pPr>
              <w:rPr>
                <w:rFonts w:ascii="Times New Roman" w:hAnsi="Times New Roman" w:cs="Times New Roman"/>
                <w:sz w:val="20"/>
                <w:szCs w:val="20"/>
              </w:rPr>
            </w:pPr>
            <w:r w:rsidRPr="00854EAD">
              <w:rPr>
                <w:rFonts w:ascii="Times New Roman" w:hAnsi="Times New Roman" w:cs="Times New Roman"/>
                <w:sz w:val="20"/>
                <w:szCs w:val="20"/>
              </w:rPr>
              <w:t>Tipe Wawancara</w:t>
            </w:r>
          </w:p>
        </w:tc>
        <w:tc>
          <w:tcPr>
            <w:tcW w:w="284" w:type="dxa"/>
          </w:tcPr>
          <w:p w14:paraId="1DC4B908" w14:textId="106D1E9A" w:rsidR="00F057FF" w:rsidRPr="00854EAD" w:rsidRDefault="00471A7E" w:rsidP="007927E4">
            <w:pPr>
              <w:jc w:val="center"/>
              <w:rPr>
                <w:rFonts w:ascii="Times New Roman" w:hAnsi="Times New Roman" w:cs="Times New Roman"/>
                <w:sz w:val="20"/>
                <w:szCs w:val="20"/>
              </w:rPr>
            </w:pPr>
            <w:r w:rsidRPr="00854EAD">
              <w:rPr>
                <w:rFonts w:ascii="Times New Roman" w:hAnsi="Times New Roman" w:cs="Times New Roman"/>
                <w:sz w:val="20"/>
                <w:szCs w:val="20"/>
              </w:rPr>
              <w:t>:</w:t>
            </w:r>
          </w:p>
        </w:tc>
        <w:tc>
          <w:tcPr>
            <w:tcW w:w="5948" w:type="dxa"/>
          </w:tcPr>
          <w:p w14:paraId="1EFB23ED" w14:textId="075861B0" w:rsidR="00F057FF" w:rsidRPr="00854EAD" w:rsidRDefault="008B272F" w:rsidP="00854EAD">
            <w:pPr>
              <w:rPr>
                <w:rFonts w:ascii="Times New Roman" w:hAnsi="Times New Roman" w:cs="Times New Roman"/>
                <w:sz w:val="20"/>
                <w:szCs w:val="20"/>
              </w:rPr>
            </w:pPr>
            <w:r w:rsidRPr="00854EAD">
              <w:rPr>
                <w:rFonts w:ascii="Times New Roman" w:hAnsi="Times New Roman" w:cs="Times New Roman"/>
                <w:sz w:val="20"/>
                <w:szCs w:val="20"/>
              </w:rPr>
              <w:t>Semi Terstruktur</w:t>
            </w:r>
          </w:p>
        </w:tc>
      </w:tr>
      <w:tr w:rsidR="00F057FF" w:rsidRPr="00854EAD" w14:paraId="301BD1CF" w14:textId="77777777" w:rsidTr="007927E4">
        <w:tc>
          <w:tcPr>
            <w:tcW w:w="1696" w:type="dxa"/>
          </w:tcPr>
          <w:p w14:paraId="7FAD8E5A" w14:textId="7940BEF6" w:rsidR="00F057FF" w:rsidRPr="00854EAD" w:rsidRDefault="008B272F" w:rsidP="00854EAD">
            <w:pPr>
              <w:rPr>
                <w:rFonts w:ascii="Times New Roman" w:hAnsi="Times New Roman" w:cs="Times New Roman"/>
                <w:sz w:val="20"/>
                <w:szCs w:val="20"/>
              </w:rPr>
            </w:pPr>
            <w:r w:rsidRPr="00854EAD">
              <w:rPr>
                <w:rFonts w:ascii="Times New Roman" w:hAnsi="Times New Roman" w:cs="Times New Roman"/>
                <w:sz w:val="20"/>
                <w:szCs w:val="20"/>
              </w:rPr>
              <w:t xml:space="preserve">Hari, </w:t>
            </w:r>
            <w:r w:rsidR="00AD415F" w:rsidRPr="00854EAD">
              <w:rPr>
                <w:rFonts w:ascii="Times New Roman" w:hAnsi="Times New Roman" w:cs="Times New Roman"/>
                <w:sz w:val="20"/>
                <w:szCs w:val="20"/>
              </w:rPr>
              <w:t>T</w:t>
            </w:r>
            <w:r w:rsidRPr="00854EAD">
              <w:rPr>
                <w:rFonts w:ascii="Times New Roman" w:hAnsi="Times New Roman" w:cs="Times New Roman"/>
                <w:sz w:val="20"/>
                <w:szCs w:val="20"/>
              </w:rPr>
              <w:t>anggal</w:t>
            </w:r>
          </w:p>
        </w:tc>
        <w:tc>
          <w:tcPr>
            <w:tcW w:w="284" w:type="dxa"/>
          </w:tcPr>
          <w:p w14:paraId="403B0BA1" w14:textId="453BBFEE" w:rsidR="00F057FF" w:rsidRPr="00854EAD" w:rsidRDefault="00471A7E" w:rsidP="007927E4">
            <w:pPr>
              <w:jc w:val="center"/>
              <w:rPr>
                <w:rFonts w:ascii="Times New Roman" w:hAnsi="Times New Roman" w:cs="Times New Roman"/>
                <w:sz w:val="20"/>
                <w:szCs w:val="20"/>
              </w:rPr>
            </w:pPr>
            <w:r w:rsidRPr="00854EAD">
              <w:rPr>
                <w:rFonts w:ascii="Times New Roman" w:hAnsi="Times New Roman" w:cs="Times New Roman"/>
                <w:sz w:val="20"/>
                <w:szCs w:val="20"/>
              </w:rPr>
              <w:t>:</w:t>
            </w:r>
          </w:p>
        </w:tc>
        <w:tc>
          <w:tcPr>
            <w:tcW w:w="5948" w:type="dxa"/>
          </w:tcPr>
          <w:p w14:paraId="3439FFEC" w14:textId="76B9E74C" w:rsidR="00F057FF" w:rsidRPr="00854EAD" w:rsidRDefault="00AD415F" w:rsidP="00854EAD">
            <w:pPr>
              <w:rPr>
                <w:rFonts w:ascii="Times New Roman" w:hAnsi="Times New Roman" w:cs="Times New Roman"/>
                <w:sz w:val="20"/>
                <w:szCs w:val="20"/>
              </w:rPr>
            </w:pPr>
            <w:r w:rsidRPr="00854EAD">
              <w:rPr>
                <w:rFonts w:ascii="Times New Roman" w:hAnsi="Times New Roman" w:cs="Times New Roman"/>
                <w:sz w:val="20"/>
                <w:szCs w:val="20"/>
              </w:rPr>
              <w:t>Selasa, 16 Desember 2025</w:t>
            </w:r>
          </w:p>
        </w:tc>
      </w:tr>
      <w:tr w:rsidR="00F057FF" w:rsidRPr="00854EAD" w14:paraId="78607789" w14:textId="77777777" w:rsidTr="007927E4">
        <w:tc>
          <w:tcPr>
            <w:tcW w:w="1696" w:type="dxa"/>
          </w:tcPr>
          <w:p w14:paraId="364CBA35" w14:textId="70F71A61" w:rsidR="00F057FF" w:rsidRPr="00854EAD" w:rsidRDefault="00AD415F" w:rsidP="00854EAD">
            <w:pPr>
              <w:rPr>
                <w:rFonts w:ascii="Times New Roman" w:hAnsi="Times New Roman" w:cs="Times New Roman"/>
                <w:sz w:val="20"/>
                <w:szCs w:val="20"/>
              </w:rPr>
            </w:pPr>
            <w:r w:rsidRPr="00854EAD">
              <w:rPr>
                <w:rFonts w:ascii="Times New Roman" w:hAnsi="Times New Roman" w:cs="Times New Roman"/>
                <w:sz w:val="20"/>
                <w:szCs w:val="20"/>
              </w:rPr>
              <w:t xml:space="preserve">Waktu </w:t>
            </w:r>
          </w:p>
        </w:tc>
        <w:tc>
          <w:tcPr>
            <w:tcW w:w="284" w:type="dxa"/>
          </w:tcPr>
          <w:p w14:paraId="38904C16" w14:textId="203ED9F7" w:rsidR="00F057FF" w:rsidRPr="00854EAD" w:rsidRDefault="00471A7E" w:rsidP="007927E4">
            <w:pPr>
              <w:jc w:val="center"/>
              <w:rPr>
                <w:rFonts w:ascii="Times New Roman" w:hAnsi="Times New Roman" w:cs="Times New Roman"/>
                <w:sz w:val="20"/>
                <w:szCs w:val="20"/>
              </w:rPr>
            </w:pPr>
            <w:r w:rsidRPr="00854EAD">
              <w:rPr>
                <w:rFonts w:ascii="Times New Roman" w:hAnsi="Times New Roman" w:cs="Times New Roman"/>
                <w:sz w:val="20"/>
                <w:szCs w:val="20"/>
              </w:rPr>
              <w:t>:</w:t>
            </w:r>
          </w:p>
        </w:tc>
        <w:tc>
          <w:tcPr>
            <w:tcW w:w="5948" w:type="dxa"/>
          </w:tcPr>
          <w:p w14:paraId="12C3B0C0" w14:textId="7171ED25" w:rsidR="00F057FF" w:rsidRPr="00854EAD" w:rsidRDefault="00AD415F" w:rsidP="00854EAD">
            <w:pPr>
              <w:rPr>
                <w:rFonts w:ascii="Times New Roman" w:hAnsi="Times New Roman" w:cs="Times New Roman"/>
                <w:sz w:val="20"/>
                <w:szCs w:val="20"/>
              </w:rPr>
            </w:pPr>
            <w:r w:rsidRPr="00854EAD">
              <w:rPr>
                <w:rFonts w:ascii="Times New Roman" w:hAnsi="Times New Roman" w:cs="Times New Roman"/>
                <w:sz w:val="20"/>
                <w:szCs w:val="20"/>
              </w:rPr>
              <w:t xml:space="preserve">11.40 WITA </w:t>
            </w:r>
            <w:r w:rsidR="00296DCE" w:rsidRPr="00854EAD">
              <w:rPr>
                <w:rFonts w:ascii="Times New Roman" w:hAnsi="Times New Roman" w:cs="Times New Roman"/>
                <w:sz w:val="20"/>
                <w:szCs w:val="20"/>
              </w:rPr>
              <w:t>–</w:t>
            </w:r>
            <w:r w:rsidRPr="00854EAD">
              <w:rPr>
                <w:rFonts w:ascii="Times New Roman" w:hAnsi="Times New Roman" w:cs="Times New Roman"/>
                <w:sz w:val="20"/>
                <w:szCs w:val="20"/>
              </w:rPr>
              <w:t xml:space="preserve"> </w:t>
            </w:r>
            <w:r w:rsidR="00296DCE" w:rsidRPr="00854EAD">
              <w:rPr>
                <w:rFonts w:ascii="Times New Roman" w:hAnsi="Times New Roman" w:cs="Times New Roman"/>
                <w:sz w:val="20"/>
                <w:szCs w:val="20"/>
              </w:rPr>
              <w:t>12.20 WITA (40 menit)</w:t>
            </w:r>
          </w:p>
        </w:tc>
      </w:tr>
      <w:tr w:rsidR="00F057FF" w:rsidRPr="00854EAD" w14:paraId="45E7A66B" w14:textId="77777777" w:rsidTr="007927E4">
        <w:tc>
          <w:tcPr>
            <w:tcW w:w="1696" w:type="dxa"/>
          </w:tcPr>
          <w:p w14:paraId="27D6AF0B" w14:textId="40E0D357" w:rsidR="00F057FF" w:rsidRPr="00854EAD" w:rsidRDefault="00EE5578" w:rsidP="00854EAD">
            <w:pPr>
              <w:rPr>
                <w:rFonts w:ascii="Times New Roman" w:hAnsi="Times New Roman" w:cs="Times New Roman"/>
                <w:sz w:val="20"/>
                <w:szCs w:val="20"/>
              </w:rPr>
            </w:pPr>
            <w:r w:rsidRPr="00854EAD">
              <w:rPr>
                <w:rFonts w:ascii="Times New Roman" w:hAnsi="Times New Roman" w:cs="Times New Roman"/>
                <w:sz w:val="20"/>
                <w:szCs w:val="20"/>
              </w:rPr>
              <w:t xml:space="preserve">Lokasi </w:t>
            </w:r>
          </w:p>
        </w:tc>
        <w:tc>
          <w:tcPr>
            <w:tcW w:w="284" w:type="dxa"/>
          </w:tcPr>
          <w:p w14:paraId="7205FE9A" w14:textId="263C9DAB" w:rsidR="00F057FF" w:rsidRPr="00854EAD" w:rsidRDefault="00471A7E" w:rsidP="007927E4">
            <w:pPr>
              <w:jc w:val="center"/>
              <w:rPr>
                <w:rFonts w:ascii="Times New Roman" w:hAnsi="Times New Roman" w:cs="Times New Roman"/>
                <w:sz w:val="20"/>
                <w:szCs w:val="20"/>
              </w:rPr>
            </w:pPr>
            <w:r w:rsidRPr="00854EAD">
              <w:rPr>
                <w:rFonts w:ascii="Times New Roman" w:hAnsi="Times New Roman" w:cs="Times New Roman"/>
                <w:sz w:val="20"/>
                <w:szCs w:val="20"/>
              </w:rPr>
              <w:t>:</w:t>
            </w:r>
          </w:p>
        </w:tc>
        <w:tc>
          <w:tcPr>
            <w:tcW w:w="5948" w:type="dxa"/>
          </w:tcPr>
          <w:p w14:paraId="6B055054" w14:textId="4E76439F" w:rsidR="00F057FF" w:rsidRPr="00854EAD" w:rsidRDefault="00EE5578" w:rsidP="00854EAD">
            <w:pPr>
              <w:rPr>
                <w:rFonts w:ascii="Times New Roman" w:hAnsi="Times New Roman" w:cs="Times New Roman"/>
                <w:sz w:val="20"/>
                <w:szCs w:val="20"/>
              </w:rPr>
            </w:pPr>
            <w:r w:rsidRPr="00854EAD">
              <w:rPr>
                <w:rFonts w:ascii="Times New Roman" w:hAnsi="Times New Roman" w:cs="Times New Roman"/>
                <w:sz w:val="20"/>
                <w:szCs w:val="20"/>
              </w:rPr>
              <w:t>Kantor Inspektorat Daerah Kabupaten PPU</w:t>
            </w:r>
          </w:p>
        </w:tc>
      </w:tr>
    </w:tbl>
    <w:p w14:paraId="1590BD96" w14:textId="12FEAA1F" w:rsidR="00BA4DB4" w:rsidRDefault="00BA4DB4">
      <w:pPr>
        <w:rPr>
          <w:rFonts w:ascii="Times New Roman" w:hAnsi="Times New Roman" w:cs="Times New Roman"/>
          <w:sz w:val="20"/>
          <w:szCs w:val="20"/>
        </w:rPr>
      </w:pPr>
    </w:p>
    <w:tbl>
      <w:tblPr>
        <w:tblStyle w:val="TableGrid"/>
        <w:tblW w:w="7919" w:type="dxa"/>
        <w:tblLook w:val="04A0" w:firstRow="1" w:lastRow="0" w:firstColumn="1" w:lastColumn="0" w:noHBand="0" w:noVBand="1"/>
      </w:tblPr>
      <w:tblGrid>
        <w:gridCol w:w="562"/>
        <w:gridCol w:w="750"/>
        <w:gridCol w:w="272"/>
        <w:gridCol w:w="4223"/>
        <w:gridCol w:w="2112"/>
      </w:tblGrid>
      <w:tr w:rsidR="00B6721E" w:rsidRPr="00544FA2" w14:paraId="4D973B82" w14:textId="107CA627" w:rsidTr="00EE26D6">
        <w:trPr>
          <w:tblHeader/>
        </w:trPr>
        <w:tc>
          <w:tcPr>
            <w:tcW w:w="562" w:type="dxa"/>
          </w:tcPr>
          <w:p w14:paraId="42EF26BC" w14:textId="239D94D8" w:rsidR="00B6721E" w:rsidRPr="00544FA2" w:rsidRDefault="00D97082" w:rsidP="00B6721E">
            <w:pPr>
              <w:jc w:val="center"/>
              <w:rPr>
                <w:rFonts w:ascii="Times New Roman" w:hAnsi="Times New Roman" w:cs="Times New Roman"/>
                <w:b/>
                <w:bCs/>
                <w:sz w:val="20"/>
                <w:szCs w:val="20"/>
              </w:rPr>
            </w:pPr>
            <w:r>
              <w:rPr>
                <w:rFonts w:ascii="Times New Roman" w:hAnsi="Times New Roman" w:cs="Times New Roman"/>
                <w:b/>
                <w:bCs/>
                <w:sz w:val="20"/>
                <w:szCs w:val="20"/>
              </w:rPr>
              <w:t>No.</w:t>
            </w:r>
          </w:p>
        </w:tc>
        <w:tc>
          <w:tcPr>
            <w:tcW w:w="750" w:type="dxa"/>
          </w:tcPr>
          <w:p w14:paraId="540A1280" w14:textId="3C7184E5" w:rsidR="00B6721E" w:rsidRPr="00544FA2" w:rsidRDefault="00B6721E" w:rsidP="00B6721E">
            <w:pPr>
              <w:jc w:val="center"/>
              <w:rPr>
                <w:rFonts w:ascii="Times New Roman" w:hAnsi="Times New Roman" w:cs="Times New Roman"/>
                <w:b/>
                <w:bCs/>
                <w:sz w:val="20"/>
                <w:szCs w:val="20"/>
              </w:rPr>
            </w:pPr>
            <w:r w:rsidRPr="00544FA2">
              <w:rPr>
                <w:rFonts w:ascii="Times New Roman" w:hAnsi="Times New Roman" w:cs="Times New Roman"/>
                <w:b/>
                <w:bCs/>
                <w:sz w:val="20"/>
                <w:szCs w:val="20"/>
              </w:rPr>
              <w:t>Inisial</w:t>
            </w:r>
          </w:p>
        </w:tc>
        <w:tc>
          <w:tcPr>
            <w:tcW w:w="4495" w:type="dxa"/>
            <w:gridSpan w:val="2"/>
          </w:tcPr>
          <w:p w14:paraId="0642D94E" w14:textId="24148ED3" w:rsidR="00B6721E" w:rsidRPr="00544FA2" w:rsidRDefault="00B6721E" w:rsidP="00B6721E">
            <w:pPr>
              <w:jc w:val="center"/>
              <w:rPr>
                <w:rFonts w:ascii="Times New Roman" w:hAnsi="Times New Roman" w:cs="Times New Roman"/>
                <w:b/>
                <w:bCs/>
                <w:sz w:val="20"/>
                <w:szCs w:val="20"/>
              </w:rPr>
            </w:pPr>
            <w:r w:rsidRPr="00544FA2">
              <w:rPr>
                <w:rFonts w:ascii="Times New Roman" w:hAnsi="Times New Roman" w:cs="Times New Roman"/>
                <w:b/>
                <w:bCs/>
                <w:sz w:val="20"/>
                <w:szCs w:val="20"/>
              </w:rPr>
              <w:t>Transkip</w:t>
            </w:r>
          </w:p>
        </w:tc>
        <w:tc>
          <w:tcPr>
            <w:tcW w:w="2112" w:type="dxa"/>
          </w:tcPr>
          <w:p w14:paraId="18FEE4E3" w14:textId="5C5F6294" w:rsidR="00B6721E" w:rsidRPr="00AD29AE" w:rsidRDefault="00B6721E" w:rsidP="00B6721E">
            <w:pPr>
              <w:jc w:val="center"/>
              <w:rPr>
                <w:rFonts w:ascii="Times New Roman" w:hAnsi="Times New Roman" w:cs="Times New Roman"/>
                <w:b/>
                <w:bCs/>
                <w:i/>
                <w:iCs/>
                <w:sz w:val="20"/>
                <w:szCs w:val="20"/>
              </w:rPr>
            </w:pPr>
            <w:r>
              <w:rPr>
                <w:rFonts w:ascii="Times New Roman" w:hAnsi="Times New Roman" w:cs="Times New Roman"/>
                <w:b/>
                <w:bCs/>
                <w:i/>
                <w:iCs/>
                <w:sz w:val="20"/>
                <w:szCs w:val="20"/>
              </w:rPr>
              <w:t>Open Coding</w:t>
            </w:r>
          </w:p>
        </w:tc>
      </w:tr>
      <w:tr w:rsidR="00B6721E" w:rsidRPr="00544FA2" w14:paraId="5BD5B633" w14:textId="059F8D38" w:rsidTr="006A25AB">
        <w:tc>
          <w:tcPr>
            <w:tcW w:w="562" w:type="dxa"/>
          </w:tcPr>
          <w:p w14:paraId="5B989C40" w14:textId="7480314F" w:rsidR="00B6721E" w:rsidRPr="00544FA2" w:rsidRDefault="004A6CC1" w:rsidP="00B6721E">
            <w:pPr>
              <w:jc w:val="center"/>
              <w:rPr>
                <w:rFonts w:ascii="Times New Roman" w:hAnsi="Times New Roman" w:cs="Times New Roman"/>
                <w:sz w:val="20"/>
                <w:szCs w:val="20"/>
              </w:rPr>
            </w:pPr>
            <w:r>
              <w:rPr>
                <w:rFonts w:ascii="Times New Roman" w:hAnsi="Times New Roman" w:cs="Times New Roman"/>
                <w:sz w:val="20"/>
                <w:szCs w:val="20"/>
              </w:rPr>
              <w:t>1.</w:t>
            </w:r>
          </w:p>
        </w:tc>
        <w:tc>
          <w:tcPr>
            <w:tcW w:w="750" w:type="dxa"/>
          </w:tcPr>
          <w:p w14:paraId="4D42A7A1" w14:textId="6A0409AC"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YS</w:t>
            </w:r>
          </w:p>
        </w:tc>
        <w:tc>
          <w:tcPr>
            <w:tcW w:w="272" w:type="dxa"/>
          </w:tcPr>
          <w:p w14:paraId="08AF1EF7" w14:textId="491B6D76"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4143A9CB" w14:textId="39C79175" w:rsidR="00B6721E" w:rsidRPr="00544FA2" w:rsidRDefault="00B6721E" w:rsidP="00B6721E">
            <w:pPr>
              <w:rPr>
                <w:rFonts w:ascii="Times New Roman" w:hAnsi="Times New Roman" w:cs="Times New Roman"/>
                <w:sz w:val="20"/>
                <w:szCs w:val="20"/>
              </w:rPr>
            </w:pPr>
            <w:r w:rsidRPr="00544FA2">
              <w:rPr>
                <w:rFonts w:ascii="Times New Roman" w:hAnsi="Times New Roman" w:cs="Times New Roman"/>
                <w:sz w:val="20"/>
                <w:szCs w:val="20"/>
              </w:rPr>
              <w:t>Bisakah Ibu, menceritakan gambaran mengenai tugas-tugas Inspektorat di Kabupaten PPU?</w:t>
            </w:r>
          </w:p>
        </w:tc>
        <w:tc>
          <w:tcPr>
            <w:tcW w:w="2112" w:type="dxa"/>
          </w:tcPr>
          <w:p w14:paraId="54F94C06" w14:textId="77777777" w:rsidR="00B6721E" w:rsidRPr="00544FA2" w:rsidRDefault="00B6721E" w:rsidP="00B6721E">
            <w:pPr>
              <w:rPr>
                <w:rFonts w:ascii="Times New Roman" w:hAnsi="Times New Roman" w:cs="Times New Roman"/>
                <w:sz w:val="20"/>
                <w:szCs w:val="20"/>
              </w:rPr>
            </w:pPr>
          </w:p>
        </w:tc>
      </w:tr>
      <w:tr w:rsidR="00B6721E" w:rsidRPr="00544FA2" w14:paraId="294F8C5F" w14:textId="7AE6623C" w:rsidTr="006A25AB">
        <w:tc>
          <w:tcPr>
            <w:tcW w:w="562" w:type="dxa"/>
          </w:tcPr>
          <w:p w14:paraId="281457B4" w14:textId="19C18B91" w:rsidR="00B6721E" w:rsidRPr="00544FA2" w:rsidRDefault="004A6CC1" w:rsidP="00B6721E">
            <w:pPr>
              <w:jc w:val="center"/>
              <w:rPr>
                <w:rFonts w:ascii="Times New Roman" w:hAnsi="Times New Roman" w:cs="Times New Roman"/>
                <w:sz w:val="20"/>
                <w:szCs w:val="20"/>
              </w:rPr>
            </w:pPr>
            <w:r>
              <w:rPr>
                <w:rFonts w:ascii="Times New Roman" w:hAnsi="Times New Roman" w:cs="Times New Roman"/>
                <w:sz w:val="20"/>
                <w:szCs w:val="20"/>
              </w:rPr>
              <w:t>2.</w:t>
            </w:r>
          </w:p>
        </w:tc>
        <w:tc>
          <w:tcPr>
            <w:tcW w:w="750" w:type="dxa"/>
          </w:tcPr>
          <w:p w14:paraId="5B821663" w14:textId="37F40C70"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IB</w:t>
            </w:r>
          </w:p>
        </w:tc>
        <w:tc>
          <w:tcPr>
            <w:tcW w:w="272" w:type="dxa"/>
          </w:tcPr>
          <w:p w14:paraId="2F754FF6" w14:textId="35EBC0CC"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4289535A" w14:textId="06167E5D"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 xml:space="preserve">Oh, mau dijelasin panjang apa pendek? Kalau tugas-tugas Inspektorat tu banyak ya Mbak sebenarnya di, bukan hanya di PPU sih, secara keseluruhan ya, </w:t>
            </w:r>
            <w:r w:rsidRPr="00C9393C">
              <w:rPr>
                <w:rFonts w:ascii="Times New Roman" w:hAnsi="Times New Roman" w:cs="Times New Roman"/>
                <w:b/>
                <w:bCs/>
                <w:sz w:val="20"/>
                <w:szCs w:val="20"/>
                <w:highlight w:val="lightGray"/>
              </w:rPr>
              <w:t>tugas utama yaitu menjadi unsur pengawas</w:t>
            </w:r>
            <w:r>
              <w:rPr>
                <w:rFonts w:ascii="Times New Roman" w:hAnsi="Times New Roman" w:cs="Times New Roman"/>
                <w:b/>
                <w:bCs/>
                <w:sz w:val="20"/>
                <w:szCs w:val="20"/>
              </w:rPr>
              <w:t xml:space="preserve"> </w:t>
            </w:r>
            <w:r>
              <w:rPr>
                <w:rFonts w:ascii="Times New Roman" w:hAnsi="Times New Roman" w:cs="Times New Roman"/>
                <w:sz w:val="20"/>
                <w:szCs w:val="20"/>
              </w:rPr>
              <w:t>(1)</w:t>
            </w:r>
            <w:r w:rsidRPr="00544FA2">
              <w:rPr>
                <w:rFonts w:ascii="Times New Roman" w:hAnsi="Times New Roman" w:cs="Times New Roman"/>
                <w:sz w:val="20"/>
                <w:szCs w:val="20"/>
              </w:rPr>
              <w:t xml:space="preserve">. Tapi saat ini </w:t>
            </w:r>
            <w:r w:rsidRPr="00723EFB">
              <w:rPr>
                <w:rFonts w:ascii="Times New Roman" w:hAnsi="Times New Roman" w:cs="Times New Roman"/>
                <w:b/>
                <w:bCs/>
                <w:sz w:val="20"/>
                <w:szCs w:val="20"/>
                <w:highlight w:val="lightGray"/>
              </w:rPr>
              <w:t xml:space="preserve">Inspektorat itu sudah menjadi </w:t>
            </w:r>
            <w:r w:rsidRPr="00723EFB">
              <w:rPr>
                <w:rFonts w:ascii="Times New Roman" w:hAnsi="Times New Roman" w:cs="Times New Roman"/>
                <w:b/>
                <w:bCs/>
                <w:i/>
                <w:iCs/>
                <w:sz w:val="20"/>
                <w:szCs w:val="20"/>
                <w:highlight w:val="lightGray"/>
              </w:rPr>
              <w:t>insurance</w:t>
            </w:r>
            <w:r w:rsidRPr="00723EFB">
              <w:rPr>
                <w:rFonts w:ascii="Times New Roman" w:hAnsi="Times New Roman" w:cs="Times New Roman"/>
                <w:b/>
                <w:bCs/>
                <w:sz w:val="20"/>
                <w:szCs w:val="20"/>
                <w:highlight w:val="lightGray"/>
              </w:rPr>
              <w:t xml:space="preserve"> dan penjamin kualitas atas semua kegiatan ini dapat dilaksanakan dengan baik, sesuai aturan</w:t>
            </w:r>
            <w:r>
              <w:rPr>
                <w:rFonts w:ascii="Times New Roman" w:hAnsi="Times New Roman" w:cs="Times New Roman"/>
                <w:b/>
                <w:bCs/>
                <w:sz w:val="20"/>
                <w:szCs w:val="20"/>
              </w:rPr>
              <w:t xml:space="preserve"> </w:t>
            </w:r>
            <w:r>
              <w:rPr>
                <w:rFonts w:ascii="Times New Roman" w:hAnsi="Times New Roman" w:cs="Times New Roman"/>
                <w:sz w:val="20"/>
                <w:szCs w:val="20"/>
              </w:rPr>
              <w:t xml:space="preserve">(6) </w:t>
            </w:r>
            <w:r w:rsidRPr="00544FA2">
              <w:rPr>
                <w:rFonts w:ascii="Times New Roman" w:hAnsi="Times New Roman" w:cs="Times New Roman"/>
                <w:sz w:val="20"/>
                <w:szCs w:val="20"/>
              </w:rPr>
              <w:t xml:space="preserve">dan gini kalau tugas utamanya Inspektorat ya ada pengawasan yang pasti. Nah, </w:t>
            </w:r>
            <w:r w:rsidRPr="0091597E">
              <w:rPr>
                <w:rFonts w:ascii="Times New Roman" w:hAnsi="Times New Roman" w:cs="Times New Roman"/>
                <w:b/>
                <w:bCs/>
                <w:sz w:val="20"/>
                <w:szCs w:val="20"/>
                <w:highlight w:val="lightGray"/>
              </w:rPr>
              <w:t>bentuk jenis-jenis pengawasan itu banyak, bisa monitoring, reviu ya kan, evaluasi, dan audit</w:t>
            </w:r>
            <w:r>
              <w:rPr>
                <w:rFonts w:ascii="Times New Roman" w:hAnsi="Times New Roman" w:cs="Times New Roman"/>
                <w:b/>
                <w:bCs/>
                <w:sz w:val="20"/>
                <w:szCs w:val="20"/>
              </w:rPr>
              <w:t xml:space="preserve"> </w:t>
            </w:r>
            <w:r>
              <w:rPr>
                <w:rFonts w:ascii="Times New Roman" w:hAnsi="Times New Roman" w:cs="Times New Roman"/>
                <w:sz w:val="20"/>
                <w:szCs w:val="20"/>
              </w:rPr>
              <w:t>(4), (5), dan (7).</w:t>
            </w:r>
            <w:r w:rsidRPr="00544FA2">
              <w:rPr>
                <w:rFonts w:ascii="Times New Roman" w:hAnsi="Times New Roman" w:cs="Times New Roman"/>
                <w:sz w:val="20"/>
                <w:szCs w:val="20"/>
              </w:rPr>
              <w:t xml:space="preserve"> Kalau kita mau jelaskan panjang. Audit itu terdiri dari beberapa, ada audit kepatuhan, audit ketaatan, sendiri, terus audit khusus gitu, dan termasuk audit dengan tujuan tertentu. Termasuk juga nanti kalau ada permintaan-permintaan dari APH untuk menghitung kerugian negara, itu juga termasuk, salah satu pekerjaan Inspektorat gitu.</w:t>
            </w:r>
          </w:p>
        </w:tc>
        <w:tc>
          <w:tcPr>
            <w:tcW w:w="2112" w:type="dxa"/>
          </w:tcPr>
          <w:p w14:paraId="735392C0" w14:textId="77777777" w:rsidR="00B6721E" w:rsidRPr="00544FA2" w:rsidRDefault="00B6721E" w:rsidP="00B6721E">
            <w:pPr>
              <w:jc w:val="both"/>
              <w:rPr>
                <w:rFonts w:ascii="Times New Roman" w:hAnsi="Times New Roman" w:cs="Times New Roman"/>
                <w:sz w:val="20"/>
                <w:szCs w:val="20"/>
              </w:rPr>
            </w:pPr>
          </w:p>
        </w:tc>
      </w:tr>
      <w:tr w:rsidR="00B6721E" w:rsidRPr="00544FA2" w14:paraId="059FF235" w14:textId="6831D2CC" w:rsidTr="006A25AB">
        <w:tc>
          <w:tcPr>
            <w:tcW w:w="562" w:type="dxa"/>
          </w:tcPr>
          <w:p w14:paraId="159928CB" w14:textId="3B5B02FB" w:rsidR="00B6721E" w:rsidRPr="00544FA2" w:rsidRDefault="004A6CC1" w:rsidP="00B6721E">
            <w:pPr>
              <w:jc w:val="center"/>
              <w:rPr>
                <w:rFonts w:ascii="Times New Roman" w:hAnsi="Times New Roman" w:cs="Times New Roman"/>
                <w:sz w:val="20"/>
                <w:szCs w:val="20"/>
              </w:rPr>
            </w:pPr>
            <w:r>
              <w:rPr>
                <w:rFonts w:ascii="Times New Roman" w:hAnsi="Times New Roman" w:cs="Times New Roman"/>
                <w:sz w:val="20"/>
                <w:szCs w:val="20"/>
              </w:rPr>
              <w:t>3..</w:t>
            </w:r>
          </w:p>
        </w:tc>
        <w:tc>
          <w:tcPr>
            <w:tcW w:w="750" w:type="dxa"/>
          </w:tcPr>
          <w:p w14:paraId="2C05F45E" w14:textId="288DEF51"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YS</w:t>
            </w:r>
          </w:p>
        </w:tc>
        <w:tc>
          <w:tcPr>
            <w:tcW w:w="272" w:type="dxa"/>
          </w:tcPr>
          <w:p w14:paraId="2FBEBF80" w14:textId="30FC922B"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43C55D7A" w14:textId="24CA13F1"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Oke, baik Ibu, selanjutnya Bu kalau menjelaskan mengenai proses atau langkah-langkah utama serta tujuan dari dilaksanakannya tugas-tugas tersebut?</w:t>
            </w:r>
          </w:p>
        </w:tc>
        <w:tc>
          <w:tcPr>
            <w:tcW w:w="2112" w:type="dxa"/>
          </w:tcPr>
          <w:p w14:paraId="5A70D079" w14:textId="77777777" w:rsidR="00B6721E" w:rsidRPr="00544FA2" w:rsidRDefault="00B6721E" w:rsidP="00B6721E">
            <w:pPr>
              <w:jc w:val="both"/>
              <w:rPr>
                <w:rFonts w:ascii="Times New Roman" w:hAnsi="Times New Roman" w:cs="Times New Roman"/>
                <w:sz w:val="20"/>
                <w:szCs w:val="20"/>
              </w:rPr>
            </w:pPr>
          </w:p>
        </w:tc>
      </w:tr>
      <w:tr w:rsidR="00B6721E" w:rsidRPr="00544FA2" w14:paraId="5785572A" w14:textId="34FA8F2B" w:rsidTr="006A25AB">
        <w:tc>
          <w:tcPr>
            <w:tcW w:w="562" w:type="dxa"/>
          </w:tcPr>
          <w:p w14:paraId="0F7356CA" w14:textId="09A2D216" w:rsidR="00B6721E" w:rsidRPr="00544FA2" w:rsidRDefault="004A6CC1" w:rsidP="00B6721E">
            <w:pPr>
              <w:jc w:val="center"/>
              <w:rPr>
                <w:rFonts w:ascii="Times New Roman" w:hAnsi="Times New Roman" w:cs="Times New Roman"/>
                <w:sz w:val="20"/>
                <w:szCs w:val="20"/>
              </w:rPr>
            </w:pPr>
            <w:r>
              <w:rPr>
                <w:rFonts w:ascii="Times New Roman" w:hAnsi="Times New Roman" w:cs="Times New Roman"/>
                <w:sz w:val="20"/>
                <w:szCs w:val="20"/>
              </w:rPr>
              <w:t>4.</w:t>
            </w:r>
          </w:p>
        </w:tc>
        <w:tc>
          <w:tcPr>
            <w:tcW w:w="750" w:type="dxa"/>
          </w:tcPr>
          <w:p w14:paraId="1122DA7F" w14:textId="6822CCF7"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IB</w:t>
            </w:r>
          </w:p>
        </w:tc>
        <w:tc>
          <w:tcPr>
            <w:tcW w:w="272" w:type="dxa"/>
          </w:tcPr>
          <w:p w14:paraId="56D54E76" w14:textId="66E52D8A"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502FDEDB" w14:textId="4F7F74BE"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Hmm, langkah-langkahnya?</w:t>
            </w:r>
          </w:p>
        </w:tc>
        <w:tc>
          <w:tcPr>
            <w:tcW w:w="2112" w:type="dxa"/>
          </w:tcPr>
          <w:p w14:paraId="0B533CF7" w14:textId="77777777" w:rsidR="00B6721E" w:rsidRPr="00544FA2" w:rsidRDefault="00B6721E" w:rsidP="00B6721E">
            <w:pPr>
              <w:jc w:val="both"/>
              <w:rPr>
                <w:rFonts w:ascii="Times New Roman" w:hAnsi="Times New Roman" w:cs="Times New Roman"/>
                <w:sz w:val="20"/>
                <w:szCs w:val="20"/>
              </w:rPr>
            </w:pPr>
          </w:p>
        </w:tc>
      </w:tr>
      <w:tr w:rsidR="00B6721E" w:rsidRPr="00544FA2" w14:paraId="4BA5583B" w14:textId="13568921" w:rsidTr="006A25AB">
        <w:tc>
          <w:tcPr>
            <w:tcW w:w="562" w:type="dxa"/>
          </w:tcPr>
          <w:p w14:paraId="5EE19D8A" w14:textId="00A5B097" w:rsidR="00B6721E" w:rsidRPr="00544FA2" w:rsidRDefault="004A6CC1" w:rsidP="00B6721E">
            <w:pPr>
              <w:jc w:val="center"/>
              <w:rPr>
                <w:rFonts w:ascii="Times New Roman" w:hAnsi="Times New Roman" w:cs="Times New Roman"/>
                <w:sz w:val="20"/>
                <w:szCs w:val="20"/>
              </w:rPr>
            </w:pPr>
            <w:r>
              <w:rPr>
                <w:rFonts w:ascii="Times New Roman" w:hAnsi="Times New Roman" w:cs="Times New Roman"/>
                <w:sz w:val="20"/>
                <w:szCs w:val="20"/>
              </w:rPr>
              <w:t>5.</w:t>
            </w:r>
          </w:p>
        </w:tc>
        <w:tc>
          <w:tcPr>
            <w:tcW w:w="750" w:type="dxa"/>
          </w:tcPr>
          <w:p w14:paraId="5198F1F8" w14:textId="1A1E1811"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YS</w:t>
            </w:r>
          </w:p>
        </w:tc>
        <w:tc>
          <w:tcPr>
            <w:tcW w:w="272" w:type="dxa"/>
          </w:tcPr>
          <w:p w14:paraId="1065A235" w14:textId="0358D947"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260C9463" w14:textId="0B5B8041"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Iya Ibu, boleh tolong dijelaskan!</w:t>
            </w:r>
          </w:p>
        </w:tc>
        <w:tc>
          <w:tcPr>
            <w:tcW w:w="2112" w:type="dxa"/>
          </w:tcPr>
          <w:p w14:paraId="79D76FB5" w14:textId="77777777" w:rsidR="00B6721E" w:rsidRPr="00544FA2" w:rsidRDefault="00B6721E" w:rsidP="00B6721E">
            <w:pPr>
              <w:jc w:val="both"/>
              <w:rPr>
                <w:rFonts w:ascii="Times New Roman" w:hAnsi="Times New Roman" w:cs="Times New Roman"/>
                <w:sz w:val="20"/>
                <w:szCs w:val="20"/>
              </w:rPr>
            </w:pPr>
          </w:p>
        </w:tc>
      </w:tr>
      <w:tr w:rsidR="00B6721E" w:rsidRPr="00544FA2" w14:paraId="57974538" w14:textId="58E55FD9" w:rsidTr="006A25AB">
        <w:tc>
          <w:tcPr>
            <w:tcW w:w="562" w:type="dxa"/>
          </w:tcPr>
          <w:p w14:paraId="48B557DA" w14:textId="4C711854" w:rsidR="00B6721E" w:rsidRPr="00544FA2" w:rsidRDefault="004A6CC1" w:rsidP="00B6721E">
            <w:pPr>
              <w:jc w:val="center"/>
              <w:rPr>
                <w:rFonts w:ascii="Times New Roman" w:hAnsi="Times New Roman" w:cs="Times New Roman"/>
                <w:sz w:val="20"/>
                <w:szCs w:val="20"/>
              </w:rPr>
            </w:pPr>
            <w:r>
              <w:rPr>
                <w:rFonts w:ascii="Times New Roman" w:hAnsi="Times New Roman" w:cs="Times New Roman"/>
                <w:sz w:val="20"/>
                <w:szCs w:val="20"/>
              </w:rPr>
              <w:t>6.</w:t>
            </w:r>
          </w:p>
        </w:tc>
        <w:tc>
          <w:tcPr>
            <w:tcW w:w="750" w:type="dxa"/>
          </w:tcPr>
          <w:p w14:paraId="5B5B2284" w14:textId="0F8E1314"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IB</w:t>
            </w:r>
          </w:p>
        </w:tc>
        <w:tc>
          <w:tcPr>
            <w:tcW w:w="272" w:type="dxa"/>
          </w:tcPr>
          <w:p w14:paraId="6FF82401" w14:textId="7B70CE91"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1D8A2417" w14:textId="2602FEA6"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 xml:space="preserve">Iya pertama, kalau langkah-langkah seperti biasa, </w:t>
            </w:r>
            <w:r w:rsidRPr="00916297">
              <w:rPr>
                <w:rFonts w:ascii="Times New Roman" w:hAnsi="Times New Roman" w:cs="Times New Roman"/>
                <w:b/>
                <w:bCs/>
                <w:sz w:val="20"/>
                <w:szCs w:val="20"/>
                <w:highlight w:val="lightGray"/>
              </w:rPr>
              <w:t>pastikan itu ada PKPT</w:t>
            </w:r>
            <w:r w:rsidRPr="00544FA2">
              <w:rPr>
                <w:rFonts w:ascii="Times New Roman" w:hAnsi="Times New Roman" w:cs="Times New Roman"/>
                <w:sz w:val="20"/>
                <w:szCs w:val="20"/>
              </w:rPr>
              <w:t xml:space="preserve">, jadi </w:t>
            </w:r>
            <w:r w:rsidRPr="00461E1E">
              <w:rPr>
                <w:rFonts w:ascii="Times New Roman" w:hAnsi="Times New Roman" w:cs="Times New Roman"/>
                <w:b/>
                <w:bCs/>
                <w:sz w:val="20"/>
                <w:szCs w:val="20"/>
                <w:highlight w:val="lightGray"/>
              </w:rPr>
              <w:t>sebelum anggaran, tahun anggaran berakhir begini kita udah menyusun PKPT pekerjaan kita tahun depan itu apa? Dengan menyesuaiakan rencana kebijakan pengawasan tahunan yang dibuat oleh pusat dulu</w:t>
            </w:r>
            <w:r w:rsidRPr="00544FA2">
              <w:rPr>
                <w:rFonts w:ascii="Times New Roman" w:hAnsi="Times New Roman" w:cs="Times New Roman"/>
                <w:sz w:val="20"/>
                <w:szCs w:val="20"/>
              </w:rPr>
              <w:t xml:space="preserve">. Nanti, </w:t>
            </w:r>
            <w:r w:rsidRPr="00916297">
              <w:rPr>
                <w:rFonts w:ascii="Times New Roman" w:hAnsi="Times New Roman" w:cs="Times New Roman"/>
                <w:b/>
                <w:bCs/>
                <w:sz w:val="20"/>
                <w:szCs w:val="20"/>
                <w:highlight w:val="lightGray"/>
              </w:rPr>
              <w:t>kita tuangkan dalam Program Kerja Pengawasan Tahunan di turunkan setiap tahunnya</w:t>
            </w:r>
            <w:r>
              <w:rPr>
                <w:rFonts w:ascii="Times New Roman" w:hAnsi="Times New Roman" w:cs="Times New Roman"/>
                <w:b/>
                <w:bCs/>
                <w:sz w:val="20"/>
                <w:szCs w:val="20"/>
              </w:rPr>
              <w:t xml:space="preserve"> </w:t>
            </w:r>
            <w:r>
              <w:rPr>
                <w:rFonts w:ascii="Times New Roman" w:hAnsi="Times New Roman" w:cs="Times New Roman"/>
                <w:sz w:val="20"/>
                <w:szCs w:val="20"/>
              </w:rPr>
              <w:t>(17)</w:t>
            </w:r>
            <w:r w:rsidRPr="00544FA2">
              <w:rPr>
                <w:rFonts w:ascii="Times New Roman" w:hAnsi="Times New Roman" w:cs="Times New Roman"/>
                <w:sz w:val="20"/>
                <w:szCs w:val="20"/>
              </w:rPr>
              <w:t xml:space="preserve"> dengan mengikuti perkembangan atau proses bisnis yang terjadi di Inspektorat itu sendiri.</w:t>
            </w:r>
          </w:p>
        </w:tc>
        <w:tc>
          <w:tcPr>
            <w:tcW w:w="2112" w:type="dxa"/>
          </w:tcPr>
          <w:p w14:paraId="729AF3A7" w14:textId="77777777" w:rsidR="00B6721E" w:rsidRPr="00544FA2" w:rsidRDefault="00B6721E" w:rsidP="00B6721E">
            <w:pPr>
              <w:jc w:val="both"/>
              <w:rPr>
                <w:rFonts w:ascii="Times New Roman" w:hAnsi="Times New Roman" w:cs="Times New Roman"/>
                <w:sz w:val="20"/>
                <w:szCs w:val="20"/>
              </w:rPr>
            </w:pPr>
          </w:p>
        </w:tc>
      </w:tr>
      <w:tr w:rsidR="00B6721E" w:rsidRPr="00544FA2" w14:paraId="6352A4F9" w14:textId="3D82361E" w:rsidTr="006A25AB">
        <w:tc>
          <w:tcPr>
            <w:tcW w:w="562" w:type="dxa"/>
          </w:tcPr>
          <w:p w14:paraId="09FD157F" w14:textId="1CFC4E0B" w:rsidR="00B6721E" w:rsidRPr="00544FA2" w:rsidRDefault="004A6CC1" w:rsidP="00B6721E">
            <w:pPr>
              <w:jc w:val="center"/>
              <w:rPr>
                <w:rFonts w:ascii="Times New Roman" w:hAnsi="Times New Roman" w:cs="Times New Roman"/>
                <w:sz w:val="20"/>
                <w:szCs w:val="20"/>
              </w:rPr>
            </w:pPr>
            <w:r>
              <w:rPr>
                <w:rFonts w:ascii="Times New Roman" w:hAnsi="Times New Roman" w:cs="Times New Roman"/>
                <w:sz w:val="20"/>
                <w:szCs w:val="20"/>
              </w:rPr>
              <w:t>7.</w:t>
            </w:r>
          </w:p>
        </w:tc>
        <w:tc>
          <w:tcPr>
            <w:tcW w:w="750" w:type="dxa"/>
          </w:tcPr>
          <w:p w14:paraId="7F13E240" w14:textId="587EA401"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YS</w:t>
            </w:r>
          </w:p>
        </w:tc>
        <w:tc>
          <w:tcPr>
            <w:tcW w:w="272" w:type="dxa"/>
          </w:tcPr>
          <w:p w14:paraId="4D2E6395" w14:textId="24963E92"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07AF18AF" w14:textId="15B08875" w:rsidR="00B6721E" w:rsidRPr="00544FA2" w:rsidRDefault="00B6721E" w:rsidP="00B6721E">
            <w:pPr>
              <w:rPr>
                <w:rFonts w:ascii="Times New Roman" w:hAnsi="Times New Roman" w:cs="Times New Roman"/>
                <w:sz w:val="20"/>
                <w:szCs w:val="20"/>
              </w:rPr>
            </w:pPr>
            <w:r w:rsidRPr="00544FA2">
              <w:rPr>
                <w:rFonts w:ascii="Times New Roman" w:hAnsi="Times New Roman" w:cs="Times New Roman"/>
                <w:sz w:val="20"/>
                <w:szCs w:val="20"/>
              </w:rPr>
              <w:t>Oke, baik Ibu, kemudian menurut Ibu nih, bagaimana tugas-tugas tersebut, yang sudah Ibu jelaskan tadi itu memengaruhi opini audit yang diberikan BPK?</w:t>
            </w:r>
          </w:p>
        </w:tc>
        <w:tc>
          <w:tcPr>
            <w:tcW w:w="2112" w:type="dxa"/>
          </w:tcPr>
          <w:p w14:paraId="4762FED4" w14:textId="77777777" w:rsidR="00B6721E" w:rsidRPr="00544FA2" w:rsidRDefault="00B6721E" w:rsidP="00B6721E">
            <w:pPr>
              <w:rPr>
                <w:rFonts w:ascii="Times New Roman" w:hAnsi="Times New Roman" w:cs="Times New Roman"/>
                <w:sz w:val="20"/>
                <w:szCs w:val="20"/>
              </w:rPr>
            </w:pPr>
          </w:p>
        </w:tc>
      </w:tr>
      <w:tr w:rsidR="00B6721E" w:rsidRPr="00544FA2" w14:paraId="7C72F979" w14:textId="3BD6F45E" w:rsidTr="006A25AB">
        <w:tc>
          <w:tcPr>
            <w:tcW w:w="562" w:type="dxa"/>
          </w:tcPr>
          <w:p w14:paraId="5E12BFFE" w14:textId="21B5ABDA" w:rsidR="00B6721E" w:rsidRPr="00544FA2" w:rsidRDefault="004A6CC1" w:rsidP="00B6721E">
            <w:pPr>
              <w:jc w:val="center"/>
              <w:rPr>
                <w:rFonts w:ascii="Times New Roman" w:hAnsi="Times New Roman" w:cs="Times New Roman"/>
                <w:sz w:val="20"/>
                <w:szCs w:val="20"/>
              </w:rPr>
            </w:pPr>
            <w:r>
              <w:rPr>
                <w:rFonts w:ascii="Times New Roman" w:hAnsi="Times New Roman" w:cs="Times New Roman"/>
                <w:sz w:val="20"/>
                <w:szCs w:val="20"/>
              </w:rPr>
              <w:lastRenderedPageBreak/>
              <w:t>8.</w:t>
            </w:r>
          </w:p>
        </w:tc>
        <w:tc>
          <w:tcPr>
            <w:tcW w:w="750" w:type="dxa"/>
          </w:tcPr>
          <w:p w14:paraId="4218C66A" w14:textId="0D66ADFB"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IB</w:t>
            </w:r>
          </w:p>
        </w:tc>
        <w:tc>
          <w:tcPr>
            <w:tcW w:w="272" w:type="dxa"/>
          </w:tcPr>
          <w:p w14:paraId="105C5416" w14:textId="51FF73AF"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4112772E" w14:textId="1E7CC9A0"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 xml:space="preserve">Kalau masalah opini audit itu sebenarnya bukan hanya Inspektorat ya Mbak, tugas besar utamanya itu adalah di laporan kewajaran dari sebuah laporan keuangan Pemda. Dimana laporan keuangan Pemda itu </w:t>
            </w:r>
            <w:r w:rsidRPr="00C753E4">
              <w:rPr>
                <w:rFonts w:ascii="Times New Roman" w:hAnsi="Times New Roman" w:cs="Times New Roman"/>
                <w:b/>
                <w:bCs/>
                <w:sz w:val="20"/>
                <w:szCs w:val="20"/>
                <w:highlight w:val="lightGray"/>
              </w:rPr>
              <w:t>Inspektorat adalah tugasnya mereviu, bagaimana hasil reviu itu tadi bersamaan dengan pada saat temen-temen itu menyusun laporan keuangan Pemda</w:t>
            </w:r>
            <w:r w:rsidR="00C753E4">
              <w:rPr>
                <w:rFonts w:ascii="Times New Roman" w:hAnsi="Times New Roman" w:cs="Times New Roman"/>
                <w:b/>
                <w:bCs/>
                <w:sz w:val="20"/>
                <w:szCs w:val="20"/>
              </w:rPr>
              <w:t xml:space="preserve"> </w:t>
            </w:r>
            <w:r w:rsidR="00C753E4">
              <w:rPr>
                <w:rFonts w:ascii="Times New Roman" w:hAnsi="Times New Roman" w:cs="Times New Roman"/>
                <w:sz w:val="20"/>
                <w:szCs w:val="20"/>
              </w:rPr>
              <w:t>(</w:t>
            </w:r>
            <w:r w:rsidR="00C10A36">
              <w:rPr>
                <w:rFonts w:ascii="Times New Roman" w:hAnsi="Times New Roman" w:cs="Times New Roman"/>
                <w:sz w:val="20"/>
                <w:szCs w:val="20"/>
              </w:rPr>
              <w:t>4),</w:t>
            </w:r>
            <w:r w:rsidRPr="00544FA2">
              <w:rPr>
                <w:rFonts w:ascii="Times New Roman" w:hAnsi="Times New Roman" w:cs="Times New Roman"/>
                <w:sz w:val="20"/>
                <w:szCs w:val="20"/>
              </w:rPr>
              <w:t xml:space="preserve"> di situlah bentuk kehadiran kita, menyatakan bahwa reviu itu, </w:t>
            </w:r>
            <w:r w:rsidRPr="00A3494E">
              <w:rPr>
                <w:rFonts w:ascii="Times New Roman" w:hAnsi="Times New Roman" w:cs="Times New Roman"/>
                <w:b/>
                <w:bCs/>
                <w:sz w:val="20"/>
                <w:szCs w:val="20"/>
                <w:highlight w:val="lightGray"/>
              </w:rPr>
              <w:t>dokumen laporan keuangan Pemda itu telah sesuai dengan kaidah-kaidah yang berlaku</w:t>
            </w:r>
            <w:r w:rsidR="00A3494E">
              <w:rPr>
                <w:rFonts w:ascii="Times New Roman" w:hAnsi="Times New Roman" w:cs="Times New Roman"/>
                <w:b/>
                <w:bCs/>
                <w:sz w:val="20"/>
                <w:szCs w:val="20"/>
              </w:rPr>
              <w:t xml:space="preserve"> </w:t>
            </w:r>
            <w:r w:rsidR="00A3494E">
              <w:rPr>
                <w:rFonts w:ascii="Times New Roman" w:hAnsi="Times New Roman" w:cs="Times New Roman"/>
                <w:sz w:val="20"/>
                <w:szCs w:val="20"/>
              </w:rPr>
              <w:t>(6)</w:t>
            </w:r>
            <w:r w:rsidR="0078125A">
              <w:rPr>
                <w:rFonts w:ascii="Times New Roman" w:hAnsi="Times New Roman" w:cs="Times New Roman"/>
                <w:sz w:val="20"/>
                <w:szCs w:val="20"/>
              </w:rPr>
              <w:t>,</w:t>
            </w:r>
            <w:r w:rsidRPr="00544FA2">
              <w:rPr>
                <w:rFonts w:ascii="Times New Roman" w:hAnsi="Times New Roman" w:cs="Times New Roman"/>
                <w:sz w:val="20"/>
                <w:szCs w:val="20"/>
              </w:rPr>
              <w:t xml:space="preserve"> tapi tidak semuanya LKPD itu akan mulus ya, pasti adakan, ada catatan-catatan tapi itu akan dituangkan di hasil reviu itu sendiri, apa yang perlu diperbaiki disitu. Tapi elemen-elemen di dalamnya itu banyak, gak hanya sekedar LKPD karena tapi </w:t>
            </w:r>
            <w:r w:rsidRPr="00C10A36">
              <w:rPr>
                <w:rFonts w:ascii="Times New Roman" w:hAnsi="Times New Roman" w:cs="Times New Roman"/>
                <w:b/>
                <w:bCs/>
                <w:sz w:val="20"/>
                <w:szCs w:val="20"/>
                <w:highlight w:val="lightGray"/>
              </w:rPr>
              <w:t>untuk WTP sendiri semakin sedikit temuan dan kewajaran catatan di laporan keuangan Pemda itu menjadi salah satu unsur WTP malahan</w:t>
            </w:r>
            <w:r w:rsidR="00A3494E">
              <w:rPr>
                <w:rFonts w:ascii="Times New Roman" w:hAnsi="Times New Roman" w:cs="Times New Roman"/>
                <w:b/>
                <w:bCs/>
                <w:sz w:val="20"/>
                <w:szCs w:val="20"/>
              </w:rPr>
              <w:t xml:space="preserve"> </w:t>
            </w:r>
            <w:r w:rsidR="00A3494E">
              <w:rPr>
                <w:rFonts w:ascii="Times New Roman" w:hAnsi="Times New Roman" w:cs="Times New Roman"/>
                <w:sz w:val="20"/>
                <w:szCs w:val="20"/>
              </w:rPr>
              <w:t xml:space="preserve">(21). </w:t>
            </w:r>
            <w:r w:rsidRPr="00544FA2">
              <w:rPr>
                <w:rFonts w:ascii="Times New Roman" w:hAnsi="Times New Roman" w:cs="Times New Roman"/>
                <w:sz w:val="20"/>
                <w:szCs w:val="20"/>
              </w:rPr>
              <w:t>Sebenarnya itu, di BK kalau Mbak nanyanya soal WTP sebenarnya. Karenakan laporan keuangan Pemda kan di sana ya Mbak ya, kalau kita hanya mer</w:t>
            </w:r>
            <w:r w:rsidR="00F206FD">
              <w:rPr>
                <w:rFonts w:ascii="Times New Roman" w:hAnsi="Times New Roman" w:cs="Times New Roman"/>
                <w:sz w:val="20"/>
                <w:szCs w:val="20"/>
              </w:rPr>
              <w:t>e</w:t>
            </w:r>
            <w:r w:rsidRPr="00544FA2">
              <w:rPr>
                <w:rFonts w:ascii="Times New Roman" w:hAnsi="Times New Roman" w:cs="Times New Roman"/>
                <w:sz w:val="20"/>
                <w:szCs w:val="20"/>
              </w:rPr>
              <w:t>viu saja.</w:t>
            </w:r>
          </w:p>
        </w:tc>
        <w:tc>
          <w:tcPr>
            <w:tcW w:w="2112" w:type="dxa"/>
          </w:tcPr>
          <w:p w14:paraId="40697C76" w14:textId="77777777" w:rsidR="00B6721E" w:rsidRPr="00544FA2" w:rsidRDefault="00B6721E" w:rsidP="00B6721E">
            <w:pPr>
              <w:jc w:val="both"/>
              <w:rPr>
                <w:rFonts w:ascii="Times New Roman" w:hAnsi="Times New Roman" w:cs="Times New Roman"/>
                <w:sz w:val="20"/>
                <w:szCs w:val="20"/>
              </w:rPr>
            </w:pPr>
          </w:p>
        </w:tc>
      </w:tr>
      <w:tr w:rsidR="00B6721E" w:rsidRPr="00544FA2" w14:paraId="48D02370" w14:textId="29D88B31" w:rsidTr="006A25AB">
        <w:tc>
          <w:tcPr>
            <w:tcW w:w="562" w:type="dxa"/>
          </w:tcPr>
          <w:p w14:paraId="6B3C0A54" w14:textId="43C1B545" w:rsidR="00B6721E" w:rsidRPr="00544FA2" w:rsidRDefault="004A6CC1" w:rsidP="00B6721E">
            <w:pPr>
              <w:jc w:val="center"/>
              <w:rPr>
                <w:rFonts w:ascii="Times New Roman" w:hAnsi="Times New Roman" w:cs="Times New Roman"/>
                <w:sz w:val="20"/>
                <w:szCs w:val="20"/>
              </w:rPr>
            </w:pPr>
            <w:r>
              <w:rPr>
                <w:rFonts w:ascii="Times New Roman" w:hAnsi="Times New Roman" w:cs="Times New Roman"/>
                <w:sz w:val="20"/>
                <w:szCs w:val="20"/>
              </w:rPr>
              <w:t>9.</w:t>
            </w:r>
          </w:p>
        </w:tc>
        <w:tc>
          <w:tcPr>
            <w:tcW w:w="750" w:type="dxa"/>
          </w:tcPr>
          <w:p w14:paraId="046440B0" w14:textId="372D3413"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YS</w:t>
            </w:r>
          </w:p>
        </w:tc>
        <w:tc>
          <w:tcPr>
            <w:tcW w:w="272" w:type="dxa"/>
          </w:tcPr>
          <w:p w14:paraId="79652C47" w14:textId="6879D6F3"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3960920F" w14:textId="2D38BCBF"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Oke, baik Ibu, saya lanjutkan pertanyaannya. Menurut Ibu, bagaimana jika pemerintahan tidak menyetujui dan tidak melaksanakan rekomendasi dari Inspektorat?</w:t>
            </w:r>
          </w:p>
        </w:tc>
        <w:tc>
          <w:tcPr>
            <w:tcW w:w="2112" w:type="dxa"/>
          </w:tcPr>
          <w:p w14:paraId="7360A5D9" w14:textId="77777777" w:rsidR="00B6721E" w:rsidRPr="00544FA2" w:rsidRDefault="00B6721E" w:rsidP="00B6721E">
            <w:pPr>
              <w:jc w:val="both"/>
              <w:rPr>
                <w:rFonts w:ascii="Times New Roman" w:hAnsi="Times New Roman" w:cs="Times New Roman"/>
                <w:sz w:val="20"/>
                <w:szCs w:val="20"/>
              </w:rPr>
            </w:pPr>
          </w:p>
        </w:tc>
      </w:tr>
      <w:tr w:rsidR="00B6721E" w:rsidRPr="00544FA2" w14:paraId="5AC795E3" w14:textId="5DC767DF" w:rsidTr="006A25AB">
        <w:tc>
          <w:tcPr>
            <w:tcW w:w="562" w:type="dxa"/>
          </w:tcPr>
          <w:p w14:paraId="731009AF" w14:textId="56CEEC2D" w:rsidR="00B6721E" w:rsidRPr="00544FA2" w:rsidRDefault="004A6CC1" w:rsidP="00B6721E">
            <w:pPr>
              <w:jc w:val="center"/>
              <w:rPr>
                <w:rFonts w:ascii="Times New Roman" w:hAnsi="Times New Roman" w:cs="Times New Roman"/>
                <w:sz w:val="20"/>
                <w:szCs w:val="20"/>
              </w:rPr>
            </w:pPr>
            <w:r>
              <w:rPr>
                <w:rFonts w:ascii="Times New Roman" w:hAnsi="Times New Roman" w:cs="Times New Roman"/>
                <w:sz w:val="20"/>
                <w:szCs w:val="20"/>
              </w:rPr>
              <w:t>10.</w:t>
            </w:r>
          </w:p>
        </w:tc>
        <w:tc>
          <w:tcPr>
            <w:tcW w:w="750" w:type="dxa"/>
          </w:tcPr>
          <w:p w14:paraId="54370D3E" w14:textId="5C339817"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IB</w:t>
            </w:r>
          </w:p>
        </w:tc>
        <w:tc>
          <w:tcPr>
            <w:tcW w:w="272" w:type="dxa"/>
          </w:tcPr>
          <w:p w14:paraId="4950830C" w14:textId="4F7C12AF"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30C04298" w14:textId="1C5CDB32"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 xml:space="preserve">Sekarang kita lihat dulu, dia tidak menyetujuinya karena apa? Karena sebuah laporan dan </w:t>
            </w:r>
            <w:r w:rsidRPr="00DA354C">
              <w:rPr>
                <w:rFonts w:ascii="Times New Roman" w:hAnsi="Times New Roman" w:cs="Times New Roman"/>
                <w:b/>
                <w:bCs/>
                <w:sz w:val="20"/>
                <w:szCs w:val="20"/>
                <w:highlight w:val="lightGray"/>
              </w:rPr>
              <w:t xml:space="preserve">sebuah rekomendasi itu diterbitkan dalam setiap </w:t>
            </w:r>
            <w:r w:rsidRPr="00DA354C">
              <w:rPr>
                <w:rFonts w:ascii="Times New Roman" w:hAnsi="Times New Roman" w:cs="Times New Roman"/>
                <w:b/>
                <w:bCs/>
                <w:i/>
                <w:iCs/>
                <w:sz w:val="20"/>
                <w:szCs w:val="20"/>
                <w:highlight w:val="lightGray"/>
              </w:rPr>
              <w:t>event</w:t>
            </w:r>
            <w:r w:rsidRPr="00DA354C">
              <w:rPr>
                <w:rFonts w:ascii="Times New Roman" w:hAnsi="Times New Roman" w:cs="Times New Roman"/>
                <w:b/>
                <w:bCs/>
                <w:sz w:val="20"/>
                <w:szCs w:val="20"/>
                <w:highlight w:val="lightGray"/>
              </w:rPr>
              <w:t xml:space="preserve"> kita mau melakukan pemeriksaan, mau monitoring, evaluasi, reviu, ataupun pemeriksaan kita ada komunikasi</w:t>
            </w:r>
            <w:r w:rsidR="004B6139" w:rsidRPr="00DA354C">
              <w:rPr>
                <w:rFonts w:ascii="Times New Roman" w:hAnsi="Times New Roman" w:cs="Times New Roman"/>
                <w:b/>
                <w:bCs/>
                <w:sz w:val="20"/>
                <w:szCs w:val="20"/>
                <w:highlight w:val="lightGray"/>
              </w:rPr>
              <w:t>. D</w:t>
            </w:r>
            <w:r w:rsidRPr="00DA354C">
              <w:rPr>
                <w:rFonts w:ascii="Times New Roman" w:hAnsi="Times New Roman" w:cs="Times New Roman"/>
                <w:b/>
                <w:bCs/>
                <w:sz w:val="20"/>
                <w:szCs w:val="20"/>
                <w:highlight w:val="lightGray"/>
              </w:rPr>
              <w:t xml:space="preserve">imana itu ada berita acara </w:t>
            </w:r>
            <w:r w:rsidRPr="00DA354C">
              <w:rPr>
                <w:rFonts w:ascii="Times New Roman" w:hAnsi="Times New Roman" w:cs="Times New Roman"/>
                <w:b/>
                <w:bCs/>
                <w:i/>
                <w:iCs/>
                <w:sz w:val="20"/>
                <w:szCs w:val="20"/>
                <w:highlight w:val="lightGray"/>
              </w:rPr>
              <w:t xml:space="preserve">entry </w:t>
            </w:r>
            <w:r w:rsidRPr="00DA354C">
              <w:rPr>
                <w:rFonts w:ascii="Times New Roman" w:hAnsi="Times New Roman" w:cs="Times New Roman"/>
                <w:b/>
                <w:bCs/>
                <w:sz w:val="20"/>
                <w:szCs w:val="20"/>
                <w:highlight w:val="lightGray"/>
              </w:rPr>
              <w:t xml:space="preserve">atau berita acara </w:t>
            </w:r>
            <w:r w:rsidRPr="00DA354C">
              <w:rPr>
                <w:rFonts w:ascii="Times New Roman" w:hAnsi="Times New Roman" w:cs="Times New Roman"/>
                <w:b/>
                <w:bCs/>
                <w:i/>
                <w:iCs/>
                <w:sz w:val="20"/>
                <w:szCs w:val="20"/>
                <w:highlight w:val="lightGray"/>
              </w:rPr>
              <w:t>exit</w:t>
            </w:r>
            <w:r w:rsidRPr="00544FA2">
              <w:rPr>
                <w:rFonts w:ascii="Times New Roman" w:hAnsi="Times New Roman" w:cs="Times New Roman"/>
                <w:sz w:val="20"/>
                <w:szCs w:val="20"/>
              </w:rPr>
              <w:t xml:space="preserve">, di </w:t>
            </w:r>
            <w:r w:rsidRPr="00544FA2">
              <w:rPr>
                <w:rFonts w:ascii="Times New Roman" w:hAnsi="Times New Roman" w:cs="Times New Roman"/>
                <w:i/>
                <w:iCs/>
                <w:sz w:val="20"/>
                <w:szCs w:val="20"/>
              </w:rPr>
              <w:t xml:space="preserve">exit </w:t>
            </w:r>
            <w:r w:rsidRPr="00544FA2">
              <w:rPr>
                <w:rFonts w:ascii="Times New Roman" w:hAnsi="Times New Roman" w:cs="Times New Roman"/>
                <w:sz w:val="20"/>
                <w:szCs w:val="20"/>
              </w:rPr>
              <w:t xml:space="preserve">pun kita akan jelaskan bahwasannya temuannya A, B, C ini dan nanti rekomendasinya akan seperti ini. </w:t>
            </w:r>
            <w:r w:rsidRPr="00DA354C">
              <w:rPr>
                <w:rFonts w:ascii="Times New Roman" w:hAnsi="Times New Roman" w:cs="Times New Roman"/>
                <w:b/>
                <w:bCs/>
                <w:sz w:val="20"/>
                <w:szCs w:val="20"/>
                <w:highlight w:val="lightGray"/>
              </w:rPr>
              <w:t>Kalau dia tidak menjalankan rekomendasi itu, kita akan mencari tau alasannya</w:t>
            </w:r>
            <w:r w:rsidR="00C42D1D">
              <w:rPr>
                <w:rFonts w:ascii="Times New Roman" w:hAnsi="Times New Roman" w:cs="Times New Roman"/>
                <w:b/>
                <w:bCs/>
                <w:sz w:val="20"/>
                <w:szCs w:val="20"/>
              </w:rPr>
              <w:t xml:space="preserve"> </w:t>
            </w:r>
            <w:r w:rsidR="00C42D1D">
              <w:rPr>
                <w:rFonts w:ascii="Times New Roman" w:hAnsi="Times New Roman" w:cs="Times New Roman"/>
                <w:sz w:val="20"/>
                <w:szCs w:val="20"/>
              </w:rPr>
              <w:t>(9)</w:t>
            </w:r>
            <w:r w:rsidRPr="00544FA2">
              <w:rPr>
                <w:rFonts w:ascii="Times New Roman" w:hAnsi="Times New Roman" w:cs="Times New Roman"/>
                <w:sz w:val="20"/>
                <w:szCs w:val="20"/>
              </w:rPr>
              <w:t xml:space="preserve"> apa tidak menjalankan itu</w:t>
            </w:r>
            <w:r w:rsidR="0047412E">
              <w:rPr>
                <w:rFonts w:ascii="Times New Roman" w:hAnsi="Times New Roman" w:cs="Times New Roman"/>
                <w:sz w:val="20"/>
                <w:szCs w:val="20"/>
              </w:rPr>
              <w:t>? T</w:t>
            </w:r>
            <w:r w:rsidRPr="00544FA2">
              <w:rPr>
                <w:rFonts w:ascii="Times New Roman" w:hAnsi="Times New Roman" w:cs="Times New Roman"/>
                <w:sz w:val="20"/>
                <w:szCs w:val="20"/>
              </w:rPr>
              <w:t xml:space="preserve">api kalau menunda-nunda toh itu ya semakin tindak lanjut itu ya tidak akan terselesaikan. Dan dampaknya kalau ke WTP itu kan pemeriksaan secara luas, pemeriksaan BPK, karena kalau Inspektorat itu tidak mengeluarkan WTP, yang mengeluarkan itu BPK. Dan </w:t>
            </w:r>
            <w:r w:rsidRPr="00C42D1D">
              <w:rPr>
                <w:rFonts w:ascii="Times New Roman" w:hAnsi="Times New Roman" w:cs="Times New Roman"/>
                <w:b/>
                <w:bCs/>
                <w:sz w:val="20"/>
                <w:szCs w:val="20"/>
                <w:highlight w:val="lightGray"/>
              </w:rPr>
              <w:t>tidak pernah dalam sepanjang sejarah itu rekomendasi BPK itu tidak di tindak lanjuti, pasti ditindak lanjuti tetapi hasil tindal lanjut itu terkadang tidak sesuai apa yang diinginkan BPK. Jadi bagaimana</w:t>
            </w:r>
            <w:r w:rsidR="00D0690B" w:rsidRPr="00C42D1D">
              <w:rPr>
                <w:rFonts w:ascii="Times New Roman" w:hAnsi="Times New Roman" w:cs="Times New Roman"/>
                <w:b/>
                <w:bCs/>
                <w:sz w:val="20"/>
                <w:szCs w:val="20"/>
                <w:highlight w:val="lightGray"/>
              </w:rPr>
              <w:t>? A</w:t>
            </w:r>
            <w:r w:rsidRPr="00C42D1D">
              <w:rPr>
                <w:rFonts w:ascii="Times New Roman" w:hAnsi="Times New Roman" w:cs="Times New Roman"/>
                <w:b/>
                <w:bCs/>
                <w:sz w:val="20"/>
                <w:szCs w:val="20"/>
                <w:highlight w:val="lightGray"/>
              </w:rPr>
              <w:t>pa yang diinginkan BPK apa</w:t>
            </w:r>
            <w:r w:rsidR="00D0690B" w:rsidRPr="00C42D1D">
              <w:rPr>
                <w:rFonts w:ascii="Times New Roman" w:hAnsi="Times New Roman" w:cs="Times New Roman"/>
                <w:b/>
                <w:bCs/>
                <w:sz w:val="20"/>
                <w:szCs w:val="20"/>
                <w:highlight w:val="lightGray"/>
              </w:rPr>
              <w:t xml:space="preserve">? </w:t>
            </w:r>
            <w:r w:rsidRPr="00C42D1D">
              <w:rPr>
                <w:rFonts w:ascii="Times New Roman" w:hAnsi="Times New Roman" w:cs="Times New Roman"/>
                <w:b/>
                <w:bCs/>
                <w:sz w:val="20"/>
                <w:szCs w:val="20"/>
                <w:highlight w:val="lightGray"/>
              </w:rPr>
              <w:t>Kita</w:t>
            </w:r>
            <w:r w:rsidR="00AC43C8" w:rsidRPr="00C42D1D">
              <w:rPr>
                <w:rFonts w:ascii="Times New Roman" w:hAnsi="Times New Roman" w:cs="Times New Roman"/>
                <w:b/>
                <w:bCs/>
                <w:sz w:val="20"/>
                <w:szCs w:val="20"/>
                <w:highlight w:val="lightGray"/>
              </w:rPr>
              <w:t xml:space="preserve"> </w:t>
            </w:r>
            <w:r w:rsidRPr="00C42D1D">
              <w:rPr>
                <w:rFonts w:ascii="Times New Roman" w:hAnsi="Times New Roman" w:cs="Times New Roman"/>
                <w:b/>
                <w:bCs/>
                <w:sz w:val="20"/>
                <w:szCs w:val="20"/>
                <w:highlight w:val="lightGray"/>
              </w:rPr>
              <w:t>sampaikan kepada dinas yang menjadi temuannya</w:t>
            </w:r>
            <w:r w:rsidR="00C42D1D">
              <w:rPr>
                <w:rFonts w:ascii="Times New Roman" w:hAnsi="Times New Roman" w:cs="Times New Roman"/>
                <w:b/>
                <w:bCs/>
                <w:sz w:val="20"/>
                <w:szCs w:val="20"/>
              </w:rPr>
              <w:t xml:space="preserve"> </w:t>
            </w:r>
            <w:r w:rsidR="00C42D1D">
              <w:rPr>
                <w:rFonts w:ascii="Times New Roman" w:hAnsi="Times New Roman" w:cs="Times New Roman"/>
                <w:sz w:val="20"/>
                <w:szCs w:val="20"/>
              </w:rPr>
              <w:t>(22)</w:t>
            </w:r>
            <w:r w:rsidRPr="00544FA2">
              <w:rPr>
                <w:rFonts w:ascii="Times New Roman" w:hAnsi="Times New Roman" w:cs="Times New Roman"/>
                <w:sz w:val="20"/>
                <w:szCs w:val="20"/>
              </w:rPr>
              <w:t xml:space="preserve">. </w:t>
            </w:r>
          </w:p>
        </w:tc>
        <w:tc>
          <w:tcPr>
            <w:tcW w:w="2112" w:type="dxa"/>
          </w:tcPr>
          <w:p w14:paraId="45E8C189" w14:textId="77777777" w:rsidR="00B6721E" w:rsidRPr="00544FA2" w:rsidRDefault="00B6721E" w:rsidP="00B6721E">
            <w:pPr>
              <w:jc w:val="both"/>
              <w:rPr>
                <w:rFonts w:ascii="Times New Roman" w:hAnsi="Times New Roman" w:cs="Times New Roman"/>
                <w:sz w:val="20"/>
                <w:szCs w:val="20"/>
              </w:rPr>
            </w:pPr>
          </w:p>
        </w:tc>
      </w:tr>
      <w:tr w:rsidR="00B6721E" w:rsidRPr="00544FA2" w14:paraId="274CD633" w14:textId="0D55715A" w:rsidTr="006A25AB">
        <w:tc>
          <w:tcPr>
            <w:tcW w:w="562" w:type="dxa"/>
          </w:tcPr>
          <w:p w14:paraId="0D80920E" w14:textId="577F1E0C" w:rsidR="00B6721E" w:rsidRPr="00544FA2" w:rsidRDefault="004A6CC1" w:rsidP="00B6721E">
            <w:pPr>
              <w:jc w:val="center"/>
              <w:rPr>
                <w:rFonts w:ascii="Times New Roman" w:hAnsi="Times New Roman" w:cs="Times New Roman"/>
                <w:sz w:val="20"/>
                <w:szCs w:val="20"/>
              </w:rPr>
            </w:pPr>
            <w:r>
              <w:rPr>
                <w:rFonts w:ascii="Times New Roman" w:hAnsi="Times New Roman" w:cs="Times New Roman"/>
                <w:sz w:val="20"/>
                <w:szCs w:val="20"/>
              </w:rPr>
              <w:t>11.</w:t>
            </w:r>
          </w:p>
        </w:tc>
        <w:tc>
          <w:tcPr>
            <w:tcW w:w="750" w:type="dxa"/>
          </w:tcPr>
          <w:p w14:paraId="3866209C" w14:textId="425E865E"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YS</w:t>
            </w:r>
          </w:p>
        </w:tc>
        <w:tc>
          <w:tcPr>
            <w:tcW w:w="272" w:type="dxa"/>
          </w:tcPr>
          <w:p w14:paraId="186FEAF2" w14:textId="775C0E85"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189500CF" w14:textId="4322B3FE"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Berarti sedikit ya Bu, ya kalau misalnya hampir tidak ada yang tidak menyetujui?</w:t>
            </w:r>
          </w:p>
        </w:tc>
        <w:tc>
          <w:tcPr>
            <w:tcW w:w="2112" w:type="dxa"/>
          </w:tcPr>
          <w:p w14:paraId="21EA2F3D" w14:textId="77777777" w:rsidR="00B6721E" w:rsidRPr="00544FA2" w:rsidRDefault="00B6721E" w:rsidP="00B6721E">
            <w:pPr>
              <w:jc w:val="both"/>
              <w:rPr>
                <w:rFonts w:ascii="Times New Roman" w:hAnsi="Times New Roman" w:cs="Times New Roman"/>
                <w:sz w:val="20"/>
                <w:szCs w:val="20"/>
              </w:rPr>
            </w:pPr>
          </w:p>
        </w:tc>
      </w:tr>
      <w:tr w:rsidR="00B6721E" w:rsidRPr="00544FA2" w14:paraId="291D816F" w14:textId="3022EAB6" w:rsidTr="006A25AB">
        <w:tc>
          <w:tcPr>
            <w:tcW w:w="562" w:type="dxa"/>
          </w:tcPr>
          <w:p w14:paraId="72737B3B" w14:textId="77B1939A" w:rsidR="00B6721E" w:rsidRPr="00544FA2" w:rsidRDefault="004A6CC1" w:rsidP="00B6721E">
            <w:pPr>
              <w:jc w:val="center"/>
              <w:rPr>
                <w:rFonts w:ascii="Times New Roman" w:hAnsi="Times New Roman" w:cs="Times New Roman"/>
                <w:sz w:val="20"/>
                <w:szCs w:val="20"/>
              </w:rPr>
            </w:pPr>
            <w:r>
              <w:rPr>
                <w:rFonts w:ascii="Times New Roman" w:hAnsi="Times New Roman" w:cs="Times New Roman"/>
                <w:sz w:val="20"/>
                <w:szCs w:val="20"/>
              </w:rPr>
              <w:lastRenderedPageBreak/>
              <w:t>12.</w:t>
            </w:r>
          </w:p>
        </w:tc>
        <w:tc>
          <w:tcPr>
            <w:tcW w:w="750" w:type="dxa"/>
          </w:tcPr>
          <w:p w14:paraId="10A3E5F8" w14:textId="3F55A016"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IB</w:t>
            </w:r>
          </w:p>
        </w:tc>
        <w:tc>
          <w:tcPr>
            <w:tcW w:w="272" w:type="dxa"/>
          </w:tcPr>
          <w:p w14:paraId="534B82D0" w14:textId="6113A0FE"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12E6537C" w14:textId="00BD4188"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 xml:space="preserve">Iya, kan karena sebelum ditahap diterbitkan LHP oleh BPK nih, dia setuju gak dengan itu, itu tertuang dalam berita acara </w:t>
            </w:r>
            <w:r w:rsidRPr="00544FA2">
              <w:rPr>
                <w:rFonts w:ascii="Times New Roman" w:hAnsi="Times New Roman" w:cs="Times New Roman"/>
                <w:i/>
                <w:iCs/>
                <w:sz w:val="20"/>
                <w:szCs w:val="20"/>
              </w:rPr>
              <w:t>exit</w:t>
            </w:r>
            <w:r w:rsidRPr="00544FA2">
              <w:rPr>
                <w:rFonts w:ascii="Times New Roman" w:hAnsi="Times New Roman" w:cs="Times New Roman"/>
                <w:sz w:val="20"/>
                <w:szCs w:val="20"/>
              </w:rPr>
              <w:t>.</w:t>
            </w:r>
          </w:p>
        </w:tc>
        <w:tc>
          <w:tcPr>
            <w:tcW w:w="2112" w:type="dxa"/>
          </w:tcPr>
          <w:p w14:paraId="469320C2" w14:textId="77777777" w:rsidR="00B6721E" w:rsidRPr="00544FA2" w:rsidRDefault="00B6721E" w:rsidP="00B6721E">
            <w:pPr>
              <w:jc w:val="both"/>
              <w:rPr>
                <w:rFonts w:ascii="Times New Roman" w:hAnsi="Times New Roman" w:cs="Times New Roman"/>
                <w:sz w:val="20"/>
                <w:szCs w:val="20"/>
              </w:rPr>
            </w:pPr>
          </w:p>
        </w:tc>
      </w:tr>
      <w:tr w:rsidR="00B6721E" w:rsidRPr="00544FA2" w14:paraId="121AD61E" w14:textId="155C87BF" w:rsidTr="006A25AB">
        <w:tc>
          <w:tcPr>
            <w:tcW w:w="562" w:type="dxa"/>
          </w:tcPr>
          <w:p w14:paraId="275AD197" w14:textId="652724CA" w:rsidR="00B6721E" w:rsidRPr="00544FA2" w:rsidRDefault="004A6CC1" w:rsidP="00B6721E">
            <w:pPr>
              <w:jc w:val="center"/>
              <w:rPr>
                <w:rFonts w:ascii="Times New Roman" w:hAnsi="Times New Roman" w:cs="Times New Roman"/>
                <w:sz w:val="20"/>
                <w:szCs w:val="20"/>
              </w:rPr>
            </w:pPr>
            <w:r>
              <w:rPr>
                <w:rFonts w:ascii="Times New Roman" w:hAnsi="Times New Roman" w:cs="Times New Roman"/>
                <w:sz w:val="20"/>
                <w:szCs w:val="20"/>
              </w:rPr>
              <w:t>13.</w:t>
            </w:r>
          </w:p>
        </w:tc>
        <w:tc>
          <w:tcPr>
            <w:tcW w:w="750" w:type="dxa"/>
          </w:tcPr>
          <w:p w14:paraId="5BB4B2B8" w14:textId="52EB40F6"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YS</w:t>
            </w:r>
          </w:p>
        </w:tc>
        <w:tc>
          <w:tcPr>
            <w:tcW w:w="272" w:type="dxa"/>
          </w:tcPr>
          <w:p w14:paraId="622743BA" w14:textId="3ECF3770"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175E276A" w14:textId="54A78917"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Oke, baik Ibu, saya izin lanjutkan pertanyaannya. Bisakah Ibu menceritakan mengenai upaya apa saja yang dilakukan Inspektorat untuk membantu meraih serta mempertahankan opini WTP selama ini?</w:t>
            </w:r>
          </w:p>
        </w:tc>
        <w:tc>
          <w:tcPr>
            <w:tcW w:w="2112" w:type="dxa"/>
          </w:tcPr>
          <w:p w14:paraId="19D078FD" w14:textId="77777777" w:rsidR="00B6721E" w:rsidRPr="00544FA2" w:rsidRDefault="00B6721E" w:rsidP="00B6721E">
            <w:pPr>
              <w:jc w:val="both"/>
              <w:rPr>
                <w:rFonts w:ascii="Times New Roman" w:hAnsi="Times New Roman" w:cs="Times New Roman"/>
                <w:sz w:val="20"/>
                <w:szCs w:val="20"/>
              </w:rPr>
            </w:pPr>
          </w:p>
        </w:tc>
      </w:tr>
      <w:tr w:rsidR="00B6721E" w:rsidRPr="00544FA2" w14:paraId="148A151A" w14:textId="6DBE4A23" w:rsidTr="006A25AB">
        <w:tc>
          <w:tcPr>
            <w:tcW w:w="562" w:type="dxa"/>
          </w:tcPr>
          <w:p w14:paraId="56D0B89A" w14:textId="348586F1" w:rsidR="00B6721E" w:rsidRPr="00544FA2" w:rsidRDefault="004A6CC1" w:rsidP="00B6721E">
            <w:pPr>
              <w:jc w:val="center"/>
              <w:rPr>
                <w:rFonts w:ascii="Times New Roman" w:hAnsi="Times New Roman" w:cs="Times New Roman"/>
                <w:sz w:val="20"/>
                <w:szCs w:val="20"/>
              </w:rPr>
            </w:pPr>
            <w:r>
              <w:rPr>
                <w:rFonts w:ascii="Times New Roman" w:hAnsi="Times New Roman" w:cs="Times New Roman"/>
                <w:sz w:val="20"/>
                <w:szCs w:val="20"/>
              </w:rPr>
              <w:t>14.</w:t>
            </w:r>
          </w:p>
        </w:tc>
        <w:tc>
          <w:tcPr>
            <w:tcW w:w="750" w:type="dxa"/>
          </w:tcPr>
          <w:p w14:paraId="1A71A5D5" w14:textId="2627F675"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IB</w:t>
            </w:r>
          </w:p>
        </w:tc>
        <w:tc>
          <w:tcPr>
            <w:tcW w:w="272" w:type="dxa"/>
          </w:tcPr>
          <w:p w14:paraId="2046CDBB" w14:textId="7B151918"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574F33FB" w14:textId="342BD8D1"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 xml:space="preserve">Kalau mengenai itu, bukan hanya tugas Inspektorat ya, sebenarnya </w:t>
            </w:r>
            <w:r w:rsidRPr="001B2F54">
              <w:rPr>
                <w:rFonts w:ascii="Times New Roman" w:hAnsi="Times New Roman" w:cs="Times New Roman"/>
                <w:b/>
                <w:bCs/>
                <w:sz w:val="20"/>
                <w:szCs w:val="20"/>
                <w:highlight w:val="lightGray"/>
              </w:rPr>
              <w:t>kebersamaan kita semua seluruh SKPD, tetapi karena Inspektorat sebagai Instansi pengawas, jadi kita ini mengajak temen-temen SKPD nih, ayo tuntaskan apa permasalahan itu segera diselesaikan</w:t>
            </w:r>
            <w:r w:rsidR="0016042D">
              <w:rPr>
                <w:rFonts w:ascii="Times New Roman" w:hAnsi="Times New Roman" w:cs="Times New Roman"/>
                <w:b/>
                <w:bCs/>
                <w:sz w:val="20"/>
                <w:szCs w:val="20"/>
              </w:rPr>
              <w:t xml:space="preserve"> </w:t>
            </w:r>
            <w:r w:rsidR="0016042D">
              <w:rPr>
                <w:rFonts w:ascii="Times New Roman" w:hAnsi="Times New Roman" w:cs="Times New Roman"/>
                <w:sz w:val="20"/>
                <w:szCs w:val="20"/>
              </w:rPr>
              <w:t>(16)</w:t>
            </w:r>
            <w:r w:rsidRPr="00544FA2">
              <w:rPr>
                <w:rFonts w:ascii="Times New Roman" w:hAnsi="Times New Roman" w:cs="Times New Roman"/>
                <w:sz w:val="20"/>
                <w:szCs w:val="20"/>
              </w:rPr>
              <w:t xml:space="preserve">, yaitu yang usaha itu yang hanya bisa kita lakukan gitu, dan </w:t>
            </w:r>
            <w:r w:rsidRPr="0016042D">
              <w:rPr>
                <w:rFonts w:ascii="Times New Roman" w:hAnsi="Times New Roman" w:cs="Times New Roman"/>
                <w:b/>
                <w:bCs/>
                <w:sz w:val="20"/>
                <w:szCs w:val="20"/>
                <w:highlight w:val="lightGray"/>
              </w:rPr>
              <w:t>sepanjang itu tidak fiktif, mungkin BPK masih menginikan, mengakomodir apa yang kita sajikan itu</w:t>
            </w:r>
            <w:r w:rsidR="0016042D">
              <w:rPr>
                <w:rFonts w:ascii="Times New Roman" w:hAnsi="Times New Roman" w:cs="Times New Roman"/>
                <w:b/>
                <w:bCs/>
                <w:sz w:val="20"/>
                <w:szCs w:val="20"/>
              </w:rPr>
              <w:t xml:space="preserve"> </w:t>
            </w:r>
            <w:r w:rsidR="0016042D">
              <w:rPr>
                <w:rFonts w:ascii="Times New Roman" w:hAnsi="Times New Roman" w:cs="Times New Roman"/>
                <w:sz w:val="20"/>
                <w:szCs w:val="20"/>
              </w:rPr>
              <w:t>(20)</w:t>
            </w:r>
            <w:r w:rsidR="00BC0BE9">
              <w:rPr>
                <w:rFonts w:ascii="Times New Roman" w:hAnsi="Times New Roman" w:cs="Times New Roman"/>
                <w:sz w:val="20"/>
                <w:szCs w:val="20"/>
              </w:rPr>
              <w:t>.</w:t>
            </w:r>
            <w:r w:rsidRPr="00544FA2">
              <w:rPr>
                <w:rFonts w:ascii="Times New Roman" w:hAnsi="Times New Roman" w:cs="Times New Roman"/>
                <w:sz w:val="20"/>
                <w:szCs w:val="20"/>
              </w:rPr>
              <w:t xml:space="preserve"> Cuma usaha kita itu, karena kalau sudah di pemeriksaan BPK itukan mereka yang menindaklanjuti, kalau Inspektorat hanya sebatas di reviu LKPD-nya aja. </w:t>
            </w:r>
          </w:p>
        </w:tc>
        <w:tc>
          <w:tcPr>
            <w:tcW w:w="2112" w:type="dxa"/>
          </w:tcPr>
          <w:p w14:paraId="382F24D0" w14:textId="77777777" w:rsidR="00B6721E" w:rsidRPr="00544FA2" w:rsidRDefault="00B6721E" w:rsidP="00B6721E">
            <w:pPr>
              <w:jc w:val="both"/>
              <w:rPr>
                <w:rFonts w:ascii="Times New Roman" w:hAnsi="Times New Roman" w:cs="Times New Roman"/>
                <w:sz w:val="20"/>
                <w:szCs w:val="20"/>
              </w:rPr>
            </w:pPr>
          </w:p>
        </w:tc>
      </w:tr>
      <w:tr w:rsidR="00B6721E" w:rsidRPr="00544FA2" w14:paraId="4230779A" w14:textId="03A42266" w:rsidTr="006A25AB">
        <w:tc>
          <w:tcPr>
            <w:tcW w:w="562" w:type="dxa"/>
          </w:tcPr>
          <w:p w14:paraId="39C08DD7" w14:textId="51A2B3DD" w:rsidR="00B6721E" w:rsidRPr="00544FA2" w:rsidRDefault="004A6CC1" w:rsidP="00B6721E">
            <w:pPr>
              <w:jc w:val="center"/>
              <w:rPr>
                <w:rFonts w:ascii="Times New Roman" w:hAnsi="Times New Roman" w:cs="Times New Roman"/>
                <w:sz w:val="20"/>
                <w:szCs w:val="20"/>
              </w:rPr>
            </w:pPr>
            <w:r>
              <w:rPr>
                <w:rFonts w:ascii="Times New Roman" w:hAnsi="Times New Roman" w:cs="Times New Roman"/>
                <w:sz w:val="20"/>
                <w:szCs w:val="20"/>
              </w:rPr>
              <w:t>15.</w:t>
            </w:r>
          </w:p>
        </w:tc>
        <w:tc>
          <w:tcPr>
            <w:tcW w:w="750" w:type="dxa"/>
          </w:tcPr>
          <w:p w14:paraId="1D5DBE75" w14:textId="6626BF38"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YS</w:t>
            </w:r>
          </w:p>
        </w:tc>
        <w:tc>
          <w:tcPr>
            <w:tcW w:w="272" w:type="dxa"/>
          </w:tcPr>
          <w:p w14:paraId="2B0E4D32" w14:textId="6489444A"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5EB433B4" w14:textId="7F38A1B5"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Baik Ibu, nah kemudian berdasarkan pengalaman Ibu, bisakah Ibu menjelaskan faktor-faktor utama yang mendukung pemerintah dalam mempertahankan opini WTP dari BPK, serta bagaimana Inspektorat berkontribusi dalam hal tersebut?</w:t>
            </w:r>
          </w:p>
        </w:tc>
        <w:tc>
          <w:tcPr>
            <w:tcW w:w="2112" w:type="dxa"/>
          </w:tcPr>
          <w:p w14:paraId="4AC84692" w14:textId="77777777" w:rsidR="00B6721E" w:rsidRPr="00544FA2" w:rsidRDefault="00B6721E" w:rsidP="00B6721E">
            <w:pPr>
              <w:jc w:val="both"/>
              <w:rPr>
                <w:rFonts w:ascii="Times New Roman" w:hAnsi="Times New Roman" w:cs="Times New Roman"/>
                <w:sz w:val="20"/>
                <w:szCs w:val="20"/>
              </w:rPr>
            </w:pPr>
          </w:p>
        </w:tc>
      </w:tr>
      <w:tr w:rsidR="00B6721E" w:rsidRPr="00544FA2" w14:paraId="4DA785D8" w14:textId="00482CA1" w:rsidTr="006A25AB">
        <w:tc>
          <w:tcPr>
            <w:tcW w:w="562" w:type="dxa"/>
          </w:tcPr>
          <w:p w14:paraId="4849048E" w14:textId="748EA034" w:rsidR="00B6721E" w:rsidRPr="00544FA2" w:rsidRDefault="004A6CC1" w:rsidP="00B6721E">
            <w:pPr>
              <w:jc w:val="center"/>
              <w:rPr>
                <w:rFonts w:ascii="Times New Roman" w:hAnsi="Times New Roman" w:cs="Times New Roman"/>
                <w:sz w:val="20"/>
                <w:szCs w:val="20"/>
              </w:rPr>
            </w:pPr>
            <w:r>
              <w:rPr>
                <w:rFonts w:ascii="Times New Roman" w:hAnsi="Times New Roman" w:cs="Times New Roman"/>
                <w:sz w:val="20"/>
                <w:szCs w:val="20"/>
              </w:rPr>
              <w:t>16.</w:t>
            </w:r>
          </w:p>
        </w:tc>
        <w:tc>
          <w:tcPr>
            <w:tcW w:w="750" w:type="dxa"/>
          </w:tcPr>
          <w:p w14:paraId="1C236CFD" w14:textId="7782A394"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IB</w:t>
            </w:r>
          </w:p>
        </w:tc>
        <w:tc>
          <w:tcPr>
            <w:tcW w:w="272" w:type="dxa"/>
          </w:tcPr>
          <w:p w14:paraId="3440931A" w14:textId="0AE7C790"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2C582C48" w14:textId="7C916B41"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 xml:space="preserve">Hm, kalau ini, kalau </w:t>
            </w:r>
            <w:r w:rsidRPr="005F555D">
              <w:rPr>
                <w:rFonts w:ascii="Times New Roman" w:hAnsi="Times New Roman" w:cs="Times New Roman"/>
                <w:sz w:val="20"/>
                <w:szCs w:val="20"/>
              </w:rPr>
              <w:t>untuk mempertahankan opini ini sebenarnya kita semua ya bukan hanya Inspektorat</w:t>
            </w:r>
            <w:r w:rsidR="005F555D">
              <w:rPr>
                <w:rFonts w:ascii="Times New Roman" w:hAnsi="Times New Roman" w:cs="Times New Roman"/>
                <w:sz w:val="20"/>
                <w:szCs w:val="20"/>
              </w:rPr>
              <w:t>,</w:t>
            </w:r>
            <w:r w:rsidRPr="00544FA2">
              <w:rPr>
                <w:rFonts w:ascii="Times New Roman" w:hAnsi="Times New Roman" w:cs="Times New Roman"/>
                <w:sz w:val="20"/>
                <w:szCs w:val="20"/>
              </w:rPr>
              <w:t xml:space="preserve"> tapi ya itu tadi, reviu LKPD kita otomatis </w:t>
            </w:r>
            <w:r w:rsidRPr="00037651">
              <w:rPr>
                <w:rFonts w:ascii="Times New Roman" w:hAnsi="Times New Roman" w:cs="Times New Roman"/>
                <w:b/>
                <w:bCs/>
                <w:sz w:val="20"/>
                <w:szCs w:val="20"/>
                <w:highlight w:val="lightGray"/>
              </w:rPr>
              <w:t>catatan reviunya gak usah terlalu banyak</w:t>
            </w:r>
            <w:r w:rsidR="004E6D49">
              <w:rPr>
                <w:rFonts w:ascii="Times New Roman" w:hAnsi="Times New Roman" w:cs="Times New Roman"/>
                <w:b/>
                <w:bCs/>
                <w:sz w:val="20"/>
                <w:szCs w:val="20"/>
              </w:rPr>
              <w:t>,</w:t>
            </w:r>
            <w:r w:rsidRPr="00544FA2">
              <w:rPr>
                <w:rFonts w:ascii="Times New Roman" w:hAnsi="Times New Roman" w:cs="Times New Roman"/>
                <w:sz w:val="20"/>
                <w:szCs w:val="20"/>
              </w:rPr>
              <w:t xml:space="preserve"> bukan kita menganulir segala catatan, </w:t>
            </w:r>
            <w:r w:rsidRPr="000F5EAD">
              <w:rPr>
                <w:rFonts w:ascii="Times New Roman" w:hAnsi="Times New Roman" w:cs="Times New Roman"/>
                <w:b/>
                <w:bCs/>
                <w:sz w:val="20"/>
                <w:szCs w:val="20"/>
                <w:highlight w:val="lightGray"/>
              </w:rPr>
              <w:t>agar segera diperbaiki</w:t>
            </w:r>
            <w:r w:rsidR="004E6D49">
              <w:rPr>
                <w:rFonts w:ascii="Times New Roman" w:hAnsi="Times New Roman" w:cs="Times New Roman"/>
                <w:b/>
                <w:bCs/>
                <w:sz w:val="20"/>
                <w:szCs w:val="20"/>
              </w:rPr>
              <w:t xml:space="preserve"> </w:t>
            </w:r>
            <w:r w:rsidR="004E6D49">
              <w:rPr>
                <w:rFonts w:ascii="Times New Roman" w:hAnsi="Times New Roman" w:cs="Times New Roman"/>
                <w:sz w:val="20"/>
                <w:szCs w:val="20"/>
              </w:rPr>
              <w:t>(24)</w:t>
            </w:r>
            <w:r w:rsidRPr="00544FA2">
              <w:rPr>
                <w:rFonts w:ascii="Times New Roman" w:hAnsi="Times New Roman" w:cs="Times New Roman"/>
                <w:sz w:val="20"/>
                <w:szCs w:val="20"/>
              </w:rPr>
              <w:t xml:space="preserve"> sebelum adanya, kan </w:t>
            </w:r>
            <w:r w:rsidRPr="004E6D49">
              <w:rPr>
                <w:rFonts w:ascii="Times New Roman" w:hAnsi="Times New Roman" w:cs="Times New Roman"/>
                <w:b/>
                <w:bCs/>
                <w:sz w:val="20"/>
                <w:szCs w:val="20"/>
                <w:highlight w:val="lightGray"/>
              </w:rPr>
              <w:t>BPK itukan biasanya dua kali ya datang kesini ya, di pendahuluan sama yang di bener-bener dia meriksa yang selama satu bulan</w:t>
            </w:r>
            <w:r w:rsidRPr="00544FA2">
              <w:rPr>
                <w:rFonts w:ascii="Times New Roman" w:hAnsi="Times New Roman" w:cs="Times New Roman"/>
                <w:sz w:val="20"/>
                <w:szCs w:val="20"/>
              </w:rPr>
              <w:t>, sama di pendahuluan dia akan datang dengan kondisi A, B, C, D, ini yang kita akan lakukan pemeriksaan, dia akan dahulukan disitu, nanti pas yang keduanya itu yang betul-betul dia melakukan pemeriksaan pelaksanaannya. Termasuk dia juga ke lapangan, termasuk dengan kondisi bagan yang ada di LKPD itu sendiri. Nah, kalau Inspektorat sendiri, biasanya cuma direviu LKPD-nya itu saja.</w:t>
            </w:r>
          </w:p>
        </w:tc>
        <w:tc>
          <w:tcPr>
            <w:tcW w:w="2112" w:type="dxa"/>
          </w:tcPr>
          <w:p w14:paraId="6BE4CAF1" w14:textId="50CA55DF" w:rsidR="00B6721E" w:rsidRPr="00544FA2" w:rsidRDefault="000E4F50" w:rsidP="00A10ABF">
            <w:pPr>
              <w:ind w:left="329"/>
              <w:rPr>
                <w:rFonts w:ascii="Times New Roman" w:hAnsi="Times New Roman" w:cs="Times New Roman"/>
                <w:sz w:val="20"/>
                <w:szCs w:val="20"/>
              </w:rPr>
            </w:pPr>
            <w:r>
              <w:rPr>
                <w:rFonts w:ascii="Times New Roman" w:hAnsi="Times New Roman" w:cs="Times New Roman"/>
                <w:sz w:val="20"/>
                <w:szCs w:val="20"/>
              </w:rPr>
              <w:t xml:space="preserve">(24) </w:t>
            </w:r>
            <w:r w:rsidR="00A10ABF">
              <w:rPr>
                <w:rFonts w:ascii="Times New Roman" w:hAnsi="Times New Roman" w:cs="Times New Roman"/>
                <w:sz w:val="20"/>
                <w:szCs w:val="20"/>
              </w:rPr>
              <w:t>Optimalisasi reviu LKPD sebelum pemeriksaan BPK</w:t>
            </w:r>
          </w:p>
        </w:tc>
      </w:tr>
      <w:tr w:rsidR="00B6721E" w:rsidRPr="00544FA2" w14:paraId="6388FA37" w14:textId="434A7112" w:rsidTr="006A25AB">
        <w:tc>
          <w:tcPr>
            <w:tcW w:w="562" w:type="dxa"/>
          </w:tcPr>
          <w:p w14:paraId="7B61E23D" w14:textId="66E1F085" w:rsidR="00B6721E" w:rsidRPr="00544FA2" w:rsidRDefault="004A6CC1" w:rsidP="00B6721E">
            <w:pPr>
              <w:jc w:val="center"/>
              <w:rPr>
                <w:rFonts w:ascii="Times New Roman" w:hAnsi="Times New Roman" w:cs="Times New Roman"/>
                <w:sz w:val="20"/>
                <w:szCs w:val="20"/>
              </w:rPr>
            </w:pPr>
            <w:r>
              <w:rPr>
                <w:rFonts w:ascii="Times New Roman" w:hAnsi="Times New Roman" w:cs="Times New Roman"/>
                <w:sz w:val="20"/>
                <w:szCs w:val="20"/>
              </w:rPr>
              <w:t>17.</w:t>
            </w:r>
          </w:p>
        </w:tc>
        <w:tc>
          <w:tcPr>
            <w:tcW w:w="750" w:type="dxa"/>
          </w:tcPr>
          <w:p w14:paraId="05FA3986" w14:textId="69CA559B"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YS</w:t>
            </w:r>
          </w:p>
        </w:tc>
        <w:tc>
          <w:tcPr>
            <w:tcW w:w="272" w:type="dxa"/>
          </w:tcPr>
          <w:p w14:paraId="75314028" w14:textId="548BC7C9"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7D77446D" w14:textId="6251A919"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Berarti cukup sampai di bagian reviu ya Bu?</w:t>
            </w:r>
          </w:p>
        </w:tc>
        <w:tc>
          <w:tcPr>
            <w:tcW w:w="2112" w:type="dxa"/>
          </w:tcPr>
          <w:p w14:paraId="19E08899" w14:textId="77777777" w:rsidR="00B6721E" w:rsidRPr="00544FA2" w:rsidRDefault="00B6721E" w:rsidP="00B6721E">
            <w:pPr>
              <w:jc w:val="both"/>
              <w:rPr>
                <w:rFonts w:ascii="Times New Roman" w:hAnsi="Times New Roman" w:cs="Times New Roman"/>
                <w:sz w:val="20"/>
                <w:szCs w:val="20"/>
              </w:rPr>
            </w:pPr>
          </w:p>
        </w:tc>
      </w:tr>
      <w:tr w:rsidR="00B6721E" w:rsidRPr="00544FA2" w14:paraId="0981A8A2" w14:textId="55E50CE1" w:rsidTr="006A25AB">
        <w:tc>
          <w:tcPr>
            <w:tcW w:w="562" w:type="dxa"/>
          </w:tcPr>
          <w:p w14:paraId="7736B01E" w14:textId="53EAABB8" w:rsidR="00B6721E" w:rsidRPr="00544FA2" w:rsidRDefault="004A6CC1" w:rsidP="00B6721E">
            <w:pPr>
              <w:jc w:val="center"/>
              <w:rPr>
                <w:rFonts w:ascii="Times New Roman" w:hAnsi="Times New Roman" w:cs="Times New Roman"/>
                <w:sz w:val="20"/>
                <w:szCs w:val="20"/>
              </w:rPr>
            </w:pPr>
            <w:r>
              <w:rPr>
                <w:rFonts w:ascii="Times New Roman" w:hAnsi="Times New Roman" w:cs="Times New Roman"/>
                <w:sz w:val="20"/>
                <w:szCs w:val="20"/>
              </w:rPr>
              <w:t>18.</w:t>
            </w:r>
          </w:p>
        </w:tc>
        <w:tc>
          <w:tcPr>
            <w:tcW w:w="750" w:type="dxa"/>
          </w:tcPr>
          <w:p w14:paraId="2E20A7BE" w14:textId="12430A6E"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IB</w:t>
            </w:r>
          </w:p>
        </w:tc>
        <w:tc>
          <w:tcPr>
            <w:tcW w:w="272" w:type="dxa"/>
          </w:tcPr>
          <w:p w14:paraId="080F5E3F" w14:textId="2B3249A0"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509F475D" w14:textId="5F956AFE" w:rsidR="00B6721E" w:rsidRPr="006F06DD"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 xml:space="preserve">Iya, dan juga </w:t>
            </w:r>
            <w:r w:rsidRPr="006F06DD">
              <w:rPr>
                <w:rFonts w:ascii="Times New Roman" w:hAnsi="Times New Roman" w:cs="Times New Roman"/>
                <w:sz w:val="20"/>
                <w:szCs w:val="20"/>
              </w:rPr>
              <w:t>kalau untuk mempertahankan WTP kan biasanya</w:t>
            </w:r>
            <w:r w:rsidRPr="006F06DD">
              <w:rPr>
                <w:rFonts w:ascii="Times New Roman" w:hAnsi="Times New Roman" w:cs="Times New Roman"/>
                <w:b/>
                <w:bCs/>
                <w:sz w:val="20"/>
                <w:szCs w:val="20"/>
              </w:rPr>
              <w:t xml:space="preserve"> </w:t>
            </w:r>
            <w:r w:rsidRPr="00D84248">
              <w:rPr>
                <w:rFonts w:ascii="Times New Roman" w:hAnsi="Times New Roman" w:cs="Times New Roman"/>
                <w:b/>
                <w:bCs/>
                <w:sz w:val="20"/>
                <w:szCs w:val="20"/>
                <w:highlight w:val="lightGray"/>
              </w:rPr>
              <w:t>kita kan sudah dapat informasi</w:t>
            </w:r>
            <w:r w:rsidRPr="00544FA2">
              <w:rPr>
                <w:rFonts w:ascii="Times New Roman" w:hAnsi="Times New Roman" w:cs="Times New Roman"/>
                <w:sz w:val="20"/>
                <w:szCs w:val="20"/>
              </w:rPr>
              <w:t xml:space="preserve"> nih, kadang </w:t>
            </w:r>
            <w:r w:rsidRPr="00D84248">
              <w:rPr>
                <w:rFonts w:ascii="Times New Roman" w:hAnsi="Times New Roman" w:cs="Times New Roman"/>
                <w:b/>
                <w:bCs/>
                <w:sz w:val="20"/>
                <w:szCs w:val="20"/>
                <w:highlight w:val="lightGray"/>
              </w:rPr>
              <w:t>apa-apa saja yang akan menjadi titik beratnya dalam opini itu</w:t>
            </w:r>
            <w:r w:rsidRPr="00544FA2">
              <w:rPr>
                <w:rFonts w:ascii="Times New Roman" w:hAnsi="Times New Roman" w:cs="Times New Roman"/>
                <w:sz w:val="20"/>
                <w:szCs w:val="20"/>
              </w:rPr>
              <w:t xml:space="preserve"> nanti, ya </w:t>
            </w:r>
            <w:r w:rsidRPr="006F06DD">
              <w:rPr>
                <w:rFonts w:ascii="Times New Roman" w:hAnsi="Times New Roman" w:cs="Times New Roman"/>
                <w:b/>
                <w:bCs/>
                <w:sz w:val="20"/>
                <w:szCs w:val="20"/>
                <w:highlight w:val="lightGray"/>
              </w:rPr>
              <w:t>bagaimana itu bisa</w:t>
            </w:r>
            <w:r w:rsidRPr="006F06DD">
              <w:rPr>
                <w:rFonts w:ascii="Times New Roman" w:hAnsi="Times New Roman" w:cs="Times New Roman"/>
                <w:sz w:val="20"/>
                <w:szCs w:val="20"/>
                <w:highlight w:val="lightGray"/>
              </w:rPr>
              <w:t xml:space="preserve"> </w:t>
            </w:r>
            <w:r w:rsidRPr="006F06DD">
              <w:rPr>
                <w:rFonts w:ascii="Times New Roman" w:hAnsi="Times New Roman" w:cs="Times New Roman"/>
                <w:b/>
                <w:bCs/>
                <w:sz w:val="20"/>
                <w:szCs w:val="20"/>
                <w:highlight w:val="lightGray"/>
              </w:rPr>
              <w:t xml:space="preserve">kita </w:t>
            </w:r>
            <w:r w:rsidRPr="007451D4">
              <w:rPr>
                <w:rFonts w:ascii="Times New Roman" w:hAnsi="Times New Roman" w:cs="Times New Roman"/>
                <w:b/>
                <w:bCs/>
                <w:sz w:val="20"/>
                <w:szCs w:val="20"/>
                <w:highlight w:val="lightGray"/>
              </w:rPr>
              <w:t>selesaikan sebelum LHP itu terbit</w:t>
            </w:r>
            <w:r w:rsidR="006F06DD">
              <w:rPr>
                <w:rFonts w:ascii="Times New Roman" w:hAnsi="Times New Roman" w:cs="Times New Roman"/>
                <w:b/>
                <w:bCs/>
                <w:sz w:val="20"/>
                <w:szCs w:val="20"/>
              </w:rPr>
              <w:t xml:space="preserve"> </w:t>
            </w:r>
            <w:r w:rsidR="006F06DD">
              <w:rPr>
                <w:rFonts w:ascii="Times New Roman" w:hAnsi="Times New Roman" w:cs="Times New Roman"/>
                <w:sz w:val="20"/>
                <w:szCs w:val="20"/>
              </w:rPr>
              <w:t>(24).</w:t>
            </w:r>
          </w:p>
        </w:tc>
        <w:tc>
          <w:tcPr>
            <w:tcW w:w="2112" w:type="dxa"/>
          </w:tcPr>
          <w:p w14:paraId="4F2BEF86" w14:textId="77777777" w:rsidR="00B6721E" w:rsidRPr="00544FA2" w:rsidRDefault="00B6721E" w:rsidP="00B6721E">
            <w:pPr>
              <w:jc w:val="both"/>
              <w:rPr>
                <w:rFonts w:ascii="Times New Roman" w:hAnsi="Times New Roman" w:cs="Times New Roman"/>
                <w:sz w:val="20"/>
                <w:szCs w:val="20"/>
              </w:rPr>
            </w:pPr>
          </w:p>
        </w:tc>
      </w:tr>
      <w:tr w:rsidR="00B6721E" w:rsidRPr="00544FA2" w14:paraId="5A6DD688" w14:textId="6390D513" w:rsidTr="006A25AB">
        <w:tc>
          <w:tcPr>
            <w:tcW w:w="562" w:type="dxa"/>
          </w:tcPr>
          <w:p w14:paraId="66475F00" w14:textId="4EC0F261" w:rsidR="00B6721E" w:rsidRPr="00544FA2" w:rsidRDefault="004A6CC1" w:rsidP="00B6721E">
            <w:pPr>
              <w:jc w:val="center"/>
              <w:rPr>
                <w:rFonts w:ascii="Times New Roman" w:hAnsi="Times New Roman" w:cs="Times New Roman"/>
                <w:sz w:val="20"/>
                <w:szCs w:val="20"/>
              </w:rPr>
            </w:pPr>
            <w:r>
              <w:rPr>
                <w:rFonts w:ascii="Times New Roman" w:hAnsi="Times New Roman" w:cs="Times New Roman"/>
                <w:sz w:val="20"/>
                <w:szCs w:val="20"/>
              </w:rPr>
              <w:t>19.</w:t>
            </w:r>
          </w:p>
        </w:tc>
        <w:tc>
          <w:tcPr>
            <w:tcW w:w="750" w:type="dxa"/>
          </w:tcPr>
          <w:p w14:paraId="7ED099B0" w14:textId="30F3DFC0"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YS</w:t>
            </w:r>
          </w:p>
        </w:tc>
        <w:tc>
          <w:tcPr>
            <w:tcW w:w="272" w:type="dxa"/>
          </w:tcPr>
          <w:p w14:paraId="5B146947" w14:textId="2C7B1287"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3917A04F" w14:textId="5F99306A"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 xml:space="preserve">Oke, baik Ibu. Nah, kalau berdasarkan pengalaman Ibu sendiri, selama ini hal-hal apa saja </w:t>
            </w:r>
            <w:r w:rsidRPr="00544FA2">
              <w:rPr>
                <w:rFonts w:ascii="Times New Roman" w:hAnsi="Times New Roman" w:cs="Times New Roman"/>
                <w:sz w:val="20"/>
                <w:szCs w:val="20"/>
              </w:rPr>
              <w:lastRenderedPageBreak/>
              <w:t>yang menjadi tantangan atau hambatan yang dapat menghalangi Tim Inspektorat dalam membantu pemerintah untuk mempertahankan opini WTP?</w:t>
            </w:r>
          </w:p>
        </w:tc>
        <w:tc>
          <w:tcPr>
            <w:tcW w:w="2112" w:type="dxa"/>
          </w:tcPr>
          <w:p w14:paraId="464B1B3C" w14:textId="77777777" w:rsidR="00B6721E" w:rsidRPr="00544FA2" w:rsidRDefault="00B6721E" w:rsidP="00B6721E">
            <w:pPr>
              <w:jc w:val="both"/>
              <w:rPr>
                <w:rFonts w:ascii="Times New Roman" w:hAnsi="Times New Roman" w:cs="Times New Roman"/>
                <w:sz w:val="20"/>
                <w:szCs w:val="20"/>
              </w:rPr>
            </w:pPr>
          </w:p>
        </w:tc>
      </w:tr>
      <w:tr w:rsidR="00B6721E" w:rsidRPr="00544FA2" w14:paraId="446299F8" w14:textId="4A60A4C3" w:rsidTr="006A25AB">
        <w:tc>
          <w:tcPr>
            <w:tcW w:w="562" w:type="dxa"/>
          </w:tcPr>
          <w:p w14:paraId="01179F1C" w14:textId="38B6FAC1" w:rsidR="00B6721E" w:rsidRPr="00544FA2" w:rsidRDefault="004A6CC1" w:rsidP="00B6721E">
            <w:pPr>
              <w:jc w:val="center"/>
              <w:rPr>
                <w:rFonts w:ascii="Times New Roman" w:hAnsi="Times New Roman" w:cs="Times New Roman"/>
                <w:sz w:val="20"/>
                <w:szCs w:val="20"/>
              </w:rPr>
            </w:pPr>
            <w:r>
              <w:rPr>
                <w:rFonts w:ascii="Times New Roman" w:hAnsi="Times New Roman" w:cs="Times New Roman"/>
                <w:sz w:val="20"/>
                <w:szCs w:val="20"/>
              </w:rPr>
              <w:t>20.</w:t>
            </w:r>
          </w:p>
        </w:tc>
        <w:tc>
          <w:tcPr>
            <w:tcW w:w="750" w:type="dxa"/>
          </w:tcPr>
          <w:p w14:paraId="0DAF9745" w14:textId="16DB8EA9"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IB</w:t>
            </w:r>
          </w:p>
        </w:tc>
        <w:tc>
          <w:tcPr>
            <w:tcW w:w="272" w:type="dxa"/>
          </w:tcPr>
          <w:p w14:paraId="023FB83D" w14:textId="6A544B44"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618B9F14" w14:textId="3F0E59A9"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 xml:space="preserve">Banyak sih Mbak, kalau mau ini, cuma apa ya, kita, kalau kita, istilahnya satu, </w:t>
            </w:r>
            <w:r w:rsidRPr="001F3ECE">
              <w:rPr>
                <w:rFonts w:ascii="Times New Roman" w:hAnsi="Times New Roman" w:cs="Times New Roman"/>
                <w:sz w:val="20"/>
                <w:szCs w:val="20"/>
              </w:rPr>
              <w:t>yang penting tuh laporan keuangan dibuat dulu.</w:t>
            </w:r>
            <w:r w:rsidRPr="00544FA2">
              <w:rPr>
                <w:rFonts w:ascii="Times New Roman" w:hAnsi="Times New Roman" w:cs="Times New Roman"/>
                <w:sz w:val="20"/>
                <w:szCs w:val="20"/>
              </w:rPr>
              <w:t xml:space="preserve"> Karena itu udah catatan udah gak mungkin kita </w:t>
            </w:r>
            <w:r w:rsidRPr="00544FA2">
              <w:rPr>
                <w:rFonts w:ascii="Times New Roman" w:hAnsi="Times New Roman" w:cs="Times New Roman"/>
                <w:i/>
                <w:iCs/>
                <w:sz w:val="20"/>
                <w:szCs w:val="20"/>
              </w:rPr>
              <w:t>disclaimer</w:t>
            </w:r>
            <w:r w:rsidRPr="00544FA2">
              <w:rPr>
                <w:rFonts w:ascii="Times New Roman" w:hAnsi="Times New Roman" w:cs="Times New Roman"/>
                <w:sz w:val="20"/>
                <w:szCs w:val="20"/>
              </w:rPr>
              <w:t xml:space="preserve">, tapi WDP paling, tapi nanti di </w:t>
            </w:r>
            <w:r w:rsidRPr="009D03D2">
              <w:rPr>
                <w:rFonts w:ascii="Times New Roman" w:hAnsi="Times New Roman" w:cs="Times New Roman"/>
                <w:b/>
                <w:bCs/>
                <w:sz w:val="20"/>
                <w:szCs w:val="20"/>
                <w:highlight w:val="lightGray"/>
              </w:rPr>
              <w:t>dalam catatan LKPD jika terdapat hal sesuatu yang kita tidak menyetujui aja di dalam rekom itu bisa menjadikan kita tidak WTP</w:t>
            </w:r>
            <w:r w:rsidR="00F05412">
              <w:rPr>
                <w:rFonts w:ascii="Times New Roman" w:hAnsi="Times New Roman" w:cs="Times New Roman"/>
                <w:b/>
                <w:bCs/>
                <w:sz w:val="20"/>
                <w:szCs w:val="20"/>
              </w:rPr>
              <w:t xml:space="preserve"> </w:t>
            </w:r>
            <w:r w:rsidR="00F05412">
              <w:rPr>
                <w:rFonts w:ascii="Times New Roman" w:hAnsi="Times New Roman" w:cs="Times New Roman"/>
                <w:sz w:val="20"/>
                <w:szCs w:val="20"/>
              </w:rPr>
              <w:t>(25)</w:t>
            </w:r>
            <w:r w:rsidRPr="00544FA2">
              <w:rPr>
                <w:rFonts w:ascii="Times New Roman" w:hAnsi="Times New Roman" w:cs="Times New Roman"/>
                <w:sz w:val="20"/>
                <w:szCs w:val="20"/>
              </w:rPr>
              <w:t>.</w:t>
            </w:r>
          </w:p>
        </w:tc>
        <w:tc>
          <w:tcPr>
            <w:tcW w:w="2112" w:type="dxa"/>
          </w:tcPr>
          <w:p w14:paraId="789DB01E" w14:textId="33E24DDF" w:rsidR="00B6721E" w:rsidRPr="00544FA2" w:rsidRDefault="00F05412" w:rsidP="0017275F">
            <w:pPr>
              <w:ind w:left="329"/>
              <w:rPr>
                <w:rFonts w:ascii="Times New Roman" w:hAnsi="Times New Roman" w:cs="Times New Roman"/>
                <w:sz w:val="20"/>
                <w:szCs w:val="20"/>
              </w:rPr>
            </w:pPr>
            <w:r>
              <w:rPr>
                <w:rFonts w:ascii="Times New Roman" w:hAnsi="Times New Roman" w:cs="Times New Roman"/>
                <w:sz w:val="20"/>
                <w:szCs w:val="20"/>
              </w:rPr>
              <w:t xml:space="preserve">(25)  </w:t>
            </w:r>
            <w:r w:rsidR="0017275F">
              <w:rPr>
                <w:rFonts w:ascii="Times New Roman" w:hAnsi="Times New Roman" w:cs="Times New Roman"/>
                <w:sz w:val="20"/>
                <w:szCs w:val="20"/>
              </w:rPr>
              <w:t>Risiko penurunan opini akibat catatan bermasalah dalam LKPD</w:t>
            </w:r>
          </w:p>
        </w:tc>
      </w:tr>
      <w:tr w:rsidR="00B6721E" w:rsidRPr="00544FA2" w14:paraId="0E61AE35" w14:textId="547A6296" w:rsidTr="006A25AB">
        <w:tc>
          <w:tcPr>
            <w:tcW w:w="562" w:type="dxa"/>
          </w:tcPr>
          <w:p w14:paraId="02936D51" w14:textId="736E435B" w:rsidR="00B6721E" w:rsidRPr="00544FA2" w:rsidRDefault="004A6CC1" w:rsidP="00B6721E">
            <w:pPr>
              <w:jc w:val="center"/>
              <w:rPr>
                <w:rFonts w:ascii="Times New Roman" w:hAnsi="Times New Roman" w:cs="Times New Roman"/>
                <w:sz w:val="20"/>
                <w:szCs w:val="20"/>
              </w:rPr>
            </w:pPr>
            <w:r>
              <w:rPr>
                <w:rFonts w:ascii="Times New Roman" w:hAnsi="Times New Roman" w:cs="Times New Roman"/>
                <w:sz w:val="20"/>
                <w:szCs w:val="20"/>
              </w:rPr>
              <w:t>21.</w:t>
            </w:r>
          </w:p>
        </w:tc>
        <w:tc>
          <w:tcPr>
            <w:tcW w:w="750" w:type="dxa"/>
          </w:tcPr>
          <w:p w14:paraId="65F97096" w14:textId="7FFCAEED"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YS</w:t>
            </w:r>
          </w:p>
        </w:tc>
        <w:tc>
          <w:tcPr>
            <w:tcW w:w="272" w:type="dxa"/>
          </w:tcPr>
          <w:p w14:paraId="6CD578E4" w14:textId="74702704"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548BB312" w14:textId="06D7EDFE"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Kemudian, bisakah Ibu menjelaskan cara Tim Inspektorat mengatasi hambatan-hambatan tersebut, agar opini WTP tetap bisa di pertahankan?</w:t>
            </w:r>
          </w:p>
        </w:tc>
        <w:tc>
          <w:tcPr>
            <w:tcW w:w="2112" w:type="dxa"/>
          </w:tcPr>
          <w:p w14:paraId="7624FFB6" w14:textId="77777777" w:rsidR="00B6721E" w:rsidRPr="00544FA2" w:rsidRDefault="00B6721E" w:rsidP="00B6721E">
            <w:pPr>
              <w:jc w:val="both"/>
              <w:rPr>
                <w:rFonts w:ascii="Times New Roman" w:hAnsi="Times New Roman" w:cs="Times New Roman"/>
                <w:sz w:val="20"/>
                <w:szCs w:val="20"/>
              </w:rPr>
            </w:pPr>
          </w:p>
        </w:tc>
      </w:tr>
      <w:tr w:rsidR="00B6721E" w:rsidRPr="00544FA2" w14:paraId="4630AC9B" w14:textId="0472E68D" w:rsidTr="006A25AB">
        <w:tc>
          <w:tcPr>
            <w:tcW w:w="562" w:type="dxa"/>
          </w:tcPr>
          <w:p w14:paraId="5785D3E2" w14:textId="6698E675" w:rsidR="00B6721E" w:rsidRPr="00544FA2" w:rsidRDefault="004A6CC1" w:rsidP="00B6721E">
            <w:pPr>
              <w:jc w:val="center"/>
              <w:rPr>
                <w:rFonts w:ascii="Times New Roman" w:hAnsi="Times New Roman" w:cs="Times New Roman"/>
                <w:sz w:val="20"/>
                <w:szCs w:val="20"/>
              </w:rPr>
            </w:pPr>
            <w:r>
              <w:rPr>
                <w:rFonts w:ascii="Times New Roman" w:hAnsi="Times New Roman" w:cs="Times New Roman"/>
                <w:sz w:val="20"/>
                <w:szCs w:val="20"/>
              </w:rPr>
              <w:t>22.</w:t>
            </w:r>
          </w:p>
        </w:tc>
        <w:tc>
          <w:tcPr>
            <w:tcW w:w="750" w:type="dxa"/>
          </w:tcPr>
          <w:p w14:paraId="394C0B1F" w14:textId="1BCFA985"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IB</w:t>
            </w:r>
          </w:p>
        </w:tc>
        <w:tc>
          <w:tcPr>
            <w:tcW w:w="272" w:type="dxa"/>
          </w:tcPr>
          <w:p w14:paraId="441E6FB9" w14:textId="6A0A2DFB"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5EB0F841" w14:textId="50BB57FC"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 xml:space="preserve">Kalau masalah opini sih, biasanya BPK datang, dia ada kalau memang dia tidak bisa atau tidak ada waktu untuk membersamai SKPD hari ini, biasanya </w:t>
            </w:r>
            <w:r w:rsidRPr="00802266">
              <w:rPr>
                <w:rFonts w:ascii="Times New Roman" w:hAnsi="Times New Roman" w:cs="Times New Roman"/>
                <w:b/>
                <w:bCs/>
                <w:sz w:val="20"/>
                <w:szCs w:val="20"/>
                <w:highlight w:val="lightGray"/>
              </w:rPr>
              <w:t>dia minta bantu Inspektorat</w:t>
            </w:r>
            <w:r w:rsidRPr="00544FA2">
              <w:rPr>
                <w:rFonts w:ascii="Times New Roman" w:hAnsi="Times New Roman" w:cs="Times New Roman"/>
                <w:sz w:val="20"/>
                <w:szCs w:val="20"/>
              </w:rPr>
              <w:t xml:space="preserve">, lebih dalam. Nah itu pernah kita lakukan di 2024 awal pada saat itu, agar nanti kita tetap bisa WTP, ya </w:t>
            </w:r>
            <w:r w:rsidRPr="00227BE1">
              <w:rPr>
                <w:rFonts w:ascii="Times New Roman" w:hAnsi="Times New Roman" w:cs="Times New Roman"/>
                <w:b/>
                <w:bCs/>
                <w:sz w:val="20"/>
                <w:szCs w:val="20"/>
                <w:highlight w:val="lightGray"/>
              </w:rPr>
              <w:t xml:space="preserve">kita lakukan penelaah dan penelusuran aset itu yang belum tercatat dengan </w:t>
            </w:r>
            <w:r w:rsidRPr="00802266">
              <w:rPr>
                <w:rFonts w:ascii="Times New Roman" w:hAnsi="Times New Roman" w:cs="Times New Roman"/>
                <w:b/>
                <w:bCs/>
                <w:sz w:val="20"/>
                <w:szCs w:val="20"/>
                <w:highlight w:val="lightGray"/>
              </w:rPr>
              <w:t>bai</w:t>
            </w:r>
            <w:r w:rsidR="00F24F94" w:rsidRPr="00802266">
              <w:rPr>
                <w:rFonts w:ascii="Times New Roman" w:hAnsi="Times New Roman" w:cs="Times New Roman"/>
                <w:b/>
                <w:bCs/>
                <w:sz w:val="20"/>
                <w:szCs w:val="20"/>
                <w:highlight w:val="lightGray"/>
              </w:rPr>
              <w:t>k</w:t>
            </w:r>
            <w:r w:rsidR="00F24F94">
              <w:rPr>
                <w:rFonts w:ascii="Times New Roman" w:hAnsi="Times New Roman" w:cs="Times New Roman"/>
                <w:b/>
                <w:bCs/>
                <w:sz w:val="20"/>
                <w:szCs w:val="20"/>
              </w:rPr>
              <w:t xml:space="preserve"> </w:t>
            </w:r>
            <w:r w:rsidR="00F24F94">
              <w:rPr>
                <w:rFonts w:ascii="Times New Roman" w:hAnsi="Times New Roman" w:cs="Times New Roman"/>
                <w:sz w:val="20"/>
                <w:szCs w:val="20"/>
              </w:rPr>
              <w:t>(4),</w:t>
            </w:r>
            <w:r w:rsidR="00802266">
              <w:rPr>
                <w:rFonts w:ascii="Times New Roman" w:hAnsi="Times New Roman" w:cs="Times New Roman"/>
                <w:sz w:val="20"/>
                <w:szCs w:val="20"/>
              </w:rPr>
              <w:t xml:space="preserve"> </w:t>
            </w:r>
            <w:r w:rsidRPr="00544FA2">
              <w:rPr>
                <w:rFonts w:ascii="Times New Roman" w:hAnsi="Times New Roman" w:cs="Times New Roman"/>
                <w:sz w:val="20"/>
                <w:szCs w:val="20"/>
              </w:rPr>
              <w:t>itu sih selama ini.</w:t>
            </w:r>
          </w:p>
        </w:tc>
        <w:tc>
          <w:tcPr>
            <w:tcW w:w="2112" w:type="dxa"/>
          </w:tcPr>
          <w:p w14:paraId="47036565" w14:textId="77777777" w:rsidR="00B6721E" w:rsidRPr="00544FA2" w:rsidRDefault="00B6721E" w:rsidP="00B6721E">
            <w:pPr>
              <w:jc w:val="both"/>
              <w:rPr>
                <w:rFonts w:ascii="Times New Roman" w:hAnsi="Times New Roman" w:cs="Times New Roman"/>
                <w:sz w:val="20"/>
                <w:szCs w:val="20"/>
              </w:rPr>
            </w:pPr>
          </w:p>
        </w:tc>
      </w:tr>
      <w:tr w:rsidR="00B6721E" w:rsidRPr="00544FA2" w14:paraId="2D9A52D2" w14:textId="6855BA0B" w:rsidTr="006A25AB">
        <w:tc>
          <w:tcPr>
            <w:tcW w:w="562" w:type="dxa"/>
          </w:tcPr>
          <w:p w14:paraId="2408C276" w14:textId="2C28AEB8" w:rsidR="00B6721E" w:rsidRPr="00544FA2" w:rsidRDefault="004A6CC1" w:rsidP="00B6721E">
            <w:pPr>
              <w:jc w:val="center"/>
              <w:rPr>
                <w:rFonts w:ascii="Times New Roman" w:hAnsi="Times New Roman" w:cs="Times New Roman"/>
                <w:sz w:val="20"/>
                <w:szCs w:val="20"/>
              </w:rPr>
            </w:pPr>
            <w:r>
              <w:rPr>
                <w:rFonts w:ascii="Times New Roman" w:hAnsi="Times New Roman" w:cs="Times New Roman"/>
                <w:sz w:val="20"/>
                <w:szCs w:val="20"/>
              </w:rPr>
              <w:t>23.</w:t>
            </w:r>
          </w:p>
        </w:tc>
        <w:tc>
          <w:tcPr>
            <w:tcW w:w="750" w:type="dxa"/>
          </w:tcPr>
          <w:p w14:paraId="4541E1BD" w14:textId="08A70AB1"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YS</w:t>
            </w:r>
          </w:p>
        </w:tc>
        <w:tc>
          <w:tcPr>
            <w:tcW w:w="272" w:type="dxa"/>
          </w:tcPr>
          <w:p w14:paraId="7F18FA03" w14:textId="191D55A8"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7C3C3A6D" w14:textId="62928560"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Kemudian Ibu, bagaimana menurut Ibu, terkait dukungan Kepala Daerah Kabupaten PPU terhadap peran Inspektorat dalam membantu mempertahankan opini WTP?</w:t>
            </w:r>
          </w:p>
        </w:tc>
        <w:tc>
          <w:tcPr>
            <w:tcW w:w="2112" w:type="dxa"/>
          </w:tcPr>
          <w:p w14:paraId="3BCF167B" w14:textId="77777777" w:rsidR="00B6721E" w:rsidRPr="00544FA2" w:rsidRDefault="00B6721E" w:rsidP="00B6721E">
            <w:pPr>
              <w:jc w:val="both"/>
              <w:rPr>
                <w:rFonts w:ascii="Times New Roman" w:hAnsi="Times New Roman" w:cs="Times New Roman"/>
                <w:sz w:val="20"/>
                <w:szCs w:val="20"/>
              </w:rPr>
            </w:pPr>
          </w:p>
        </w:tc>
      </w:tr>
      <w:tr w:rsidR="00B6721E" w:rsidRPr="00544FA2" w14:paraId="6E026AC6" w14:textId="129E4866" w:rsidTr="006A25AB">
        <w:tc>
          <w:tcPr>
            <w:tcW w:w="562" w:type="dxa"/>
          </w:tcPr>
          <w:p w14:paraId="52D04004" w14:textId="662BC02B" w:rsidR="00B6721E" w:rsidRPr="00544FA2" w:rsidRDefault="004A6CC1" w:rsidP="00B6721E">
            <w:pPr>
              <w:jc w:val="center"/>
              <w:rPr>
                <w:rFonts w:ascii="Times New Roman" w:hAnsi="Times New Roman" w:cs="Times New Roman"/>
                <w:sz w:val="20"/>
                <w:szCs w:val="20"/>
              </w:rPr>
            </w:pPr>
            <w:r>
              <w:rPr>
                <w:rFonts w:ascii="Times New Roman" w:hAnsi="Times New Roman" w:cs="Times New Roman"/>
                <w:sz w:val="20"/>
                <w:szCs w:val="20"/>
              </w:rPr>
              <w:t>24.</w:t>
            </w:r>
          </w:p>
        </w:tc>
        <w:tc>
          <w:tcPr>
            <w:tcW w:w="750" w:type="dxa"/>
          </w:tcPr>
          <w:p w14:paraId="7240EB9D" w14:textId="0B51E4B2"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IB</w:t>
            </w:r>
          </w:p>
        </w:tc>
        <w:tc>
          <w:tcPr>
            <w:tcW w:w="272" w:type="dxa"/>
          </w:tcPr>
          <w:p w14:paraId="1A34B3F8" w14:textId="6A2D3121"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72E8F4C0" w14:textId="70DC0AA2" w:rsidR="00B6721E" w:rsidRPr="00544FA2" w:rsidRDefault="00B6721E" w:rsidP="00B6721E">
            <w:pPr>
              <w:jc w:val="both"/>
              <w:rPr>
                <w:rFonts w:ascii="Times New Roman" w:hAnsi="Times New Roman" w:cs="Times New Roman"/>
                <w:sz w:val="20"/>
                <w:szCs w:val="20"/>
              </w:rPr>
            </w:pPr>
            <w:r w:rsidRPr="00802266">
              <w:rPr>
                <w:rFonts w:ascii="Times New Roman" w:hAnsi="Times New Roman" w:cs="Times New Roman"/>
                <w:b/>
                <w:bCs/>
                <w:sz w:val="20"/>
                <w:szCs w:val="20"/>
                <w:highlight w:val="lightGray"/>
              </w:rPr>
              <w:t>Kalau Kepala Daerah</w:t>
            </w:r>
            <w:r w:rsidRPr="00544FA2">
              <w:rPr>
                <w:rFonts w:ascii="Times New Roman" w:hAnsi="Times New Roman" w:cs="Times New Roman"/>
                <w:sz w:val="20"/>
                <w:szCs w:val="20"/>
              </w:rPr>
              <w:t xml:space="preserve"> kan pastinya, </w:t>
            </w:r>
            <w:r w:rsidRPr="00802266">
              <w:rPr>
                <w:rFonts w:ascii="Times New Roman" w:hAnsi="Times New Roman" w:cs="Times New Roman"/>
                <w:b/>
                <w:bCs/>
                <w:sz w:val="20"/>
                <w:szCs w:val="20"/>
                <w:highlight w:val="lightGray"/>
              </w:rPr>
              <w:t>pasti akan mendukung penuh</w:t>
            </w:r>
            <w:r w:rsidR="00802266">
              <w:rPr>
                <w:rFonts w:ascii="Times New Roman" w:hAnsi="Times New Roman" w:cs="Times New Roman"/>
                <w:b/>
                <w:bCs/>
                <w:sz w:val="20"/>
                <w:szCs w:val="20"/>
              </w:rPr>
              <w:t xml:space="preserve"> </w:t>
            </w:r>
            <w:r w:rsidR="00802266">
              <w:rPr>
                <w:rFonts w:ascii="Times New Roman" w:hAnsi="Times New Roman" w:cs="Times New Roman"/>
                <w:sz w:val="20"/>
                <w:szCs w:val="20"/>
              </w:rPr>
              <w:t>(</w:t>
            </w:r>
            <w:r w:rsidR="00C959BB">
              <w:rPr>
                <w:rFonts w:ascii="Times New Roman" w:hAnsi="Times New Roman" w:cs="Times New Roman"/>
                <w:sz w:val="20"/>
                <w:szCs w:val="20"/>
              </w:rPr>
              <w:t xml:space="preserve">14) </w:t>
            </w:r>
            <w:r w:rsidRPr="00544FA2">
              <w:rPr>
                <w:rFonts w:ascii="Times New Roman" w:hAnsi="Times New Roman" w:cs="Times New Roman"/>
                <w:sz w:val="20"/>
                <w:szCs w:val="20"/>
              </w:rPr>
              <w:t>ya</w:t>
            </w:r>
            <w:r w:rsidR="00C959BB">
              <w:rPr>
                <w:rFonts w:ascii="Times New Roman" w:hAnsi="Times New Roman" w:cs="Times New Roman"/>
                <w:sz w:val="20"/>
                <w:szCs w:val="20"/>
              </w:rPr>
              <w:t xml:space="preserve">, </w:t>
            </w:r>
            <w:r w:rsidRPr="00544FA2">
              <w:rPr>
                <w:rFonts w:ascii="Times New Roman" w:hAnsi="Times New Roman" w:cs="Times New Roman"/>
                <w:sz w:val="20"/>
                <w:szCs w:val="20"/>
              </w:rPr>
              <w:t xml:space="preserve">apalagi kalau </w:t>
            </w:r>
            <w:r w:rsidRPr="00C959BB">
              <w:rPr>
                <w:rFonts w:ascii="Times New Roman" w:hAnsi="Times New Roman" w:cs="Times New Roman"/>
                <w:b/>
                <w:bCs/>
                <w:sz w:val="20"/>
                <w:szCs w:val="20"/>
                <w:highlight w:val="lightGray"/>
              </w:rPr>
              <w:t>WTP itu ya salah satu pencapaian</w:t>
            </w:r>
            <w:r w:rsidRPr="00544FA2">
              <w:rPr>
                <w:rFonts w:ascii="Times New Roman" w:hAnsi="Times New Roman" w:cs="Times New Roman"/>
                <w:sz w:val="20"/>
                <w:szCs w:val="20"/>
              </w:rPr>
              <w:t xml:space="preserve"> ya, pencapaian </w:t>
            </w:r>
            <w:r w:rsidRPr="00C959BB">
              <w:rPr>
                <w:rFonts w:ascii="Times New Roman" w:hAnsi="Times New Roman" w:cs="Times New Roman"/>
                <w:b/>
                <w:bCs/>
                <w:sz w:val="20"/>
                <w:szCs w:val="20"/>
                <w:highlight w:val="lightGray"/>
              </w:rPr>
              <w:t>tertinggi penilaian atas kinerja laporan keuangan Pemda</w:t>
            </w:r>
            <w:r w:rsidRPr="00544FA2">
              <w:rPr>
                <w:rFonts w:ascii="Times New Roman" w:hAnsi="Times New Roman" w:cs="Times New Roman"/>
                <w:sz w:val="20"/>
                <w:szCs w:val="20"/>
              </w:rPr>
              <w:t xml:space="preserve">. Jadi, segala sesuatu yang diperuntukan oleh pencapaian WTP ini ya </w:t>
            </w:r>
            <w:r w:rsidRPr="00C959BB">
              <w:rPr>
                <w:rFonts w:ascii="Times New Roman" w:hAnsi="Times New Roman" w:cs="Times New Roman"/>
                <w:b/>
                <w:bCs/>
                <w:sz w:val="20"/>
                <w:szCs w:val="20"/>
                <w:highlight w:val="lightGray"/>
              </w:rPr>
              <w:t>Inspektorat sebagai tangan kanan Bupati</w:t>
            </w:r>
            <w:r w:rsidRPr="00544FA2">
              <w:rPr>
                <w:rFonts w:ascii="Times New Roman" w:hAnsi="Times New Roman" w:cs="Times New Roman"/>
                <w:sz w:val="20"/>
                <w:szCs w:val="20"/>
              </w:rPr>
              <w:t xml:space="preserve">, dia </w:t>
            </w:r>
            <w:r w:rsidRPr="00C959BB">
              <w:rPr>
                <w:rFonts w:ascii="Times New Roman" w:hAnsi="Times New Roman" w:cs="Times New Roman"/>
                <w:b/>
                <w:bCs/>
                <w:sz w:val="20"/>
                <w:szCs w:val="20"/>
                <w:highlight w:val="lightGray"/>
              </w:rPr>
              <w:t>harus mendukung kebijakan itu dan mendukung penuh apa yang akan menjadi tolak atau titik ukur untuk pencapaian WTP</w:t>
            </w:r>
            <w:r w:rsidRPr="00544FA2">
              <w:rPr>
                <w:rFonts w:ascii="Times New Roman" w:hAnsi="Times New Roman" w:cs="Times New Roman"/>
                <w:sz w:val="20"/>
                <w:szCs w:val="20"/>
              </w:rPr>
              <w:t xml:space="preserve"> itu.</w:t>
            </w:r>
          </w:p>
        </w:tc>
        <w:tc>
          <w:tcPr>
            <w:tcW w:w="2112" w:type="dxa"/>
          </w:tcPr>
          <w:p w14:paraId="5D4C311E" w14:textId="77777777" w:rsidR="00B6721E" w:rsidRPr="00544FA2" w:rsidRDefault="00B6721E" w:rsidP="00B6721E">
            <w:pPr>
              <w:jc w:val="both"/>
              <w:rPr>
                <w:rFonts w:ascii="Times New Roman" w:hAnsi="Times New Roman" w:cs="Times New Roman"/>
                <w:sz w:val="20"/>
                <w:szCs w:val="20"/>
              </w:rPr>
            </w:pPr>
          </w:p>
        </w:tc>
      </w:tr>
      <w:tr w:rsidR="00B6721E" w:rsidRPr="00544FA2" w14:paraId="1B9EB1CD" w14:textId="4F05315A" w:rsidTr="006A25AB">
        <w:tc>
          <w:tcPr>
            <w:tcW w:w="562" w:type="dxa"/>
          </w:tcPr>
          <w:p w14:paraId="1D2137AE" w14:textId="0B87E3B8" w:rsidR="00B6721E" w:rsidRPr="00544FA2" w:rsidRDefault="004A6CC1" w:rsidP="00B6721E">
            <w:pPr>
              <w:jc w:val="center"/>
              <w:rPr>
                <w:rFonts w:ascii="Times New Roman" w:hAnsi="Times New Roman" w:cs="Times New Roman"/>
                <w:sz w:val="20"/>
                <w:szCs w:val="20"/>
              </w:rPr>
            </w:pPr>
            <w:r>
              <w:rPr>
                <w:rFonts w:ascii="Times New Roman" w:hAnsi="Times New Roman" w:cs="Times New Roman"/>
                <w:sz w:val="20"/>
                <w:szCs w:val="20"/>
              </w:rPr>
              <w:t>25.</w:t>
            </w:r>
          </w:p>
        </w:tc>
        <w:tc>
          <w:tcPr>
            <w:tcW w:w="750" w:type="dxa"/>
          </w:tcPr>
          <w:p w14:paraId="48527A11" w14:textId="5FBF4393"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YS</w:t>
            </w:r>
          </w:p>
        </w:tc>
        <w:tc>
          <w:tcPr>
            <w:tcW w:w="272" w:type="dxa"/>
          </w:tcPr>
          <w:p w14:paraId="1E61C49C" w14:textId="2AB7C6C4"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27C06991" w14:textId="423F0872"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Oke, baik Ibu. Kemudian bisakah Ibu menjelaskan mengenai bagaimana kerja sama Tim Inspektorat dengan perangkat daerah yang ada di Kabupaten PPU dalam mendukung pencapaian dan keberlanjutan opini WTP?</w:t>
            </w:r>
          </w:p>
        </w:tc>
        <w:tc>
          <w:tcPr>
            <w:tcW w:w="2112" w:type="dxa"/>
          </w:tcPr>
          <w:p w14:paraId="1543214A" w14:textId="77777777" w:rsidR="00B6721E" w:rsidRPr="00544FA2" w:rsidRDefault="00B6721E" w:rsidP="00B6721E">
            <w:pPr>
              <w:jc w:val="both"/>
              <w:rPr>
                <w:rFonts w:ascii="Times New Roman" w:hAnsi="Times New Roman" w:cs="Times New Roman"/>
                <w:sz w:val="20"/>
                <w:szCs w:val="20"/>
              </w:rPr>
            </w:pPr>
          </w:p>
        </w:tc>
      </w:tr>
      <w:tr w:rsidR="00B6721E" w:rsidRPr="00544FA2" w14:paraId="57AD2F68" w14:textId="4B60D452" w:rsidTr="006A25AB">
        <w:tc>
          <w:tcPr>
            <w:tcW w:w="562" w:type="dxa"/>
          </w:tcPr>
          <w:p w14:paraId="0274A1FB" w14:textId="5C910149" w:rsidR="00B6721E" w:rsidRPr="00544FA2" w:rsidRDefault="004A6CC1" w:rsidP="00B6721E">
            <w:pPr>
              <w:jc w:val="center"/>
              <w:rPr>
                <w:rFonts w:ascii="Times New Roman" w:hAnsi="Times New Roman" w:cs="Times New Roman"/>
                <w:sz w:val="20"/>
                <w:szCs w:val="20"/>
              </w:rPr>
            </w:pPr>
            <w:r>
              <w:rPr>
                <w:rFonts w:ascii="Times New Roman" w:hAnsi="Times New Roman" w:cs="Times New Roman"/>
                <w:sz w:val="20"/>
                <w:szCs w:val="20"/>
              </w:rPr>
              <w:t>26.</w:t>
            </w:r>
          </w:p>
        </w:tc>
        <w:tc>
          <w:tcPr>
            <w:tcW w:w="750" w:type="dxa"/>
          </w:tcPr>
          <w:p w14:paraId="6666387D" w14:textId="4790401C"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IB</w:t>
            </w:r>
          </w:p>
        </w:tc>
        <w:tc>
          <w:tcPr>
            <w:tcW w:w="272" w:type="dxa"/>
          </w:tcPr>
          <w:p w14:paraId="4F76C21F" w14:textId="3B6E7C08"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1A01F1FD" w14:textId="29712487"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 xml:space="preserve">Kita komunikasi dengan baik setiap hasil temuan yang di sampaikan oleh BPK, itu bagaimana dia sanggup menyelesaikan ini dalam waktu berapa lama, gitu. Salah satunya </w:t>
            </w:r>
            <w:r w:rsidRPr="009E29F0">
              <w:rPr>
                <w:rFonts w:ascii="Times New Roman" w:hAnsi="Times New Roman" w:cs="Times New Roman"/>
                <w:b/>
                <w:bCs/>
                <w:sz w:val="20"/>
                <w:szCs w:val="20"/>
                <w:highlight w:val="lightGray"/>
              </w:rPr>
              <w:t>komunikasi yang paling baik, tapi tetep harus meminta dukungan Kepala Daerah</w:t>
            </w:r>
            <w:r w:rsidRPr="00544FA2">
              <w:rPr>
                <w:rFonts w:ascii="Times New Roman" w:hAnsi="Times New Roman" w:cs="Times New Roman"/>
                <w:sz w:val="20"/>
                <w:szCs w:val="20"/>
              </w:rPr>
              <w:t xml:space="preserve">, gak mungkin Inspektorat bisa bekerja sendiri. </w:t>
            </w:r>
            <w:r w:rsidRPr="009E29F0">
              <w:rPr>
                <w:rFonts w:ascii="Times New Roman" w:hAnsi="Times New Roman" w:cs="Times New Roman"/>
                <w:b/>
                <w:bCs/>
                <w:sz w:val="20"/>
                <w:szCs w:val="20"/>
                <w:highlight w:val="lightGray"/>
              </w:rPr>
              <w:t>Biasanya dari Tim TAPD nya itu, Inspektorat, BKAD, dan temen-temen itu pasti akan melakukan ini</w:t>
            </w:r>
            <w:r w:rsidR="009E29F0">
              <w:rPr>
                <w:rFonts w:ascii="Times New Roman" w:hAnsi="Times New Roman" w:cs="Times New Roman"/>
                <w:b/>
                <w:bCs/>
                <w:sz w:val="20"/>
                <w:szCs w:val="20"/>
              </w:rPr>
              <w:t xml:space="preserve"> </w:t>
            </w:r>
            <w:r w:rsidR="009E29F0">
              <w:rPr>
                <w:rFonts w:ascii="Times New Roman" w:hAnsi="Times New Roman" w:cs="Times New Roman"/>
                <w:sz w:val="20"/>
                <w:szCs w:val="20"/>
              </w:rPr>
              <w:t>(16)</w:t>
            </w:r>
            <w:r w:rsidRPr="00544FA2">
              <w:rPr>
                <w:rFonts w:ascii="Times New Roman" w:hAnsi="Times New Roman" w:cs="Times New Roman"/>
                <w:sz w:val="20"/>
                <w:szCs w:val="20"/>
              </w:rPr>
              <w:t xml:space="preserve">, </w:t>
            </w:r>
            <w:r w:rsidRPr="00544FA2">
              <w:rPr>
                <w:rFonts w:ascii="Times New Roman" w:hAnsi="Times New Roman" w:cs="Times New Roman"/>
                <w:sz w:val="20"/>
                <w:szCs w:val="20"/>
              </w:rPr>
              <w:lastRenderedPageBreak/>
              <w:t>terutama karena biasanya kan BPK kan banyak untuk pekerjaan fisik PU.</w:t>
            </w:r>
          </w:p>
        </w:tc>
        <w:tc>
          <w:tcPr>
            <w:tcW w:w="2112" w:type="dxa"/>
          </w:tcPr>
          <w:p w14:paraId="5CBE2FB8" w14:textId="77777777" w:rsidR="00B6721E" w:rsidRPr="00544FA2" w:rsidRDefault="00B6721E" w:rsidP="00B6721E">
            <w:pPr>
              <w:jc w:val="both"/>
              <w:rPr>
                <w:rFonts w:ascii="Times New Roman" w:hAnsi="Times New Roman" w:cs="Times New Roman"/>
                <w:sz w:val="20"/>
                <w:szCs w:val="20"/>
              </w:rPr>
            </w:pPr>
          </w:p>
        </w:tc>
      </w:tr>
      <w:tr w:rsidR="00B6721E" w:rsidRPr="00544FA2" w14:paraId="0DFA7246" w14:textId="07398F32" w:rsidTr="006A25AB">
        <w:tc>
          <w:tcPr>
            <w:tcW w:w="562" w:type="dxa"/>
          </w:tcPr>
          <w:p w14:paraId="70B9471F" w14:textId="643E9603" w:rsidR="00B6721E" w:rsidRPr="00544FA2" w:rsidRDefault="004A6CC1" w:rsidP="00B6721E">
            <w:pPr>
              <w:jc w:val="center"/>
              <w:rPr>
                <w:rFonts w:ascii="Times New Roman" w:hAnsi="Times New Roman" w:cs="Times New Roman"/>
                <w:sz w:val="20"/>
                <w:szCs w:val="20"/>
              </w:rPr>
            </w:pPr>
            <w:r>
              <w:rPr>
                <w:rFonts w:ascii="Times New Roman" w:hAnsi="Times New Roman" w:cs="Times New Roman"/>
                <w:sz w:val="20"/>
                <w:szCs w:val="20"/>
              </w:rPr>
              <w:t>27.</w:t>
            </w:r>
          </w:p>
        </w:tc>
        <w:tc>
          <w:tcPr>
            <w:tcW w:w="750" w:type="dxa"/>
          </w:tcPr>
          <w:p w14:paraId="017580FD" w14:textId="03F8469F"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YS</w:t>
            </w:r>
          </w:p>
        </w:tc>
        <w:tc>
          <w:tcPr>
            <w:tcW w:w="272" w:type="dxa"/>
          </w:tcPr>
          <w:p w14:paraId="0EEA6FB8" w14:textId="49393F88"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52CC9845" w14:textId="0F556E21"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Oke, baik Ibu, kemudian Ibu di sini kan ada inovasi klinik konsultasi?</w:t>
            </w:r>
          </w:p>
        </w:tc>
        <w:tc>
          <w:tcPr>
            <w:tcW w:w="2112" w:type="dxa"/>
          </w:tcPr>
          <w:p w14:paraId="4637337A" w14:textId="77777777" w:rsidR="00B6721E" w:rsidRPr="00544FA2" w:rsidRDefault="00B6721E" w:rsidP="00B6721E">
            <w:pPr>
              <w:jc w:val="both"/>
              <w:rPr>
                <w:rFonts w:ascii="Times New Roman" w:hAnsi="Times New Roman" w:cs="Times New Roman"/>
                <w:sz w:val="20"/>
                <w:szCs w:val="20"/>
              </w:rPr>
            </w:pPr>
          </w:p>
        </w:tc>
      </w:tr>
      <w:tr w:rsidR="00B6721E" w:rsidRPr="00544FA2" w14:paraId="08112762" w14:textId="4EBE9FA5" w:rsidTr="006A25AB">
        <w:tc>
          <w:tcPr>
            <w:tcW w:w="562" w:type="dxa"/>
          </w:tcPr>
          <w:p w14:paraId="01402319" w14:textId="0B8BB1C7" w:rsidR="00B6721E" w:rsidRPr="00544FA2" w:rsidRDefault="004A6CC1" w:rsidP="00B6721E">
            <w:pPr>
              <w:jc w:val="center"/>
              <w:rPr>
                <w:rFonts w:ascii="Times New Roman" w:hAnsi="Times New Roman" w:cs="Times New Roman"/>
                <w:sz w:val="20"/>
                <w:szCs w:val="20"/>
              </w:rPr>
            </w:pPr>
            <w:r>
              <w:rPr>
                <w:rFonts w:ascii="Times New Roman" w:hAnsi="Times New Roman" w:cs="Times New Roman"/>
                <w:sz w:val="20"/>
                <w:szCs w:val="20"/>
              </w:rPr>
              <w:t>28.</w:t>
            </w:r>
          </w:p>
        </w:tc>
        <w:tc>
          <w:tcPr>
            <w:tcW w:w="750" w:type="dxa"/>
          </w:tcPr>
          <w:p w14:paraId="75100E71" w14:textId="66B9EA12"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IB</w:t>
            </w:r>
          </w:p>
        </w:tc>
        <w:tc>
          <w:tcPr>
            <w:tcW w:w="272" w:type="dxa"/>
          </w:tcPr>
          <w:p w14:paraId="148F3566" w14:textId="5EB1D2FF"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55005030" w14:textId="3C9E7372"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Iya.</w:t>
            </w:r>
          </w:p>
        </w:tc>
        <w:tc>
          <w:tcPr>
            <w:tcW w:w="2112" w:type="dxa"/>
          </w:tcPr>
          <w:p w14:paraId="01FF4BFF" w14:textId="77777777" w:rsidR="00B6721E" w:rsidRPr="00544FA2" w:rsidRDefault="00B6721E" w:rsidP="00B6721E">
            <w:pPr>
              <w:jc w:val="both"/>
              <w:rPr>
                <w:rFonts w:ascii="Times New Roman" w:hAnsi="Times New Roman" w:cs="Times New Roman"/>
                <w:sz w:val="20"/>
                <w:szCs w:val="20"/>
              </w:rPr>
            </w:pPr>
          </w:p>
        </w:tc>
      </w:tr>
      <w:tr w:rsidR="00B6721E" w:rsidRPr="00544FA2" w14:paraId="224FC006" w14:textId="3A131AF4" w:rsidTr="006A25AB">
        <w:tc>
          <w:tcPr>
            <w:tcW w:w="562" w:type="dxa"/>
          </w:tcPr>
          <w:p w14:paraId="6555BC93" w14:textId="1DEBAEF4" w:rsidR="00B6721E" w:rsidRPr="00544FA2" w:rsidRDefault="004A6CC1" w:rsidP="00B6721E">
            <w:pPr>
              <w:jc w:val="center"/>
              <w:rPr>
                <w:rFonts w:ascii="Times New Roman" w:hAnsi="Times New Roman" w:cs="Times New Roman"/>
                <w:sz w:val="20"/>
                <w:szCs w:val="20"/>
              </w:rPr>
            </w:pPr>
            <w:r>
              <w:rPr>
                <w:rFonts w:ascii="Times New Roman" w:hAnsi="Times New Roman" w:cs="Times New Roman"/>
                <w:sz w:val="20"/>
                <w:szCs w:val="20"/>
              </w:rPr>
              <w:t>29.</w:t>
            </w:r>
          </w:p>
        </w:tc>
        <w:tc>
          <w:tcPr>
            <w:tcW w:w="750" w:type="dxa"/>
          </w:tcPr>
          <w:p w14:paraId="57D68AEE" w14:textId="0555AA1B"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YS</w:t>
            </w:r>
          </w:p>
        </w:tc>
        <w:tc>
          <w:tcPr>
            <w:tcW w:w="272" w:type="dxa"/>
          </w:tcPr>
          <w:p w14:paraId="25304A64" w14:textId="74541FBD"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48A2A2E3" w14:textId="47B838CE"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Nah, bisakah Ibu kasih gambaran terkait klinik konsultasi tersebut?</w:t>
            </w:r>
          </w:p>
        </w:tc>
        <w:tc>
          <w:tcPr>
            <w:tcW w:w="2112" w:type="dxa"/>
          </w:tcPr>
          <w:p w14:paraId="09FDC7A8" w14:textId="77777777" w:rsidR="00B6721E" w:rsidRPr="00544FA2" w:rsidRDefault="00B6721E" w:rsidP="00B6721E">
            <w:pPr>
              <w:jc w:val="both"/>
              <w:rPr>
                <w:rFonts w:ascii="Times New Roman" w:hAnsi="Times New Roman" w:cs="Times New Roman"/>
                <w:sz w:val="20"/>
                <w:szCs w:val="20"/>
              </w:rPr>
            </w:pPr>
          </w:p>
        </w:tc>
      </w:tr>
      <w:tr w:rsidR="00B6721E" w:rsidRPr="00544FA2" w14:paraId="35C2E7BB" w14:textId="67E1274F" w:rsidTr="006A25AB">
        <w:tc>
          <w:tcPr>
            <w:tcW w:w="562" w:type="dxa"/>
          </w:tcPr>
          <w:p w14:paraId="393AB7C6" w14:textId="0727D38E" w:rsidR="00B6721E" w:rsidRPr="00544FA2" w:rsidRDefault="004A6CC1" w:rsidP="00B6721E">
            <w:pPr>
              <w:jc w:val="center"/>
              <w:rPr>
                <w:rFonts w:ascii="Times New Roman" w:hAnsi="Times New Roman" w:cs="Times New Roman"/>
                <w:sz w:val="20"/>
                <w:szCs w:val="20"/>
              </w:rPr>
            </w:pPr>
            <w:r>
              <w:rPr>
                <w:rFonts w:ascii="Times New Roman" w:hAnsi="Times New Roman" w:cs="Times New Roman"/>
                <w:sz w:val="20"/>
                <w:szCs w:val="20"/>
              </w:rPr>
              <w:t>30.</w:t>
            </w:r>
          </w:p>
        </w:tc>
        <w:tc>
          <w:tcPr>
            <w:tcW w:w="750" w:type="dxa"/>
          </w:tcPr>
          <w:p w14:paraId="6758C5F6" w14:textId="426B810F"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IB</w:t>
            </w:r>
          </w:p>
        </w:tc>
        <w:tc>
          <w:tcPr>
            <w:tcW w:w="272" w:type="dxa"/>
          </w:tcPr>
          <w:p w14:paraId="1CA8F0E3" w14:textId="6D3B6E5F"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182DF2A8" w14:textId="76A5A764"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 xml:space="preserve">Ooh, itu dulu inovasi dari Kepala Dinas sebelumnya ya, maksudnya itu </w:t>
            </w:r>
            <w:r w:rsidRPr="009E29F0">
              <w:rPr>
                <w:rFonts w:ascii="Times New Roman" w:hAnsi="Times New Roman" w:cs="Times New Roman"/>
                <w:b/>
                <w:bCs/>
                <w:sz w:val="20"/>
                <w:szCs w:val="20"/>
                <w:highlight w:val="lightGray"/>
              </w:rPr>
              <w:t>kita dengan adanya klinik konsultasi itu disetiap hari</w:t>
            </w:r>
            <w:r w:rsidRPr="00544FA2">
              <w:rPr>
                <w:rFonts w:ascii="Times New Roman" w:hAnsi="Times New Roman" w:cs="Times New Roman"/>
                <w:sz w:val="20"/>
                <w:szCs w:val="20"/>
              </w:rPr>
              <w:t xml:space="preserve"> itu, </w:t>
            </w:r>
            <w:r w:rsidRPr="009E29F0">
              <w:rPr>
                <w:rFonts w:ascii="Times New Roman" w:hAnsi="Times New Roman" w:cs="Times New Roman"/>
                <w:b/>
                <w:bCs/>
                <w:sz w:val="20"/>
                <w:szCs w:val="20"/>
                <w:highlight w:val="lightGray"/>
              </w:rPr>
              <w:t>kita sudah ditugaskan beberapa fungsional kita, baik auditor atau P2 yang dipimpin oleh salah satu Irban</w:t>
            </w:r>
            <w:r w:rsidRPr="00544FA2">
              <w:rPr>
                <w:rFonts w:ascii="Times New Roman" w:hAnsi="Times New Roman" w:cs="Times New Roman"/>
                <w:sz w:val="20"/>
                <w:szCs w:val="20"/>
              </w:rPr>
              <w:t xml:space="preserve"> di setiap harinya </w:t>
            </w:r>
            <w:r w:rsidRPr="009E29F0">
              <w:rPr>
                <w:rFonts w:ascii="Times New Roman" w:hAnsi="Times New Roman" w:cs="Times New Roman"/>
                <w:b/>
                <w:bCs/>
                <w:sz w:val="20"/>
                <w:szCs w:val="20"/>
                <w:highlight w:val="lightGray"/>
              </w:rPr>
              <w:t>untuk menerima permasalahan atau apapun yang disampaikan oleh SKPD</w:t>
            </w:r>
            <w:r w:rsidR="009E29F0">
              <w:rPr>
                <w:rFonts w:ascii="Times New Roman" w:hAnsi="Times New Roman" w:cs="Times New Roman"/>
                <w:b/>
                <w:bCs/>
                <w:sz w:val="20"/>
                <w:szCs w:val="20"/>
              </w:rPr>
              <w:t xml:space="preserve"> </w:t>
            </w:r>
            <w:r w:rsidR="009E29F0">
              <w:rPr>
                <w:rFonts w:ascii="Times New Roman" w:hAnsi="Times New Roman" w:cs="Times New Roman"/>
                <w:sz w:val="20"/>
                <w:szCs w:val="20"/>
              </w:rPr>
              <w:t>(</w:t>
            </w:r>
            <w:r w:rsidR="00694874">
              <w:rPr>
                <w:rFonts w:ascii="Times New Roman" w:hAnsi="Times New Roman" w:cs="Times New Roman"/>
                <w:sz w:val="20"/>
                <w:szCs w:val="20"/>
              </w:rPr>
              <w:t>2)</w:t>
            </w:r>
            <w:r w:rsidRPr="00544FA2">
              <w:rPr>
                <w:rFonts w:ascii="Times New Roman" w:hAnsi="Times New Roman" w:cs="Times New Roman"/>
                <w:sz w:val="20"/>
                <w:szCs w:val="20"/>
              </w:rPr>
              <w:t xml:space="preserve">, gitu. Jadi, disitulah nanti mereka akan melakukan sebuah kegiatan yang menurut mereka itu menjadi pertanyaan atau permasalahan bagi mereka, ya kita berikan </w:t>
            </w:r>
            <w:r w:rsidRPr="00544FA2">
              <w:rPr>
                <w:rFonts w:ascii="Times New Roman" w:hAnsi="Times New Roman" w:cs="Times New Roman"/>
                <w:i/>
                <w:iCs/>
                <w:sz w:val="20"/>
                <w:szCs w:val="20"/>
              </w:rPr>
              <w:t>advise</w:t>
            </w:r>
            <w:r w:rsidRPr="00544FA2">
              <w:rPr>
                <w:rFonts w:ascii="Times New Roman" w:hAnsi="Times New Roman" w:cs="Times New Roman"/>
                <w:sz w:val="20"/>
                <w:szCs w:val="20"/>
              </w:rPr>
              <w:t xml:space="preserve"> yang layak dikerjakan itu dengan cara yang seperti ini, apakah itu melanggar aturan, atau seperti apa. Tapi, kita tidak bisa mengkondisikan apa yang mereka inginkan.</w:t>
            </w:r>
          </w:p>
        </w:tc>
        <w:tc>
          <w:tcPr>
            <w:tcW w:w="2112" w:type="dxa"/>
          </w:tcPr>
          <w:p w14:paraId="43ADF324" w14:textId="77777777" w:rsidR="00B6721E" w:rsidRPr="00544FA2" w:rsidRDefault="00B6721E" w:rsidP="00B6721E">
            <w:pPr>
              <w:jc w:val="both"/>
              <w:rPr>
                <w:rFonts w:ascii="Times New Roman" w:hAnsi="Times New Roman" w:cs="Times New Roman"/>
                <w:sz w:val="20"/>
                <w:szCs w:val="20"/>
              </w:rPr>
            </w:pPr>
          </w:p>
        </w:tc>
      </w:tr>
      <w:tr w:rsidR="00B6721E" w:rsidRPr="00544FA2" w14:paraId="230FAA33" w14:textId="03558612" w:rsidTr="006A25AB">
        <w:tc>
          <w:tcPr>
            <w:tcW w:w="562" w:type="dxa"/>
          </w:tcPr>
          <w:p w14:paraId="1C7AFA7A" w14:textId="7843A196" w:rsidR="00B6721E" w:rsidRPr="00544FA2" w:rsidRDefault="009449EC" w:rsidP="00B6721E">
            <w:pPr>
              <w:jc w:val="center"/>
              <w:rPr>
                <w:rFonts w:ascii="Times New Roman" w:hAnsi="Times New Roman" w:cs="Times New Roman"/>
                <w:sz w:val="20"/>
                <w:szCs w:val="20"/>
              </w:rPr>
            </w:pPr>
            <w:r>
              <w:rPr>
                <w:rFonts w:ascii="Times New Roman" w:hAnsi="Times New Roman" w:cs="Times New Roman"/>
                <w:sz w:val="20"/>
                <w:szCs w:val="20"/>
              </w:rPr>
              <w:t>31.</w:t>
            </w:r>
          </w:p>
        </w:tc>
        <w:tc>
          <w:tcPr>
            <w:tcW w:w="750" w:type="dxa"/>
          </w:tcPr>
          <w:p w14:paraId="7ED194D1" w14:textId="3142FF95"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YS</w:t>
            </w:r>
          </w:p>
        </w:tc>
        <w:tc>
          <w:tcPr>
            <w:tcW w:w="272" w:type="dxa"/>
          </w:tcPr>
          <w:p w14:paraId="34E7E241" w14:textId="0F9F3B79"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3EDF997A" w14:textId="134283C5"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Hm, kalau dari klinik konsultasi tersebut, biasanya yang sering dikonsultasikan oleh SKPD lain tuh tentang apa Bu?</w:t>
            </w:r>
          </w:p>
        </w:tc>
        <w:tc>
          <w:tcPr>
            <w:tcW w:w="2112" w:type="dxa"/>
          </w:tcPr>
          <w:p w14:paraId="030519CA" w14:textId="77777777" w:rsidR="00B6721E" w:rsidRPr="00544FA2" w:rsidRDefault="00B6721E" w:rsidP="00B6721E">
            <w:pPr>
              <w:jc w:val="both"/>
              <w:rPr>
                <w:rFonts w:ascii="Times New Roman" w:hAnsi="Times New Roman" w:cs="Times New Roman"/>
                <w:sz w:val="20"/>
                <w:szCs w:val="20"/>
              </w:rPr>
            </w:pPr>
          </w:p>
        </w:tc>
      </w:tr>
      <w:tr w:rsidR="00B6721E" w:rsidRPr="00544FA2" w14:paraId="24B996A5" w14:textId="75BB052A" w:rsidTr="006A25AB">
        <w:tc>
          <w:tcPr>
            <w:tcW w:w="562" w:type="dxa"/>
          </w:tcPr>
          <w:p w14:paraId="5677AB33" w14:textId="2D79AAA2" w:rsidR="00B6721E" w:rsidRPr="00544FA2" w:rsidRDefault="009449EC" w:rsidP="00B6721E">
            <w:pPr>
              <w:jc w:val="center"/>
              <w:rPr>
                <w:rFonts w:ascii="Times New Roman" w:hAnsi="Times New Roman" w:cs="Times New Roman"/>
                <w:sz w:val="20"/>
                <w:szCs w:val="20"/>
              </w:rPr>
            </w:pPr>
            <w:r>
              <w:rPr>
                <w:rFonts w:ascii="Times New Roman" w:hAnsi="Times New Roman" w:cs="Times New Roman"/>
                <w:sz w:val="20"/>
                <w:szCs w:val="20"/>
              </w:rPr>
              <w:t>32.</w:t>
            </w:r>
          </w:p>
        </w:tc>
        <w:tc>
          <w:tcPr>
            <w:tcW w:w="750" w:type="dxa"/>
          </w:tcPr>
          <w:p w14:paraId="362C5745" w14:textId="7253B684"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IB</w:t>
            </w:r>
          </w:p>
        </w:tc>
        <w:tc>
          <w:tcPr>
            <w:tcW w:w="272" w:type="dxa"/>
          </w:tcPr>
          <w:p w14:paraId="47EF9739" w14:textId="4BCCE96B"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4D893B6D" w14:textId="6FFBD70F"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 xml:space="preserve">Banyak, tentang anggaran, </w:t>
            </w:r>
            <w:r w:rsidRPr="00694874">
              <w:rPr>
                <w:rFonts w:ascii="Times New Roman" w:hAnsi="Times New Roman" w:cs="Times New Roman"/>
                <w:b/>
                <w:bCs/>
                <w:sz w:val="20"/>
                <w:szCs w:val="20"/>
                <w:highlight w:val="lightGray"/>
              </w:rPr>
              <w:t>anggaran yang tidak tersedia tetapi kegiatan ini harus dilaksanakan</w:t>
            </w:r>
            <w:r w:rsidRPr="00544FA2">
              <w:rPr>
                <w:rFonts w:ascii="Times New Roman" w:hAnsi="Times New Roman" w:cs="Times New Roman"/>
                <w:sz w:val="20"/>
                <w:szCs w:val="20"/>
              </w:rPr>
              <w:t xml:space="preserve">, satu. </w:t>
            </w:r>
            <w:r w:rsidRPr="00694874">
              <w:rPr>
                <w:rFonts w:ascii="Times New Roman" w:hAnsi="Times New Roman" w:cs="Times New Roman"/>
                <w:b/>
                <w:bCs/>
                <w:sz w:val="20"/>
                <w:szCs w:val="20"/>
                <w:highlight w:val="lightGray"/>
              </w:rPr>
              <w:t>Kedua, anggaran tersedia tetapi dialihkan kepada kegiatan lain</w:t>
            </w:r>
            <w:r w:rsidR="00694874">
              <w:rPr>
                <w:rFonts w:ascii="Times New Roman" w:hAnsi="Times New Roman" w:cs="Times New Roman"/>
                <w:b/>
                <w:bCs/>
                <w:sz w:val="20"/>
                <w:szCs w:val="20"/>
              </w:rPr>
              <w:t xml:space="preserve"> </w:t>
            </w:r>
            <w:r w:rsidR="00694874">
              <w:rPr>
                <w:rFonts w:ascii="Times New Roman" w:hAnsi="Times New Roman" w:cs="Times New Roman"/>
                <w:sz w:val="20"/>
                <w:szCs w:val="20"/>
              </w:rPr>
              <w:t>(2)</w:t>
            </w:r>
            <w:r w:rsidRPr="00694874">
              <w:rPr>
                <w:rFonts w:ascii="Times New Roman" w:hAnsi="Times New Roman" w:cs="Times New Roman"/>
                <w:b/>
                <w:bCs/>
                <w:sz w:val="20"/>
                <w:szCs w:val="20"/>
              </w:rPr>
              <w:t>,</w:t>
            </w:r>
            <w:r w:rsidRPr="00544FA2">
              <w:rPr>
                <w:rFonts w:ascii="Times New Roman" w:hAnsi="Times New Roman" w:cs="Times New Roman"/>
                <w:sz w:val="20"/>
                <w:szCs w:val="20"/>
              </w:rPr>
              <w:t xml:space="preserve"> salah satunya itu. Atau ya macem-macem sih Mbak, mau disiplin PNS, mau kegiatan tentang desa, mau kegiatan tentang sekolah, itu juga bisa.</w:t>
            </w:r>
          </w:p>
        </w:tc>
        <w:tc>
          <w:tcPr>
            <w:tcW w:w="2112" w:type="dxa"/>
          </w:tcPr>
          <w:p w14:paraId="22C2119A" w14:textId="77777777" w:rsidR="00B6721E" w:rsidRPr="00544FA2" w:rsidRDefault="00B6721E" w:rsidP="00B6721E">
            <w:pPr>
              <w:jc w:val="both"/>
              <w:rPr>
                <w:rFonts w:ascii="Times New Roman" w:hAnsi="Times New Roman" w:cs="Times New Roman"/>
                <w:sz w:val="20"/>
                <w:szCs w:val="20"/>
              </w:rPr>
            </w:pPr>
          </w:p>
        </w:tc>
      </w:tr>
      <w:tr w:rsidR="00B6721E" w:rsidRPr="00544FA2" w14:paraId="6290B92D" w14:textId="0A29F65F" w:rsidTr="006A25AB">
        <w:tc>
          <w:tcPr>
            <w:tcW w:w="562" w:type="dxa"/>
          </w:tcPr>
          <w:p w14:paraId="66BF2F09" w14:textId="4F65B81D" w:rsidR="00B6721E" w:rsidRPr="00544FA2" w:rsidRDefault="009449EC" w:rsidP="00B6721E">
            <w:pPr>
              <w:jc w:val="center"/>
              <w:rPr>
                <w:rFonts w:ascii="Times New Roman" w:hAnsi="Times New Roman" w:cs="Times New Roman"/>
                <w:sz w:val="20"/>
                <w:szCs w:val="20"/>
              </w:rPr>
            </w:pPr>
            <w:r>
              <w:rPr>
                <w:rFonts w:ascii="Times New Roman" w:hAnsi="Times New Roman" w:cs="Times New Roman"/>
                <w:sz w:val="20"/>
                <w:szCs w:val="20"/>
              </w:rPr>
              <w:t>33.</w:t>
            </w:r>
          </w:p>
        </w:tc>
        <w:tc>
          <w:tcPr>
            <w:tcW w:w="750" w:type="dxa"/>
          </w:tcPr>
          <w:p w14:paraId="17B5B71E" w14:textId="108DD96C"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YS</w:t>
            </w:r>
          </w:p>
        </w:tc>
        <w:tc>
          <w:tcPr>
            <w:tcW w:w="272" w:type="dxa"/>
          </w:tcPr>
          <w:p w14:paraId="4F7C5398" w14:textId="2D24C871"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6F9FDA90" w14:textId="56095733"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Oke, kemudian Ibu, selain inovasi klinik konsultasi ada lagi gak kalau yang terbaru, mungkin tahun-tahun ini atau tahun kemarin yang baru di jalankan gitu?</w:t>
            </w:r>
          </w:p>
        </w:tc>
        <w:tc>
          <w:tcPr>
            <w:tcW w:w="2112" w:type="dxa"/>
          </w:tcPr>
          <w:p w14:paraId="06DD618C" w14:textId="77777777" w:rsidR="00B6721E" w:rsidRPr="00544FA2" w:rsidRDefault="00B6721E" w:rsidP="00B6721E">
            <w:pPr>
              <w:jc w:val="both"/>
              <w:rPr>
                <w:rFonts w:ascii="Times New Roman" w:hAnsi="Times New Roman" w:cs="Times New Roman"/>
                <w:sz w:val="20"/>
                <w:szCs w:val="20"/>
              </w:rPr>
            </w:pPr>
          </w:p>
        </w:tc>
      </w:tr>
      <w:tr w:rsidR="00B6721E" w:rsidRPr="00544FA2" w14:paraId="4885DEBB" w14:textId="75F3F2D3" w:rsidTr="006A25AB">
        <w:tc>
          <w:tcPr>
            <w:tcW w:w="562" w:type="dxa"/>
          </w:tcPr>
          <w:p w14:paraId="04208AAF" w14:textId="1F678C36" w:rsidR="00B6721E" w:rsidRPr="00544FA2" w:rsidRDefault="009449EC" w:rsidP="00B6721E">
            <w:pPr>
              <w:jc w:val="center"/>
              <w:rPr>
                <w:rFonts w:ascii="Times New Roman" w:hAnsi="Times New Roman" w:cs="Times New Roman"/>
                <w:sz w:val="20"/>
                <w:szCs w:val="20"/>
              </w:rPr>
            </w:pPr>
            <w:r>
              <w:rPr>
                <w:rFonts w:ascii="Times New Roman" w:hAnsi="Times New Roman" w:cs="Times New Roman"/>
                <w:sz w:val="20"/>
                <w:szCs w:val="20"/>
              </w:rPr>
              <w:t>34.</w:t>
            </w:r>
          </w:p>
        </w:tc>
        <w:tc>
          <w:tcPr>
            <w:tcW w:w="750" w:type="dxa"/>
          </w:tcPr>
          <w:p w14:paraId="67632283" w14:textId="2CDAB444"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IB</w:t>
            </w:r>
          </w:p>
        </w:tc>
        <w:tc>
          <w:tcPr>
            <w:tcW w:w="272" w:type="dxa"/>
          </w:tcPr>
          <w:p w14:paraId="6F750B3A" w14:textId="26A449D3"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783C9DFD" w14:textId="6806F315"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Gak ada.</w:t>
            </w:r>
          </w:p>
        </w:tc>
        <w:tc>
          <w:tcPr>
            <w:tcW w:w="2112" w:type="dxa"/>
          </w:tcPr>
          <w:p w14:paraId="2AB786FC" w14:textId="77777777" w:rsidR="00B6721E" w:rsidRPr="00544FA2" w:rsidRDefault="00B6721E" w:rsidP="00B6721E">
            <w:pPr>
              <w:jc w:val="both"/>
              <w:rPr>
                <w:rFonts w:ascii="Times New Roman" w:hAnsi="Times New Roman" w:cs="Times New Roman"/>
                <w:sz w:val="20"/>
                <w:szCs w:val="20"/>
              </w:rPr>
            </w:pPr>
          </w:p>
        </w:tc>
      </w:tr>
      <w:tr w:rsidR="00B6721E" w:rsidRPr="00544FA2" w14:paraId="45A9CD01" w14:textId="5DC22E9D" w:rsidTr="006A25AB">
        <w:tc>
          <w:tcPr>
            <w:tcW w:w="562" w:type="dxa"/>
          </w:tcPr>
          <w:p w14:paraId="4E86A061" w14:textId="7E314160" w:rsidR="00B6721E" w:rsidRPr="00544FA2" w:rsidRDefault="009449EC" w:rsidP="00B6721E">
            <w:pPr>
              <w:jc w:val="center"/>
              <w:rPr>
                <w:rFonts w:ascii="Times New Roman" w:hAnsi="Times New Roman" w:cs="Times New Roman"/>
                <w:sz w:val="20"/>
                <w:szCs w:val="20"/>
              </w:rPr>
            </w:pPr>
            <w:r>
              <w:rPr>
                <w:rFonts w:ascii="Times New Roman" w:hAnsi="Times New Roman" w:cs="Times New Roman"/>
                <w:sz w:val="20"/>
                <w:szCs w:val="20"/>
              </w:rPr>
              <w:t>35.</w:t>
            </w:r>
          </w:p>
        </w:tc>
        <w:tc>
          <w:tcPr>
            <w:tcW w:w="750" w:type="dxa"/>
          </w:tcPr>
          <w:p w14:paraId="7EF82BD0" w14:textId="5D4258BD"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YS</w:t>
            </w:r>
          </w:p>
        </w:tc>
        <w:tc>
          <w:tcPr>
            <w:tcW w:w="272" w:type="dxa"/>
          </w:tcPr>
          <w:p w14:paraId="1DC38BB2" w14:textId="01FB6E67"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71D2F910" w14:textId="32A5FD8C"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Berarti klinik konsultasi aja ya. Nah kemudian, bisakah Ibu memberikan gambran mengenai Program Kerja Pengawasan Tahunan atau PKPT?</w:t>
            </w:r>
          </w:p>
        </w:tc>
        <w:tc>
          <w:tcPr>
            <w:tcW w:w="2112" w:type="dxa"/>
          </w:tcPr>
          <w:p w14:paraId="7D83184B" w14:textId="77777777" w:rsidR="00B6721E" w:rsidRPr="00544FA2" w:rsidRDefault="00B6721E" w:rsidP="00B6721E">
            <w:pPr>
              <w:jc w:val="both"/>
              <w:rPr>
                <w:rFonts w:ascii="Times New Roman" w:hAnsi="Times New Roman" w:cs="Times New Roman"/>
                <w:sz w:val="20"/>
                <w:szCs w:val="20"/>
              </w:rPr>
            </w:pPr>
          </w:p>
        </w:tc>
      </w:tr>
      <w:tr w:rsidR="00B6721E" w:rsidRPr="00544FA2" w14:paraId="24FA15C5" w14:textId="2947FE97" w:rsidTr="006A25AB">
        <w:tc>
          <w:tcPr>
            <w:tcW w:w="562" w:type="dxa"/>
          </w:tcPr>
          <w:p w14:paraId="0A28A505" w14:textId="405FF3CE" w:rsidR="00B6721E" w:rsidRPr="00544FA2" w:rsidRDefault="009449EC" w:rsidP="00B6721E">
            <w:pPr>
              <w:jc w:val="center"/>
              <w:rPr>
                <w:rFonts w:ascii="Times New Roman" w:hAnsi="Times New Roman" w:cs="Times New Roman"/>
                <w:sz w:val="20"/>
                <w:szCs w:val="20"/>
              </w:rPr>
            </w:pPr>
            <w:r>
              <w:rPr>
                <w:rFonts w:ascii="Times New Roman" w:hAnsi="Times New Roman" w:cs="Times New Roman"/>
                <w:sz w:val="20"/>
                <w:szCs w:val="20"/>
              </w:rPr>
              <w:t>36.</w:t>
            </w:r>
          </w:p>
        </w:tc>
        <w:tc>
          <w:tcPr>
            <w:tcW w:w="750" w:type="dxa"/>
          </w:tcPr>
          <w:p w14:paraId="3F418482" w14:textId="555321CD"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IB</w:t>
            </w:r>
          </w:p>
        </w:tc>
        <w:tc>
          <w:tcPr>
            <w:tcW w:w="272" w:type="dxa"/>
          </w:tcPr>
          <w:p w14:paraId="544F72AD" w14:textId="2B6F357F"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06EF4A17" w14:textId="0C195668"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 xml:space="preserve">Iya, tadi saya ceritakan di awal kan, </w:t>
            </w:r>
            <w:r w:rsidRPr="00694874">
              <w:rPr>
                <w:rFonts w:ascii="Times New Roman" w:hAnsi="Times New Roman" w:cs="Times New Roman"/>
                <w:b/>
                <w:bCs/>
                <w:sz w:val="20"/>
                <w:szCs w:val="20"/>
                <w:highlight w:val="lightGray"/>
              </w:rPr>
              <w:t>PKPT itu disusun setelah RENBINWAS. RENBINWAS itu rencana pembinaan pengawasan tahunan</w:t>
            </w:r>
            <w:r w:rsidRPr="00544FA2">
              <w:rPr>
                <w:rFonts w:ascii="Times New Roman" w:hAnsi="Times New Roman" w:cs="Times New Roman"/>
                <w:sz w:val="20"/>
                <w:szCs w:val="20"/>
              </w:rPr>
              <w:t xml:space="preserve">, dimana itu </w:t>
            </w:r>
            <w:r w:rsidRPr="00694874">
              <w:rPr>
                <w:rFonts w:ascii="Times New Roman" w:hAnsi="Times New Roman" w:cs="Times New Roman"/>
                <w:b/>
                <w:bCs/>
                <w:sz w:val="20"/>
                <w:szCs w:val="20"/>
                <w:highlight w:val="lightGray"/>
              </w:rPr>
              <w:t>biasanya terbit dari Mendagri dulu</w:t>
            </w:r>
            <w:r w:rsidRPr="00544FA2">
              <w:rPr>
                <w:rFonts w:ascii="Times New Roman" w:hAnsi="Times New Roman" w:cs="Times New Roman"/>
                <w:sz w:val="20"/>
                <w:szCs w:val="20"/>
              </w:rPr>
              <w:t xml:space="preserve">, </w:t>
            </w:r>
            <w:r w:rsidRPr="00694874">
              <w:rPr>
                <w:rFonts w:ascii="Times New Roman" w:hAnsi="Times New Roman" w:cs="Times New Roman"/>
                <w:b/>
                <w:bCs/>
                <w:sz w:val="20"/>
                <w:szCs w:val="20"/>
                <w:highlight w:val="lightGray"/>
              </w:rPr>
              <w:t>setelah Mendagri disanakan dijabarkan nih, apa saja tugas Inspektorat Daerah Pusat, Inspektorat Provinsi, Inspektorat Kabupaten</w:t>
            </w:r>
            <w:r w:rsidRPr="00544FA2">
              <w:rPr>
                <w:rFonts w:ascii="Times New Roman" w:hAnsi="Times New Roman" w:cs="Times New Roman"/>
                <w:sz w:val="20"/>
                <w:szCs w:val="20"/>
              </w:rPr>
              <w:t xml:space="preserve">. Jadi, kita inikan ada tiga nih, pusat izin kemendagri, provinsi dan kita sendiri kabupaten, nanti RENBINWAS yang di pusat itu, kita yang mana yang punya kami, sebagai kabupaten, nah disitulah kita susun. Kita susun berdasarkan rencana pembinaan pengawasan yang sesuai dengan setiap tahun itu berganti RENBINWAS </w:t>
            </w:r>
            <w:r w:rsidRPr="00544FA2">
              <w:rPr>
                <w:rFonts w:ascii="Times New Roman" w:hAnsi="Times New Roman" w:cs="Times New Roman"/>
                <w:sz w:val="20"/>
                <w:szCs w:val="20"/>
              </w:rPr>
              <w:lastRenderedPageBreak/>
              <w:t xml:space="preserve">itu. Kan kita menunggu itu, baru kita menyusun PKPT. </w:t>
            </w:r>
            <w:r w:rsidRPr="009730B3">
              <w:rPr>
                <w:rFonts w:ascii="Times New Roman" w:hAnsi="Times New Roman" w:cs="Times New Roman"/>
                <w:b/>
                <w:bCs/>
                <w:sz w:val="20"/>
                <w:szCs w:val="20"/>
                <w:highlight w:val="lightGray"/>
              </w:rPr>
              <w:t>Selain kita susun, komponen apa aja yang di dalamnya itu kita bagi kedalam beberapa Irban yang membidangi</w:t>
            </w:r>
            <w:r w:rsidRPr="00544FA2">
              <w:rPr>
                <w:rFonts w:ascii="Times New Roman" w:hAnsi="Times New Roman" w:cs="Times New Roman"/>
                <w:sz w:val="20"/>
                <w:szCs w:val="20"/>
              </w:rPr>
              <w:t xml:space="preserve">. Nah, udah, </w:t>
            </w:r>
            <w:r w:rsidRPr="009730B3">
              <w:rPr>
                <w:rFonts w:ascii="Times New Roman" w:hAnsi="Times New Roman" w:cs="Times New Roman"/>
                <w:b/>
                <w:bCs/>
                <w:sz w:val="20"/>
                <w:szCs w:val="20"/>
                <w:highlight w:val="lightGray"/>
              </w:rPr>
              <w:t>nanti kalau sudah masuk tahun berjalan</w:t>
            </w:r>
            <w:r w:rsidR="009730B3">
              <w:rPr>
                <w:rFonts w:ascii="Times New Roman" w:hAnsi="Times New Roman" w:cs="Times New Roman"/>
                <w:b/>
                <w:bCs/>
                <w:sz w:val="20"/>
                <w:szCs w:val="20"/>
                <w:highlight w:val="lightGray"/>
              </w:rPr>
              <w:t>,</w:t>
            </w:r>
            <w:r w:rsidRPr="009730B3">
              <w:rPr>
                <w:rFonts w:ascii="Times New Roman" w:hAnsi="Times New Roman" w:cs="Times New Roman"/>
                <w:b/>
                <w:bCs/>
                <w:sz w:val="20"/>
                <w:szCs w:val="20"/>
                <w:highlight w:val="lightGray"/>
              </w:rPr>
              <w:t xml:space="preserve"> pekerjaan kita menyesuaikan dengan PKPT yang ada</w:t>
            </w:r>
            <w:r w:rsidR="009730B3">
              <w:rPr>
                <w:rFonts w:ascii="Times New Roman" w:hAnsi="Times New Roman" w:cs="Times New Roman"/>
                <w:b/>
                <w:bCs/>
                <w:sz w:val="20"/>
                <w:szCs w:val="20"/>
              </w:rPr>
              <w:t xml:space="preserve"> </w:t>
            </w:r>
            <w:r w:rsidR="009730B3">
              <w:rPr>
                <w:rFonts w:ascii="Times New Roman" w:hAnsi="Times New Roman" w:cs="Times New Roman"/>
                <w:sz w:val="20"/>
                <w:szCs w:val="20"/>
              </w:rPr>
              <w:t>(17)</w:t>
            </w:r>
            <w:r w:rsidRPr="00544FA2">
              <w:rPr>
                <w:rFonts w:ascii="Times New Roman" w:hAnsi="Times New Roman" w:cs="Times New Roman"/>
                <w:sz w:val="20"/>
                <w:szCs w:val="20"/>
              </w:rPr>
              <w:t>.</w:t>
            </w:r>
          </w:p>
        </w:tc>
        <w:tc>
          <w:tcPr>
            <w:tcW w:w="2112" w:type="dxa"/>
          </w:tcPr>
          <w:p w14:paraId="49FEBEBF" w14:textId="77777777" w:rsidR="00B6721E" w:rsidRPr="00544FA2" w:rsidRDefault="00B6721E" w:rsidP="00B6721E">
            <w:pPr>
              <w:jc w:val="both"/>
              <w:rPr>
                <w:rFonts w:ascii="Times New Roman" w:hAnsi="Times New Roman" w:cs="Times New Roman"/>
                <w:sz w:val="20"/>
                <w:szCs w:val="20"/>
              </w:rPr>
            </w:pPr>
          </w:p>
        </w:tc>
      </w:tr>
      <w:tr w:rsidR="00B6721E" w:rsidRPr="00544FA2" w14:paraId="7949E91A" w14:textId="4CE881B3" w:rsidTr="006A25AB">
        <w:tc>
          <w:tcPr>
            <w:tcW w:w="562" w:type="dxa"/>
          </w:tcPr>
          <w:p w14:paraId="18E0D596" w14:textId="501BBDDF" w:rsidR="00B6721E" w:rsidRPr="00544FA2" w:rsidRDefault="009449EC" w:rsidP="00B6721E">
            <w:pPr>
              <w:jc w:val="center"/>
              <w:rPr>
                <w:rFonts w:ascii="Times New Roman" w:hAnsi="Times New Roman" w:cs="Times New Roman"/>
                <w:sz w:val="20"/>
                <w:szCs w:val="20"/>
              </w:rPr>
            </w:pPr>
            <w:r>
              <w:rPr>
                <w:rFonts w:ascii="Times New Roman" w:hAnsi="Times New Roman" w:cs="Times New Roman"/>
                <w:sz w:val="20"/>
                <w:szCs w:val="20"/>
              </w:rPr>
              <w:t>37.</w:t>
            </w:r>
          </w:p>
        </w:tc>
        <w:tc>
          <w:tcPr>
            <w:tcW w:w="750" w:type="dxa"/>
          </w:tcPr>
          <w:p w14:paraId="6704272E" w14:textId="714498D3"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YS</w:t>
            </w:r>
          </w:p>
        </w:tc>
        <w:tc>
          <w:tcPr>
            <w:tcW w:w="272" w:type="dxa"/>
          </w:tcPr>
          <w:p w14:paraId="046E8874" w14:textId="6ADA40F8"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1F757D05" w14:textId="5F622AC7"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Oke, baik Ibu, kemudian kalau menurut Ibu sendiri arti dari opini WTP itu apa?</w:t>
            </w:r>
          </w:p>
        </w:tc>
        <w:tc>
          <w:tcPr>
            <w:tcW w:w="2112" w:type="dxa"/>
          </w:tcPr>
          <w:p w14:paraId="0EC4817A" w14:textId="77777777" w:rsidR="00B6721E" w:rsidRPr="00544FA2" w:rsidRDefault="00B6721E" w:rsidP="00B6721E">
            <w:pPr>
              <w:jc w:val="both"/>
              <w:rPr>
                <w:rFonts w:ascii="Times New Roman" w:hAnsi="Times New Roman" w:cs="Times New Roman"/>
                <w:sz w:val="20"/>
                <w:szCs w:val="20"/>
              </w:rPr>
            </w:pPr>
          </w:p>
        </w:tc>
      </w:tr>
      <w:tr w:rsidR="00B6721E" w:rsidRPr="00544FA2" w14:paraId="69F40FA9" w14:textId="23A7E9CF" w:rsidTr="006A25AB">
        <w:tc>
          <w:tcPr>
            <w:tcW w:w="562" w:type="dxa"/>
          </w:tcPr>
          <w:p w14:paraId="7B7AAD7F" w14:textId="1C521C3C" w:rsidR="00B6721E" w:rsidRPr="00544FA2" w:rsidRDefault="009449EC" w:rsidP="00B6721E">
            <w:pPr>
              <w:jc w:val="center"/>
              <w:rPr>
                <w:rFonts w:ascii="Times New Roman" w:hAnsi="Times New Roman" w:cs="Times New Roman"/>
                <w:sz w:val="20"/>
                <w:szCs w:val="20"/>
              </w:rPr>
            </w:pPr>
            <w:r>
              <w:rPr>
                <w:rFonts w:ascii="Times New Roman" w:hAnsi="Times New Roman" w:cs="Times New Roman"/>
                <w:sz w:val="20"/>
                <w:szCs w:val="20"/>
              </w:rPr>
              <w:t>38.</w:t>
            </w:r>
          </w:p>
        </w:tc>
        <w:tc>
          <w:tcPr>
            <w:tcW w:w="750" w:type="dxa"/>
          </w:tcPr>
          <w:p w14:paraId="0624A1B8" w14:textId="6FA7D14F"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IB</w:t>
            </w:r>
          </w:p>
        </w:tc>
        <w:tc>
          <w:tcPr>
            <w:tcW w:w="272" w:type="dxa"/>
          </w:tcPr>
          <w:p w14:paraId="2C5EE90F" w14:textId="452F331F"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501FAB1B" w14:textId="4967C2D3"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 xml:space="preserve">Kalau menurut saya sendiri sih, ini mau secara jujur atau gimana? </w:t>
            </w:r>
          </w:p>
        </w:tc>
        <w:tc>
          <w:tcPr>
            <w:tcW w:w="2112" w:type="dxa"/>
          </w:tcPr>
          <w:p w14:paraId="7BC15E6C" w14:textId="77777777" w:rsidR="00B6721E" w:rsidRPr="00544FA2" w:rsidRDefault="00B6721E" w:rsidP="00B6721E">
            <w:pPr>
              <w:jc w:val="both"/>
              <w:rPr>
                <w:rFonts w:ascii="Times New Roman" w:hAnsi="Times New Roman" w:cs="Times New Roman"/>
                <w:sz w:val="20"/>
                <w:szCs w:val="20"/>
              </w:rPr>
            </w:pPr>
          </w:p>
        </w:tc>
      </w:tr>
      <w:tr w:rsidR="00B6721E" w:rsidRPr="00544FA2" w14:paraId="64434DC7" w14:textId="4450463A" w:rsidTr="006A25AB">
        <w:tc>
          <w:tcPr>
            <w:tcW w:w="562" w:type="dxa"/>
          </w:tcPr>
          <w:p w14:paraId="6AB26F71" w14:textId="154C9A39" w:rsidR="00B6721E" w:rsidRPr="00544FA2" w:rsidRDefault="009449EC" w:rsidP="00B6721E">
            <w:pPr>
              <w:jc w:val="center"/>
              <w:rPr>
                <w:rFonts w:ascii="Times New Roman" w:hAnsi="Times New Roman" w:cs="Times New Roman"/>
                <w:sz w:val="20"/>
                <w:szCs w:val="20"/>
              </w:rPr>
            </w:pPr>
            <w:r>
              <w:rPr>
                <w:rFonts w:ascii="Times New Roman" w:hAnsi="Times New Roman" w:cs="Times New Roman"/>
                <w:sz w:val="20"/>
                <w:szCs w:val="20"/>
              </w:rPr>
              <w:t>39.</w:t>
            </w:r>
          </w:p>
        </w:tc>
        <w:tc>
          <w:tcPr>
            <w:tcW w:w="750" w:type="dxa"/>
          </w:tcPr>
          <w:p w14:paraId="1CC22D41" w14:textId="1415AAE1"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YS</w:t>
            </w:r>
          </w:p>
        </w:tc>
        <w:tc>
          <w:tcPr>
            <w:tcW w:w="272" w:type="dxa"/>
          </w:tcPr>
          <w:p w14:paraId="5A6A3810" w14:textId="2EC07F2E"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37F59AE0" w14:textId="2C5C4995"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Versi Ibu aja, berdasarkan pengalaman Ibu.</w:t>
            </w:r>
          </w:p>
        </w:tc>
        <w:tc>
          <w:tcPr>
            <w:tcW w:w="2112" w:type="dxa"/>
          </w:tcPr>
          <w:p w14:paraId="56A2F59D" w14:textId="77777777" w:rsidR="00B6721E" w:rsidRPr="00544FA2" w:rsidRDefault="00B6721E" w:rsidP="00B6721E">
            <w:pPr>
              <w:jc w:val="both"/>
              <w:rPr>
                <w:rFonts w:ascii="Times New Roman" w:hAnsi="Times New Roman" w:cs="Times New Roman"/>
                <w:sz w:val="20"/>
                <w:szCs w:val="20"/>
              </w:rPr>
            </w:pPr>
          </w:p>
        </w:tc>
      </w:tr>
      <w:tr w:rsidR="00B6721E" w:rsidRPr="00544FA2" w14:paraId="11F0C926" w14:textId="44B55A02" w:rsidTr="006A25AB">
        <w:tc>
          <w:tcPr>
            <w:tcW w:w="562" w:type="dxa"/>
          </w:tcPr>
          <w:p w14:paraId="122DFD4F" w14:textId="26B37623" w:rsidR="00B6721E" w:rsidRPr="00544FA2" w:rsidRDefault="009449EC" w:rsidP="00B6721E">
            <w:pPr>
              <w:jc w:val="center"/>
              <w:rPr>
                <w:rFonts w:ascii="Times New Roman" w:hAnsi="Times New Roman" w:cs="Times New Roman"/>
                <w:sz w:val="20"/>
                <w:szCs w:val="20"/>
              </w:rPr>
            </w:pPr>
            <w:r>
              <w:rPr>
                <w:rFonts w:ascii="Times New Roman" w:hAnsi="Times New Roman" w:cs="Times New Roman"/>
                <w:sz w:val="20"/>
                <w:szCs w:val="20"/>
              </w:rPr>
              <w:t>40.</w:t>
            </w:r>
          </w:p>
        </w:tc>
        <w:tc>
          <w:tcPr>
            <w:tcW w:w="750" w:type="dxa"/>
          </w:tcPr>
          <w:p w14:paraId="55CD9B99" w14:textId="1E4931DD"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IB</w:t>
            </w:r>
          </w:p>
        </w:tc>
        <w:tc>
          <w:tcPr>
            <w:tcW w:w="272" w:type="dxa"/>
          </w:tcPr>
          <w:p w14:paraId="095B7547" w14:textId="14D796C5"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14AED367" w14:textId="085C686B"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 xml:space="preserve">Kalau WTP sih, sebenarnya </w:t>
            </w:r>
            <w:r w:rsidRPr="009730B3">
              <w:rPr>
                <w:rFonts w:ascii="Times New Roman" w:hAnsi="Times New Roman" w:cs="Times New Roman"/>
                <w:b/>
                <w:bCs/>
                <w:sz w:val="20"/>
                <w:szCs w:val="20"/>
                <w:highlight w:val="lightGray"/>
              </w:rPr>
              <w:t>sebuah salah satu kebanggaan</w:t>
            </w:r>
            <w:r w:rsidRPr="00544FA2">
              <w:rPr>
                <w:rFonts w:ascii="Times New Roman" w:hAnsi="Times New Roman" w:cs="Times New Roman"/>
                <w:sz w:val="20"/>
                <w:szCs w:val="20"/>
              </w:rPr>
              <w:t xml:space="preserve"> ya, kalau di jaman dulu, </w:t>
            </w:r>
            <w:r w:rsidRPr="009730B3">
              <w:rPr>
                <w:rFonts w:ascii="Times New Roman" w:hAnsi="Times New Roman" w:cs="Times New Roman"/>
                <w:b/>
                <w:bCs/>
                <w:sz w:val="20"/>
                <w:szCs w:val="20"/>
                <w:highlight w:val="lightGray"/>
              </w:rPr>
              <w:t>di 10 tahun lalu dengan adanya WTP kita akan mendapat dana tambahan dari pusat,</w:t>
            </w:r>
            <w:r w:rsidRPr="00544FA2">
              <w:rPr>
                <w:rFonts w:ascii="Times New Roman" w:hAnsi="Times New Roman" w:cs="Times New Roman"/>
                <w:sz w:val="20"/>
                <w:szCs w:val="20"/>
              </w:rPr>
              <w:t xml:space="preserve"> pencapaiannya. Tapi, </w:t>
            </w:r>
            <w:r w:rsidRPr="009730B3">
              <w:rPr>
                <w:rFonts w:ascii="Times New Roman" w:hAnsi="Times New Roman" w:cs="Times New Roman"/>
                <w:b/>
                <w:bCs/>
                <w:sz w:val="20"/>
                <w:szCs w:val="20"/>
                <w:highlight w:val="lightGray"/>
              </w:rPr>
              <w:t>saat ini dana itu sudah gak ada</w:t>
            </w:r>
            <w:r w:rsidRPr="00544FA2">
              <w:rPr>
                <w:rFonts w:ascii="Times New Roman" w:hAnsi="Times New Roman" w:cs="Times New Roman"/>
                <w:sz w:val="20"/>
                <w:szCs w:val="20"/>
              </w:rPr>
              <w:t>, jadi WTP bagi kami ya memang seharusnya kita gak perlu WTP, kalau memang kita mau, kenapa harus hanya mengejar WTP, untuk mempertahankan itu.</w:t>
            </w:r>
          </w:p>
        </w:tc>
        <w:tc>
          <w:tcPr>
            <w:tcW w:w="2112" w:type="dxa"/>
          </w:tcPr>
          <w:p w14:paraId="7C4ACD9F" w14:textId="77777777" w:rsidR="00B6721E" w:rsidRPr="00544FA2" w:rsidRDefault="00B6721E" w:rsidP="00B6721E">
            <w:pPr>
              <w:jc w:val="both"/>
              <w:rPr>
                <w:rFonts w:ascii="Times New Roman" w:hAnsi="Times New Roman" w:cs="Times New Roman"/>
                <w:sz w:val="20"/>
                <w:szCs w:val="20"/>
              </w:rPr>
            </w:pPr>
          </w:p>
        </w:tc>
      </w:tr>
      <w:tr w:rsidR="00B6721E" w:rsidRPr="00544FA2" w14:paraId="285A09ED" w14:textId="5CBF573A" w:rsidTr="006A25AB">
        <w:tc>
          <w:tcPr>
            <w:tcW w:w="562" w:type="dxa"/>
          </w:tcPr>
          <w:p w14:paraId="3889174B" w14:textId="2528D1D3" w:rsidR="00B6721E" w:rsidRPr="00544FA2" w:rsidRDefault="009449EC" w:rsidP="00B6721E">
            <w:pPr>
              <w:jc w:val="center"/>
              <w:rPr>
                <w:rFonts w:ascii="Times New Roman" w:hAnsi="Times New Roman" w:cs="Times New Roman"/>
                <w:sz w:val="20"/>
                <w:szCs w:val="20"/>
              </w:rPr>
            </w:pPr>
            <w:r>
              <w:rPr>
                <w:rFonts w:ascii="Times New Roman" w:hAnsi="Times New Roman" w:cs="Times New Roman"/>
                <w:sz w:val="20"/>
                <w:szCs w:val="20"/>
              </w:rPr>
              <w:t>41.</w:t>
            </w:r>
          </w:p>
        </w:tc>
        <w:tc>
          <w:tcPr>
            <w:tcW w:w="750" w:type="dxa"/>
          </w:tcPr>
          <w:p w14:paraId="5D448AEA" w14:textId="790AA0A2"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YS</w:t>
            </w:r>
          </w:p>
        </w:tc>
        <w:tc>
          <w:tcPr>
            <w:tcW w:w="272" w:type="dxa"/>
          </w:tcPr>
          <w:p w14:paraId="7E4F5C81" w14:textId="2693E2C8"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459CB860" w14:textId="30ADF916"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Nah, berarti kalau menurut Ibu sendiri, opini WTP itu termasuk bagian yang penting atau tidak?</w:t>
            </w:r>
          </w:p>
        </w:tc>
        <w:tc>
          <w:tcPr>
            <w:tcW w:w="2112" w:type="dxa"/>
          </w:tcPr>
          <w:p w14:paraId="33823FB0" w14:textId="77777777" w:rsidR="00B6721E" w:rsidRPr="00544FA2" w:rsidRDefault="00B6721E" w:rsidP="00B6721E">
            <w:pPr>
              <w:jc w:val="both"/>
              <w:rPr>
                <w:rFonts w:ascii="Times New Roman" w:hAnsi="Times New Roman" w:cs="Times New Roman"/>
                <w:sz w:val="20"/>
                <w:szCs w:val="20"/>
              </w:rPr>
            </w:pPr>
          </w:p>
        </w:tc>
      </w:tr>
      <w:tr w:rsidR="00B6721E" w:rsidRPr="00544FA2" w14:paraId="3D220E57" w14:textId="26D200D5" w:rsidTr="006A25AB">
        <w:tc>
          <w:tcPr>
            <w:tcW w:w="562" w:type="dxa"/>
          </w:tcPr>
          <w:p w14:paraId="02DAA46A" w14:textId="129903F7" w:rsidR="00B6721E" w:rsidRPr="00544FA2" w:rsidRDefault="009449EC" w:rsidP="00B6721E">
            <w:pPr>
              <w:jc w:val="center"/>
              <w:rPr>
                <w:rFonts w:ascii="Times New Roman" w:hAnsi="Times New Roman" w:cs="Times New Roman"/>
                <w:sz w:val="20"/>
                <w:szCs w:val="20"/>
              </w:rPr>
            </w:pPr>
            <w:r>
              <w:rPr>
                <w:rFonts w:ascii="Times New Roman" w:hAnsi="Times New Roman" w:cs="Times New Roman"/>
                <w:sz w:val="20"/>
                <w:szCs w:val="20"/>
              </w:rPr>
              <w:t>42.</w:t>
            </w:r>
          </w:p>
        </w:tc>
        <w:tc>
          <w:tcPr>
            <w:tcW w:w="750" w:type="dxa"/>
          </w:tcPr>
          <w:p w14:paraId="7218017F" w14:textId="27C14D48"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IB</w:t>
            </w:r>
          </w:p>
        </w:tc>
        <w:tc>
          <w:tcPr>
            <w:tcW w:w="272" w:type="dxa"/>
          </w:tcPr>
          <w:p w14:paraId="18E21DEC" w14:textId="5C8FC0F9"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35A2AF0B" w14:textId="489C91DA"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 xml:space="preserve">Karena </w:t>
            </w:r>
            <w:r w:rsidRPr="009730B3">
              <w:rPr>
                <w:rFonts w:ascii="Times New Roman" w:hAnsi="Times New Roman" w:cs="Times New Roman"/>
                <w:b/>
                <w:bCs/>
                <w:sz w:val="20"/>
                <w:szCs w:val="20"/>
                <w:highlight w:val="lightGray"/>
              </w:rPr>
              <w:t>penting atau tidaknya, kembali lagi setiap individu atau pimpinan</w:t>
            </w:r>
            <w:r w:rsidRPr="00544FA2">
              <w:rPr>
                <w:rFonts w:ascii="Times New Roman" w:hAnsi="Times New Roman" w:cs="Times New Roman"/>
                <w:sz w:val="20"/>
                <w:szCs w:val="20"/>
              </w:rPr>
              <w:t xml:space="preserve">. </w:t>
            </w:r>
            <w:r w:rsidRPr="009730B3">
              <w:rPr>
                <w:rFonts w:ascii="Times New Roman" w:hAnsi="Times New Roman" w:cs="Times New Roman"/>
                <w:b/>
                <w:bCs/>
                <w:sz w:val="20"/>
                <w:szCs w:val="20"/>
                <w:highlight w:val="lightGray"/>
              </w:rPr>
              <w:t xml:space="preserve">Kalau itu sebagai ajang bergengsi mereka di setiap </w:t>
            </w:r>
            <w:r w:rsidRPr="009730B3">
              <w:rPr>
                <w:rFonts w:ascii="Times New Roman" w:hAnsi="Times New Roman" w:cs="Times New Roman"/>
                <w:b/>
                <w:bCs/>
                <w:i/>
                <w:iCs/>
                <w:sz w:val="20"/>
                <w:szCs w:val="20"/>
                <w:highlight w:val="lightGray"/>
              </w:rPr>
              <w:t xml:space="preserve">event </w:t>
            </w:r>
            <w:r w:rsidRPr="009730B3">
              <w:rPr>
                <w:rFonts w:ascii="Times New Roman" w:hAnsi="Times New Roman" w:cs="Times New Roman"/>
                <w:b/>
                <w:bCs/>
                <w:sz w:val="20"/>
                <w:szCs w:val="20"/>
                <w:highlight w:val="lightGray"/>
              </w:rPr>
              <w:t>laporan keuangan tahunan,</w:t>
            </w:r>
            <w:r w:rsidRPr="00544FA2">
              <w:rPr>
                <w:rFonts w:ascii="Times New Roman" w:hAnsi="Times New Roman" w:cs="Times New Roman"/>
                <w:sz w:val="20"/>
                <w:szCs w:val="20"/>
              </w:rPr>
              <w:t xml:space="preserve"> nah siapa yang gak menginginkan oh punya saya terbaik, pasti orang secara individu kan pengen punya saya, tapi di dalam kebaikan itu yakin baik atau hanya untuk mengejar WTP atau pengen sebaik-baiknya, atau gimana.</w:t>
            </w:r>
          </w:p>
        </w:tc>
        <w:tc>
          <w:tcPr>
            <w:tcW w:w="2112" w:type="dxa"/>
          </w:tcPr>
          <w:p w14:paraId="6176A034" w14:textId="77777777" w:rsidR="00B6721E" w:rsidRPr="00544FA2" w:rsidRDefault="00B6721E" w:rsidP="00B6721E">
            <w:pPr>
              <w:jc w:val="both"/>
              <w:rPr>
                <w:rFonts w:ascii="Times New Roman" w:hAnsi="Times New Roman" w:cs="Times New Roman"/>
                <w:sz w:val="20"/>
                <w:szCs w:val="20"/>
              </w:rPr>
            </w:pPr>
          </w:p>
        </w:tc>
      </w:tr>
      <w:tr w:rsidR="00B6721E" w:rsidRPr="00544FA2" w14:paraId="252721BA" w14:textId="1EECC6E8" w:rsidTr="006A25AB">
        <w:tc>
          <w:tcPr>
            <w:tcW w:w="562" w:type="dxa"/>
          </w:tcPr>
          <w:p w14:paraId="7D65AD08" w14:textId="451A4CF8" w:rsidR="00B6721E" w:rsidRPr="00544FA2" w:rsidRDefault="009449EC" w:rsidP="00B6721E">
            <w:pPr>
              <w:jc w:val="center"/>
              <w:rPr>
                <w:rFonts w:ascii="Times New Roman" w:hAnsi="Times New Roman" w:cs="Times New Roman"/>
                <w:sz w:val="20"/>
                <w:szCs w:val="20"/>
              </w:rPr>
            </w:pPr>
            <w:r>
              <w:rPr>
                <w:rFonts w:ascii="Times New Roman" w:hAnsi="Times New Roman" w:cs="Times New Roman"/>
                <w:sz w:val="20"/>
                <w:szCs w:val="20"/>
              </w:rPr>
              <w:t>43.</w:t>
            </w:r>
          </w:p>
        </w:tc>
        <w:tc>
          <w:tcPr>
            <w:tcW w:w="750" w:type="dxa"/>
          </w:tcPr>
          <w:p w14:paraId="2B62BB8A" w14:textId="3DBE8252"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YS</w:t>
            </w:r>
          </w:p>
        </w:tc>
        <w:tc>
          <w:tcPr>
            <w:tcW w:w="272" w:type="dxa"/>
          </w:tcPr>
          <w:p w14:paraId="40AC0750" w14:textId="351B93A9"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22A16833" w14:textId="548438DE"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Oke, baik Ibu. Kemudian terakhir, apa harapan Ibu agar opini WTP ini bisa terus dipertahankan di masa yang akan datang?</w:t>
            </w:r>
          </w:p>
        </w:tc>
        <w:tc>
          <w:tcPr>
            <w:tcW w:w="2112" w:type="dxa"/>
          </w:tcPr>
          <w:p w14:paraId="7C9767DA" w14:textId="77777777" w:rsidR="00B6721E" w:rsidRPr="00544FA2" w:rsidRDefault="00B6721E" w:rsidP="00B6721E">
            <w:pPr>
              <w:jc w:val="both"/>
              <w:rPr>
                <w:rFonts w:ascii="Times New Roman" w:hAnsi="Times New Roman" w:cs="Times New Roman"/>
                <w:sz w:val="20"/>
                <w:szCs w:val="20"/>
              </w:rPr>
            </w:pPr>
          </w:p>
        </w:tc>
      </w:tr>
      <w:tr w:rsidR="00B6721E" w:rsidRPr="00544FA2" w14:paraId="5D0BD35B" w14:textId="57781187" w:rsidTr="006A25AB">
        <w:tc>
          <w:tcPr>
            <w:tcW w:w="562" w:type="dxa"/>
          </w:tcPr>
          <w:p w14:paraId="5D493584" w14:textId="665CD974" w:rsidR="00B6721E" w:rsidRPr="00544FA2" w:rsidRDefault="009449EC" w:rsidP="00B6721E">
            <w:pPr>
              <w:jc w:val="center"/>
              <w:rPr>
                <w:rFonts w:ascii="Times New Roman" w:hAnsi="Times New Roman" w:cs="Times New Roman"/>
                <w:sz w:val="20"/>
                <w:szCs w:val="20"/>
              </w:rPr>
            </w:pPr>
            <w:r>
              <w:rPr>
                <w:rFonts w:ascii="Times New Roman" w:hAnsi="Times New Roman" w:cs="Times New Roman"/>
                <w:sz w:val="20"/>
                <w:szCs w:val="20"/>
              </w:rPr>
              <w:t>44.</w:t>
            </w:r>
          </w:p>
        </w:tc>
        <w:tc>
          <w:tcPr>
            <w:tcW w:w="750" w:type="dxa"/>
          </w:tcPr>
          <w:p w14:paraId="0245228A" w14:textId="509A6259"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IB</w:t>
            </w:r>
          </w:p>
        </w:tc>
        <w:tc>
          <w:tcPr>
            <w:tcW w:w="272" w:type="dxa"/>
          </w:tcPr>
          <w:p w14:paraId="5C96E6D6" w14:textId="702C2709"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24229070" w14:textId="1E6F5187"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 xml:space="preserve">Kalau saya, </w:t>
            </w:r>
            <w:r w:rsidRPr="00B23CE1">
              <w:rPr>
                <w:rFonts w:ascii="Times New Roman" w:hAnsi="Times New Roman" w:cs="Times New Roman"/>
                <w:b/>
                <w:bCs/>
                <w:sz w:val="20"/>
                <w:szCs w:val="20"/>
                <w:highlight w:val="lightGray"/>
              </w:rPr>
              <w:t>tanpa harus mempertahankan WTP, dengan kita bekerja sebaik-baiknya kita transparan, menjalankan anggaran dengan baik, sesuai dengan aturan yang ada, efisien, efektif, tetap, dan bertanggungjawab</w:t>
            </w:r>
            <w:r w:rsidRPr="00544FA2">
              <w:rPr>
                <w:rFonts w:ascii="Times New Roman" w:hAnsi="Times New Roman" w:cs="Times New Roman"/>
                <w:sz w:val="20"/>
                <w:szCs w:val="20"/>
              </w:rPr>
              <w:t xml:space="preserve">, </w:t>
            </w:r>
            <w:r w:rsidRPr="00B23CE1">
              <w:rPr>
                <w:rFonts w:ascii="Times New Roman" w:hAnsi="Times New Roman" w:cs="Times New Roman"/>
                <w:b/>
                <w:bCs/>
                <w:sz w:val="20"/>
                <w:szCs w:val="20"/>
                <w:highlight w:val="lightGray"/>
              </w:rPr>
              <w:t>InsyaAllah apapun yang kita kerjakan dapatnya nilainya baik</w:t>
            </w:r>
            <w:r w:rsidRPr="00544FA2">
              <w:rPr>
                <w:rFonts w:ascii="Times New Roman" w:hAnsi="Times New Roman" w:cs="Times New Roman"/>
                <w:sz w:val="20"/>
                <w:szCs w:val="20"/>
              </w:rPr>
              <w:t>.</w:t>
            </w:r>
          </w:p>
        </w:tc>
        <w:tc>
          <w:tcPr>
            <w:tcW w:w="2112" w:type="dxa"/>
          </w:tcPr>
          <w:p w14:paraId="34454149" w14:textId="77777777" w:rsidR="00B6721E" w:rsidRPr="00544FA2" w:rsidRDefault="00B6721E" w:rsidP="00B6721E">
            <w:pPr>
              <w:jc w:val="both"/>
              <w:rPr>
                <w:rFonts w:ascii="Times New Roman" w:hAnsi="Times New Roman" w:cs="Times New Roman"/>
                <w:sz w:val="20"/>
                <w:szCs w:val="20"/>
              </w:rPr>
            </w:pPr>
          </w:p>
        </w:tc>
      </w:tr>
      <w:tr w:rsidR="00B6721E" w:rsidRPr="00544FA2" w14:paraId="239D1559" w14:textId="5FE64DCE" w:rsidTr="006A25AB">
        <w:tc>
          <w:tcPr>
            <w:tcW w:w="562" w:type="dxa"/>
          </w:tcPr>
          <w:p w14:paraId="0A304AF9" w14:textId="34E5CCDE" w:rsidR="00B6721E" w:rsidRPr="00544FA2" w:rsidRDefault="009449EC" w:rsidP="00B6721E">
            <w:pPr>
              <w:jc w:val="center"/>
              <w:rPr>
                <w:rFonts w:ascii="Times New Roman" w:hAnsi="Times New Roman" w:cs="Times New Roman"/>
                <w:sz w:val="20"/>
                <w:szCs w:val="20"/>
              </w:rPr>
            </w:pPr>
            <w:r>
              <w:rPr>
                <w:rFonts w:ascii="Times New Roman" w:hAnsi="Times New Roman" w:cs="Times New Roman"/>
                <w:sz w:val="20"/>
                <w:szCs w:val="20"/>
              </w:rPr>
              <w:t>45.</w:t>
            </w:r>
          </w:p>
        </w:tc>
        <w:tc>
          <w:tcPr>
            <w:tcW w:w="750" w:type="dxa"/>
          </w:tcPr>
          <w:p w14:paraId="620E896E" w14:textId="4DBBD303"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YS</w:t>
            </w:r>
          </w:p>
        </w:tc>
        <w:tc>
          <w:tcPr>
            <w:tcW w:w="272" w:type="dxa"/>
          </w:tcPr>
          <w:p w14:paraId="79B8F73D" w14:textId="22D9540A"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47F1D59F" w14:textId="5B608084"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Oke, baik Ibu. Sekian Ibu dari saya, terima kasih banyak ya Ibu sebelumnya. Kalau misalnya nanti ada yang harus direvisi dari dosen saya atau ada tambahan, saya boleh kontak Ibunya lagi ya.</w:t>
            </w:r>
          </w:p>
        </w:tc>
        <w:tc>
          <w:tcPr>
            <w:tcW w:w="2112" w:type="dxa"/>
          </w:tcPr>
          <w:p w14:paraId="2143D232" w14:textId="77777777" w:rsidR="00B6721E" w:rsidRPr="00544FA2" w:rsidRDefault="00B6721E" w:rsidP="00B6721E">
            <w:pPr>
              <w:jc w:val="both"/>
              <w:rPr>
                <w:rFonts w:ascii="Times New Roman" w:hAnsi="Times New Roman" w:cs="Times New Roman"/>
                <w:sz w:val="20"/>
                <w:szCs w:val="20"/>
              </w:rPr>
            </w:pPr>
          </w:p>
        </w:tc>
      </w:tr>
      <w:tr w:rsidR="00B6721E" w:rsidRPr="00544FA2" w14:paraId="3BD8291A" w14:textId="41E39364" w:rsidTr="006A25AB">
        <w:tc>
          <w:tcPr>
            <w:tcW w:w="562" w:type="dxa"/>
          </w:tcPr>
          <w:p w14:paraId="484CE70D" w14:textId="5B5886C5" w:rsidR="00B6721E" w:rsidRPr="00544FA2" w:rsidRDefault="009449EC" w:rsidP="00B6721E">
            <w:pPr>
              <w:jc w:val="center"/>
              <w:rPr>
                <w:rFonts w:ascii="Times New Roman" w:hAnsi="Times New Roman" w:cs="Times New Roman"/>
                <w:sz w:val="20"/>
                <w:szCs w:val="20"/>
              </w:rPr>
            </w:pPr>
            <w:r>
              <w:rPr>
                <w:rFonts w:ascii="Times New Roman" w:hAnsi="Times New Roman" w:cs="Times New Roman"/>
                <w:sz w:val="20"/>
                <w:szCs w:val="20"/>
              </w:rPr>
              <w:t>46.</w:t>
            </w:r>
          </w:p>
        </w:tc>
        <w:tc>
          <w:tcPr>
            <w:tcW w:w="750" w:type="dxa"/>
          </w:tcPr>
          <w:p w14:paraId="76A4BDEA" w14:textId="399AFC65"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IB</w:t>
            </w:r>
          </w:p>
        </w:tc>
        <w:tc>
          <w:tcPr>
            <w:tcW w:w="272" w:type="dxa"/>
          </w:tcPr>
          <w:p w14:paraId="4948C7E5" w14:textId="1534727D"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082984CC" w14:textId="0843C01D"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Iya, silahkan.</w:t>
            </w:r>
          </w:p>
        </w:tc>
        <w:tc>
          <w:tcPr>
            <w:tcW w:w="2112" w:type="dxa"/>
          </w:tcPr>
          <w:p w14:paraId="529A4B41" w14:textId="77777777" w:rsidR="00B6721E" w:rsidRPr="00544FA2" w:rsidRDefault="00B6721E" w:rsidP="00B6721E">
            <w:pPr>
              <w:jc w:val="both"/>
              <w:rPr>
                <w:rFonts w:ascii="Times New Roman" w:hAnsi="Times New Roman" w:cs="Times New Roman"/>
                <w:sz w:val="20"/>
                <w:szCs w:val="20"/>
              </w:rPr>
            </w:pPr>
          </w:p>
        </w:tc>
      </w:tr>
      <w:tr w:rsidR="00B6721E" w:rsidRPr="00544FA2" w14:paraId="154029FB" w14:textId="0445D3FC" w:rsidTr="006A25AB">
        <w:tc>
          <w:tcPr>
            <w:tcW w:w="562" w:type="dxa"/>
          </w:tcPr>
          <w:p w14:paraId="47F621E6" w14:textId="34CEEC95" w:rsidR="00B6721E" w:rsidRPr="00544FA2" w:rsidRDefault="009449EC" w:rsidP="00B6721E">
            <w:pPr>
              <w:jc w:val="center"/>
              <w:rPr>
                <w:rFonts w:ascii="Times New Roman" w:hAnsi="Times New Roman" w:cs="Times New Roman"/>
                <w:sz w:val="20"/>
                <w:szCs w:val="20"/>
              </w:rPr>
            </w:pPr>
            <w:r>
              <w:rPr>
                <w:rFonts w:ascii="Times New Roman" w:hAnsi="Times New Roman" w:cs="Times New Roman"/>
                <w:sz w:val="20"/>
                <w:szCs w:val="20"/>
              </w:rPr>
              <w:t>47.</w:t>
            </w:r>
          </w:p>
        </w:tc>
        <w:tc>
          <w:tcPr>
            <w:tcW w:w="750" w:type="dxa"/>
          </w:tcPr>
          <w:p w14:paraId="00215347" w14:textId="09D19486"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YS</w:t>
            </w:r>
          </w:p>
        </w:tc>
        <w:tc>
          <w:tcPr>
            <w:tcW w:w="272" w:type="dxa"/>
          </w:tcPr>
          <w:p w14:paraId="487F58CF" w14:textId="00E4C64E"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587ED863" w14:textId="4883FA1B"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Sekali lagi, terima kasih ya Ibu.</w:t>
            </w:r>
          </w:p>
        </w:tc>
        <w:tc>
          <w:tcPr>
            <w:tcW w:w="2112" w:type="dxa"/>
          </w:tcPr>
          <w:p w14:paraId="05E21616" w14:textId="77777777" w:rsidR="00B6721E" w:rsidRPr="00544FA2" w:rsidRDefault="00B6721E" w:rsidP="00B6721E">
            <w:pPr>
              <w:jc w:val="both"/>
              <w:rPr>
                <w:rFonts w:ascii="Times New Roman" w:hAnsi="Times New Roman" w:cs="Times New Roman"/>
                <w:sz w:val="20"/>
                <w:szCs w:val="20"/>
              </w:rPr>
            </w:pPr>
          </w:p>
        </w:tc>
      </w:tr>
      <w:tr w:rsidR="00B6721E" w:rsidRPr="00544FA2" w14:paraId="179B3D88" w14:textId="4D75EB8F" w:rsidTr="006A25AB">
        <w:tc>
          <w:tcPr>
            <w:tcW w:w="562" w:type="dxa"/>
          </w:tcPr>
          <w:p w14:paraId="3051562D" w14:textId="0FB1CE0F" w:rsidR="00B6721E" w:rsidRPr="00544FA2" w:rsidRDefault="009449EC" w:rsidP="00B6721E">
            <w:pPr>
              <w:jc w:val="center"/>
              <w:rPr>
                <w:rFonts w:ascii="Times New Roman" w:hAnsi="Times New Roman" w:cs="Times New Roman"/>
                <w:sz w:val="20"/>
                <w:szCs w:val="20"/>
              </w:rPr>
            </w:pPr>
            <w:r>
              <w:rPr>
                <w:rFonts w:ascii="Times New Roman" w:hAnsi="Times New Roman" w:cs="Times New Roman"/>
                <w:sz w:val="20"/>
                <w:szCs w:val="20"/>
              </w:rPr>
              <w:t>48.</w:t>
            </w:r>
          </w:p>
        </w:tc>
        <w:tc>
          <w:tcPr>
            <w:tcW w:w="750" w:type="dxa"/>
          </w:tcPr>
          <w:p w14:paraId="5AE87D31" w14:textId="483B8663"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IB</w:t>
            </w:r>
          </w:p>
        </w:tc>
        <w:tc>
          <w:tcPr>
            <w:tcW w:w="272" w:type="dxa"/>
          </w:tcPr>
          <w:p w14:paraId="3B63D00B" w14:textId="3A2F64EF" w:rsidR="00B6721E" w:rsidRPr="00544FA2" w:rsidRDefault="00B6721E" w:rsidP="00B6721E">
            <w:pPr>
              <w:jc w:val="center"/>
              <w:rPr>
                <w:rFonts w:ascii="Times New Roman" w:hAnsi="Times New Roman" w:cs="Times New Roman"/>
                <w:sz w:val="20"/>
                <w:szCs w:val="20"/>
              </w:rPr>
            </w:pPr>
            <w:r w:rsidRPr="00544FA2">
              <w:rPr>
                <w:rFonts w:ascii="Times New Roman" w:hAnsi="Times New Roman" w:cs="Times New Roman"/>
                <w:sz w:val="20"/>
                <w:szCs w:val="20"/>
              </w:rPr>
              <w:t>:</w:t>
            </w:r>
          </w:p>
        </w:tc>
        <w:tc>
          <w:tcPr>
            <w:tcW w:w="4223" w:type="dxa"/>
          </w:tcPr>
          <w:p w14:paraId="7F310BB6" w14:textId="7684A6A6" w:rsidR="00B6721E" w:rsidRPr="00544FA2" w:rsidRDefault="00B6721E" w:rsidP="00B6721E">
            <w:pPr>
              <w:jc w:val="both"/>
              <w:rPr>
                <w:rFonts w:ascii="Times New Roman" w:hAnsi="Times New Roman" w:cs="Times New Roman"/>
                <w:sz w:val="20"/>
                <w:szCs w:val="20"/>
              </w:rPr>
            </w:pPr>
            <w:r w:rsidRPr="00544FA2">
              <w:rPr>
                <w:rFonts w:ascii="Times New Roman" w:hAnsi="Times New Roman" w:cs="Times New Roman"/>
                <w:sz w:val="20"/>
                <w:szCs w:val="20"/>
              </w:rPr>
              <w:t>Iya.</w:t>
            </w:r>
          </w:p>
        </w:tc>
        <w:tc>
          <w:tcPr>
            <w:tcW w:w="2112" w:type="dxa"/>
          </w:tcPr>
          <w:p w14:paraId="3FDAB52D" w14:textId="77777777" w:rsidR="00B6721E" w:rsidRPr="00544FA2" w:rsidRDefault="00B6721E" w:rsidP="00B6721E">
            <w:pPr>
              <w:jc w:val="both"/>
              <w:rPr>
                <w:rFonts w:ascii="Times New Roman" w:hAnsi="Times New Roman" w:cs="Times New Roman"/>
                <w:sz w:val="20"/>
                <w:szCs w:val="20"/>
              </w:rPr>
            </w:pPr>
          </w:p>
        </w:tc>
      </w:tr>
    </w:tbl>
    <w:p w14:paraId="4CA6B497" w14:textId="77777777" w:rsidR="00A950A2" w:rsidRDefault="00A950A2" w:rsidP="006B5B28">
      <w:pPr>
        <w:pStyle w:val="Caption"/>
        <w:rPr>
          <w:rFonts w:ascii="Times New Roman" w:hAnsi="Times New Roman" w:cs="Times New Roman"/>
          <w:b/>
          <w:bCs/>
          <w:i w:val="0"/>
          <w:iCs w:val="0"/>
          <w:color w:val="auto"/>
          <w:sz w:val="24"/>
          <w:szCs w:val="24"/>
        </w:rPr>
      </w:pPr>
    </w:p>
    <w:p w14:paraId="4AEAED72" w14:textId="77777777" w:rsidR="00A950A2" w:rsidRDefault="00A950A2">
      <w:pPr>
        <w:rPr>
          <w:rFonts w:ascii="Times New Roman" w:hAnsi="Times New Roman" w:cs="Times New Roman"/>
          <w:b/>
          <w:bCs/>
          <w:sz w:val="24"/>
          <w:szCs w:val="24"/>
        </w:rPr>
      </w:pPr>
      <w:r>
        <w:rPr>
          <w:rFonts w:ascii="Times New Roman" w:hAnsi="Times New Roman" w:cs="Times New Roman"/>
          <w:b/>
          <w:bCs/>
          <w:i/>
          <w:iCs/>
          <w:sz w:val="24"/>
          <w:szCs w:val="24"/>
        </w:rPr>
        <w:br w:type="page"/>
      </w:r>
    </w:p>
    <w:p w14:paraId="5426DEB3" w14:textId="1D3C2ED0" w:rsidR="006028A7" w:rsidRPr="0088072C" w:rsidRDefault="0088072C" w:rsidP="0088072C">
      <w:pPr>
        <w:pStyle w:val="Caption"/>
        <w:rPr>
          <w:rFonts w:ascii="Times New Roman" w:hAnsi="Times New Roman" w:cs="Times New Roman"/>
          <w:b/>
          <w:bCs/>
          <w:i w:val="0"/>
          <w:iCs w:val="0"/>
          <w:color w:val="auto"/>
          <w:sz w:val="24"/>
          <w:szCs w:val="24"/>
        </w:rPr>
      </w:pPr>
      <w:bookmarkStart w:id="144" w:name="_Toc223666834"/>
      <w:r w:rsidRPr="0088072C">
        <w:rPr>
          <w:rFonts w:ascii="Times New Roman" w:hAnsi="Times New Roman" w:cs="Times New Roman"/>
          <w:b/>
          <w:bCs/>
          <w:i w:val="0"/>
          <w:iCs w:val="0"/>
          <w:color w:val="auto"/>
          <w:sz w:val="24"/>
          <w:szCs w:val="24"/>
        </w:rPr>
        <w:lastRenderedPageBreak/>
        <w:t xml:space="preserve">Lampiran  </w:t>
      </w:r>
      <w:r w:rsidRPr="0088072C">
        <w:rPr>
          <w:rFonts w:ascii="Times New Roman" w:hAnsi="Times New Roman" w:cs="Times New Roman"/>
          <w:b/>
          <w:bCs/>
          <w:i w:val="0"/>
          <w:iCs w:val="0"/>
          <w:color w:val="auto"/>
          <w:sz w:val="24"/>
          <w:szCs w:val="24"/>
        </w:rPr>
        <w:fldChar w:fldCharType="begin"/>
      </w:r>
      <w:r w:rsidRPr="0088072C">
        <w:rPr>
          <w:rFonts w:ascii="Times New Roman" w:hAnsi="Times New Roman" w:cs="Times New Roman"/>
          <w:b/>
          <w:bCs/>
          <w:i w:val="0"/>
          <w:iCs w:val="0"/>
          <w:color w:val="auto"/>
          <w:sz w:val="24"/>
          <w:szCs w:val="24"/>
        </w:rPr>
        <w:instrText xml:space="preserve"> SEQ Lampiran_ \* ARABIC </w:instrText>
      </w:r>
      <w:r w:rsidRPr="0088072C">
        <w:rPr>
          <w:rFonts w:ascii="Times New Roman" w:hAnsi="Times New Roman" w:cs="Times New Roman"/>
          <w:b/>
          <w:bCs/>
          <w:i w:val="0"/>
          <w:iCs w:val="0"/>
          <w:color w:val="auto"/>
          <w:sz w:val="24"/>
          <w:szCs w:val="24"/>
        </w:rPr>
        <w:fldChar w:fldCharType="separate"/>
      </w:r>
      <w:r w:rsidR="00A36C56">
        <w:rPr>
          <w:rFonts w:ascii="Times New Roman" w:hAnsi="Times New Roman" w:cs="Times New Roman"/>
          <w:b/>
          <w:bCs/>
          <w:i w:val="0"/>
          <w:iCs w:val="0"/>
          <w:noProof/>
          <w:color w:val="auto"/>
          <w:sz w:val="24"/>
          <w:szCs w:val="24"/>
        </w:rPr>
        <w:t>9</w:t>
      </w:r>
      <w:r w:rsidRPr="0088072C">
        <w:rPr>
          <w:rFonts w:ascii="Times New Roman" w:hAnsi="Times New Roman" w:cs="Times New Roman"/>
          <w:b/>
          <w:bCs/>
          <w:i w:val="0"/>
          <w:iCs w:val="0"/>
          <w:color w:val="auto"/>
          <w:sz w:val="24"/>
          <w:szCs w:val="24"/>
        </w:rPr>
        <w:fldChar w:fldCharType="end"/>
      </w:r>
      <w:r w:rsidRPr="0088072C">
        <w:rPr>
          <w:rFonts w:ascii="Times New Roman" w:hAnsi="Times New Roman" w:cs="Times New Roman"/>
          <w:b/>
          <w:bCs/>
          <w:i w:val="0"/>
          <w:iCs w:val="0"/>
          <w:color w:val="auto"/>
          <w:sz w:val="24"/>
          <w:szCs w:val="24"/>
        </w:rPr>
        <w:t>. Tahap Axial dan Selective Coding</w:t>
      </w:r>
      <w:bookmarkEnd w:id="144"/>
    </w:p>
    <w:tbl>
      <w:tblPr>
        <w:tblStyle w:val="TableGrid"/>
        <w:tblW w:w="0" w:type="auto"/>
        <w:tblLook w:val="04A0" w:firstRow="1" w:lastRow="0" w:firstColumn="1" w:lastColumn="0" w:noHBand="0" w:noVBand="1"/>
      </w:tblPr>
      <w:tblGrid>
        <w:gridCol w:w="550"/>
        <w:gridCol w:w="2038"/>
        <w:gridCol w:w="1706"/>
        <w:gridCol w:w="1588"/>
        <w:gridCol w:w="2046"/>
      </w:tblGrid>
      <w:tr w:rsidR="0032583A" w:rsidRPr="0032583A" w14:paraId="0052BB2F" w14:textId="77777777" w:rsidTr="00EE26D6">
        <w:trPr>
          <w:tblHeader/>
        </w:trPr>
        <w:tc>
          <w:tcPr>
            <w:tcW w:w="0" w:type="auto"/>
            <w:gridSpan w:val="2"/>
            <w:vAlign w:val="center"/>
          </w:tcPr>
          <w:p w14:paraId="30D15B98" w14:textId="6BF8737C" w:rsidR="00D50549" w:rsidRPr="0032583A" w:rsidRDefault="00D50549" w:rsidP="00DC1F0E">
            <w:pPr>
              <w:jc w:val="center"/>
              <w:rPr>
                <w:rFonts w:ascii="Times New Roman" w:hAnsi="Times New Roman" w:cs="Times New Roman"/>
                <w:b/>
                <w:bCs/>
                <w:sz w:val="20"/>
                <w:szCs w:val="20"/>
              </w:rPr>
            </w:pPr>
            <w:r w:rsidRPr="0032583A">
              <w:rPr>
                <w:rFonts w:ascii="Times New Roman" w:hAnsi="Times New Roman" w:cs="Times New Roman"/>
                <w:b/>
                <w:bCs/>
                <w:sz w:val="20"/>
                <w:szCs w:val="20"/>
              </w:rPr>
              <w:t>Hasil Coding</w:t>
            </w:r>
          </w:p>
        </w:tc>
        <w:tc>
          <w:tcPr>
            <w:tcW w:w="0" w:type="auto"/>
            <w:vAlign w:val="center"/>
          </w:tcPr>
          <w:p w14:paraId="0AB62ACA" w14:textId="4C09D8DC" w:rsidR="00D50549" w:rsidRPr="0032583A" w:rsidRDefault="00D50549" w:rsidP="00874943">
            <w:pPr>
              <w:jc w:val="center"/>
              <w:rPr>
                <w:rFonts w:ascii="Times New Roman" w:hAnsi="Times New Roman" w:cs="Times New Roman"/>
                <w:b/>
                <w:bCs/>
                <w:sz w:val="20"/>
                <w:szCs w:val="20"/>
              </w:rPr>
            </w:pPr>
            <w:r w:rsidRPr="0032583A">
              <w:rPr>
                <w:rFonts w:ascii="Times New Roman" w:hAnsi="Times New Roman" w:cs="Times New Roman"/>
                <w:b/>
                <w:bCs/>
                <w:sz w:val="20"/>
                <w:szCs w:val="20"/>
              </w:rPr>
              <w:t>Indikator</w:t>
            </w:r>
          </w:p>
        </w:tc>
        <w:tc>
          <w:tcPr>
            <w:tcW w:w="0" w:type="auto"/>
            <w:vAlign w:val="center"/>
          </w:tcPr>
          <w:p w14:paraId="09944E58" w14:textId="52983C0A" w:rsidR="00D50549" w:rsidRPr="0032583A" w:rsidRDefault="00D50549" w:rsidP="00874943">
            <w:pPr>
              <w:jc w:val="center"/>
              <w:rPr>
                <w:rFonts w:ascii="Times New Roman" w:hAnsi="Times New Roman" w:cs="Times New Roman"/>
                <w:b/>
                <w:bCs/>
                <w:sz w:val="20"/>
                <w:szCs w:val="20"/>
              </w:rPr>
            </w:pPr>
            <w:r w:rsidRPr="0032583A">
              <w:rPr>
                <w:rFonts w:ascii="Times New Roman" w:hAnsi="Times New Roman" w:cs="Times New Roman"/>
                <w:b/>
                <w:bCs/>
                <w:sz w:val="20"/>
                <w:szCs w:val="20"/>
              </w:rPr>
              <w:t>Kategori</w:t>
            </w:r>
          </w:p>
        </w:tc>
        <w:tc>
          <w:tcPr>
            <w:tcW w:w="0" w:type="auto"/>
            <w:vAlign w:val="center"/>
          </w:tcPr>
          <w:p w14:paraId="198E39F9" w14:textId="7D19A965" w:rsidR="00D50549" w:rsidRPr="0032583A" w:rsidRDefault="00D50549" w:rsidP="00874943">
            <w:pPr>
              <w:jc w:val="center"/>
              <w:rPr>
                <w:rFonts w:ascii="Times New Roman" w:hAnsi="Times New Roman" w:cs="Times New Roman"/>
                <w:b/>
                <w:bCs/>
                <w:sz w:val="20"/>
                <w:szCs w:val="20"/>
              </w:rPr>
            </w:pPr>
            <w:r w:rsidRPr="0032583A">
              <w:rPr>
                <w:rFonts w:ascii="Times New Roman" w:hAnsi="Times New Roman" w:cs="Times New Roman"/>
                <w:b/>
                <w:bCs/>
                <w:sz w:val="20"/>
                <w:szCs w:val="20"/>
              </w:rPr>
              <w:t>Tema Inti/Konsep</w:t>
            </w:r>
          </w:p>
        </w:tc>
      </w:tr>
      <w:tr w:rsidR="0032583A" w:rsidRPr="0032583A" w14:paraId="6909CAD7" w14:textId="77777777" w:rsidTr="00767730">
        <w:tc>
          <w:tcPr>
            <w:tcW w:w="0" w:type="auto"/>
            <w:vAlign w:val="center"/>
          </w:tcPr>
          <w:p w14:paraId="00E3B69F" w14:textId="6770DAD6" w:rsidR="008312FB" w:rsidRPr="0032583A" w:rsidRDefault="008312FB" w:rsidP="00DC1F0E">
            <w:pPr>
              <w:jc w:val="center"/>
              <w:rPr>
                <w:rFonts w:ascii="Times New Roman" w:hAnsi="Times New Roman" w:cs="Times New Roman"/>
                <w:sz w:val="20"/>
                <w:szCs w:val="20"/>
              </w:rPr>
            </w:pPr>
            <w:r w:rsidRPr="0032583A">
              <w:rPr>
                <w:rFonts w:ascii="Times New Roman" w:hAnsi="Times New Roman" w:cs="Times New Roman"/>
                <w:sz w:val="20"/>
                <w:szCs w:val="20"/>
              </w:rPr>
              <w:t>(1)</w:t>
            </w:r>
          </w:p>
        </w:tc>
        <w:tc>
          <w:tcPr>
            <w:tcW w:w="0" w:type="auto"/>
            <w:vAlign w:val="center"/>
          </w:tcPr>
          <w:p w14:paraId="3B4735B8" w14:textId="2E121320" w:rsidR="008312FB" w:rsidRPr="0032583A" w:rsidRDefault="00D50549" w:rsidP="00F169CA">
            <w:pPr>
              <w:rPr>
                <w:rFonts w:ascii="Times New Roman" w:hAnsi="Times New Roman" w:cs="Times New Roman"/>
                <w:sz w:val="20"/>
                <w:szCs w:val="20"/>
              </w:rPr>
            </w:pPr>
            <w:r w:rsidRPr="0032583A">
              <w:rPr>
                <w:rFonts w:ascii="Times New Roman" w:hAnsi="Times New Roman" w:cs="Times New Roman"/>
                <w:sz w:val="20"/>
                <w:szCs w:val="20"/>
              </w:rPr>
              <w:t>Peran dan fugsi pengawasan Inspektorat sebagai APIP</w:t>
            </w:r>
          </w:p>
        </w:tc>
        <w:tc>
          <w:tcPr>
            <w:tcW w:w="0" w:type="auto"/>
            <w:vAlign w:val="center"/>
          </w:tcPr>
          <w:p w14:paraId="3AE19C40" w14:textId="4C8F94AB"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Pelaksanaan fungsi pengawasan internal</w:t>
            </w:r>
          </w:p>
        </w:tc>
        <w:tc>
          <w:tcPr>
            <w:tcW w:w="0" w:type="auto"/>
            <w:vAlign w:val="center"/>
          </w:tcPr>
          <w:p w14:paraId="7C3404B9" w14:textId="461DF685"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Pengawasan internal</w:t>
            </w:r>
          </w:p>
        </w:tc>
        <w:tc>
          <w:tcPr>
            <w:tcW w:w="0" w:type="auto"/>
            <w:vMerge w:val="restart"/>
            <w:vAlign w:val="center"/>
          </w:tcPr>
          <w:p w14:paraId="72A61894" w14:textId="5E86DCB9"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Upaya Inspektorat Daerah Kabupaten PPU dalam membantu Pemkab mempertahankan opini WTP</w:t>
            </w:r>
          </w:p>
        </w:tc>
      </w:tr>
      <w:tr w:rsidR="0032583A" w:rsidRPr="0032583A" w14:paraId="4CFE36D6" w14:textId="77777777" w:rsidTr="00767730">
        <w:tc>
          <w:tcPr>
            <w:tcW w:w="0" w:type="auto"/>
            <w:vAlign w:val="center"/>
          </w:tcPr>
          <w:p w14:paraId="37B79BA8" w14:textId="6F8833FB" w:rsidR="008312FB" w:rsidRPr="0032583A" w:rsidRDefault="008312FB" w:rsidP="00DC1F0E">
            <w:pPr>
              <w:jc w:val="center"/>
              <w:rPr>
                <w:rFonts w:ascii="Times New Roman" w:hAnsi="Times New Roman" w:cs="Times New Roman"/>
                <w:sz w:val="20"/>
                <w:szCs w:val="20"/>
              </w:rPr>
            </w:pPr>
            <w:r w:rsidRPr="0032583A">
              <w:rPr>
                <w:rFonts w:ascii="Times New Roman" w:hAnsi="Times New Roman" w:cs="Times New Roman"/>
                <w:sz w:val="20"/>
                <w:szCs w:val="20"/>
              </w:rPr>
              <w:t>(2)</w:t>
            </w:r>
          </w:p>
        </w:tc>
        <w:tc>
          <w:tcPr>
            <w:tcW w:w="0" w:type="auto"/>
            <w:vAlign w:val="center"/>
          </w:tcPr>
          <w:p w14:paraId="200F53F2" w14:textId="493BA0E4" w:rsidR="008312FB" w:rsidRPr="0032583A" w:rsidRDefault="00D50549" w:rsidP="00F169CA">
            <w:pPr>
              <w:rPr>
                <w:rFonts w:ascii="Times New Roman" w:hAnsi="Times New Roman" w:cs="Times New Roman"/>
                <w:sz w:val="20"/>
                <w:szCs w:val="20"/>
              </w:rPr>
            </w:pPr>
            <w:r w:rsidRPr="0032583A">
              <w:rPr>
                <w:rFonts w:ascii="Times New Roman" w:hAnsi="Times New Roman" w:cs="Times New Roman"/>
                <w:sz w:val="20"/>
                <w:szCs w:val="20"/>
              </w:rPr>
              <w:t>Peran pembinaan dan konsultasi</w:t>
            </w:r>
          </w:p>
        </w:tc>
        <w:tc>
          <w:tcPr>
            <w:tcW w:w="0" w:type="auto"/>
            <w:vAlign w:val="center"/>
          </w:tcPr>
          <w:p w14:paraId="19DB580C" w14:textId="55F12B19"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Pemberian konsultasi dan pendampingan OPD</w:t>
            </w:r>
          </w:p>
        </w:tc>
        <w:tc>
          <w:tcPr>
            <w:tcW w:w="0" w:type="auto"/>
            <w:vAlign w:val="center"/>
          </w:tcPr>
          <w:p w14:paraId="0ECD79F0" w14:textId="14920676"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Pembinaan preventif</w:t>
            </w:r>
          </w:p>
        </w:tc>
        <w:tc>
          <w:tcPr>
            <w:tcW w:w="0" w:type="auto"/>
            <w:vMerge/>
            <w:vAlign w:val="center"/>
          </w:tcPr>
          <w:p w14:paraId="7BCB9ACA" w14:textId="5DB616A1" w:rsidR="008312FB" w:rsidRPr="0032583A" w:rsidRDefault="008312FB" w:rsidP="00874943">
            <w:pPr>
              <w:rPr>
                <w:rFonts w:ascii="Times New Roman" w:hAnsi="Times New Roman" w:cs="Times New Roman"/>
                <w:sz w:val="20"/>
                <w:szCs w:val="20"/>
              </w:rPr>
            </w:pPr>
          </w:p>
        </w:tc>
      </w:tr>
      <w:tr w:rsidR="0032583A" w:rsidRPr="0032583A" w14:paraId="661DCD2D" w14:textId="77777777" w:rsidTr="00767730">
        <w:tc>
          <w:tcPr>
            <w:tcW w:w="0" w:type="auto"/>
            <w:vAlign w:val="center"/>
          </w:tcPr>
          <w:p w14:paraId="4F8A8888" w14:textId="573F2822" w:rsidR="008312FB" w:rsidRPr="0032583A" w:rsidRDefault="008312FB" w:rsidP="00DC1F0E">
            <w:pPr>
              <w:jc w:val="center"/>
              <w:rPr>
                <w:rFonts w:ascii="Times New Roman" w:hAnsi="Times New Roman" w:cs="Times New Roman"/>
                <w:sz w:val="20"/>
                <w:szCs w:val="20"/>
              </w:rPr>
            </w:pPr>
            <w:r w:rsidRPr="0032583A">
              <w:rPr>
                <w:rFonts w:ascii="Times New Roman" w:hAnsi="Times New Roman" w:cs="Times New Roman"/>
                <w:sz w:val="20"/>
                <w:szCs w:val="20"/>
              </w:rPr>
              <w:t>(3)</w:t>
            </w:r>
          </w:p>
        </w:tc>
        <w:tc>
          <w:tcPr>
            <w:tcW w:w="0" w:type="auto"/>
            <w:vAlign w:val="center"/>
          </w:tcPr>
          <w:p w14:paraId="2EBB8E60" w14:textId="0233AEA2" w:rsidR="008312FB" w:rsidRPr="0032583A" w:rsidRDefault="00D50549" w:rsidP="00F169CA">
            <w:pPr>
              <w:rPr>
                <w:rFonts w:ascii="Times New Roman" w:hAnsi="Times New Roman" w:cs="Times New Roman"/>
                <w:sz w:val="20"/>
                <w:szCs w:val="20"/>
              </w:rPr>
            </w:pPr>
            <w:r w:rsidRPr="0032583A">
              <w:rPr>
                <w:rFonts w:ascii="Times New Roman" w:hAnsi="Times New Roman" w:cs="Times New Roman"/>
                <w:sz w:val="20"/>
                <w:szCs w:val="20"/>
              </w:rPr>
              <w:t>Peran penyelesaian tindak lanjut pengaduan masyarakat</w:t>
            </w:r>
          </w:p>
        </w:tc>
        <w:tc>
          <w:tcPr>
            <w:tcW w:w="0" w:type="auto"/>
            <w:vAlign w:val="center"/>
          </w:tcPr>
          <w:p w14:paraId="10A4AC9D" w14:textId="532ADF0B"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Penanganan laporan pengaduan</w:t>
            </w:r>
          </w:p>
        </w:tc>
        <w:tc>
          <w:tcPr>
            <w:tcW w:w="0" w:type="auto"/>
            <w:vAlign w:val="center"/>
          </w:tcPr>
          <w:p w14:paraId="187EC965" w14:textId="5574A0B6"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Responsivitas pengawasan</w:t>
            </w:r>
          </w:p>
        </w:tc>
        <w:tc>
          <w:tcPr>
            <w:tcW w:w="0" w:type="auto"/>
            <w:vMerge/>
            <w:vAlign w:val="center"/>
          </w:tcPr>
          <w:p w14:paraId="5300F0AC" w14:textId="77777777" w:rsidR="008312FB" w:rsidRPr="0032583A" w:rsidRDefault="008312FB" w:rsidP="00874943">
            <w:pPr>
              <w:rPr>
                <w:rFonts w:ascii="Times New Roman" w:hAnsi="Times New Roman" w:cs="Times New Roman"/>
                <w:sz w:val="20"/>
                <w:szCs w:val="20"/>
              </w:rPr>
            </w:pPr>
          </w:p>
        </w:tc>
      </w:tr>
      <w:tr w:rsidR="0032583A" w:rsidRPr="0032583A" w14:paraId="169B8B85" w14:textId="77777777" w:rsidTr="00767730">
        <w:tc>
          <w:tcPr>
            <w:tcW w:w="0" w:type="auto"/>
            <w:vAlign w:val="center"/>
          </w:tcPr>
          <w:p w14:paraId="20551742" w14:textId="2CF3753F" w:rsidR="008312FB" w:rsidRPr="0032583A" w:rsidRDefault="008312FB" w:rsidP="00DC1F0E">
            <w:pPr>
              <w:jc w:val="center"/>
              <w:rPr>
                <w:rFonts w:ascii="Times New Roman" w:hAnsi="Times New Roman" w:cs="Times New Roman"/>
                <w:sz w:val="20"/>
                <w:szCs w:val="20"/>
              </w:rPr>
            </w:pPr>
            <w:r w:rsidRPr="0032583A">
              <w:rPr>
                <w:rFonts w:ascii="Times New Roman" w:hAnsi="Times New Roman" w:cs="Times New Roman"/>
                <w:sz w:val="20"/>
                <w:szCs w:val="20"/>
              </w:rPr>
              <w:t>(4)</w:t>
            </w:r>
          </w:p>
        </w:tc>
        <w:tc>
          <w:tcPr>
            <w:tcW w:w="0" w:type="auto"/>
            <w:vAlign w:val="center"/>
          </w:tcPr>
          <w:p w14:paraId="0B92A81C" w14:textId="6B754F32" w:rsidR="008312FB" w:rsidRPr="0032583A" w:rsidRDefault="00D50549" w:rsidP="00F169CA">
            <w:pPr>
              <w:rPr>
                <w:rFonts w:ascii="Times New Roman" w:hAnsi="Times New Roman" w:cs="Times New Roman"/>
                <w:sz w:val="20"/>
                <w:szCs w:val="20"/>
              </w:rPr>
            </w:pPr>
            <w:r w:rsidRPr="0032583A">
              <w:rPr>
                <w:rFonts w:ascii="Times New Roman" w:hAnsi="Times New Roman" w:cs="Times New Roman"/>
                <w:sz w:val="20"/>
                <w:szCs w:val="20"/>
              </w:rPr>
              <w:t>Melakukan reviu perencanaan dan HPS</w:t>
            </w:r>
          </w:p>
        </w:tc>
        <w:tc>
          <w:tcPr>
            <w:tcW w:w="0" w:type="auto"/>
            <w:vAlign w:val="center"/>
          </w:tcPr>
          <w:p w14:paraId="7B6A05A1" w14:textId="18583915"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Reviu dokumen perencanaan dan anggaran</w:t>
            </w:r>
          </w:p>
        </w:tc>
        <w:tc>
          <w:tcPr>
            <w:tcW w:w="0" w:type="auto"/>
            <w:vAlign w:val="center"/>
          </w:tcPr>
          <w:p w14:paraId="2D66FCB5" w14:textId="41F4F2BA"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Pengendalian perencanaan</w:t>
            </w:r>
          </w:p>
        </w:tc>
        <w:tc>
          <w:tcPr>
            <w:tcW w:w="0" w:type="auto"/>
            <w:vMerge/>
            <w:vAlign w:val="center"/>
          </w:tcPr>
          <w:p w14:paraId="62F9721C" w14:textId="77777777" w:rsidR="008312FB" w:rsidRPr="0032583A" w:rsidRDefault="008312FB" w:rsidP="00874943">
            <w:pPr>
              <w:rPr>
                <w:rFonts w:ascii="Times New Roman" w:hAnsi="Times New Roman" w:cs="Times New Roman"/>
                <w:sz w:val="20"/>
                <w:szCs w:val="20"/>
              </w:rPr>
            </w:pPr>
          </w:p>
        </w:tc>
      </w:tr>
      <w:tr w:rsidR="0032583A" w:rsidRPr="0032583A" w14:paraId="19A16BEF" w14:textId="77777777" w:rsidTr="00767730">
        <w:tc>
          <w:tcPr>
            <w:tcW w:w="0" w:type="auto"/>
            <w:vAlign w:val="center"/>
          </w:tcPr>
          <w:p w14:paraId="68441DA5" w14:textId="12E5C403" w:rsidR="008312FB" w:rsidRPr="0032583A" w:rsidRDefault="008312FB" w:rsidP="00DC1F0E">
            <w:pPr>
              <w:jc w:val="center"/>
              <w:rPr>
                <w:rFonts w:ascii="Times New Roman" w:hAnsi="Times New Roman" w:cs="Times New Roman"/>
                <w:sz w:val="20"/>
                <w:szCs w:val="20"/>
              </w:rPr>
            </w:pPr>
            <w:r w:rsidRPr="0032583A">
              <w:rPr>
                <w:rFonts w:ascii="Times New Roman" w:hAnsi="Times New Roman" w:cs="Times New Roman"/>
                <w:sz w:val="20"/>
                <w:szCs w:val="20"/>
              </w:rPr>
              <w:t>(5)</w:t>
            </w:r>
          </w:p>
        </w:tc>
        <w:tc>
          <w:tcPr>
            <w:tcW w:w="0" w:type="auto"/>
            <w:vAlign w:val="center"/>
          </w:tcPr>
          <w:p w14:paraId="5F0B1CC8" w14:textId="314F18F7" w:rsidR="008312FB" w:rsidRPr="0032583A" w:rsidRDefault="00D50549" w:rsidP="00F169CA">
            <w:pPr>
              <w:rPr>
                <w:rFonts w:ascii="Times New Roman" w:hAnsi="Times New Roman" w:cs="Times New Roman"/>
                <w:sz w:val="20"/>
                <w:szCs w:val="20"/>
              </w:rPr>
            </w:pPr>
            <w:r w:rsidRPr="0032583A">
              <w:rPr>
                <w:rFonts w:ascii="Times New Roman" w:hAnsi="Times New Roman" w:cs="Times New Roman"/>
                <w:sz w:val="20"/>
                <w:szCs w:val="20"/>
              </w:rPr>
              <w:t>Melakukan monitoring seperti probity audit, program kerja (baik visi dan non-visi), serta tindak lanjut efektivitas dari rekomendasi</w:t>
            </w:r>
          </w:p>
        </w:tc>
        <w:tc>
          <w:tcPr>
            <w:tcW w:w="0" w:type="auto"/>
            <w:vAlign w:val="center"/>
          </w:tcPr>
          <w:p w14:paraId="183222DA" w14:textId="6BC0D07C"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Pengawasan selama pelaksanaan kegiatan</w:t>
            </w:r>
          </w:p>
        </w:tc>
        <w:tc>
          <w:tcPr>
            <w:tcW w:w="0" w:type="auto"/>
            <w:vAlign w:val="center"/>
          </w:tcPr>
          <w:p w14:paraId="566FCBDA" w14:textId="074298B1"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Pengawasan pelaksanaan</w:t>
            </w:r>
          </w:p>
        </w:tc>
        <w:tc>
          <w:tcPr>
            <w:tcW w:w="0" w:type="auto"/>
            <w:vMerge/>
            <w:vAlign w:val="center"/>
          </w:tcPr>
          <w:p w14:paraId="19EC4F0D" w14:textId="77777777" w:rsidR="008312FB" w:rsidRPr="0032583A" w:rsidRDefault="008312FB" w:rsidP="00874943">
            <w:pPr>
              <w:rPr>
                <w:rFonts w:ascii="Times New Roman" w:hAnsi="Times New Roman" w:cs="Times New Roman"/>
                <w:sz w:val="20"/>
                <w:szCs w:val="20"/>
              </w:rPr>
            </w:pPr>
          </w:p>
        </w:tc>
      </w:tr>
      <w:tr w:rsidR="0032583A" w:rsidRPr="0032583A" w14:paraId="5CC453D4" w14:textId="77777777" w:rsidTr="00767730">
        <w:tc>
          <w:tcPr>
            <w:tcW w:w="0" w:type="auto"/>
            <w:vAlign w:val="center"/>
          </w:tcPr>
          <w:p w14:paraId="60B66ADE" w14:textId="139D5D91" w:rsidR="008312FB" w:rsidRPr="0032583A" w:rsidRDefault="008312FB" w:rsidP="00DC1F0E">
            <w:pPr>
              <w:jc w:val="center"/>
              <w:rPr>
                <w:rFonts w:ascii="Times New Roman" w:hAnsi="Times New Roman" w:cs="Times New Roman"/>
                <w:sz w:val="20"/>
                <w:szCs w:val="20"/>
              </w:rPr>
            </w:pPr>
            <w:r w:rsidRPr="0032583A">
              <w:rPr>
                <w:rFonts w:ascii="Times New Roman" w:hAnsi="Times New Roman" w:cs="Times New Roman"/>
                <w:sz w:val="20"/>
                <w:szCs w:val="20"/>
              </w:rPr>
              <w:t>(6)</w:t>
            </w:r>
          </w:p>
        </w:tc>
        <w:tc>
          <w:tcPr>
            <w:tcW w:w="0" w:type="auto"/>
            <w:vAlign w:val="center"/>
          </w:tcPr>
          <w:p w14:paraId="160407A9" w14:textId="68E160B9" w:rsidR="008312FB" w:rsidRPr="0032583A" w:rsidRDefault="00D50549" w:rsidP="00F169CA">
            <w:pPr>
              <w:rPr>
                <w:rFonts w:ascii="Times New Roman" w:hAnsi="Times New Roman" w:cs="Times New Roman"/>
                <w:sz w:val="20"/>
                <w:szCs w:val="20"/>
              </w:rPr>
            </w:pPr>
            <w:r w:rsidRPr="0032583A">
              <w:rPr>
                <w:rFonts w:ascii="Times New Roman" w:hAnsi="Times New Roman" w:cs="Times New Roman"/>
                <w:sz w:val="20"/>
                <w:szCs w:val="20"/>
              </w:rPr>
              <w:t>Sebagai penjamin kualitas pelaksanaan kegiatan sesuai dengan ketentuan dan rencana kerja</w:t>
            </w:r>
          </w:p>
        </w:tc>
        <w:tc>
          <w:tcPr>
            <w:tcW w:w="0" w:type="auto"/>
            <w:vAlign w:val="center"/>
          </w:tcPr>
          <w:p w14:paraId="512EA595" w14:textId="70C279C5"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 xml:space="preserve">Kepatuhan terhadap ketentuan yang </w:t>
            </w:r>
            <w:r w:rsidR="00B6018D" w:rsidRPr="0032583A">
              <w:rPr>
                <w:rFonts w:ascii="Times New Roman" w:hAnsi="Times New Roman" w:cs="Times New Roman"/>
                <w:sz w:val="20"/>
                <w:szCs w:val="20"/>
              </w:rPr>
              <w:t>berlaku</w:t>
            </w:r>
            <w:r w:rsidRPr="0032583A">
              <w:rPr>
                <w:rFonts w:ascii="Times New Roman" w:hAnsi="Times New Roman" w:cs="Times New Roman"/>
                <w:sz w:val="20"/>
                <w:szCs w:val="20"/>
              </w:rPr>
              <w:t xml:space="preserve"> dan rencana kerja</w:t>
            </w:r>
          </w:p>
        </w:tc>
        <w:tc>
          <w:tcPr>
            <w:tcW w:w="0" w:type="auto"/>
            <w:vAlign w:val="center"/>
          </w:tcPr>
          <w:p w14:paraId="0593244B" w14:textId="698551B8"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i/>
                <w:iCs/>
                <w:sz w:val="20"/>
                <w:szCs w:val="20"/>
              </w:rPr>
              <w:t>Quality assurance</w:t>
            </w:r>
          </w:p>
        </w:tc>
        <w:tc>
          <w:tcPr>
            <w:tcW w:w="0" w:type="auto"/>
            <w:vMerge/>
            <w:vAlign w:val="center"/>
          </w:tcPr>
          <w:p w14:paraId="78E3F895" w14:textId="77777777" w:rsidR="008312FB" w:rsidRPr="0032583A" w:rsidRDefault="008312FB" w:rsidP="00874943">
            <w:pPr>
              <w:rPr>
                <w:rFonts w:ascii="Times New Roman" w:hAnsi="Times New Roman" w:cs="Times New Roman"/>
                <w:sz w:val="20"/>
                <w:szCs w:val="20"/>
              </w:rPr>
            </w:pPr>
          </w:p>
        </w:tc>
      </w:tr>
      <w:tr w:rsidR="0032583A" w:rsidRPr="0032583A" w14:paraId="17760913" w14:textId="77777777" w:rsidTr="00767730">
        <w:tc>
          <w:tcPr>
            <w:tcW w:w="0" w:type="auto"/>
            <w:vAlign w:val="center"/>
          </w:tcPr>
          <w:p w14:paraId="72D0D4D6" w14:textId="171B392D" w:rsidR="008312FB" w:rsidRPr="0032583A" w:rsidRDefault="008312FB" w:rsidP="00DC1F0E">
            <w:pPr>
              <w:jc w:val="center"/>
              <w:rPr>
                <w:rFonts w:ascii="Times New Roman" w:hAnsi="Times New Roman" w:cs="Times New Roman"/>
                <w:sz w:val="20"/>
                <w:szCs w:val="20"/>
              </w:rPr>
            </w:pPr>
            <w:r w:rsidRPr="0032583A">
              <w:rPr>
                <w:rFonts w:ascii="Times New Roman" w:hAnsi="Times New Roman" w:cs="Times New Roman"/>
                <w:sz w:val="20"/>
                <w:szCs w:val="20"/>
              </w:rPr>
              <w:t>(7)</w:t>
            </w:r>
          </w:p>
        </w:tc>
        <w:tc>
          <w:tcPr>
            <w:tcW w:w="0" w:type="auto"/>
            <w:vAlign w:val="center"/>
          </w:tcPr>
          <w:p w14:paraId="624A18CC" w14:textId="3CFFCC46" w:rsidR="008312FB" w:rsidRPr="0032583A" w:rsidRDefault="00D50549" w:rsidP="00F169CA">
            <w:pPr>
              <w:rPr>
                <w:rFonts w:ascii="Times New Roman" w:hAnsi="Times New Roman" w:cs="Times New Roman"/>
                <w:sz w:val="20"/>
                <w:szCs w:val="20"/>
              </w:rPr>
            </w:pPr>
            <w:r w:rsidRPr="0032583A">
              <w:rPr>
                <w:rFonts w:ascii="Times New Roman" w:hAnsi="Times New Roman" w:cs="Times New Roman"/>
                <w:sz w:val="20"/>
                <w:szCs w:val="20"/>
              </w:rPr>
              <w:t>Melakukan audit kinerja atas capaian program kerja yang sudah disusun</w:t>
            </w:r>
          </w:p>
        </w:tc>
        <w:tc>
          <w:tcPr>
            <w:tcW w:w="0" w:type="auto"/>
            <w:vAlign w:val="center"/>
          </w:tcPr>
          <w:p w14:paraId="50821A5D" w14:textId="4E099FF3"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Penilaian capaian program kerja</w:t>
            </w:r>
          </w:p>
        </w:tc>
        <w:tc>
          <w:tcPr>
            <w:tcW w:w="0" w:type="auto"/>
            <w:vAlign w:val="center"/>
          </w:tcPr>
          <w:p w14:paraId="2A3A4F1B" w14:textId="7AA9743E"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Evaluasi kinerja</w:t>
            </w:r>
          </w:p>
        </w:tc>
        <w:tc>
          <w:tcPr>
            <w:tcW w:w="0" w:type="auto"/>
            <w:vMerge/>
            <w:vAlign w:val="center"/>
          </w:tcPr>
          <w:p w14:paraId="19F9992D" w14:textId="77777777" w:rsidR="008312FB" w:rsidRPr="0032583A" w:rsidRDefault="008312FB" w:rsidP="00874943">
            <w:pPr>
              <w:rPr>
                <w:rFonts w:ascii="Times New Roman" w:hAnsi="Times New Roman" w:cs="Times New Roman"/>
                <w:sz w:val="20"/>
                <w:szCs w:val="20"/>
              </w:rPr>
            </w:pPr>
          </w:p>
        </w:tc>
      </w:tr>
      <w:tr w:rsidR="0032583A" w:rsidRPr="0032583A" w14:paraId="2914C872" w14:textId="77777777" w:rsidTr="00767730">
        <w:tc>
          <w:tcPr>
            <w:tcW w:w="0" w:type="auto"/>
            <w:vAlign w:val="center"/>
          </w:tcPr>
          <w:p w14:paraId="59DFB88B" w14:textId="0A6D415A" w:rsidR="008312FB" w:rsidRPr="0032583A" w:rsidRDefault="008312FB" w:rsidP="00DC1F0E">
            <w:pPr>
              <w:jc w:val="center"/>
              <w:rPr>
                <w:rFonts w:ascii="Times New Roman" w:hAnsi="Times New Roman" w:cs="Times New Roman"/>
                <w:sz w:val="20"/>
                <w:szCs w:val="20"/>
              </w:rPr>
            </w:pPr>
            <w:r w:rsidRPr="0032583A">
              <w:rPr>
                <w:rFonts w:ascii="Times New Roman" w:hAnsi="Times New Roman" w:cs="Times New Roman"/>
                <w:sz w:val="20"/>
                <w:szCs w:val="20"/>
              </w:rPr>
              <w:t>(8)</w:t>
            </w:r>
          </w:p>
        </w:tc>
        <w:tc>
          <w:tcPr>
            <w:tcW w:w="0" w:type="auto"/>
            <w:vAlign w:val="center"/>
          </w:tcPr>
          <w:p w14:paraId="06A7BB47" w14:textId="577B3925" w:rsidR="008312FB" w:rsidRPr="0032583A" w:rsidRDefault="00D50549" w:rsidP="00F169CA">
            <w:pPr>
              <w:rPr>
                <w:rFonts w:ascii="Times New Roman" w:hAnsi="Times New Roman" w:cs="Times New Roman"/>
                <w:sz w:val="20"/>
                <w:szCs w:val="20"/>
              </w:rPr>
            </w:pPr>
            <w:r w:rsidRPr="0032583A">
              <w:rPr>
                <w:rFonts w:ascii="Times New Roman" w:hAnsi="Times New Roman" w:cs="Times New Roman"/>
                <w:sz w:val="20"/>
                <w:szCs w:val="20"/>
              </w:rPr>
              <w:t xml:space="preserve">Pergeseran peran Inspektorat dari </w:t>
            </w:r>
            <w:r w:rsidRPr="0032583A">
              <w:rPr>
                <w:rFonts w:ascii="Times New Roman" w:hAnsi="Times New Roman" w:cs="Times New Roman"/>
                <w:i/>
                <w:iCs/>
                <w:sz w:val="20"/>
                <w:szCs w:val="20"/>
              </w:rPr>
              <w:t xml:space="preserve">watchdog </w:t>
            </w:r>
            <w:r w:rsidRPr="0032583A">
              <w:rPr>
                <w:rFonts w:ascii="Times New Roman" w:hAnsi="Times New Roman" w:cs="Times New Roman"/>
                <w:sz w:val="20"/>
                <w:szCs w:val="20"/>
              </w:rPr>
              <w:t>menjadi pendamping dan pengawal pencapaian program kerja yang sudah disusun</w:t>
            </w:r>
          </w:p>
        </w:tc>
        <w:tc>
          <w:tcPr>
            <w:tcW w:w="0" w:type="auto"/>
            <w:vAlign w:val="center"/>
          </w:tcPr>
          <w:p w14:paraId="76B7970B" w14:textId="6742BF09"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Pendekatan kolaboratif</w:t>
            </w:r>
          </w:p>
        </w:tc>
        <w:tc>
          <w:tcPr>
            <w:tcW w:w="0" w:type="auto"/>
            <w:vAlign w:val="center"/>
          </w:tcPr>
          <w:p w14:paraId="7C2A6612" w14:textId="37F7FDB6"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Transformasi peran APIP</w:t>
            </w:r>
          </w:p>
        </w:tc>
        <w:tc>
          <w:tcPr>
            <w:tcW w:w="0" w:type="auto"/>
            <w:vMerge/>
            <w:vAlign w:val="center"/>
          </w:tcPr>
          <w:p w14:paraId="019AC218" w14:textId="77777777" w:rsidR="008312FB" w:rsidRPr="0032583A" w:rsidRDefault="008312FB" w:rsidP="00874943">
            <w:pPr>
              <w:rPr>
                <w:rFonts w:ascii="Times New Roman" w:hAnsi="Times New Roman" w:cs="Times New Roman"/>
                <w:sz w:val="20"/>
                <w:szCs w:val="20"/>
              </w:rPr>
            </w:pPr>
          </w:p>
        </w:tc>
      </w:tr>
      <w:tr w:rsidR="0032583A" w:rsidRPr="0032583A" w14:paraId="769A9FE5" w14:textId="77777777" w:rsidTr="00767730">
        <w:tc>
          <w:tcPr>
            <w:tcW w:w="0" w:type="auto"/>
            <w:vAlign w:val="center"/>
          </w:tcPr>
          <w:p w14:paraId="6CAC05CD" w14:textId="1C70D08C" w:rsidR="008312FB" w:rsidRPr="0032583A" w:rsidRDefault="008312FB" w:rsidP="00DC1F0E">
            <w:pPr>
              <w:jc w:val="center"/>
              <w:rPr>
                <w:rFonts w:ascii="Times New Roman" w:hAnsi="Times New Roman" w:cs="Times New Roman"/>
                <w:sz w:val="20"/>
                <w:szCs w:val="20"/>
              </w:rPr>
            </w:pPr>
            <w:r w:rsidRPr="0032583A">
              <w:rPr>
                <w:rFonts w:ascii="Times New Roman" w:hAnsi="Times New Roman" w:cs="Times New Roman"/>
                <w:sz w:val="20"/>
                <w:szCs w:val="20"/>
              </w:rPr>
              <w:t>(9)</w:t>
            </w:r>
          </w:p>
        </w:tc>
        <w:tc>
          <w:tcPr>
            <w:tcW w:w="0" w:type="auto"/>
            <w:vAlign w:val="center"/>
          </w:tcPr>
          <w:p w14:paraId="45AF4686" w14:textId="5644B138" w:rsidR="008312FB" w:rsidRPr="0032583A" w:rsidRDefault="00D50549" w:rsidP="00F169CA">
            <w:pPr>
              <w:rPr>
                <w:rFonts w:ascii="Times New Roman" w:hAnsi="Times New Roman" w:cs="Times New Roman"/>
                <w:sz w:val="20"/>
                <w:szCs w:val="20"/>
              </w:rPr>
            </w:pPr>
            <w:r w:rsidRPr="0032583A">
              <w:rPr>
                <w:rFonts w:ascii="Times New Roman" w:hAnsi="Times New Roman" w:cs="Times New Roman"/>
                <w:sz w:val="20"/>
                <w:szCs w:val="20"/>
              </w:rPr>
              <w:t>Ada rekomendasi pengawasan untuk perbaikan tata kelola dan pencegahan temuan auditor eksternal</w:t>
            </w:r>
          </w:p>
        </w:tc>
        <w:tc>
          <w:tcPr>
            <w:tcW w:w="0" w:type="auto"/>
            <w:vAlign w:val="center"/>
          </w:tcPr>
          <w:p w14:paraId="1E678A6D" w14:textId="51A86ECB"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Perbaikan tata kelola</w:t>
            </w:r>
          </w:p>
        </w:tc>
        <w:tc>
          <w:tcPr>
            <w:tcW w:w="0" w:type="auto"/>
            <w:vAlign w:val="center"/>
          </w:tcPr>
          <w:p w14:paraId="0536424E" w14:textId="2193694B"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Tindakan korektif</w:t>
            </w:r>
          </w:p>
        </w:tc>
        <w:tc>
          <w:tcPr>
            <w:tcW w:w="0" w:type="auto"/>
            <w:vMerge/>
            <w:vAlign w:val="center"/>
          </w:tcPr>
          <w:p w14:paraId="0D9A617D" w14:textId="77777777" w:rsidR="008312FB" w:rsidRPr="0032583A" w:rsidRDefault="008312FB" w:rsidP="00874943">
            <w:pPr>
              <w:rPr>
                <w:rFonts w:ascii="Times New Roman" w:hAnsi="Times New Roman" w:cs="Times New Roman"/>
                <w:sz w:val="20"/>
                <w:szCs w:val="20"/>
              </w:rPr>
            </w:pPr>
          </w:p>
        </w:tc>
      </w:tr>
      <w:tr w:rsidR="0032583A" w:rsidRPr="0032583A" w14:paraId="669D5856" w14:textId="77777777" w:rsidTr="00767730">
        <w:tc>
          <w:tcPr>
            <w:tcW w:w="0" w:type="auto"/>
            <w:vAlign w:val="center"/>
          </w:tcPr>
          <w:p w14:paraId="6D56BA3A" w14:textId="2EFD3CD7" w:rsidR="008312FB" w:rsidRPr="0032583A" w:rsidRDefault="008312FB" w:rsidP="00DC1F0E">
            <w:pPr>
              <w:jc w:val="center"/>
              <w:rPr>
                <w:rFonts w:ascii="Times New Roman" w:hAnsi="Times New Roman" w:cs="Times New Roman"/>
                <w:sz w:val="20"/>
                <w:szCs w:val="20"/>
              </w:rPr>
            </w:pPr>
            <w:r w:rsidRPr="0032583A">
              <w:rPr>
                <w:rFonts w:ascii="Times New Roman" w:hAnsi="Times New Roman" w:cs="Times New Roman"/>
                <w:sz w:val="20"/>
                <w:szCs w:val="20"/>
              </w:rPr>
              <w:t>(12)</w:t>
            </w:r>
          </w:p>
        </w:tc>
        <w:tc>
          <w:tcPr>
            <w:tcW w:w="0" w:type="auto"/>
            <w:vAlign w:val="center"/>
          </w:tcPr>
          <w:p w14:paraId="1ADB01E8" w14:textId="49209E8A" w:rsidR="008312FB" w:rsidRPr="0032583A" w:rsidRDefault="00D50549" w:rsidP="00F169CA">
            <w:pPr>
              <w:rPr>
                <w:rFonts w:ascii="Times New Roman" w:hAnsi="Times New Roman" w:cs="Times New Roman"/>
                <w:sz w:val="20"/>
                <w:szCs w:val="20"/>
              </w:rPr>
            </w:pPr>
            <w:r w:rsidRPr="0032583A">
              <w:rPr>
                <w:rFonts w:ascii="Times New Roman" w:hAnsi="Times New Roman" w:cs="Times New Roman"/>
                <w:sz w:val="20"/>
                <w:szCs w:val="20"/>
              </w:rPr>
              <w:t>Penyusunan PKA berdasarkan gejala dan target</w:t>
            </w:r>
          </w:p>
        </w:tc>
        <w:tc>
          <w:tcPr>
            <w:tcW w:w="0" w:type="auto"/>
            <w:vAlign w:val="center"/>
          </w:tcPr>
          <w:p w14:paraId="333347D8" w14:textId="1F4E5336"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Fokus risiko pengawasan</w:t>
            </w:r>
          </w:p>
        </w:tc>
        <w:tc>
          <w:tcPr>
            <w:tcW w:w="0" w:type="auto"/>
            <w:vAlign w:val="center"/>
          </w:tcPr>
          <w:p w14:paraId="5157FE36" w14:textId="03BFA09C"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Pengawasan berbasis risiko</w:t>
            </w:r>
          </w:p>
        </w:tc>
        <w:tc>
          <w:tcPr>
            <w:tcW w:w="0" w:type="auto"/>
            <w:vMerge/>
            <w:vAlign w:val="center"/>
          </w:tcPr>
          <w:p w14:paraId="37C0482B" w14:textId="77777777" w:rsidR="008312FB" w:rsidRPr="0032583A" w:rsidRDefault="008312FB" w:rsidP="00874943">
            <w:pPr>
              <w:rPr>
                <w:rFonts w:ascii="Times New Roman" w:hAnsi="Times New Roman" w:cs="Times New Roman"/>
                <w:sz w:val="20"/>
                <w:szCs w:val="20"/>
              </w:rPr>
            </w:pPr>
          </w:p>
        </w:tc>
      </w:tr>
      <w:tr w:rsidR="0032583A" w:rsidRPr="0032583A" w14:paraId="66F53F13" w14:textId="77777777" w:rsidTr="00767730">
        <w:tc>
          <w:tcPr>
            <w:tcW w:w="0" w:type="auto"/>
            <w:vAlign w:val="center"/>
          </w:tcPr>
          <w:p w14:paraId="07B8EEFD" w14:textId="4413BD80" w:rsidR="008312FB" w:rsidRPr="0032583A" w:rsidRDefault="008312FB" w:rsidP="00DC1F0E">
            <w:pPr>
              <w:jc w:val="center"/>
              <w:rPr>
                <w:rFonts w:ascii="Times New Roman" w:hAnsi="Times New Roman" w:cs="Times New Roman"/>
                <w:sz w:val="20"/>
                <w:szCs w:val="20"/>
              </w:rPr>
            </w:pPr>
            <w:r w:rsidRPr="0032583A">
              <w:rPr>
                <w:rFonts w:ascii="Times New Roman" w:hAnsi="Times New Roman" w:cs="Times New Roman"/>
                <w:sz w:val="20"/>
                <w:szCs w:val="20"/>
              </w:rPr>
              <w:t>(15)</w:t>
            </w:r>
          </w:p>
        </w:tc>
        <w:tc>
          <w:tcPr>
            <w:tcW w:w="0" w:type="auto"/>
            <w:vAlign w:val="center"/>
          </w:tcPr>
          <w:p w14:paraId="2A0D1F27" w14:textId="3AFEDE2F" w:rsidR="008312FB" w:rsidRPr="0032583A" w:rsidRDefault="00D50549" w:rsidP="00F169CA">
            <w:pPr>
              <w:rPr>
                <w:rFonts w:ascii="Times New Roman" w:hAnsi="Times New Roman" w:cs="Times New Roman"/>
                <w:sz w:val="20"/>
                <w:szCs w:val="20"/>
              </w:rPr>
            </w:pPr>
            <w:r w:rsidRPr="0032583A">
              <w:rPr>
                <w:rFonts w:ascii="Times New Roman" w:hAnsi="Times New Roman" w:cs="Times New Roman"/>
                <w:sz w:val="20"/>
                <w:szCs w:val="20"/>
              </w:rPr>
              <w:t>Inovasi aplikasi AKIP untuk mendukung pengawasan dan akuntabilitas</w:t>
            </w:r>
          </w:p>
        </w:tc>
        <w:tc>
          <w:tcPr>
            <w:tcW w:w="0" w:type="auto"/>
            <w:vAlign w:val="center"/>
          </w:tcPr>
          <w:p w14:paraId="5CB51748" w14:textId="4B44D0DA"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Dukungan sistem pengawasan</w:t>
            </w:r>
          </w:p>
        </w:tc>
        <w:tc>
          <w:tcPr>
            <w:tcW w:w="0" w:type="auto"/>
            <w:vAlign w:val="center"/>
          </w:tcPr>
          <w:p w14:paraId="2A4B07EA" w14:textId="4A894A3B"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Inovasi pengawasan</w:t>
            </w:r>
          </w:p>
        </w:tc>
        <w:tc>
          <w:tcPr>
            <w:tcW w:w="0" w:type="auto"/>
            <w:vMerge/>
            <w:vAlign w:val="center"/>
          </w:tcPr>
          <w:p w14:paraId="1B7B5EEC" w14:textId="77777777" w:rsidR="008312FB" w:rsidRPr="0032583A" w:rsidRDefault="008312FB" w:rsidP="00874943">
            <w:pPr>
              <w:rPr>
                <w:rFonts w:ascii="Times New Roman" w:hAnsi="Times New Roman" w:cs="Times New Roman"/>
                <w:sz w:val="20"/>
                <w:szCs w:val="20"/>
              </w:rPr>
            </w:pPr>
          </w:p>
        </w:tc>
      </w:tr>
      <w:tr w:rsidR="0032583A" w:rsidRPr="0032583A" w14:paraId="05ADDCEB" w14:textId="77777777" w:rsidTr="00767730">
        <w:tc>
          <w:tcPr>
            <w:tcW w:w="0" w:type="auto"/>
            <w:vAlign w:val="center"/>
          </w:tcPr>
          <w:p w14:paraId="70B69546" w14:textId="4459B696" w:rsidR="008312FB" w:rsidRPr="0032583A" w:rsidRDefault="008312FB" w:rsidP="00DC1F0E">
            <w:pPr>
              <w:jc w:val="center"/>
              <w:rPr>
                <w:rFonts w:ascii="Times New Roman" w:hAnsi="Times New Roman" w:cs="Times New Roman"/>
                <w:sz w:val="20"/>
                <w:szCs w:val="20"/>
              </w:rPr>
            </w:pPr>
            <w:r w:rsidRPr="0032583A">
              <w:rPr>
                <w:rFonts w:ascii="Times New Roman" w:hAnsi="Times New Roman" w:cs="Times New Roman"/>
                <w:sz w:val="20"/>
                <w:szCs w:val="20"/>
              </w:rPr>
              <w:lastRenderedPageBreak/>
              <w:t>(16)</w:t>
            </w:r>
          </w:p>
        </w:tc>
        <w:tc>
          <w:tcPr>
            <w:tcW w:w="0" w:type="auto"/>
            <w:vAlign w:val="center"/>
          </w:tcPr>
          <w:p w14:paraId="34EAACDC" w14:textId="76E529D6" w:rsidR="008312FB" w:rsidRPr="0032583A" w:rsidRDefault="00D50549" w:rsidP="00F169CA">
            <w:pPr>
              <w:rPr>
                <w:rFonts w:ascii="Times New Roman" w:hAnsi="Times New Roman" w:cs="Times New Roman"/>
                <w:sz w:val="20"/>
                <w:szCs w:val="20"/>
              </w:rPr>
            </w:pPr>
            <w:r w:rsidRPr="0032583A">
              <w:rPr>
                <w:rFonts w:ascii="Times New Roman" w:hAnsi="Times New Roman" w:cs="Times New Roman"/>
                <w:sz w:val="20"/>
                <w:szCs w:val="20"/>
              </w:rPr>
              <w:t>Adanya kolaborasi atau kerja sama dengan perangkat daerah lain</w:t>
            </w:r>
          </w:p>
        </w:tc>
        <w:tc>
          <w:tcPr>
            <w:tcW w:w="0" w:type="auto"/>
            <w:vAlign w:val="center"/>
          </w:tcPr>
          <w:p w14:paraId="278982B0" w14:textId="6086F826"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Koordinasi lintas OPD</w:t>
            </w:r>
          </w:p>
        </w:tc>
        <w:tc>
          <w:tcPr>
            <w:tcW w:w="0" w:type="auto"/>
            <w:vAlign w:val="center"/>
          </w:tcPr>
          <w:p w14:paraId="61674EE9" w14:textId="4F854AB6"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Sinergi pengawasan</w:t>
            </w:r>
          </w:p>
        </w:tc>
        <w:tc>
          <w:tcPr>
            <w:tcW w:w="0" w:type="auto"/>
            <w:vMerge/>
            <w:vAlign w:val="center"/>
          </w:tcPr>
          <w:p w14:paraId="534B2A98" w14:textId="77777777" w:rsidR="008312FB" w:rsidRPr="0032583A" w:rsidRDefault="008312FB" w:rsidP="00874943">
            <w:pPr>
              <w:rPr>
                <w:rFonts w:ascii="Times New Roman" w:hAnsi="Times New Roman" w:cs="Times New Roman"/>
                <w:sz w:val="20"/>
                <w:szCs w:val="20"/>
              </w:rPr>
            </w:pPr>
          </w:p>
        </w:tc>
      </w:tr>
      <w:tr w:rsidR="0032583A" w:rsidRPr="0032583A" w14:paraId="6122DB52" w14:textId="77777777" w:rsidTr="00767730">
        <w:tc>
          <w:tcPr>
            <w:tcW w:w="0" w:type="auto"/>
            <w:vAlign w:val="center"/>
          </w:tcPr>
          <w:p w14:paraId="7B131942" w14:textId="40BE5F3A" w:rsidR="008312FB" w:rsidRPr="0032583A" w:rsidRDefault="008312FB" w:rsidP="00DC1F0E">
            <w:pPr>
              <w:jc w:val="center"/>
              <w:rPr>
                <w:rFonts w:ascii="Times New Roman" w:hAnsi="Times New Roman" w:cs="Times New Roman"/>
                <w:sz w:val="20"/>
                <w:szCs w:val="20"/>
              </w:rPr>
            </w:pPr>
            <w:r w:rsidRPr="0032583A">
              <w:rPr>
                <w:rFonts w:ascii="Times New Roman" w:hAnsi="Times New Roman" w:cs="Times New Roman"/>
                <w:sz w:val="20"/>
                <w:szCs w:val="20"/>
              </w:rPr>
              <w:t>(17)</w:t>
            </w:r>
          </w:p>
        </w:tc>
        <w:tc>
          <w:tcPr>
            <w:tcW w:w="0" w:type="auto"/>
            <w:vAlign w:val="center"/>
          </w:tcPr>
          <w:p w14:paraId="2A22C5CB" w14:textId="1A87BBDD" w:rsidR="008312FB" w:rsidRPr="0032583A" w:rsidRDefault="00D50549" w:rsidP="00F169CA">
            <w:pPr>
              <w:rPr>
                <w:rFonts w:ascii="Times New Roman" w:hAnsi="Times New Roman" w:cs="Times New Roman"/>
                <w:sz w:val="20"/>
                <w:szCs w:val="20"/>
              </w:rPr>
            </w:pPr>
            <w:r w:rsidRPr="0032583A">
              <w:rPr>
                <w:rFonts w:ascii="Times New Roman" w:hAnsi="Times New Roman" w:cs="Times New Roman"/>
                <w:sz w:val="20"/>
                <w:szCs w:val="20"/>
              </w:rPr>
              <w:t>Adanya PKPT sebagai instrumen pengawasan tahunan berbasis risiko</w:t>
            </w:r>
          </w:p>
        </w:tc>
        <w:tc>
          <w:tcPr>
            <w:tcW w:w="0" w:type="auto"/>
            <w:vAlign w:val="center"/>
          </w:tcPr>
          <w:p w14:paraId="26BCF9DB" w14:textId="6144DEC3"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Perencanaan pengawasan tahunan</w:t>
            </w:r>
          </w:p>
        </w:tc>
        <w:tc>
          <w:tcPr>
            <w:tcW w:w="0" w:type="auto"/>
            <w:vAlign w:val="center"/>
          </w:tcPr>
          <w:p w14:paraId="3ACA0A38" w14:textId="472DA7E1"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Perencanaan pengawasan</w:t>
            </w:r>
          </w:p>
        </w:tc>
        <w:tc>
          <w:tcPr>
            <w:tcW w:w="0" w:type="auto"/>
            <w:vMerge/>
            <w:vAlign w:val="center"/>
          </w:tcPr>
          <w:p w14:paraId="73F6E101" w14:textId="77777777" w:rsidR="008312FB" w:rsidRPr="0032583A" w:rsidRDefault="008312FB" w:rsidP="00874943">
            <w:pPr>
              <w:rPr>
                <w:rFonts w:ascii="Times New Roman" w:hAnsi="Times New Roman" w:cs="Times New Roman"/>
                <w:sz w:val="20"/>
                <w:szCs w:val="20"/>
              </w:rPr>
            </w:pPr>
          </w:p>
        </w:tc>
      </w:tr>
      <w:tr w:rsidR="0032583A" w:rsidRPr="0032583A" w14:paraId="462BAECA" w14:textId="77777777" w:rsidTr="00767730">
        <w:tc>
          <w:tcPr>
            <w:tcW w:w="0" w:type="auto"/>
            <w:vAlign w:val="center"/>
          </w:tcPr>
          <w:p w14:paraId="0DAE43E6" w14:textId="6257F987" w:rsidR="008312FB" w:rsidRPr="0032583A" w:rsidRDefault="008312FB" w:rsidP="00DC1F0E">
            <w:pPr>
              <w:jc w:val="center"/>
              <w:rPr>
                <w:rFonts w:ascii="Times New Roman" w:hAnsi="Times New Roman" w:cs="Times New Roman"/>
                <w:sz w:val="20"/>
                <w:szCs w:val="20"/>
              </w:rPr>
            </w:pPr>
            <w:r w:rsidRPr="0032583A">
              <w:rPr>
                <w:rFonts w:ascii="Times New Roman" w:hAnsi="Times New Roman" w:cs="Times New Roman"/>
                <w:sz w:val="20"/>
                <w:szCs w:val="20"/>
              </w:rPr>
              <w:t>(22)</w:t>
            </w:r>
          </w:p>
        </w:tc>
        <w:tc>
          <w:tcPr>
            <w:tcW w:w="0" w:type="auto"/>
            <w:vAlign w:val="center"/>
          </w:tcPr>
          <w:p w14:paraId="43AE5054" w14:textId="0BCC87F8" w:rsidR="008312FB" w:rsidRPr="0032583A" w:rsidRDefault="00D50549" w:rsidP="00F169CA">
            <w:pPr>
              <w:rPr>
                <w:rFonts w:ascii="Times New Roman" w:hAnsi="Times New Roman" w:cs="Times New Roman"/>
                <w:sz w:val="20"/>
                <w:szCs w:val="20"/>
              </w:rPr>
            </w:pPr>
            <w:r w:rsidRPr="0032583A">
              <w:rPr>
                <w:rFonts w:ascii="Times New Roman" w:hAnsi="Times New Roman" w:cs="Times New Roman"/>
                <w:sz w:val="20"/>
                <w:szCs w:val="20"/>
              </w:rPr>
              <w:t>Melakukan tindak lanjut atas rekomendasi BPK untuk menghindari konsekuensi hukum</w:t>
            </w:r>
          </w:p>
        </w:tc>
        <w:tc>
          <w:tcPr>
            <w:tcW w:w="0" w:type="auto"/>
            <w:vAlign w:val="center"/>
          </w:tcPr>
          <w:p w14:paraId="716F79A3" w14:textId="69B79A7B"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Pengendalian tindak lanjut</w:t>
            </w:r>
          </w:p>
        </w:tc>
        <w:tc>
          <w:tcPr>
            <w:tcW w:w="0" w:type="auto"/>
            <w:vAlign w:val="center"/>
          </w:tcPr>
          <w:p w14:paraId="5C9A4D10" w14:textId="0B3EC2C8"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Pengamanan opini audit</w:t>
            </w:r>
          </w:p>
        </w:tc>
        <w:tc>
          <w:tcPr>
            <w:tcW w:w="0" w:type="auto"/>
            <w:vMerge/>
            <w:vAlign w:val="center"/>
          </w:tcPr>
          <w:p w14:paraId="268B398D" w14:textId="77777777" w:rsidR="008312FB" w:rsidRPr="0032583A" w:rsidRDefault="008312FB" w:rsidP="00874943">
            <w:pPr>
              <w:rPr>
                <w:rFonts w:ascii="Times New Roman" w:hAnsi="Times New Roman" w:cs="Times New Roman"/>
                <w:sz w:val="20"/>
                <w:szCs w:val="20"/>
              </w:rPr>
            </w:pPr>
          </w:p>
        </w:tc>
      </w:tr>
      <w:tr w:rsidR="0032583A" w:rsidRPr="0032583A" w14:paraId="5C397045" w14:textId="77777777" w:rsidTr="00767730">
        <w:tc>
          <w:tcPr>
            <w:tcW w:w="0" w:type="auto"/>
            <w:vAlign w:val="center"/>
          </w:tcPr>
          <w:p w14:paraId="2D3DEDB0" w14:textId="640C987E" w:rsidR="008312FB" w:rsidRPr="0032583A" w:rsidRDefault="008312FB" w:rsidP="00DC1F0E">
            <w:pPr>
              <w:jc w:val="center"/>
              <w:rPr>
                <w:rFonts w:ascii="Times New Roman" w:hAnsi="Times New Roman" w:cs="Times New Roman"/>
                <w:sz w:val="20"/>
                <w:szCs w:val="20"/>
              </w:rPr>
            </w:pPr>
            <w:r w:rsidRPr="0032583A">
              <w:rPr>
                <w:rFonts w:ascii="Times New Roman" w:hAnsi="Times New Roman" w:cs="Times New Roman"/>
                <w:sz w:val="20"/>
                <w:szCs w:val="20"/>
              </w:rPr>
              <w:t>(24)</w:t>
            </w:r>
          </w:p>
        </w:tc>
        <w:tc>
          <w:tcPr>
            <w:tcW w:w="0" w:type="auto"/>
            <w:vAlign w:val="center"/>
          </w:tcPr>
          <w:p w14:paraId="27B2D07A" w14:textId="110FC12F" w:rsidR="008312FB" w:rsidRPr="0032583A" w:rsidRDefault="00D50549" w:rsidP="00F169CA">
            <w:pPr>
              <w:rPr>
                <w:rFonts w:ascii="Times New Roman" w:hAnsi="Times New Roman" w:cs="Times New Roman"/>
                <w:sz w:val="20"/>
                <w:szCs w:val="20"/>
              </w:rPr>
            </w:pPr>
            <w:r w:rsidRPr="0032583A">
              <w:rPr>
                <w:rFonts w:ascii="Times New Roman" w:hAnsi="Times New Roman" w:cs="Times New Roman"/>
                <w:sz w:val="20"/>
                <w:szCs w:val="20"/>
              </w:rPr>
              <w:t>Optimalisasi reviu LKPD sebelum pemeriksaan BPK</w:t>
            </w:r>
          </w:p>
        </w:tc>
        <w:tc>
          <w:tcPr>
            <w:tcW w:w="0" w:type="auto"/>
            <w:vAlign w:val="center"/>
          </w:tcPr>
          <w:p w14:paraId="3BD45254" w14:textId="0A7E3B3A"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Perbaikan LKPD sebelum pemeriksaan</w:t>
            </w:r>
          </w:p>
        </w:tc>
        <w:tc>
          <w:tcPr>
            <w:tcW w:w="0" w:type="auto"/>
            <w:vAlign w:val="center"/>
          </w:tcPr>
          <w:p w14:paraId="5B672EBD" w14:textId="3E0FEA4B"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Pencegahan temuan</w:t>
            </w:r>
          </w:p>
        </w:tc>
        <w:tc>
          <w:tcPr>
            <w:tcW w:w="0" w:type="auto"/>
            <w:vMerge/>
            <w:vAlign w:val="center"/>
          </w:tcPr>
          <w:p w14:paraId="2078FAC7" w14:textId="77777777" w:rsidR="008312FB" w:rsidRPr="0032583A" w:rsidRDefault="008312FB" w:rsidP="00874943">
            <w:pPr>
              <w:rPr>
                <w:rFonts w:ascii="Times New Roman" w:hAnsi="Times New Roman" w:cs="Times New Roman"/>
                <w:sz w:val="20"/>
                <w:szCs w:val="20"/>
              </w:rPr>
            </w:pPr>
          </w:p>
        </w:tc>
      </w:tr>
      <w:tr w:rsidR="0032583A" w:rsidRPr="0032583A" w14:paraId="120C6DCE" w14:textId="77777777" w:rsidTr="00767730">
        <w:tc>
          <w:tcPr>
            <w:tcW w:w="0" w:type="auto"/>
            <w:vAlign w:val="center"/>
          </w:tcPr>
          <w:p w14:paraId="6133B5B0" w14:textId="5242FB8E" w:rsidR="008312FB" w:rsidRPr="0032583A" w:rsidRDefault="008312FB" w:rsidP="00DC1F0E">
            <w:pPr>
              <w:jc w:val="center"/>
              <w:rPr>
                <w:rFonts w:ascii="Times New Roman" w:hAnsi="Times New Roman" w:cs="Times New Roman"/>
                <w:sz w:val="20"/>
                <w:szCs w:val="20"/>
              </w:rPr>
            </w:pPr>
            <w:r w:rsidRPr="0032583A">
              <w:rPr>
                <w:rFonts w:ascii="Times New Roman" w:hAnsi="Times New Roman" w:cs="Times New Roman"/>
                <w:sz w:val="20"/>
                <w:szCs w:val="20"/>
              </w:rPr>
              <w:t>(10)</w:t>
            </w:r>
          </w:p>
        </w:tc>
        <w:tc>
          <w:tcPr>
            <w:tcW w:w="0" w:type="auto"/>
            <w:vAlign w:val="center"/>
          </w:tcPr>
          <w:p w14:paraId="442DD9F1" w14:textId="66FA2612" w:rsidR="008312FB" w:rsidRPr="0032583A" w:rsidRDefault="00D50549" w:rsidP="00F169CA">
            <w:pPr>
              <w:rPr>
                <w:rFonts w:ascii="Times New Roman" w:hAnsi="Times New Roman" w:cs="Times New Roman"/>
                <w:sz w:val="20"/>
                <w:szCs w:val="20"/>
              </w:rPr>
            </w:pPr>
            <w:r w:rsidRPr="0032583A">
              <w:rPr>
                <w:rFonts w:ascii="Times New Roman" w:hAnsi="Times New Roman" w:cs="Times New Roman"/>
                <w:sz w:val="20"/>
                <w:szCs w:val="20"/>
              </w:rPr>
              <w:t>Kesadaran Bersama untuk meraih WTP</w:t>
            </w:r>
          </w:p>
        </w:tc>
        <w:tc>
          <w:tcPr>
            <w:tcW w:w="0" w:type="auto"/>
            <w:vAlign w:val="center"/>
          </w:tcPr>
          <w:p w14:paraId="17CE0E1C" w14:textId="371BE506"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Komitmen kolektif</w:t>
            </w:r>
          </w:p>
        </w:tc>
        <w:tc>
          <w:tcPr>
            <w:tcW w:w="0" w:type="auto"/>
            <w:vAlign w:val="center"/>
          </w:tcPr>
          <w:p w14:paraId="57001499" w14:textId="3285C9F1"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Budaya kepatuahan</w:t>
            </w:r>
          </w:p>
        </w:tc>
        <w:tc>
          <w:tcPr>
            <w:tcW w:w="0" w:type="auto"/>
            <w:vMerge w:val="restart"/>
            <w:vAlign w:val="center"/>
          </w:tcPr>
          <w:p w14:paraId="392315E9" w14:textId="5D9356CE" w:rsidR="008312FB" w:rsidRPr="0032583A" w:rsidRDefault="00EE26D6" w:rsidP="00874943">
            <w:pPr>
              <w:rPr>
                <w:rFonts w:ascii="Times New Roman" w:hAnsi="Times New Roman" w:cs="Times New Roman"/>
                <w:sz w:val="20"/>
                <w:szCs w:val="20"/>
              </w:rPr>
            </w:pPr>
            <w:r>
              <w:rPr>
                <w:rFonts w:ascii="Times New Roman" w:hAnsi="Times New Roman" w:cs="Times New Roman"/>
                <w:sz w:val="20"/>
                <w:szCs w:val="20"/>
              </w:rPr>
              <w:t>Aspek pendukung keberlanjutan opini WTP</w:t>
            </w:r>
          </w:p>
        </w:tc>
      </w:tr>
      <w:tr w:rsidR="0032583A" w:rsidRPr="0032583A" w14:paraId="713CB483" w14:textId="77777777" w:rsidTr="00767730">
        <w:tc>
          <w:tcPr>
            <w:tcW w:w="0" w:type="auto"/>
            <w:vAlign w:val="center"/>
          </w:tcPr>
          <w:p w14:paraId="6533CC71" w14:textId="6EB951FF" w:rsidR="008312FB" w:rsidRPr="0032583A" w:rsidRDefault="008312FB" w:rsidP="00DC1F0E">
            <w:pPr>
              <w:jc w:val="center"/>
              <w:rPr>
                <w:rFonts w:ascii="Times New Roman" w:hAnsi="Times New Roman" w:cs="Times New Roman"/>
                <w:sz w:val="20"/>
                <w:szCs w:val="20"/>
              </w:rPr>
            </w:pPr>
            <w:r w:rsidRPr="0032583A">
              <w:rPr>
                <w:rFonts w:ascii="Times New Roman" w:hAnsi="Times New Roman" w:cs="Times New Roman"/>
                <w:sz w:val="20"/>
                <w:szCs w:val="20"/>
              </w:rPr>
              <w:t>(11)</w:t>
            </w:r>
          </w:p>
        </w:tc>
        <w:tc>
          <w:tcPr>
            <w:tcW w:w="0" w:type="auto"/>
            <w:vAlign w:val="center"/>
          </w:tcPr>
          <w:p w14:paraId="409BD386" w14:textId="403EBEAA" w:rsidR="008312FB" w:rsidRPr="0032583A" w:rsidRDefault="00D50549" w:rsidP="00F169CA">
            <w:pPr>
              <w:rPr>
                <w:rFonts w:ascii="Times New Roman" w:hAnsi="Times New Roman" w:cs="Times New Roman"/>
                <w:sz w:val="20"/>
                <w:szCs w:val="20"/>
              </w:rPr>
            </w:pPr>
            <w:r w:rsidRPr="0032583A">
              <w:rPr>
                <w:rFonts w:ascii="Times New Roman" w:hAnsi="Times New Roman" w:cs="Times New Roman"/>
                <w:sz w:val="20"/>
                <w:szCs w:val="20"/>
              </w:rPr>
              <w:t>Peran kepala OPD dalam menjaga Sistem Pengendalian Internal (SPI)</w:t>
            </w:r>
          </w:p>
        </w:tc>
        <w:tc>
          <w:tcPr>
            <w:tcW w:w="0" w:type="auto"/>
            <w:vAlign w:val="center"/>
          </w:tcPr>
          <w:p w14:paraId="0F36F6CD" w14:textId="6C6382BF"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Kepatuhan internal</w:t>
            </w:r>
          </w:p>
        </w:tc>
        <w:tc>
          <w:tcPr>
            <w:tcW w:w="0" w:type="auto"/>
            <w:vAlign w:val="center"/>
          </w:tcPr>
          <w:p w14:paraId="4AA6D197" w14:textId="0EBA1F9E" w:rsidR="008312FB" w:rsidRPr="0032583A" w:rsidRDefault="0004322B" w:rsidP="00874943">
            <w:pPr>
              <w:rPr>
                <w:rFonts w:ascii="Times New Roman" w:hAnsi="Times New Roman" w:cs="Times New Roman"/>
                <w:sz w:val="20"/>
                <w:szCs w:val="20"/>
              </w:rPr>
            </w:pPr>
            <w:r>
              <w:rPr>
                <w:rFonts w:ascii="Times New Roman" w:hAnsi="Times New Roman" w:cs="Times New Roman"/>
                <w:sz w:val="20"/>
                <w:szCs w:val="20"/>
              </w:rPr>
              <w:t>Penerapan Sistem Pengendalian Internal</w:t>
            </w:r>
          </w:p>
        </w:tc>
        <w:tc>
          <w:tcPr>
            <w:tcW w:w="0" w:type="auto"/>
            <w:vMerge/>
            <w:vAlign w:val="center"/>
          </w:tcPr>
          <w:p w14:paraId="7CC373C1" w14:textId="77777777" w:rsidR="008312FB" w:rsidRPr="0032583A" w:rsidRDefault="008312FB" w:rsidP="00874943">
            <w:pPr>
              <w:rPr>
                <w:rFonts w:ascii="Times New Roman" w:hAnsi="Times New Roman" w:cs="Times New Roman"/>
                <w:sz w:val="20"/>
                <w:szCs w:val="20"/>
              </w:rPr>
            </w:pPr>
          </w:p>
        </w:tc>
      </w:tr>
      <w:tr w:rsidR="0032583A" w:rsidRPr="0032583A" w14:paraId="5A077E19" w14:textId="77777777" w:rsidTr="00767730">
        <w:tc>
          <w:tcPr>
            <w:tcW w:w="0" w:type="auto"/>
            <w:vAlign w:val="center"/>
          </w:tcPr>
          <w:p w14:paraId="7834FB0E" w14:textId="568B948D" w:rsidR="008312FB" w:rsidRPr="0032583A" w:rsidRDefault="008312FB" w:rsidP="00DC1F0E">
            <w:pPr>
              <w:jc w:val="center"/>
              <w:rPr>
                <w:rFonts w:ascii="Times New Roman" w:hAnsi="Times New Roman" w:cs="Times New Roman"/>
                <w:sz w:val="20"/>
                <w:szCs w:val="20"/>
              </w:rPr>
            </w:pPr>
            <w:r w:rsidRPr="0032583A">
              <w:rPr>
                <w:rFonts w:ascii="Times New Roman" w:hAnsi="Times New Roman" w:cs="Times New Roman"/>
                <w:sz w:val="20"/>
                <w:szCs w:val="20"/>
              </w:rPr>
              <w:t>(14)</w:t>
            </w:r>
          </w:p>
        </w:tc>
        <w:tc>
          <w:tcPr>
            <w:tcW w:w="0" w:type="auto"/>
            <w:vAlign w:val="center"/>
          </w:tcPr>
          <w:p w14:paraId="1AD4B605" w14:textId="0BE89E60" w:rsidR="008312FB" w:rsidRPr="0032583A" w:rsidRDefault="00D50549" w:rsidP="00F169CA">
            <w:pPr>
              <w:rPr>
                <w:rFonts w:ascii="Times New Roman" w:hAnsi="Times New Roman" w:cs="Times New Roman"/>
                <w:sz w:val="20"/>
                <w:szCs w:val="20"/>
              </w:rPr>
            </w:pPr>
            <w:r w:rsidRPr="0032583A">
              <w:rPr>
                <w:rFonts w:ascii="Times New Roman" w:hAnsi="Times New Roman" w:cs="Times New Roman"/>
                <w:sz w:val="20"/>
                <w:szCs w:val="20"/>
              </w:rPr>
              <w:t>Dukungan penuh kepala daerah</w:t>
            </w:r>
          </w:p>
        </w:tc>
        <w:tc>
          <w:tcPr>
            <w:tcW w:w="0" w:type="auto"/>
            <w:vAlign w:val="center"/>
          </w:tcPr>
          <w:p w14:paraId="239045AB" w14:textId="70557E21"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Dukungan kebijakan dan anggaran</w:t>
            </w:r>
          </w:p>
        </w:tc>
        <w:tc>
          <w:tcPr>
            <w:tcW w:w="0" w:type="auto"/>
            <w:vAlign w:val="center"/>
          </w:tcPr>
          <w:p w14:paraId="70CD7514" w14:textId="68CDC534"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Komitmen pimpinan</w:t>
            </w:r>
          </w:p>
        </w:tc>
        <w:tc>
          <w:tcPr>
            <w:tcW w:w="0" w:type="auto"/>
            <w:vMerge/>
            <w:vAlign w:val="center"/>
          </w:tcPr>
          <w:p w14:paraId="151176CE" w14:textId="77777777" w:rsidR="008312FB" w:rsidRPr="0032583A" w:rsidRDefault="008312FB" w:rsidP="00874943">
            <w:pPr>
              <w:rPr>
                <w:rFonts w:ascii="Times New Roman" w:hAnsi="Times New Roman" w:cs="Times New Roman"/>
                <w:sz w:val="20"/>
                <w:szCs w:val="20"/>
              </w:rPr>
            </w:pPr>
          </w:p>
        </w:tc>
      </w:tr>
      <w:tr w:rsidR="0032583A" w:rsidRPr="0032583A" w14:paraId="00A53B6F" w14:textId="77777777" w:rsidTr="00767730">
        <w:tc>
          <w:tcPr>
            <w:tcW w:w="0" w:type="auto"/>
            <w:vAlign w:val="center"/>
          </w:tcPr>
          <w:p w14:paraId="0AE04CA5" w14:textId="43CEDB3C" w:rsidR="008312FB" w:rsidRPr="0032583A" w:rsidRDefault="008312FB" w:rsidP="00DC1F0E">
            <w:pPr>
              <w:jc w:val="center"/>
              <w:rPr>
                <w:rFonts w:ascii="Times New Roman" w:hAnsi="Times New Roman" w:cs="Times New Roman"/>
                <w:sz w:val="20"/>
                <w:szCs w:val="20"/>
              </w:rPr>
            </w:pPr>
            <w:r w:rsidRPr="0032583A">
              <w:rPr>
                <w:rFonts w:ascii="Times New Roman" w:hAnsi="Times New Roman" w:cs="Times New Roman"/>
                <w:sz w:val="20"/>
                <w:szCs w:val="20"/>
              </w:rPr>
              <w:t>(18)</w:t>
            </w:r>
          </w:p>
        </w:tc>
        <w:tc>
          <w:tcPr>
            <w:tcW w:w="0" w:type="auto"/>
            <w:vAlign w:val="center"/>
          </w:tcPr>
          <w:p w14:paraId="1B206026" w14:textId="726BBDE0" w:rsidR="008312FB" w:rsidRPr="0032583A" w:rsidRDefault="00D50549" w:rsidP="00F169CA">
            <w:pPr>
              <w:rPr>
                <w:rFonts w:ascii="Times New Roman" w:hAnsi="Times New Roman" w:cs="Times New Roman"/>
                <w:sz w:val="20"/>
                <w:szCs w:val="20"/>
              </w:rPr>
            </w:pPr>
            <w:r w:rsidRPr="0032583A">
              <w:rPr>
                <w:rFonts w:ascii="Times New Roman" w:hAnsi="Times New Roman" w:cs="Times New Roman"/>
                <w:sz w:val="20"/>
                <w:szCs w:val="20"/>
              </w:rPr>
              <w:t>Memiliki komitmen yang tinggi, baik pimpinan daerah maupun pimpinan instansi atau jajaran</w:t>
            </w:r>
          </w:p>
        </w:tc>
        <w:tc>
          <w:tcPr>
            <w:tcW w:w="0" w:type="auto"/>
            <w:vAlign w:val="center"/>
          </w:tcPr>
          <w:p w14:paraId="59E9128F" w14:textId="2585DA9C"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Konsistensi arahan pimpinan</w:t>
            </w:r>
          </w:p>
        </w:tc>
        <w:tc>
          <w:tcPr>
            <w:tcW w:w="0" w:type="auto"/>
            <w:vAlign w:val="center"/>
          </w:tcPr>
          <w:p w14:paraId="5D79CFC4" w14:textId="09DE157C"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 xml:space="preserve">Kepemimpinan </w:t>
            </w:r>
          </w:p>
        </w:tc>
        <w:tc>
          <w:tcPr>
            <w:tcW w:w="0" w:type="auto"/>
            <w:vMerge/>
            <w:vAlign w:val="center"/>
          </w:tcPr>
          <w:p w14:paraId="2524678C" w14:textId="77777777" w:rsidR="008312FB" w:rsidRPr="0032583A" w:rsidRDefault="008312FB" w:rsidP="00874943">
            <w:pPr>
              <w:rPr>
                <w:rFonts w:ascii="Times New Roman" w:hAnsi="Times New Roman" w:cs="Times New Roman"/>
                <w:sz w:val="20"/>
                <w:szCs w:val="20"/>
              </w:rPr>
            </w:pPr>
          </w:p>
        </w:tc>
      </w:tr>
      <w:tr w:rsidR="0032583A" w:rsidRPr="0032583A" w14:paraId="2CB9A8FC" w14:textId="77777777" w:rsidTr="00767730">
        <w:tc>
          <w:tcPr>
            <w:tcW w:w="0" w:type="auto"/>
            <w:vAlign w:val="center"/>
          </w:tcPr>
          <w:p w14:paraId="5AF47529" w14:textId="71BD69DB" w:rsidR="008312FB" w:rsidRPr="0032583A" w:rsidRDefault="008312FB" w:rsidP="00DC1F0E">
            <w:pPr>
              <w:jc w:val="center"/>
              <w:rPr>
                <w:rFonts w:ascii="Times New Roman" w:hAnsi="Times New Roman" w:cs="Times New Roman"/>
                <w:sz w:val="20"/>
                <w:szCs w:val="20"/>
              </w:rPr>
            </w:pPr>
            <w:r w:rsidRPr="0032583A">
              <w:rPr>
                <w:rFonts w:ascii="Times New Roman" w:hAnsi="Times New Roman" w:cs="Times New Roman"/>
                <w:sz w:val="20"/>
                <w:szCs w:val="20"/>
              </w:rPr>
              <w:t>(21)</w:t>
            </w:r>
          </w:p>
        </w:tc>
        <w:tc>
          <w:tcPr>
            <w:tcW w:w="0" w:type="auto"/>
            <w:vAlign w:val="center"/>
          </w:tcPr>
          <w:p w14:paraId="25AACAC4" w14:textId="383608F0" w:rsidR="008312FB" w:rsidRPr="0032583A" w:rsidRDefault="00D50549" w:rsidP="00F169CA">
            <w:pPr>
              <w:rPr>
                <w:rFonts w:ascii="Times New Roman" w:hAnsi="Times New Roman" w:cs="Times New Roman"/>
                <w:sz w:val="20"/>
                <w:szCs w:val="20"/>
              </w:rPr>
            </w:pPr>
            <w:r w:rsidRPr="0032583A">
              <w:rPr>
                <w:rFonts w:ascii="Times New Roman" w:hAnsi="Times New Roman" w:cs="Times New Roman"/>
                <w:sz w:val="20"/>
                <w:szCs w:val="20"/>
              </w:rPr>
              <w:t>WTP sebagai indikator kepatuhan dan akuntabilitas pengelolaan keuangan daerah</w:t>
            </w:r>
          </w:p>
        </w:tc>
        <w:tc>
          <w:tcPr>
            <w:tcW w:w="0" w:type="auto"/>
            <w:vAlign w:val="center"/>
          </w:tcPr>
          <w:p w14:paraId="6F3F90F7" w14:textId="265F00B4"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Pemahaman makna WTP</w:t>
            </w:r>
          </w:p>
        </w:tc>
        <w:tc>
          <w:tcPr>
            <w:tcW w:w="0" w:type="auto"/>
            <w:vAlign w:val="center"/>
          </w:tcPr>
          <w:p w14:paraId="74A94339" w14:textId="5538DA41"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Orientasi akuntabilitas</w:t>
            </w:r>
          </w:p>
        </w:tc>
        <w:tc>
          <w:tcPr>
            <w:tcW w:w="0" w:type="auto"/>
            <w:vMerge/>
            <w:vAlign w:val="center"/>
          </w:tcPr>
          <w:p w14:paraId="1C84C657" w14:textId="77777777" w:rsidR="008312FB" w:rsidRPr="0032583A" w:rsidRDefault="008312FB" w:rsidP="00874943">
            <w:pPr>
              <w:rPr>
                <w:rFonts w:ascii="Times New Roman" w:hAnsi="Times New Roman" w:cs="Times New Roman"/>
                <w:sz w:val="20"/>
                <w:szCs w:val="20"/>
              </w:rPr>
            </w:pPr>
          </w:p>
        </w:tc>
      </w:tr>
      <w:tr w:rsidR="0032583A" w:rsidRPr="0032583A" w14:paraId="684E2063" w14:textId="77777777" w:rsidTr="00767730">
        <w:tc>
          <w:tcPr>
            <w:tcW w:w="0" w:type="auto"/>
            <w:vAlign w:val="center"/>
          </w:tcPr>
          <w:p w14:paraId="6C01FA8D" w14:textId="0A92E754" w:rsidR="008312FB" w:rsidRPr="0032583A" w:rsidRDefault="008312FB" w:rsidP="00DC1F0E">
            <w:pPr>
              <w:jc w:val="center"/>
              <w:rPr>
                <w:rFonts w:ascii="Times New Roman" w:hAnsi="Times New Roman" w:cs="Times New Roman"/>
                <w:sz w:val="20"/>
                <w:szCs w:val="20"/>
              </w:rPr>
            </w:pPr>
            <w:r w:rsidRPr="0032583A">
              <w:rPr>
                <w:rFonts w:ascii="Times New Roman" w:hAnsi="Times New Roman" w:cs="Times New Roman"/>
                <w:sz w:val="20"/>
                <w:szCs w:val="20"/>
              </w:rPr>
              <w:t>(13)</w:t>
            </w:r>
          </w:p>
        </w:tc>
        <w:tc>
          <w:tcPr>
            <w:tcW w:w="0" w:type="auto"/>
            <w:vAlign w:val="center"/>
          </w:tcPr>
          <w:p w14:paraId="3BA86E2B" w14:textId="387AB116" w:rsidR="008312FB" w:rsidRPr="0032583A" w:rsidRDefault="00D50549" w:rsidP="00F169CA">
            <w:pPr>
              <w:rPr>
                <w:rFonts w:ascii="Times New Roman" w:hAnsi="Times New Roman" w:cs="Times New Roman"/>
                <w:sz w:val="20"/>
                <w:szCs w:val="20"/>
              </w:rPr>
            </w:pPr>
            <w:r w:rsidRPr="0032583A">
              <w:rPr>
                <w:rFonts w:ascii="Times New Roman" w:hAnsi="Times New Roman" w:cs="Times New Roman"/>
                <w:sz w:val="20"/>
                <w:szCs w:val="20"/>
              </w:rPr>
              <w:t>Tantangan pengawasan kualitas pekeraan terkait dnegan integritas pihak pelaksana</w:t>
            </w:r>
          </w:p>
        </w:tc>
        <w:tc>
          <w:tcPr>
            <w:tcW w:w="0" w:type="auto"/>
            <w:vAlign w:val="center"/>
          </w:tcPr>
          <w:p w14:paraId="22F5E258" w14:textId="707B0CD6"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Adanya ketidakjujuran atau niat tidak baik dalam pelaksanaan kegiatan</w:t>
            </w:r>
          </w:p>
        </w:tc>
        <w:tc>
          <w:tcPr>
            <w:tcW w:w="0" w:type="auto"/>
            <w:vAlign w:val="center"/>
          </w:tcPr>
          <w:p w14:paraId="4DF90BD5" w14:textId="6624CD94" w:rsidR="008312FB" w:rsidRPr="0032583A" w:rsidRDefault="008312FB" w:rsidP="00874943">
            <w:pPr>
              <w:rPr>
                <w:rFonts w:ascii="Times New Roman" w:hAnsi="Times New Roman" w:cs="Times New Roman"/>
                <w:sz w:val="20"/>
                <w:szCs w:val="20"/>
              </w:rPr>
            </w:pPr>
            <w:r w:rsidRPr="0032583A">
              <w:rPr>
                <w:rFonts w:ascii="Times New Roman" w:hAnsi="Times New Roman" w:cs="Times New Roman"/>
                <w:sz w:val="20"/>
                <w:szCs w:val="20"/>
              </w:rPr>
              <w:t>Masalah integritas pelaksana kegiatan</w:t>
            </w:r>
          </w:p>
        </w:tc>
        <w:tc>
          <w:tcPr>
            <w:tcW w:w="0" w:type="auto"/>
            <w:vMerge w:val="restart"/>
            <w:vAlign w:val="center"/>
          </w:tcPr>
          <w:p w14:paraId="6647B741" w14:textId="38557DF8" w:rsidR="008312FB" w:rsidRPr="0032583A" w:rsidRDefault="00EE26D6" w:rsidP="00874943">
            <w:pPr>
              <w:rPr>
                <w:rFonts w:ascii="Times New Roman" w:hAnsi="Times New Roman" w:cs="Times New Roman"/>
                <w:sz w:val="20"/>
                <w:szCs w:val="20"/>
              </w:rPr>
            </w:pPr>
            <w:r>
              <w:rPr>
                <w:rFonts w:ascii="Times New Roman" w:hAnsi="Times New Roman" w:cs="Times New Roman"/>
                <w:sz w:val="20"/>
                <w:szCs w:val="20"/>
              </w:rPr>
              <w:t>Kendala yang dihadapi dalam mendukung keberlanjutan opini WTP</w:t>
            </w:r>
          </w:p>
        </w:tc>
      </w:tr>
      <w:tr w:rsidR="0032583A" w:rsidRPr="0032583A" w14:paraId="5502D6A9" w14:textId="77777777" w:rsidTr="00767730">
        <w:tc>
          <w:tcPr>
            <w:tcW w:w="0" w:type="auto"/>
            <w:vAlign w:val="center"/>
          </w:tcPr>
          <w:p w14:paraId="1915FD91" w14:textId="40C1433A" w:rsidR="008312FB" w:rsidRPr="0032583A" w:rsidRDefault="008312FB" w:rsidP="00DC1F0E">
            <w:pPr>
              <w:jc w:val="center"/>
              <w:rPr>
                <w:rFonts w:ascii="Times New Roman" w:hAnsi="Times New Roman" w:cs="Times New Roman"/>
                <w:sz w:val="20"/>
                <w:szCs w:val="20"/>
              </w:rPr>
            </w:pPr>
            <w:r w:rsidRPr="0032583A">
              <w:rPr>
                <w:rFonts w:ascii="Times New Roman" w:hAnsi="Times New Roman" w:cs="Times New Roman"/>
                <w:sz w:val="20"/>
                <w:szCs w:val="20"/>
              </w:rPr>
              <w:t>(19)</w:t>
            </w:r>
          </w:p>
        </w:tc>
        <w:tc>
          <w:tcPr>
            <w:tcW w:w="0" w:type="auto"/>
            <w:vAlign w:val="center"/>
          </w:tcPr>
          <w:p w14:paraId="1ACD95C9" w14:textId="1C961742" w:rsidR="008312FB" w:rsidRPr="0032583A" w:rsidRDefault="00D50549" w:rsidP="00F169CA">
            <w:pPr>
              <w:rPr>
                <w:rFonts w:ascii="Times New Roman" w:hAnsi="Times New Roman" w:cs="Times New Roman"/>
                <w:sz w:val="20"/>
                <w:szCs w:val="20"/>
              </w:rPr>
            </w:pPr>
            <w:r w:rsidRPr="0032583A">
              <w:rPr>
                <w:rFonts w:ascii="Times New Roman" w:hAnsi="Times New Roman" w:cs="Times New Roman"/>
                <w:sz w:val="20"/>
                <w:szCs w:val="20"/>
              </w:rPr>
              <w:t>Keterbatasan kuantitas dan kualitas SDM Inspektorat</w:t>
            </w:r>
          </w:p>
        </w:tc>
        <w:tc>
          <w:tcPr>
            <w:tcW w:w="0" w:type="auto"/>
            <w:vAlign w:val="center"/>
          </w:tcPr>
          <w:p w14:paraId="7BAD62C3" w14:textId="734435B7" w:rsidR="008312FB" w:rsidRPr="0032583A" w:rsidRDefault="008312FB" w:rsidP="007A04EA">
            <w:pPr>
              <w:rPr>
                <w:rFonts w:ascii="Times New Roman" w:hAnsi="Times New Roman" w:cs="Times New Roman"/>
                <w:sz w:val="20"/>
                <w:szCs w:val="20"/>
              </w:rPr>
            </w:pPr>
            <w:r w:rsidRPr="0032583A">
              <w:rPr>
                <w:rFonts w:ascii="Times New Roman" w:hAnsi="Times New Roman" w:cs="Times New Roman"/>
                <w:sz w:val="20"/>
                <w:szCs w:val="20"/>
              </w:rPr>
              <w:t>Kekurangan auditor dan kompetensi</w:t>
            </w:r>
          </w:p>
        </w:tc>
        <w:tc>
          <w:tcPr>
            <w:tcW w:w="0" w:type="auto"/>
            <w:vAlign w:val="center"/>
          </w:tcPr>
          <w:p w14:paraId="45B2D0CB" w14:textId="38274C02" w:rsidR="008312FB" w:rsidRPr="0032583A" w:rsidRDefault="008312FB" w:rsidP="007A04EA">
            <w:pPr>
              <w:rPr>
                <w:rFonts w:ascii="Times New Roman" w:hAnsi="Times New Roman" w:cs="Times New Roman"/>
                <w:sz w:val="20"/>
                <w:szCs w:val="20"/>
              </w:rPr>
            </w:pPr>
            <w:r w:rsidRPr="0032583A">
              <w:rPr>
                <w:rFonts w:ascii="Times New Roman" w:hAnsi="Times New Roman" w:cs="Times New Roman"/>
                <w:sz w:val="20"/>
                <w:szCs w:val="20"/>
              </w:rPr>
              <w:t>Keterbatasan SDM</w:t>
            </w:r>
          </w:p>
        </w:tc>
        <w:tc>
          <w:tcPr>
            <w:tcW w:w="0" w:type="auto"/>
            <w:vMerge/>
            <w:vAlign w:val="center"/>
          </w:tcPr>
          <w:p w14:paraId="7800E29F" w14:textId="77777777" w:rsidR="008312FB" w:rsidRPr="0032583A" w:rsidRDefault="008312FB" w:rsidP="007A04EA">
            <w:pPr>
              <w:rPr>
                <w:rFonts w:ascii="Times New Roman" w:hAnsi="Times New Roman" w:cs="Times New Roman"/>
                <w:sz w:val="20"/>
                <w:szCs w:val="20"/>
              </w:rPr>
            </w:pPr>
          </w:p>
        </w:tc>
      </w:tr>
      <w:tr w:rsidR="0032583A" w:rsidRPr="0032583A" w14:paraId="58F02E95" w14:textId="77777777" w:rsidTr="00767730">
        <w:tc>
          <w:tcPr>
            <w:tcW w:w="0" w:type="auto"/>
            <w:vAlign w:val="center"/>
          </w:tcPr>
          <w:p w14:paraId="7F323958" w14:textId="513CED5F" w:rsidR="008312FB" w:rsidRPr="0032583A" w:rsidRDefault="008312FB" w:rsidP="00DC1F0E">
            <w:pPr>
              <w:jc w:val="center"/>
              <w:rPr>
                <w:rFonts w:ascii="Times New Roman" w:hAnsi="Times New Roman" w:cs="Times New Roman"/>
                <w:sz w:val="20"/>
                <w:szCs w:val="20"/>
              </w:rPr>
            </w:pPr>
            <w:r w:rsidRPr="0032583A">
              <w:rPr>
                <w:rFonts w:ascii="Times New Roman" w:hAnsi="Times New Roman" w:cs="Times New Roman"/>
                <w:sz w:val="20"/>
                <w:szCs w:val="20"/>
              </w:rPr>
              <w:t>(20)</w:t>
            </w:r>
          </w:p>
        </w:tc>
        <w:tc>
          <w:tcPr>
            <w:tcW w:w="0" w:type="auto"/>
            <w:vAlign w:val="center"/>
          </w:tcPr>
          <w:p w14:paraId="761424DB" w14:textId="3D6EEDBA" w:rsidR="008312FB" w:rsidRPr="0032583A" w:rsidRDefault="00D50549" w:rsidP="00F169CA">
            <w:pPr>
              <w:rPr>
                <w:rFonts w:ascii="Times New Roman" w:hAnsi="Times New Roman" w:cs="Times New Roman"/>
                <w:sz w:val="20"/>
                <w:szCs w:val="20"/>
              </w:rPr>
            </w:pPr>
            <w:r w:rsidRPr="0032583A">
              <w:rPr>
                <w:rFonts w:ascii="Times New Roman" w:hAnsi="Times New Roman" w:cs="Times New Roman"/>
                <w:sz w:val="20"/>
                <w:szCs w:val="20"/>
              </w:rPr>
              <w:t>Adanya penyimpangan krusial atau fiktif berdampak pada penurunan opini audit</w:t>
            </w:r>
          </w:p>
        </w:tc>
        <w:tc>
          <w:tcPr>
            <w:tcW w:w="0" w:type="auto"/>
            <w:vAlign w:val="center"/>
          </w:tcPr>
          <w:p w14:paraId="44CEE88B" w14:textId="4B076756" w:rsidR="008312FB" w:rsidRPr="0032583A" w:rsidRDefault="008312FB" w:rsidP="007A04EA">
            <w:pPr>
              <w:rPr>
                <w:rFonts w:ascii="Times New Roman" w:hAnsi="Times New Roman" w:cs="Times New Roman"/>
                <w:i/>
                <w:iCs/>
                <w:sz w:val="20"/>
                <w:szCs w:val="20"/>
              </w:rPr>
            </w:pPr>
            <w:r w:rsidRPr="0032583A">
              <w:rPr>
                <w:rFonts w:ascii="Times New Roman" w:hAnsi="Times New Roman" w:cs="Times New Roman"/>
                <w:sz w:val="20"/>
                <w:szCs w:val="20"/>
              </w:rPr>
              <w:t xml:space="preserve">Temuan besar atau </w:t>
            </w:r>
            <w:r w:rsidRPr="0032583A">
              <w:rPr>
                <w:rFonts w:ascii="Times New Roman" w:hAnsi="Times New Roman" w:cs="Times New Roman"/>
                <w:i/>
                <w:iCs/>
                <w:sz w:val="20"/>
                <w:szCs w:val="20"/>
              </w:rPr>
              <w:t>fraud</w:t>
            </w:r>
          </w:p>
        </w:tc>
        <w:tc>
          <w:tcPr>
            <w:tcW w:w="0" w:type="auto"/>
            <w:vAlign w:val="center"/>
          </w:tcPr>
          <w:p w14:paraId="50BBF4D6" w14:textId="3570AF8E" w:rsidR="008312FB" w:rsidRPr="0032583A" w:rsidRDefault="008312FB" w:rsidP="007A04EA">
            <w:pPr>
              <w:rPr>
                <w:rFonts w:ascii="Times New Roman" w:hAnsi="Times New Roman" w:cs="Times New Roman"/>
                <w:sz w:val="20"/>
                <w:szCs w:val="20"/>
              </w:rPr>
            </w:pPr>
            <w:r w:rsidRPr="0032583A">
              <w:rPr>
                <w:rFonts w:ascii="Times New Roman" w:hAnsi="Times New Roman" w:cs="Times New Roman"/>
                <w:sz w:val="20"/>
                <w:szCs w:val="20"/>
              </w:rPr>
              <w:t>Risiko penyimpangan</w:t>
            </w:r>
          </w:p>
        </w:tc>
        <w:tc>
          <w:tcPr>
            <w:tcW w:w="0" w:type="auto"/>
            <w:vMerge/>
            <w:vAlign w:val="center"/>
          </w:tcPr>
          <w:p w14:paraId="55AC9580" w14:textId="77777777" w:rsidR="008312FB" w:rsidRPr="0032583A" w:rsidRDefault="008312FB" w:rsidP="007A04EA">
            <w:pPr>
              <w:rPr>
                <w:rFonts w:ascii="Times New Roman" w:hAnsi="Times New Roman" w:cs="Times New Roman"/>
                <w:sz w:val="20"/>
                <w:szCs w:val="20"/>
              </w:rPr>
            </w:pPr>
          </w:p>
        </w:tc>
      </w:tr>
      <w:tr w:rsidR="0032583A" w:rsidRPr="0032583A" w14:paraId="5E61B133" w14:textId="77777777" w:rsidTr="00767730">
        <w:tc>
          <w:tcPr>
            <w:tcW w:w="0" w:type="auto"/>
            <w:vAlign w:val="center"/>
          </w:tcPr>
          <w:p w14:paraId="70FA67D3" w14:textId="296B4588" w:rsidR="008312FB" w:rsidRPr="0032583A" w:rsidRDefault="008312FB" w:rsidP="00DC1F0E">
            <w:pPr>
              <w:jc w:val="center"/>
              <w:rPr>
                <w:rFonts w:ascii="Times New Roman" w:hAnsi="Times New Roman" w:cs="Times New Roman"/>
                <w:sz w:val="20"/>
                <w:szCs w:val="20"/>
              </w:rPr>
            </w:pPr>
            <w:r w:rsidRPr="0032583A">
              <w:rPr>
                <w:rFonts w:ascii="Times New Roman" w:hAnsi="Times New Roman" w:cs="Times New Roman"/>
                <w:sz w:val="20"/>
                <w:szCs w:val="20"/>
              </w:rPr>
              <w:t>(23)</w:t>
            </w:r>
          </w:p>
        </w:tc>
        <w:tc>
          <w:tcPr>
            <w:tcW w:w="0" w:type="auto"/>
            <w:vAlign w:val="center"/>
          </w:tcPr>
          <w:p w14:paraId="794E97BC" w14:textId="4D4416D7" w:rsidR="008312FB" w:rsidRPr="0032583A" w:rsidRDefault="00D50549" w:rsidP="00F169CA">
            <w:pPr>
              <w:rPr>
                <w:rFonts w:ascii="Times New Roman" w:hAnsi="Times New Roman" w:cs="Times New Roman"/>
                <w:sz w:val="20"/>
                <w:szCs w:val="20"/>
              </w:rPr>
            </w:pPr>
            <w:r w:rsidRPr="0032583A">
              <w:rPr>
                <w:rFonts w:ascii="Times New Roman" w:hAnsi="Times New Roman" w:cs="Times New Roman"/>
                <w:sz w:val="20"/>
                <w:szCs w:val="20"/>
              </w:rPr>
              <w:t>Keterbatasan anggaran pengawasan yang jauh dari yang dipersyaratkan</w:t>
            </w:r>
          </w:p>
        </w:tc>
        <w:tc>
          <w:tcPr>
            <w:tcW w:w="0" w:type="auto"/>
            <w:vAlign w:val="center"/>
          </w:tcPr>
          <w:p w14:paraId="516E0AC1" w14:textId="5B62D33C" w:rsidR="008312FB" w:rsidRPr="0032583A" w:rsidRDefault="008312FB" w:rsidP="007A04EA">
            <w:pPr>
              <w:rPr>
                <w:rFonts w:ascii="Times New Roman" w:hAnsi="Times New Roman" w:cs="Times New Roman"/>
                <w:sz w:val="20"/>
                <w:szCs w:val="20"/>
              </w:rPr>
            </w:pPr>
            <w:r w:rsidRPr="0032583A">
              <w:rPr>
                <w:rFonts w:ascii="Times New Roman" w:hAnsi="Times New Roman" w:cs="Times New Roman"/>
                <w:sz w:val="20"/>
                <w:szCs w:val="20"/>
              </w:rPr>
              <w:t>Anggaran di bawah ketentuan</w:t>
            </w:r>
          </w:p>
        </w:tc>
        <w:tc>
          <w:tcPr>
            <w:tcW w:w="0" w:type="auto"/>
            <w:vAlign w:val="center"/>
          </w:tcPr>
          <w:p w14:paraId="059F66C2" w14:textId="3CE59C3A" w:rsidR="008312FB" w:rsidRPr="0032583A" w:rsidRDefault="008312FB" w:rsidP="007A04EA">
            <w:pPr>
              <w:rPr>
                <w:rFonts w:ascii="Times New Roman" w:hAnsi="Times New Roman" w:cs="Times New Roman"/>
                <w:sz w:val="20"/>
                <w:szCs w:val="20"/>
              </w:rPr>
            </w:pPr>
            <w:r w:rsidRPr="0032583A">
              <w:rPr>
                <w:rFonts w:ascii="Times New Roman" w:hAnsi="Times New Roman" w:cs="Times New Roman"/>
                <w:sz w:val="20"/>
                <w:szCs w:val="20"/>
              </w:rPr>
              <w:t>Keterbatasan anggaran</w:t>
            </w:r>
          </w:p>
        </w:tc>
        <w:tc>
          <w:tcPr>
            <w:tcW w:w="0" w:type="auto"/>
            <w:vMerge/>
            <w:vAlign w:val="center"/>
          </w:tcPr>
          <w:p w14:paraId="4F35CF62" w14:textId="77777777" w:rsidR="008312FB" w:rsidRPr="0032583A" w:rsidRDefault="008312FB" w:rsidP="007A04EA">
            <w:pPr>
              <w:rPr>
                <w:rFonts w:ascii="Times New Roman" w:hAnsi="Times New Roman" w:cs="Times New Roman"/>
                <w:sz w:val="20"/>
                <w:szCs w:val="20"/>
              </w:rPr>
            </w:pPr>
          </w:p>
        </w:tc>
      </w:tr>
      <w:tr w:rsidR="0032583A" w:rsidRPr="0032583A" w14:paraId="36C6E766" w14:textId="77777777" w:rsidTr="00767730">
        <w:tc>
          <w:tcPr>
            <w:tcW w:w="0" w:type="auto"/>
            <w:vAlign w:val="center"/>
          </w:tcPr>
          <w:p w14:paraId="64DB892C" w14:textId="13573B17" w:rsidR="008312FB" w:rsidRPr="0032583A" w:rsidRDefault="008312FB" w:rsidP="00DC1F0E">
            <w:pPr>
              <w:jc w:val="center"/>
              <w:rPr>
                <w:rFonts w:ascii="Times New Roman" w:hAnsi="Times New Roman" w:cs="Times New Roman"/>
                <w:sz w:val="20"/>
                <w:szCs w:val="20"/>
              </w:rPr>
            </w:pPr>
            <w:r w:rsidRPr="0032583A">
              <w:rPr>
                <w:rFonts w:ascii="Times New Roman" w:hAnsi="Times New Roman" w:cs="Times New Roman"/>
                <w:sz w:val="20"/>
                <w:szCs w:val="20"/>
              </w:rPr>
              <w:lastRenderedPageBreak/>
              <w:t>(25)</w:t>
            </w:r>
          </w:p>
        </w:tc>
        <w:tc>
          <w:tcPr>
            <w:tcW w:w="0" w:type="auto"/>
            <w:vAlign w:val="center"/>
          </w:tcPr>
          <w:p w14:paraId="46FD8547" w14:textId="43E61ECD" w:rsidR="008312FB" w:rsidRPr="0032583A" w:rsidRDefault="00D50549" w:rsidP="00F169CA">
            <w:pPr>
              <w:rPr>
                <w:rFonts w:ascii="Times New Roman" w:hAnsi="Times New Roman" w:cs="Times New Roman"/>
                <w:sz w:val="20"/>
                <w:szCs w:val="20"/>
              </w:rPr>
            </w:pPr>
            <w:r w:rsidRPr="0032583A">
              <w:rPr>
                <w:rFonts w:ascii="Times New Roman" w:hAnsi="Times New Roman" w:cs="Times New Roman"/>
                <w:sz w:val="20"/>
                <w:szCs w:val="20"/>
              </w:rPr>
              <w:t>Risiko penurunan opini akibat catatan bermasalah dalam LKPD</w:t>
            </w:r>
          </w:p>
        </w:tc>
        <w:tc>
          <w:tcPr>
            <w:tcW w:w="0" w:type="auto"/>
            <w:vAlign w:val="center"/>
          </w:tcPr>
          <w:p w14:paraId="552A492E" w14:textId="5CDDE094" w:rsidR="008312FB" w:rsidRPr="0032583A" w:rsidRDefault="008312FB" w:rsidP="007A04EA">
            <w:pPr>
              <w:rPr>
                <w:rFonts w:ascii="Times New Roman" w:hAnsi="Times New Roman" w:cs="Times New Roman"/>
                <w:sz w:val="20"/>
                <w:szCs w:val="20"/>
              </w:rPr>
            </w:pPr>
            <w:r w:rsidRPr="0032583A">
              <w:rPr>
                <w:rFonts w:ascii="Times New Roman" w:hAnsi="Times New Roman" w:cs="Times New Roman"/>
                <w:sz w:val="20"/>
                <w:szCs w:val="20"/>
              </w:rPr>
              <w:t>Catatan bermasalah LKPD</w:t>
            </w:r>
          </w:p>
        </w:tc>
        <w:tc>
          <w:tcPr>
            <w:tcW w:w="0" w:type="auto"/>
            <w:vAlign w:val="center"/>
          </w:tcPr>
          <w:p w14:paraId="52464EA3" w14:textId="2F4CFBB6" w:rsidR="008312FB" w:rsidRPr="0032583A" w:rsidRDefault="008312FB" w:rsidP="007A04EA">
            <w:pPr>
              <w:rPr>
                <w:rFonts w:ascii="Times New Roman" w:hAnsi="Times New Roman" w:cs="Times New Roman"/>
                <w:sz w:val="20"/>
                <w:szCs w:val="20"/>
              </w:rPr>
            </w:pPr>
            <w:r w:rsidRPr="0032583A">
              <w:rPr>
                <w:rFonts w:ascii="Times New Roman" w:hAnsi="Times New Roman" w:cs="Times New Roman"/>
                <w:sz w:val="20"/>
                <w:szCs w:val="20"/>
              </w:rPr>
              <w:t>Risiko administratif</w:t>
            </w:r>
          </w:p>
        </w:tc>
        <w:tc>
          <w:tcPr>
            <w:tcW w:w="0" w:type="auto"/>
            <w:vMerge/>
            <w:vAlign w:val="center"/>
          </w:tcPr>
          <w:p w14:paraId="6E43B6C0" w14:textId="77777777" w:rsidR="008312FB" w:rsidRPr="0032583A" w:rsidRDefault="008312FB" w:rsidP="007A04EA">
            <w:pPr>
              <w:rPr>
                <w:rFonts w:ascii="Times New Roman" w:hAnsi="Times New Roman" w:cs="Times New Roman"/>
                <w:sz w:val="20"/>
                <w:szCs w:val="20"/>
              </w:rPr>
            </w:pPr>
          </w:p>
        </w:tc>
      </w:tr>
    </w:tbl>
    <w:p w14:paraId="565FBC1D" w14:textId="3044B94D" w:rsidR="008704FE" w:rsidRDefault="008704FE">
      <w:pPr>
        <w:rPr>
          <w:rFonts w:ascii="Times New Roman" w:hAnsi="Times New Roman" w:cs="Times New Roman"/>
          <w:b/>
          <w:bCs/>
          <w:sz w:val="24"/>
          <w:szCs w:val="24"/>
        </w:rPr>
      </w:pPr>
      <w:bookmarkStart w:id="145" w:name="_Toc223666835"/>
    </w:p>
    <w:p w14:paraId="2394B0DB" w14:textId="77777777" w:rsidR="006D2A5E" w:rsidRDefault="006D2A5E">
      <w:pPr>
        <w:rPr>
          <w:rFonts w:ascii="Times New Roman" w:hAnsi="Times New Roman" w:cs="Times New Roman"/>
          <w:b/>
          <w:bCs/>
          <w:sz w:val="24"/>
          <w:szCs w:val="24"/>
        </w:rPr>
      </w:pPr>
      <w:r>
        <w:rPr>
          <w:rFonts w:ascii="Times New Roman" w:hAnsi="Times New Roman" w:cs="Times New Roman"/>
          <w:b/>
          <w:bCs/>
          <w:i/>
          <w:iCs/>
          <w:sz w:val="24"/>
          <w:szCs w:val="24"/>
        </w:rPr>
        <w:br w:type="page"/>
      </w:r>
    </w:p>
    <w:p w14:paraId="6DDAFB0C" w14:textId="3EAF062D" w:rsidR="00D573B4" w:rsidRPr="0088072C" w:rsidRDefault="0088072C" w:rsidP="000330F6">
      <w:pPr>
        <w:pStyle w:val="Caption"/>
        <w:spacing w:after="0"/>
        <w:rPr>
          <w:rFonts w:ascii="Times New Roman" w:hAnsi="Times New Roman" w:cs="Times New Roman"/>
          <w:b/>
          <w:bCs/>
          <w:i w:val="0"/>
          <w:iCs w:val="0"/>
          <w:color w:val="auto"/>
          <w:sz w:val="24"/>
          <w:szCs w:val="24"/>
        </w:rPr>
      </w:pPr>
      <w:r w:rsidRPr="0088072C">
        <w:rPr>
          <w:rFonts w:ascii="Times New Roman" w:hAnsi="Times New Roman" w:cs="Times New Roman"/>
          <w:b/>
          <w:bCs/>
          <w:i w:val="0"/>
          <w:iCs w:val="0"/>
          <w:color w:val="auto"/>
          <w:sz w:val="24"/>
          <w:szCs w:val="24"/>
        </w:rPr>
        <w:lastRenderedPageBreak/>
        <w:t xml:space="preserve">Lampiran  </w:t>
      </w:r>
      <w:r w:rsidRPr="0088072C">
        <w:rPr>
          <w:rFonts w:ascii="Times New Roman" w:hAnsi="Times New Roman" w:cs="Times New Roman"/>
          <w:b/>
          <w:bCs/>
          <w:i w:val="0"/>
          <w:iCs w:val="0"/>
          <w:color w:val="auto"/>
          <w:sz w:val="24"/>
          <w:szCs w:val="24"/>
        </w:rPr>
        <w:fldChar w:fldCharType="begin"/>
      </w:r>
      <w:r w:rsidRPr="0088072C">
        <w:rPr>
          <w:rFonts w:ascii="Times New Roman" w:hAnsi="Times New Roman" w:cs="Times New Roman"/>
          <w:b/>
          <w:bCs/>
          <w:i w:val="0"/>
          <w:iCs w:val="0"/>
          <w:color w:val="auto"/>
          <w:sz w:val="24"/>
          <w:szCs w:val="24"/>
        </w:rPr>
        <w:instrText xml:space="preserve"> SEQ Lampiran_ \* ARABIC </w:instrText>
      </w:r>
      <w:r w:rsidRPr="0088072C">
        <w:rPr>
          <w:rFonts w:ascii="Times New Roman" w:hAnsi="Times New Roman" w:cs="Times New Roman"/>
          <w:b/>
          <w:bCs/>
          <w:i w:val="0"/>
          <w:iCs w:val="0"/>
          <w:color w:val="auto"/>
          <w:sz w:val="24"/>
          <w:szCs w:val="24"/>
        </w:rPr>
        <w:fldChar w:fldCharType="separate"/>
      </w:r>
      <w:r w:rsidR="00A36C56">
        <w:rPr>
          <w:rFonts w:ascii="Times New Roman" w:hAnsi="Times New Roman" w:cs="Times New Roman"/>
          <w:b/>
          <w:bCs/>
          <w:i w:val="0"/>
          <w:iCs w:val="0"/>
          <w:noProof/>
          <w:color w:val="auto"/>
          <w:sz w:val="24"/>
          <w:szCs w:val="24"/>
        </w:rPr>
        <w:t>10</w:t>
      </w:r>
      <w:r w:rsidRPr="0088072C">
        <w:rPr>
          <w:rFonts w:ascii="Times New Roman" w:hAnsi="Times New Roman" w:cs="Times New Roman"/>
          <w:b/>
          <w:bCs/>
          <w:i w:val="0"/>
          <w:iCs w:val="0"/>
          <w:color w:val="auto"/>
          <w:sz w:val="24"/>
          <w:szCs w:val="24"/>
        </w:rPr>
        <w:fldChar w:fldCharType="end"/>
      </w:r>
      <w:r w:rsidRPr="0088072C">
        <w:rPr>
          <w:rFonts w:ascii="Times New Roman" w:hAnsi="Times New Roman" w:cs="Times New Roman"/>
          <w:b/>
          <w:bCs/>
          <w:i w:val="0"/>
          <w:iCs w:val="0"/>
          <w:color w:val="auto"/>
          <w:sz w:val="24"/>
          <w:szCs w:val="24"/>
        </w:rPr>
        <w:t xml:space="preserve">. </w:t>
      </w:r>
      <w:r w:rsidR="00EE26D6">
        <w:rPr>
          <w:rFonts w:ascii="Times New Roman" w:hAnsi="Times New Roman" w:cs="Times New Roman"/>
          <w:b/>
          <w:bCs/>
          <w:i w:val="0"/>
          <w:iCs w:val="0"/>
          <w:color w:val="auto"/>
          <w:sz w:val="24"/>
          <w:szCs w:val="24"/>
        </w:rPr>
        <w:t>Dokumentasi Penelitian</w:t>
      </w:r>
      <w:bookmarkEnd w:id="145"/>
    </w:p>
    <w:p w14:paraId="22463F8E" w14:textId="21D11A3B" w:rsidR="00447C07" w:rsidRDefault="00DD3613" w:rsidP="00AF3FF4">
      <w:r>
        <w:rPr>
          <w:noProof/>
        </w:rPr>
        <w:drawing>
          <wp:anchor distT="0" distB="0" distL="114300" distR="114300" simplePos="0" relativeHeight="251776000" behindDoc="0" locked="0" layoutInCell="1" allowOverlap="1" wp14:anchorId="2682D97B" wp14:editId="40F01C03">
            <wp:simplePos x="0" y="0"/>
            <wp:positionH relativeFrom="column">
              <wp:posOffset>3609</wp:posOffset>
            </wp:positionH>
            <wp:positionV relativeFrom="paragraph">
              <wp:posOffset>117107</wp:posOffset>
            </wp:positionV>
            <wp:extent cx="5572125" cy="7931785"/>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87268" cy="7953341"/>
                    </a:xfrm>
                    <a:prstGeom prst="rect">
                      <a:avLst/>
                    </a:prstGeom>
                    <a:noFill/>
                  </pic:spPr>
                </pic:pic>
              </a:graphicData>
            </a:graphic>
            <wp14:sizeRelH relativeFrom="margin">
              <wp14:pctWidth>0</wp14:pctWidth>
            </wp14:sizeRelH>
            <wp14:sizeRelV relativeFrom="margin">
              <wp14:pctHeight>0</wp14:pctHeight>
            </wp14:sizeRelV>
          </wp:anchor>
        </w:drawing>
      </w:r>
    </w:p>
    <w:p w14:paraId="6DE80A05" w14:textId="77777777" w:rsidR="00447C07" w:rsidRDefault="00447C07">
      <w:r>
        <w:br w:type="page"/>
      </w:r>
    </w:p>
    <w:p w14:paraId="17F15EDE" w14:textId="5F87124C" w:rsidR="00447C07" w:rsidRDefault="00447C07">
      <w:r>
        <w:rPr>
          <w:noProof/>
        </w:rPr>
        <w:lastRenderedPageBreak/>
        <w:drawing>
          <wp:inline distT="0" distB="0" distL="0" distR="0" wp14:anchorId="2A443281" wp14:editId="0C56E590">
            <wp:extent cx="5633085" cy="396875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33085" cy="3968750"/>
                    </a:xfrm>
                    <a:prstGeom prst="rect">
                      <a:avLst/>
                    </a:prstGeom>
                    <a:noFill/>
                  </pic:spPr>
                </pic:pic>
              </a:graphicData>
            </a:graphic>
          </wp:inline>
        </w:drawing>
      </w:r>
      <w:r>
        <w:br w:type="page"/>
      </w:r>
    </w:p>
    <w:p w14:paraId="79B4AB6E" w14:textId="36A48EC1" w:rsidR="00AF3FF4" w:rsidRPr="00EE26D6" w:rsidRDefault="00EE26D6" w:rsidP="00EE26D6">
      <w:pPr>
        <w:pStyle w:val="Caption"/>
        <w:rPr>
          <w:rFonts w:ascii="Times New Roman" w:hAnsi="Times New Roman" w:cs="Times New Roman"/>
          <w:b/>
          <w:bCs/>
          <w:i w:val="0"/>
          <w:iCs w:val="0"/>
          <w:color w:val="auto"/>
          <w:sz w:val="24"/>
          <w:szCs w:val="24"/>
        </w:rPr>
      </w:pPr>
      <w:bookmarkStart w:id="146" w:name="_Toc223666836"/>
      <w:r w:rsidRPr="00EE26D6">
        <w:rPr>
          <w:rFonts w:ascii="Times New Roman" w:hAnsi="Times New Roman" w:cs="Times New Roman"/>
          <w:b/>
          <w:bCs/>
          <w:i w:val="0"/>
          <w:iCs w:val="0"/>
          <w:color w:val="auto"/>
          <w:sz w:val="24"/>
          <w:szCs w:val="24"/>
        </w:rPr>
        <w:lastRenderedPageBreak/>
        <w:t xml:space="preserve">Lampiran  </w:t>
      </w:r>
      <w:r w:rsidRPr="00EE26D6">
        <w:rPr>
          <w:rFonts w:ascii="Times New Roman" w:hAnsi="Times New Roman" w:cs="Times New Roman"/>
          <w:b/>
          <w:bCs/>
          <w:i w:val="0"/>
          <w:iCs w:val="0"/>
          <w:color w:val="auto"/>
          <w:sz w:val="24"/>
          <w:szCs w:val="24"/>
        </w:rPr>
        <w:fldChar w:fldCharType="begin"/>
      </w:r>
      <w:r w:rsidRPr="00EE26D6">
        <w:rPr>
          <w:rFonts w:ascii="Times New Roman" w:hAnsi="Times New Roman" w:cs="Times New Roman"/>
          <w:b/>
          <w:bCs/>
          <w:i w:val="0"/>
          <w:iCs w:val="0"/>
          <w:color w:val="auto"/>
          <w:sz w:val="24"/>
          <w:szCs w:val="24"/>
        </w:rPr>
        <w:instrText xml:space="preserve"> SEQ Lampiran_ \* ARABIC </w:instrText>
      </w:r>
      <w:r w:rsidRPr="00EE26D6">
        <w:rPr>
          <w:rFonts w:ascii="Times New Roman" w:hAnsi="Times New Roman" w:cs="Times New Roman"/>
          <w:b/>
          <w:bCs/>
          <w:i w:val="0"/>
          <w:iCs w:val="0"/>
          <w:color w:val="auto"/>
          <w:sz w:val="24"/>
          <w:szCs w:val="24"/>
        </w:rPr>
        <w:fldChar w:fldCharType="separate"/>
      </w:r>
      <w:r w:rsidR="00A36C56">
        <w:rPr>
          <w:rFonts w:ascii="Times New Roman" w:hAnsi="Times New Roman" w:cs="Times New Roman"/>
          <w:b/>
          <w:bCs/>
          <w:i w:val="0"/>
          <w:iCs w:val="0"/>
          <w:noProof/>
          <w:color w:val="auto"/>
          <w:sz w:val="24"/>
          <w:szCs w:val="24"/>
        </w:rPr>
        <w:t>11</w:t>
      </w:r>
      <w:r w:rsidRPr="00EE26D6">
        <w:rPr>
          <w:rFonts w:ascii="Times New Roman" w:hAnsi="Times New Roman" w:cs="Times New Roman"/>
          <w:b/>
          <w:bCs/>
          <w:i w:val="0"/>
          <w:iCs w:val="0"/>
          <w:color w:val="auto"/>
          <w:sz w:val="24"/>
          <w:szCs w:val="24"/>
        </w:rPr>
        <w:fldChar w:fldCharType="end"/>
      </w:r>
      <w:r w:rsidRPr="00EE26D6">
        <w:rPr>
          <w:rFonts w:ascii="Times New Roman" w:hAnsi="Times New Roman" w:cs="Times New Roman"/>
          <w:b/>
          <w:bCs/>
          <w:i w:val="0"/>
          <w:iCs w:val="0"/>
          <w:color w:val="auto"/>
          <w:sz w:val="24"/>
          <w:szCs w:val="24"/>
        </w:rPr>
        <w:t>. Dokumentasi Wawancara Penelitian</w:t>
      </w:r>
      <w:bookmarkEnd w:id="146"/>
    </w:p>
    <w:p w14:paraId="08BA12C7" w14:textId="763B5DAE" w:rsidR="005E0265" w:rsidRDefault="003C3226" w:rsidP="003C3226">
      <w:pPr>
        <w:jc w:val="center"/>
      </w:pPr>
      <w:r>
        <w:rPr>
          <w:noProof/>
        </w:rPr>
        <w:drawing>
          <wp:inline distT="0" distB="0" distL="0" distR="0" wp14:anchorId="3DEC6910" wp14:editId="543460AF">
            <wp:extent cx="5048885" cy="65538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48885" cy="6553835"/>
                    </a:xfrm>
                    <a:prstGeom prst="rect">
                      <a:avLst/>
                    </a:prstGeom>
                    <a:noFill/>
                  </pic:spPr>
                </pic:pic>
              </a:graphicData>
            </a:graphic>
          </wp:inline>
        </w:drawing>
      </w:r>
      <w:r w:rsidR="005E0265">
        <w:br w:type="page"/>
      </w:r>
    </w:p>
    <w:p w14:paraId="09DF5C36" w14:textId="6D2C9DF5" w:rsidR="001E4A6D" w:rsidRPr="001E4A6D" w:rsidRDefault="00317398" w:rsidP="001E4A6D">
      <w:r>
        <w:rPr>
          <w:noProof/>
        </w:rPr>
        <w:lastRenderedPageBreak/>
        <w:drawing>
          <wp:inline distT="0" distB="0" distL="0" distR="0" wp14:anchorId="308736AE" wp14:editId="3206C8E5">
            <wp:extent cx="5048885" cy="66300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48885" cy="6630035"/>
                    </a:xfrm>
                    <a:prstGeom prst="rect">
                      <a:avLst/>
                    </a:prstGeom>
                    <a:noFill/>
                  </pic:spPr>
                </pic:pic>
              </a:graphicData>
            </a:graphic>
          </wp:inline>
        </w:drawing>
      </w:r>
    </w:p>
    <w:sectPr w:rsidR="001E4A6D" w:rsidRPr="001E4A6D" w:rsidSect="0088413F">
      <w:headerReference w:type="default" r:id="rId65"/>
      <w:footerReference w:type="default" r:id="rId66"/>
      <w:headerReference w:type="first" r:id="rId67"/>
      <w:footerReference w:type="first" r:id="rId68"/>
      <w:pgSz w:w="11907" w:h="16840"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D3568" w14:textId="77777777" w:rsidR="000C1A28" w:rsidRDefault="000C1A28" w:rsidP="00FC392A">
      <w:pPr>
        <w:spacing w:after="0" w:line="240" w:lineRule="auto"/>
      </w:pPr>
      <w:r>
        <w:separator/>
      </w:r>
    </w:p>
  </w:endnote>
  <w:endnote w:type="continuationSeparator" w:id="0">
    <w:p w14:paraId="0808DDDC" w14:textId="77777777" w:rsidR="000C1A28" w:rsidRDefault="000C1A28" w:rsidP="00FC3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69EBB" w14:textId="77777777" w:rsidR="001F722D" w:rsidRDefault="001F722D" w:rsidP="00C81D5A">
    <w:pPr>
      <w:pStyle w:val="Footer"/>
    </w:pPr>
  </w:p>
  <w:p w14:paraId="23042C86" w14:textId="77777777" w:rsidR="001F722D" w:rsidRDefault="001F722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2116171273"/>
      <w:docPartObj>
        <w:docPartGallery w:val="Page Numbers (Bottom of Page)"/>
        <w:docPartUnique/>
      </w:docPartObj>
    </w:sdtPr>
    <w:sdtEndPr>
      <w:rPr>
        <w:noProof/>
      </w:rPr>
    </w:sdtEndPr>
    <w:sdtContent>
      <w:p w14:paraId="2A9826BE" w14:textId="77777777" w:rsidR="00320622" w:rsidRPr="004B2997" w:rsidRDefault="00320622">
        <w:pPr>
          <w:pStyle w:val="Footer"/>
          <w:jc w:val="center"/>
          <w:rPr>
            <w:rFonts w:ascii="Times New Roman" w:hAnsi="Times New Roman" w:cs="Times New Roman"/>
            <w:sz w:val="24"/>
            <w:szCs w:val="24"/>
          </w:rPr>
        </w:pPr>
        <w:r w:rsidRPr="002F6852">
          <w:rPr>
            <w:rFonts w:ascii="Times New Roman" w:hAnsi="Times New Roman" w:cs="Times New Roman"/>
            <w:sz w:val="24"/>
            <w:szCs w:val="24"/>
          </w:rPr>
          <w:fldChar w:fldCharType="begin"/>
        </w:r>
        <w:r w:rsidRPr="002F6852">
          <w:rPr>
            <w:rFonts w:ascii="Times New Roman" w:hAnsi="Times New Roman" w:cs="Times New Roman"/>
            <w:sz w:val="24"/>
            <w:szCs w:val="24"/>
          </w:rPr>
          <w:instrText xml:space="preserve"> PAGE   \* MERGEFORMAT </w:instrText>
        </w:r>
        <w:r w:rsidRPr="002F6852">
          <w:rPr>
            <w:rFonts w:ascii="Times New Roman" w:hAnsi="Times New Roman" w:cs="Times New Roman"/>
            <w:sz w:val="24"/>
            <w:szCs w:val="24"/>
          </w:rPr>
          <w:fldChar w:fldCharType="separate"/>
        </w:r>
        <w:r w:rsidRPr="002F6852">
          <w:rPr>
            <w:rFonts w:ascii="Times New Roman" w:hAnsi="Times New Roman" w:cs="Times New Roman"/>
            <w:noProof/>
            <w:sz w:val="24"/>
            <w:szCs w:val="24"/>
          </w:rPr>
          <w:t>2</w:t>
        </w:r>
        <w:r w:rsidRPr="002F6852">
          <w:rPr>
            <w:rFonts w:ascii="Times New Roman" w:hAnsi="Times New Roman" w:cs="Times New Roman"/>
            <w:noProof/>
            <w:sz w:val="24"/>
            <w:szCs w:val="24"/>
          </w:rPr>
          <w:fldChar w:fldCharType="end"/>
        </w:r>
      </w:p>
    </w:sdtContent>
  </w:sdt>
  <w:p w14:paraId="2A13110E" w14:textId="77777777" w:rsidR="00320622" w:rsidRDefault="0032062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1FA82" w14:textId="3347A947" w:rsidR="00D92C56" w:rsidRDefault="00D92C56">
    <w:pPr>
      <w:pStyle w:val="Footer"/>
      <w:jc w:val="center"/>
    </w:pPr>
  </w:p>
  <w:p w14:paraId="3CD9D453" w14:textId="77777777" w:rsidR="000D4950" w:rsidRDefault="000D495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22461538"/>
      <w:docPartObj>
        <w:docPartGallery w:val="Page Numbers (Bottom of Page)"/>
        <w:docPartUnique/>
      </w:docPartObj>
    </w:sdtPr>
    <w:sdtEndPr>
      <w:rPr>
        <w:noProof/>
      </w:rPr>
    </w:sdtEndPr>
    <w:sdtContent>
      <w:p w14:paraId="4643D590" w14:textId="77777777" w:rsidR="00320622" w:rsidRPr="004B2997" w:rsidRDefault="00320622">
        <w:pPr>
          <w:pStyle w:val="Footer"/>
          <w:jc w:val="center"/>
          <w:rPr>
            <w:rFonts w:ascii="Times New Roman" w:hAnsi="Times New Roman" w:cs="Times New Roman"/>
            <w:sz w:val="24"/>
            <w:szCs w:val="24"/>
          </w:rPr>
        </w:pPr>
        <w:r w:rsidRPr="002F6852">
          <w:rPr>
            <w:rFonts w:ascii="Times New Roman" w:hAnsi="Times New Roman" w:cs="Times New Roman"/>
            <w:sz w:val="24"/>
            <w:szCs w:val="24"/>
          </w:rPr>
          <w:fldChar w:fldCharType="begin"/>
        </w:r>
        <w:r w:rsidRPr="002F6852">
          <w:rPr>
            <w:rFonts w:ascii="Times New Roman" w:hAnsi="Times New Roman" w:cs="Times New Roman"/>
            <w:sz w:val="24"/>
            <w:szCs w:val="24"/>
          </w:rPr>
          <w:instrText xml:space="preserve"> PAGE   \* MERGEFORMAT </w:instrText>
        </w:r>
        <w:r w:rsidRPr="002F6852">
          <w:rPr>
            <w:rFonts w:ascii="Times New Roman" w:hAnsi="Times New Roman" w:cs="Times New Roman"/>
            <w:sz w:val="24"/>
            <w:szCs w:val="24"/>
          </w:rPr>
          <w:fldChar w:fldCharType="separate"/>
        </w:r>
        <w:r w:rsidRPr="002F6852">
          <w:rPr>
            <w:rFonts w:ascii="Times New Roman" w:hAnsi="Times New Roman" w:cs="Times New Roman"/>
            <w:noProof/>
            <w:sz w:val="24"/>
            <w:szCs w:val="24"/>
          </w:rPr>
          <w:t>2</w:t>
        </w:r>
        <w:r w:rsidRPr="002F6852">
          <w:rPr>
            <w:rFonts w:ascii="Times New Roman" w:hAnsi="Times New Roman" w:cs="Times New Roman"/>
            <w:noProof/>
            <w:sz w:val="24"/>
            <w:szCs w:val="24"/>
          </w:rPr>
          <w:fldChar w:fldCharType="end"/>
        </w:r>
      </w:p>
    </w:sdtContent>
  </w:sdt>
  <w:p w14:paraId="3364D586" w14:textId="77777777" w:rsidR="00320622" w:rsidRDefault="0032062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0213461"/>
      <w:docPartObj>
        <w:docPartGallery w:val="Page Numbers (Bottom of Page)"/>
        <w:docPartUnique/>
      </w:docPartObj>
    </w:sdtPr>
    <w:sdtEndPr>
      <w:rPr>
        <w:noProof/>
      </w:rPr>
    </w:sdtEndPr>
    <w:sdtContent>
      <w:p w14:paraId="65625A53" w14:textId="1F542541" w:rsidR="00F355AF" w:rsidRDefault="00AD2963">
        <w:pPr>
          <w:pStyle w:val="Footer"/>
          <w:jc w:val="center"/>
        </w:pPr>
      </w:p>
    </w:sdtContent>
  </w:sdt>
  <w:p w14:paraId="1B693DF1" w14:textId="77777777" w:rsidR="00F355AF" w:rsidRDefault="00F355A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057204239"/>
      <w:docPartObj>
        <w:docPartGallery w:val="Page Numbers (Bottom of Page)"/>
        <w:docPartUnique/>
      </w:docPartObj>
    </w:sdtPr>
    <w:sdtEndPr>
      <w:rPr>
        <w:noProof/>
      </w:rPr>
    </w:sdtEndPr>
    <w:sdtContent>
      <w:p w14:paraId="59582AD1" w14:textId="77777777" w:rsidR="0088413F" w:rsidRPr="004B2997" w:rsidRDefault="0088413F">
        <w:pPr>
          <w:pStyle w:val="Footer"/>
          <w:jc w:val="center"/>
          <w:rPr>
            <w:rFonts w:ascii="Times New Roman" w:hAnsi="Times New Roman" w:cs="Times New Roman"/>
            <w:sz w:val="24"/>
            <w:szCs w:val="24"/>
          </w:rPr>
        </w:pPr>
        <w:r w:rsidRPr="002F6852">
          <w:rPr>
            <w:rFonts w:ascii="Times New Roman" w:hAnsi="Times New Roman" w:cs="Times New Roman"/>
            <w:sz w:val="24"/>
            <w:szCs w:val="24"/>
          </w:rPr>
          <w:fldChar w:fldCharType="begin"/>
        </w:r>
        <w:r w:rsidRPr="002F6852">
          <w:rPr>
            <w:rFonts w:ascii="Times New Roman" w:hAnsi="Times New Roman" w:cs="Times New Roman"/>
            <w:sz w:val="24"/>
            <w:szCs w:val="24"/>
          </w:rPr>
          <w:instrText xml:space="preserve"> PAGE   \* MERGEFORMAT </w:instrText>
        </w:r>
        <w:r w:rsidRPr="002F6852">
          <w:rPr>
            <w:rFonts w:ascii="Times New Roman" w:hAnsi="Times New Roman" w:cs="Times New Roman"/>
            <w:sz w:val="24"/>
            <w:szCs w:val="24"/>
          </w:rPr>
          <w:fldChar w:fldCharType="separate"/>
        </w:r>
        <w:r w:rsidRPr="002F6852">
          <w:rPr>
            <w:rFonts w:ascii="Times New Roman" w:hAnsi="Times New Roman" w:cs="Times New Roman"/>
            <w:noProof/>
            <w:sz w:val="24"/>
            <w:szCs w:val="24"/>
          </w:rPr>
          <w:t>2</w:t>
        </w:r>
        <w:r w:rsidRPr="002F6852">
          <w:rPr>
            <w:rFonts w:ascii="Times New Roman" w:hAnsi="Times New Roman" w:cs="Times New Roman"/>
            <w:noProof/>
            <w:sz w:val="24"/>
            <w:szCs w:val="24"/>
          </w:rPr>
          <w:fldChar w:fldCharType="end"/>
        </w:r>
      </w:p>
    </w:sdtContent>
  </w:sdt>
  <w:p w14:paraId="266F7795" w14:textId="77777777" w:rsidR="0088413F" w:rsidRDefault="0088413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1247743"/>
      <w:docPartObj>
        <w:docPartGallery w:val="Page Numbers (Bottom of Page)"/>
        <w:docPartUnique/>
      </w:docPartObj>
    </w:sdtPr>
    <w:sdtEndPr>
      <w:rPr>
        <w:noProof/>
      </w:rPr>
    </w:sdtEndPr>
    <w:sdtContent>
      <w:p w14:paraId="0B370268" w14:textId="78B00243" w:rsidR="007730F6" w:rsidRDefault="00AD2963">
        <w:pPr>
          <w:pStyle w:val="Footer"/>
          <w:jc w:val="center"/>
        </w:pPr>
      </w:p>
    </w:sdtContent>
  </w:sdt>
  <w:p w14:paraId="474608DE" w14:textId="77777777" w:rsidR="00974404" w:rsidRDefault="0097440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534120570"/>
      <w:docPartObj>
        <w:docPartGallery w:val="Page Numbers (Bottom of Page)"/>
        <w:docPartUnique/>
      </w:docPartObj>
    </w:sdtPr>
    <w:sdtEndPr>
      <w:rPr>
        <w:noProof/>
      </w:rPr>
    </w:sdtEndPr>
    <w:sdtContent>
      <w:p w14:paraId="2826E9D3" w14:textId="77777777" w:rsidR="00974404" w:rsidRPr="004B2997" w:rsidRDefault="00974404">
        <w:pPr>
          <w:pStyle w:val="Footer"/>
          <w:jc w:val="center"/>
          <w:rPr>
            <w:rFonts w:ascii="Times New Roman" w:hAnsi="Times New Roman" w:cs="Times New Roman"/>
            <w:sz w:val="24"/>
            <w:szCs w:val="24"/>
          </w:rPr>
        </w:pPr>
        <w:r w:rsidRPr="002F6852">
          <w:rPr>
            <w:rFonts w:ascii="Times New Roman" w:hAnsi="Times New Roman" w:cs="Times New Roman"/>
            <w:sz w:val="24"/>
            <w:szCs w:val="24"/>
          </w:rPr>
          <w:fldChar w:fldCharType="begin"/>
        </w:r>
        <w:r w:rsidRPr="002F6852">
          <w:rPr>
            <w:rFonts w:ascii="Times New Roman" w:hAnsi="Times New Roman" w:cs="Times New Roman"/>
            <w:sz w:val="24"/>
            <w:szCs w:val="24"/>
          </w:rPr>
          <w:instrText xml:space="preserve"> PAGE   \* MERGEFORMAT </w:instrText>
        </w:r>
        <w:r w:rsidRPr="002F6852">
          <w:rPr>
            <w:rFonts w:ascii="Times New Roman" w:hAnsi="Times New Roman" w:cs="Times New Roman"/>
            <w:sz w:val="24"/>
            <w:szCs w:val="24"/>
          </w:rPr>
          <w:fldChar w:fldCharType="separate"/>
        </w:r>
        <w:r w:rsidRPr="002F6852">
          <w:rPr>
            <w:rFonts w:ascii="Times New Roman" w:hAnsi="Times New Roman" w:cs="Times New Roman"/>
            <w:noProof/>
            <w:sz w:val="24"/>
            <w:szCs w:val="24"/>
          </w:rPr>
          <w:t>2</w:t>
        </w:r>
        <w:r w:rsidRPr="002F6852">
          <w:rPr>
            <w:rFonts w:ascii="Times New Roman" w:hAnsi="Times New Roman" w:cs="Times New Roman"/>
            <w:noProof/>
            <w:sz w:val="24"/>
            <w:szCs w:val="24"/>
          </w:rPr>
          <w:fldChar w:fldCharType="end"/>
        </w:r>
      </w:p>
    </w:sdtContent>
  </w:sdt>
  <w:p w14:paraId="77E4FE51" w14:textId="77777777" w:rsidR="00974404" w:rsidRDefault="009744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32920664"/>
      <w:docPartObj>
        <w:docPartGallery w:val="Page Numbers (Bottom of Page)"/>
        <w:docPartUnique/>
      </w:docPartObj>
    </w:sdtPr>
    <w:sdtEndPr>
      <w:rPr>
        <w:noProof/>
      </w:rPr>
    </w:sdtEndPr>
    <w:sdtContent>
      <w:p w14:paraId="57E752E8" w14:textId="77777777" w:rsidR="00967F98" w:rsidRPr="004B2997" w:rsidRDefault="00967F98">
        <w:pPr>
          <w:pStyle w:val="Footer"/>
          <w:jc w:val="center"/>
          <w:rPr>
            <w:rFonts w:ascii="Times New Roman" w:hAnsi="Times New Roman" w:cs="Times New Roman"/>
            <w:sz w:val="24"/>
            <w:szCs w:val="24"/>
          </w:rPr>
        </w:pPr>
        <w:r w:rsidRPr="004B2997">
          <w:rPr>
            <w:rFonts w:ascii="Times New Roman" w:hAnsi="Times New Roman" w:cs="Times New Roman"/>
            <w:sz w:val="24"/>
            <w:szCs w:val="24"/>
          </w:rPr>
          <w:fldChar w:fldCharType="begin"/>
        </w:r>
        <w:r w:rsidRPr="004B2997">
          <w:rPr>
            <w:rFonts w:ascii="Times New Roman" w:hAnsi="Times New Roman" w:cs="Times New Roman"/>
            <w:sz w:val="24"/>
            <w:szCs w:val="24"/>
          </w:rPr>
          <w:instrText xml:space="preserve"> PAGE   \* MERGEFORMAT </w:instrText>
        </w:r>
        <w:r w:rsidRPr="004B2997">
          <w:rPr>
            <w:rFonts w:ascii="Times New Roman" w:hAnsi="Times New Roman" w:cs="Times New Roman"/>
            <w:sz w:val="24"/>
            <w:szCs w:val="24"/>
          </w:rPr>
          <w:fldChar w:fldCharType="separate"/>
        </w:r>
        <w:r w:rsidRPr="004B2997">
          <w:rPr>
            <w:rFonts w:ascii="Times New Roman" w:hAnsi="Times New Roman" w:cs="Times New Roman"/>
            <w:noProof/>
            <w:sz w:val="24"/>
            <w:szCs w:val="24"/>
          </w:rPr>
          <w:t>2</w:t>
        </w:r>
        <w:r w:rsidRPr="004B2997">
          <w:rPr>
            <w:rFonts w:ascii="Times New Roman" w:hAnsi="Times New Roman" w:cs="Times New Roman"/>
            <w:noProof/>
            <w:sz w:val="24"/>
            <w:szCs w:val="24"/>
          </w:rPr>
          <w:fldChar w:fldCharType="end"/>
        </w:r>
      </w:p>
    </w:sdtContent>
  </w:sdt>
  <w:p w14:paraId="60648424" w14:textId="77777777" w:rsidR="00967F98" w:rsidRDefault="00967F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0599599"/>
      <w:docPartObj>
        <w:docPartGallery w:val="Page Numbers (Bottom of Page)"/>
        <w:docPartUnique/>
      </w:docPartObj>
    </w:sdtPr>
    <w:sdtEndPr>
      <w:rPr>
        <w:rFonts w:ascii="Times New Roman" w:hAnsi="Times New Roman" w:cs="Times New Roman"/>
        <w:noProof/>
        <w:sz w:val="24"/>
        <w:szCs w:val="24"/>
      </w:rPr>
    </w:sdtEndPr>
    <w:sdtContent>
      <w:p w14:paraId="7AF34B60" w14:textId="1DC1118E" w:rsidR="0027789D" w:rsidRPr="0093046C" w:rsidRDefault="0027789D">
        <w:pPr>
          <w:pStyle w:val="Footer"/>
          <w:jc w:val="center"/>
          <w:rPr>
            <w:rFonts w:ascii="Times New Roman" w:hAnsi="Times New Roman" w:cs="Times New Roman"/>
            <w:sz w:val="24"/>
            <w:szCs w:val="24"/>
          </w:rPr>
        </w:pPr>
        <w:r w:rsidRPr="0093046C">
          <w:rPr>
            <w:rFonts w:ascii="Times New Roman" w:hAnsi="Times New Roman" w:cs="Times New Roman"/>
            <w:sz w:val="24"/>
            <w:szCs w:val="24"/>
          </w:rPr>
          <w:fldChar w:fldCharType="begin"/>
        </w:r>
        <w:r w:rsidRPr="0093046C">
          <w:rPr>
            <w:rFonts w:ascii="Times New Roman" w:hAnsi="Times New Roman" w:cs="Times New Roman"/>
            <w:sz w:val="24"/>
            <w:szCs w:val="24"/>
          </w:rPr>
          <w:instrText xml:space="preserve"> PAGE   \* MERGEFORMAT </w:instrText>
        </w:r>
        <w:r w:rsidRPr="0093046C">
          <w:rPr>
            <w:rFonts w:ascii="Times New Roman" w:hAnsi="Times New Roman" w:cs="Times New Roman"/>
            <w:sz w:val="24"/>
            <w:szCs w:val="24"/>
          </w:rPr>
          <w:fldChar w:fldCharType="separate"/>
        </w:r>
        <w:r w:rsidRPr="0093046C">
          <w:rPr>
            <w:rFonts w:ascii="Times New Roman" w:hAnsi="Times New Roman" w:cs="Times New Roman"/>
            <w:noProof/>
            <w:sz w:val="24"/>
            <w:szCs w:val="24"/>
          </w:rPr>
          <w:t>2</w:t>
        </w:r>
        <w:r w:rsidRPr="0093046C">
          <w:rPr>
            <w:rFonts w:ascii="Times New Roman" w:hAnsi="Times New Roman" w:cs="Times New Roman"/>
            <w:noProof/>
            <w:sz w:val="24"/>
            <w:szCs w:val="24"/>
          </w:rPr>
          <w:fldChar w:fldCharType="end"/>
        </w:r>
      </w:p>
    </w:sdtContent>
  </w:sdt>
  <w:p w14:paraId="0AA24151" w14:textId="77777777" w:rsidR="0027789D" w:rsidRDefault="002778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353967978"/>
      <w:docPartObj>
        <w:docPartGallery w:val="Page Numbers (Bottom of Page)"/>
        <w:docPartUnique/>
      </w:docPartObj>
    </w:sdtPr>
    <w:sdtEndPr>
      <w:rPr>
        <w:noProof/>
      </w:rPr>
    </w:sdtEndPr>
    <w:sdtContent>
      <w:p w14:paraId="21CB0EB5" w14:textId="77777777" w:rsidR="00787F21" w:rsidRPr="004B2997" w:rsidRDefault="00787F21">
        <w:pPr>
          <w:pStyle w:val="Footer"/>
          <w:jc w:val="center"/>
          <w:rPr>
            <w:rFonts w:ascii="Times New Roman" w:hAnsi="Times New Roman" w:cs="Times New Roman"/>
            <w:sz w:val="24"/>
            <w:szCs w:val="24"/>
          </w:rPr>
        </w:pPr>
        <w:r w:rsidRPr="004B2997">
          <w:rPr>
            <w:rFonts w:ascii="Times New Roman" w:hAnsi="Times New Roman" w:cs="Times New Roman"/>
            <w:sz w:val="24"/>
            <w:szCs w:val="24"/>
          </w:rPr>
          <w:fldChar w:fldCharType="begin"/>
        </w:r>
        <w:r w:rsidRPr="004B2997">
          <w:rPr>
            <w:rFonts w:ascii="Times New Roman" w:hAnsi="Times New Roman" w:cs="Times New Roman"/>
            <w:sz w:val="24"/>
            <w:szCs w:val="24"/>
          </w:rPr>
          <w:instrText xml:space="preserve"> PAGE   \* MERGEFORMAT </w:instrText>
        </w:r>
        <w:r w:rsidRPr="004B2997">
          <w:rPr>
            <w:rFonts w:ascii="Times New Roman" w:hAnsi="Times New Roman" w:cs="Times New Roman"/>
            <w:sz w:val="24"/>
            <w:szCs w:val="24"/>
          </w:rPr>
          <w:fldChar w:fldCharType="separate"/>
        </w:r>
        <w:r w:rsidRPr="004B2997">
          <w:rPr>
            <w:rFonts w:ascii="Times New Roman" w:hAnsi="Times New Roman" w:cs="Times New Roman"/>
            <w:noProof/>
            <w:sz w:val="24"/>
            <w:szCs w:val="24"/>
          </w:rPr>
          <w:t>2</w:t>
        </w:r>
        <w:r w:rsidRPr="004B2997">
          <w:rPr>
            <w:rFonts w:ascii="Times New Roman" w:hAnsi="Times New Roman" w:cs="Times New Roman"/>
            <w:noProof/>
            <w:sz w:val="24"/>
            <w:szCs w:val="24"/>
          </w:rPr>
          <w:fldChar w:fldCharType="end"/>
        </w:r>
      </w:p>
    </w:sdtContent>
  </w:sdt>
  <w:p w14:paraId="05FFF153" w14:textId="77777777" w:rsidR="00787F21" w:rsidRDefault="00787F2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10614" w14:textId="23FA3D05" w:rsidR="002F6852" w:rsidRPr="0093046C" w:rsidRDefault="002F6852" w:rsidP="0073302D">
    <w:pPr>
      <w:pStyle w:val="Footer"/>
      <w:rPr>
        <w:rFonts w:ascii="Times New Roman" w:hAnsi="Times New Roman" w:cs="Times New Roman"/>
        <w:sz w:val="24"/>
        <w:szCs w:val="24"/>
      </w:rPr>
    </w:pPr>
  </w:p>
  <w:p w14:paraId="38132CB8" w14:textId="77777777" w:rsidR="002F6852" w:rsidRDefault="002F68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618976310"/>
      <w:docPartObj>
        <w:docPartGallery w:val="Page Numbers (Bottom of Page)"/>
        <w:docPartUnique/>
      </w:docPartObj>
    </w:sdtPr>
    <w:sdtEndPr>
      <w:rPr>
        <w:noProof/>
      </w:rPr>
    </w:sdtEndPr>
    <w:sdtContent>
      <w:p w14:paraId="7496B965" w14:textId="77777777" w:rsidR="002F6852" w:rsidRPr="004B2997" w:rsidRDefault="002F6852">
        <w:pPr>
          <w:pStyle w:val="Footer"/>
          <w:jc w:val="center"/>
          <w:rPr>
            <w:rFonts w:ascii="Times New Roman" w:hAnsi="Times New Roman" w:cs="Times New Roman"/>
            <w:sz w:val="24"/>
            <w:szCs w:val="24"/>
          </w:rPr>
        </w:pPr>
        <w:r w:rsidRPr="002F6852">
          <w:rPr>
            <w:rFonts w:ascii="Times New Roman" w:hAnsi="Times New Roman" w:cs="Times New Roman"/>
            <w:sz w:val="24"/>
            <w:szCs w:val="24"/>
          </w:rPr>
          <w:fldChar w:fldCharType="begin"/>
        </w:r>
        <w:r w:rsidRPr="002F6852">
          <w:rPr>
            <w:rFonts w:ascii="Times New Roman" w:hAnsi="Times New Roman" w:cs="Times New Roman"/>
            <w:sz w:val="24"/>
            <w:szCs w:val="24"/>
          </w:rPr>
          <w:instrText xml:space="preserve"> PAGE   \* MERGEFORMAT </w:instrText>
        </w:r>
        <w:r w:rsidRPr="002F6852">
          <w:rPr>
            <w:rFonts w:ascii="Times New Roman" w:hAnsi="Times New Roman" w:cs="Times New Roman"/>
            <w:sz w:val="24"/>
            <w:szCs w:val="24"/>
          </w:rPr>
          <w:fldChar w:fldCharType="separate"/>
        </w:r>
        <w:r w:rsidRPr="002F6852">
          <w:rPr>
            <w:rFonts w:ascii="Times New Roman" w:hAnsi="Times New Roman" w:cs="Times New Roman"/>
            <w:noProof/>
            <w:sz w:val="24"/>
            <w:szCs w:val="24"/>
          </w:rPr>
          <w:t>2</w:t>
        </w:r>
        <w:r w:rsidRPr="002F6852">
          <w:rPr>
            <w:rFonts w:ascii="Times New Roman" w:hAnsi="Times New Roman" w:cs="Times New Roman"/>
            <w:noProof/>
            <w:sz w:val="24"/>
            <w:szCs w:val="24"/>
          </w:rPr>
          <w:fldChar w:fldCharType="end"/>
        </w:r>
      </w:p>
    </w:sdtContent>
  </w:sdt>
  <w:p w14:paraId="555355CB" w14:textId="77777777" w:rsidR="002F6852" w:rsidRDefault="002F685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8FB04" w14:textId="77777777" w:rsidR="00347C02" w:rsidRPr="0093046C" w:rsidRDefault="00347C02" w:rsidP="0073302D">
    <w:pPr>
      <w:pStyle w:val="Footer"/>
      <w:rPr>
        <w:rFonts w:ascii="Times New Roman" w:hAnsi="Times New Roman" w:cs="Times New Roman"/>
        <w:sz w:val="24"/>
        <w:szCs w:val="24"/>
      </w:rPr>
    </w:pPr>
  </w:p>
  <w:p w14:paraId="5602C356" w14:textId="77777777" w:rsidR="00347C02" w:rsidRDefault="00347C0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757048483"/>
      <w:docPartObj>
        <w:docPartGallery w:val="Page Numbers (Bottom of Page)"/>
        <w:docPartUnique/>
      </w:docPartObj>
    </w:sdtPr>
    <w:sdtEndPr>
      <w:rPr>
        <w:noProof/>
      </w:rPr>
    </w:sdtEndPr>
    <w:sdtContent>
      <w:p w14:paraId="06F3BCAC" w14:textId="77777777" w:rsidR="009A14D1" w:rsidRPr="004B2997" w:rsidRDefault="009A14D1">
        <w:pPr>
          <w:pStyle w:val="Footer"/>
          <w:jc w:val="center"/>
          <w:rPr>
            <w:rFonts w:ascii="Times New Roman" w:hAnsi="Times New Roman" w:cs="Times New Roman"/>
            <w:sz w:val="24"/>
            <w:szCs w:val="24"/>
          </w:rPr>
        </w:pPr>
        <w:r w:rsidRPr="002F6852">
          <w:rPr>
            <w:rFonts w:ascii="Times New Roman" w:hAnsi="Times New Roman" w:cs="Times New Roman"/>
            <w:sz w:val="24"/>
            <w:szCs w:val="24"/>
          </w:rPr>
          <w:fldChar w:fldCharType="begin"/>
        </w:r>
        <w:r w:rsidRPr="002F6852">
          <w:rPr>
            <w:rFonts w:ascii="Times New Roman" w:hAnsi="Times New Roman" w:cs="Times New Roman"/>
            <w:sz w:val="24"/>
            <w:szCs w:val="24"/>
          </w:rPr>
          <w:instrText xml:space="preserve"> PAGE   \* MERGEFORMAT </w:instrText>
        </w:r>
        <w:r w:rsidRPr="002F6852">
          <w:rPr>
            <w:rFonts w:ascii="Times New Roman" w:hAnsi="Times New Roman" w:cs="Times New Roman"/>
            <w:sz w:val="24"/>
            <w:szCs w:val="24"/>
          </w:rPr>
          <w:fldChar w:fldCharType="separate"/>
        </w:r>
        <w:r w:rsidRPr="002F6852">
          <w:rPr>
            <w:rFonts w:ascii="Times New Roman" w:hAnsi="Times New Roman" w:cs="Times New Roman"/>
            <w:noProof/>
            <w:sz w:val="24"/>
            <w:szCs w:val="24"/>
          </w:rPr>
          <w:t>2</w:t>
        </w:r>
        <w:r w:rsidRPr="002F6852">
          <w:rPr>
            <w:rFonts w:ascii="Times New Roman" w:hAnsi="Times New Roman" w:cs="Times New Roman"/>
            <w:noProof/>
            <w:sz w:val="24"/>
            <w:szCs w:val="24"/>
          </w:rPr>
          <w:fldChar w:fldCharType="end"/>
        </w:r>
      </w:p>
    </w:sdtContent>
  </w:sdt>
  <w:p w14:paraId="4F99C908" w14:textId="77777777" w:rsidR="009A14D1" w:rsidRDefault="009A14D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38A18" w14:textId="77777777" w:rsidR="00384A65" w:rsidRPr="0093046C" w:rsidRDefault="00384A65" w:rsidP="0073302D">
    <w:pPr>
      <w:pStyle w:val="Footer"/>
      <w:rPr>
        <w:rFonts w:ascii="Times New Roman" w:hAnsi="Times New Roman" w:cs="Times New Roman"/>
        <w:sz w:val="24"/>
        <w:szCs w:val="24"/>
      </w:rPr>
    </w:pPr>
  </w:p>
  <w:p w14:paraId="3BE5A531" w14:textId="77777777" w:rsidR="00384A65" w:rsidRDefault="00384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47FAE" w14:textId="77777777" w:rsidR="000C1A28" w:rsidRDefault="000C1A28" w:rsidP="00FC392A">
      <w:pPr>
        <w:spacing w:after="0" w:line="240" w:lineRule="auto"/>
      </w:pPr>
      <w:r>
        <w:separator/>
      </w:r>
    </w:p>
  </w:footnote>
  <w:footnote w:type="continuationSeparator" w:id="0">
    <w:p w14:paraId="16563C3B" w14:textId="77777777" w:rsidR="000C1A28" w:rsidRDefault="000C1A28" w:rsidP="00FC39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0386898"/>
      <w:docPartObj>
        <w:docPartGallery w:val="Page Numbers (Top of Page)"/>
        <w:docPartUnique/>
      </w:docPartObj>
    </w:sdtPr>
    <w:sdtEndPr>
      <w:rPr>
        <w:rFonts w:ascii="Times New Roman" w:hAnsi="Times New Roman" w:cs="Times New Roman"/>
        <w:noProof/>
        <w:sz w:val="24"/>
        <w:szCs w:val="24"/>
      </w:rPr>
    </w:sdtEndPr>
    <w:sdtContent>
      <w:p w14:paraId="7DE7A002" w14:textId="77777777" w:rsidR="001F722D" w:rsidRDefault="001F722D">
        <w:pPr>
          <w:pStyle w:val="Header"/>
          <w:jc w:val="right"/>
        </w:pPr>
      </w:p>
      <w:p w14:paraId="39F25A92" w14:textId="77777777" w:rsidR="001F722D" w:rsidRDefault="001F722D">
        <w:pPr>
          <w:pStyle w:val="Header"/>
          <w:jc w:val="right"/>
        </w:pPr>
      </w:p>
      <w:p w14:paraId="218977F8" w14:textId="441181D4" w:rsidR="001F722D" w:rsidRPr="004B2997" w:rsidRDefault="00AD2963" w:rsidP="00787F21">
        <w:pPr>
          <w:pStyle w:val="Header"/>
          <w:rPr>
            <w:rFonts w:ascii="Times New Roman" w:hAnsi="Times New Roman" w:cs="Times New Roman"/>
            <w:sz w:val="24"/>
            <w:szCs w:val="24"/>
          </w:rPr>
        </w:pPr>
      </w:p>
    </w:sdtContent>
  </w:sdt>
  <w:p w14:paraId="31CC3245" w14:textId="60E86BFE" w:rsidR="001F722D" w:rsidRDefault="001F722D">
    <w:pPr>
      <w:pStyle w:val="Header"/>
    </w:pPr>
  </w:p>
  <w:p w14:paraId="66689228" w14:textId="75F3BD07" w:rsidR="00ED599B" w:rsidRDefault="00ED599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15797" w14:textId="77777777" w:rsidR="00320622" w:rsidRPr="00676C0D" w:rsidRDefault="00320622">
    <w:pPr>
      <w:pStyle w:val="Header"/>
      <w:jc w:val="right"/>
      <w:rPr>
        <w:sz w:val="24"/>
        <w:szCs w:val="24"/>
      </w:rPr>
    </w:pPr>
  </w:p>
  <w:p w14:paraId="137A12ED" w14:textId="77777777" w:rsidR="00320622" w:rsidRPr="00676C0D" w:rsidRDefault="00320622">
    <w:pPr>
      <w:pStyle w:val="Header"/>
      <w:jc w:val="right"/>
      <w:rPr>
        <w:sz w:val="24"/>
        <w:szCs w:val="24"/>
      </w:rPr>
    </w:pPr>
  </w:p>
  <w:p w14:paraId="4D34C41F" w14:textId="77777777" w:rsidR="00320622" w:rsidRPr="00676C0D" w:rsidRDefault="00320622" w:rsidP="00222548">
    <w:pPr>
      <w:pStyle w:val="Header"/>
      <w:rPr>
        <w:rFonts w:ascii="Times New Roman" w:hAnsi="Times New Roman" w:cs="Times New Roman"/>
        <w:sz w:val="24"/>
        <w:szCs w:val="24"/>
      </w:rPr>
    </w:pPr>
  </w:p>
  <w:p w14:paraId="7C54B1AC" w14:textId="77777777" w:rsidR="00320622" w:rsidRPr="00676C0D" w:rsidRDefault="00320622">
    <w:pPr>
      <w:pStyle w:val="Header"/>
      <w:rPr>
        <w:sz w:val="24"/>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072BB" w14:textId="77777777" w:rsidR="000D4950" w:rsidRDefault="000D4950">
    <w:pPr>
      <w:pStyle w:val="Header"/>
      <w:jc w:val="right"/>
    </w:pPr>
  </w:p>
  <w:p w14:paraId="662E291A" w14:textId="77777777" w:rsidR="000D4950" w:rsidRDefault="000D4950">
    <w:pPr>
      <w:pStyle w:val="Header"/>
      <w:jc w:val="right"/>
    </w:pPr>
  </w:p>
  <w:sdt>
    <w:sdtPr>
      <w:id w:val="-1214654275"/>
      <w:docPartObj>
        <w:docPartGallery w:val="Page Numbers (Top of Page)"/>
        <w:docPartUnique/>
      </w:docPartObj>
    </w:sdtPr>
    <w:sdtEndPr>
      <w:rPr>
        <w:rFonts w:ascii="Times New Roman" w:hAnsi="Times New Roman" w:cs="Times New Roman"/>
        <w:noProof/>
        <w:sz w:val="24"/>
        <w:szCs w:val="24"/>
      </w:rPr>
    </w:sdtEndPr>
    <w:sdtContent>
      <w:p w14:paraId="13EBBAFE" w14:textId="77777777" w:rsidR="000D4950" w:rsidRPr="0073302D" w:rsidRDefault="000D4950">
        <w:pPr>
          <w:pStyle w:val="Header"/>
          <w:jc w:val="right"/>
          <w:rPr>
            <w:rFonts w:ascii="Times New Roman" w:hAnsi="Times New Roman" w:cs="Times New Roman"/>
            <w:sz w:val="24"/>
            <w:szCs w:val="24"/>
          </w:rPr>
        </w:pPr>
        <w:r w:rsidRPr="0073302D">
          <w:rPr>
            <w:rFonts w:ascii="Times New Roman" w:hAnsi="Times New Roman" w:cs="Times New Roman"/>
            <w:sz w:val="24"/>
            <w:szCs w:val="24"/>
          </w:rPr>
          <w:fldChar w:fldCharType="begin"/>
        </w:r>
        <w:r w:rsidRPr="0073302D">
          <w:rPr>
            <w:rFonts w:ascii="Times New Roman" w:hAnsi="Times New Roman" w:cs="Times New Roman"/>
            <w:sz w:val="24"/>
            <w:szCs w:val="24"/>
          </w:rPr>
          <w:instrText xml:space="preserve"> PAGE   \* MERGEFORMAT </w:instrText>
        </w:r>
        <w:r w:rsidRPr="0073302D">
          <w:rPr>
            <w:rFonts w:ascii="Times New Roman" w:hAnsi="Times New Roman" w:cs="Times New Roman"/>
            <w:sz w:val="24"/>
            <w:szCs w:val="24"/>
          </w:rPr>
          <w:fldChar w:fldCharType="separate"/>
        </w:r>
        <w:r w:rsidRPr="0073302D">
          <w:rPr>
            <w:rFonts w:ascii="Times New Roman" w:hAnsi="Times New Roman" w:cs="Times New Roman"/>
            <w:noProof/>
            <w:sz w:val="24"/>
            <w:szCs w:val="24"/>
          </w:rPr>
          <w:t>2</w:t>
        </w:r>
        <w:r w:rsidRPr="0073302D">
          <w:rPr>
            <w:rFonts w:ascii="Times New Roman" w:hAnsi="Times New Roman" w:cs="Times New Roman"/>
            <w:noProof/>
            <w:sz w:val="24"/>
            <w:szCs w:val="24"/>
          </w:rPr>
          <w:fldChar w:fldCharType="end"/>
        </w:r>
      </w:p>
    </w:sdtContent>
  </w:sdt>
  <w:p w14:paraId="55714F01" w14:textId="77777777" w:rsidR="000D4950" w:rsidRDefault="000D495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1C042" w14:textId="77777777" w:rsidR="00320622" w:rsidRPr="00676C0D" w:rsidRDefault="00320622">
    <w:pPr>
      <w:pStyle w:val="Header"/>
      <w:jc w:val="right"/>
      <w:rPr>
        <w:sz w:val="24"/>
        <w:szCs w:val="24"/>
      </w:rPr>
    </w:pPr>
  </w:p>
  <w:p w14:paraId="6BD97EF0" w14:textId="77777777" w:rsidR="00320622" w:rsidRPr="00676C0D" w:rsidRDefault="00320622">
    <w:pPr>
      <w:pStyle w:val="Header"/>
      <w:jc w:val="right"/>
      <w:rPr>
        <w:sz w:val="24"/>
        <w:szCs w:val="24"/>
      </w:rPr>
    </w:pPr>
  </w:p>
  <w:p w14:paraId="11E7AAA9" w14:textId="77777777" w:rsidR="00320622" w:rsidRPr="00676C0D" w:rsidRDefault="00320622" w:rsidP="00222548">
    <w:pPr>
      <w:pStyle w:val="Header"/>
      <w:rPr>
        <w:rFonts w:ascii="Times New Roman" w:hAnsi="Times New Roman" w:cs="Times New Roman"/>
        <w:sz w:val="24"/>
        <w:szCs w:val="24"/>
      </w:rPr>
    </w:pPr>
  </w:p>
  <w:p w14:paraId="7F8AD767" w14:textId="77777777" w:rsidR="00320622" w:rsidRPr="00676C0D" w:rsidRDefault="00320622">
    <w:pPr>
      <w:pStyle w:val="Header"/>
      <w:rPr>
        <w:sz w:val="24"/>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1690071"/>
      <w:docPartObj>
        <w:docPartGallery w:val="Page Numbers (Top of Page)"/>
        <w:docPartUnique/>
      </w:docPartObj>
    </w:sdtPr>
    <w:sdtEndPr>
      <w:rPr>
        <w:noProof/>
      </w:rPr>
    </w:sdtEndPr>
    <w:sdtContent>
      <w:p w14:paraId="6E9F9F70" w14:textId="77777777" w:rsidR="0088413F" w:rsidRDefault="0088413F">
        <w:pPr>
          <w:pStyle w:val="Header"/>
          <w:jc w:val="right"/>
        </w:pPr>
      </w:p>
      <w:p w14:paraId="72A009EE" w14:textId="77777777" w:rsidR="0088413F" w:rsidRDefault="0088413F">
        <w:pPr>
          <w:pStyle w:val="Header"/>
          <w:jc w:val="right"/>
        </w:pPr>
      </w:p>
      <w:p w14:paraId="1050879A" w14:textId="38BCE988" w:rsidR="0088413F" w:rsidRDefault="0088413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768F0DB" w14:textId="77777777" w:rsidR="00F355AF" w:rsidRDefault="00F355A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6B286" w14:textId="77777777" w:rsidR="0088413F" w:rsidRPr="00676C0D" w:rsidRDefault="0088413F">
    <w:pPr>
      <w:pStyle w:val="Header"/>
      <w:jc w:val="right"/>
      <w:rPr>
        <w:sz w:val="24"/>
        <w:szCs w:val="24"/>
      </w:rPr>
    </w:pPr>
  </w:p>
  <w:p w14:paraId="3DDBA003" w14:textId="77777777" w:rsidR="0088413F" w:rsidRPr="00676C0D" w:rsidRDefault="0088413F">
    <w:pPr>
      <w:pStyle w:val="Header"/>
      <w:jc w:val="right"/>
      <w:rPr>
        <w:sz w:val="24"/>
        <w:szCs w:val="24"/>
      </w:rPr>
    </w:pPr>
  </w:p>
  <w:p w14:paraId="2D966B0F" w14:textId="77777777" w:rsidR="0088413F" w:rsidRPr="00676C0D" w:rsidRDefault="0088413F" w:rsidP="00222548">
    <w:pPr>
      <w:pStyle w:val="Header"/>
      <w:rPr>
        <w:rFonts w:ascii="Times New Roman" w:hAnsi="Times New Roman" w:cs="Times New Roman"/>
        <w:sz w:val="24"/>
        <w:szCs w:val="24"/>
      </w:rPr>
    </w:pPr>
  </w:p>
  <w:p w14:paraId="7E95DB5D" w14:textId="77777777" w:rsidR="0088413F" w:rsidRPr="00676C0D" w:rsidRDefault="0088413F">
    <w:pPr>
      <w:pStyle w:val="Header"/>
      <w:rPr>
        <w:sz w:val="24"/>
        <w:szCs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284CE" w14:textId="77777777" w:rsidR="0088413F" w:rsidRDefault="0088413F">
    <w:pPr>
      <w:pStyle w:val="Header"/>
      <w:jc w:val="right"/>
    </w:pPr>
  </w:p>
  <w:p w14:paraId="4A93715A" w14:textId="77777777" w:rsidR="0088413F" w:rsidRDefault="0088413F">
    <w:pPr>
      <w:pStyle w:val="Header"/>
      <w:jc w:val="right"/>
    </w:pPr>
  </w:p>
  <w:sdt>
    <w:sdtPr>
      <w:id w:val="1655263955"/>
      <w:docPartObj>
        <w:docPartGallery w:val="Page Numbers (Top of Page)"/>
        <w:docPartUnique/>
      </w:docPartObj>
    </w:sdtPr>
    <w:sdtEndPr>
      <w:rPr>
        <w:rFonts w:ascii="Times New Roman" w:hAnsi="Times New Roman" w:cs="Times New Roman"/>
        <w:noProof/>
        <w:sz w:val="24"/>
        <w:szCs w:val="24"/>
      </w:rPr>
    </w:sdtEndPr>
    <w:sdtContent>
      <w:p w14:paraId="15A05445" w14:textId="6B7D8CE7" w:rsidR="0088413F" w:rsidRDefault="0088413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8380588" w14:textId="77777777" w:rsidR="00974404" w:rsidRDefault="0097440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5D4F4" w14:textId="77777777" w:rsidR="00974404" w:rsidRPr="00676C0D" w:rsidRDefault="00974404">
    <w:pPr>
      <w:pStyle w:val="Header"/>
      <w:jc w:val="right"/>
      <w:rPr>
        <w:sz w:val="24"/>
        <w:szCs w:val="24"/>
      </w:rPr>
    </w:pPr>
  </w:p>
  <w:p w14:paraId="6E577239" w14:textId="77777777" w:rsidR="00974404" w:rsidRPr="00676C0D" w:rsidRDefault="00974404">
    <w:pPr>
      <w:pStyle w:val="Header"/>
      <w:jc w:val="right"/>
      <w:rPr>
        <w:sz w:val="24"/>
        <w:szCs w:val="24"/>
      </w:rPr>
    </w:pPr>
  </w:p>
  <w:p w14:paraId="2BC5EFE4" w14:textId="77777777" w:rsidR="00974404" w:rsidRPr="00676C0D" w:rsidRDefault="00974404" w:rsidP="00222548">
    <w:pPr>
      <w:pStyle w:val="Header"/>
      <w:rPr>
        <w:rFonts w:ascii="Times New Roman" w:hAnsi="Times New Roman" w:cs="Times New Roman"/>
        <w:sz w:val="24"/>
        <w:szCs w:val="24"/>
      </w:rPr>
    </w:pPr>
  </w:p>
  <w:p w14:paraId="6390C8FB" w14:textId="77777777" w:rsidR="00974404" w:rsidRPr="00676C0D" w:rsidRDefault="00974404">
    <w:pPr>
      <w:pStyle w:val="Header"/>
      <w:rPr>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C5310" w14:textId="77777777" w:rsidR="00967F98" w:rsidRPr="00676C0D" w:rsidRDefault="00967F98">
    <w:pPr>
      <w:pStyle w:val="Header"/>
      <w:jc w:val="right"/>
      <w:rPr>
        <w:sz w:val="24"/>
        <w:szCs w:val="24"/>
      </w:rPr>
    </w:pPr>
  </w:p>
  <w:p w14:paraId="079B45D6" w14:textId="77777777" w:rsidR="00967F98" w:rsidRPr="00676C0D" w:rsidRDefault="00967F98">
    <w:pPr>
      <w:pStyle w:val="Header"/>
      <w:jc w:val="right"/>
      <w:rPr>
        <w:sz w:val="24"/>
        <w:szCs w:val="24"/>
      </w:rPr>
    </w:pPr>
  </w:p>
  <w:p w14:paraId="6AD2DEFB" w14:textId="77777777" w:rsidR="00967F98" w:rsidRPr="00676C0D" w:rsidRDefault="00967F98" w:rsidP="00222548">
    <w:pPr>
      <w:pStyle w:val="Header"/>
      <w:rPr>
        <w:rFonts w:ascii="Times New Roman" w:hAnsi="Times New Roman" w:cs="Times New Roman"/>
        <w:sz w:val="24"/>
        <w:szCs w:val="24"/>
      </w:rPr>
    </w:pPr>
  </w:p>
  <w:p w14:paraId="36C144E3" w14:textId="77777777" w:rsidR="00967F98" w:rsidRPr="00676C0D" w:rsidRDefault="00967F98">
    <w:pPr>
      <w:pStyle w:val="Header"/>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892990"/>
      <w:docPartObj>
        <w:docPartGallery w:val="Page Numbers (Top of Page)"/>
        <w:docPartUnique/>
      </w:docPartObj>
    </w:sdtPr>
    <w:sdtEndPr>
      <w:rPr>
        <w:rFonts w:ascii="Times New Roman" w:hAnsi="Times New Roman" w:cs="Times New Roman"/>
        <w:noProof/>
        <w:sz w:val="24"/>
        <w:szCs w:val="24"/>
      </w:rPr>
    </w:sdtEndPr>
    <w:sdtContent>
      <w:p w14:paraId="561301E7" w14:textId="77777777" w:rsidR="0027789D" w:rsidRDefault="0027789D">
        <w:pPr>
          <w:pStyle w:val="Header"/>
          <w:jc w:val="right"/>
        </w:pPr>
      </w:p>
      <w:p w14:paraId="323CCFAA" w14:textId="77777777" w:rsidR="0027789D" w:rsidRDefault="0027789D">
        <w:pPr>
          <w:pStyle w:val="Header"/>
          <w:jc w:val="right"/>
        </w:pPr>
      </w:p>
      <w:p w14:paraId="61F770F1" w14:textId="77777777" w:rsidR="0027789D" w:rsidRPr="004B2997" w:rsidRDefault="00AD2963" w:rsidP="00787F21">
        <w:pPr>
          <w:pStyle w:val="Header"/>
          <w:rPr>
            <w:rFonts w:ascii="Times New Roman" w:hAnsi="Times New Roman" w:cs="Times New Roman"/>
            <w:sz w:val="24"/>
            <w:szCs w:val="24"/>
          </w:rPr>
        </w:pPr>
      </w:p>
    </w:sdtContent>
  </w:sdt>
  <w:p w14:paraId="6CB4B2A0" w14:textId="77777777" w:rsidR="0027789D" w:rsidRDefault="0027789D">
    <w:pPr>
      <w:pStyle w:val="Header"/>
    </w:pPr>
  </w:p>
  <w:p w14:paraId="6B35A599" w14:textId="77777777" w:rsidR="0027789D" w:rsidRDefault="002778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CB2D9" w14:textId="77777777" w:rsidR="00787F21" w:rsidRPr="00676C0D" w:rsidRDefault="00787F21">
    <w:pPr>
      <w:pStyle w:val="Header"/>
      <w:jc w:val="right"/>
      <w:rPr>
        <w:sz w:val="24"/>
        <w:szCs w:val="24"/>
      </w:rPr>
    </w:pPr>
  </w:p>
  <w:p w14:paraId="51062764" w14:textId="77777777" w:rsidR="00787F21" w:rsidRPr="00676C0D" w:rsidRDefault="00787F21">
    <w:pPr>
      <w:pStyle w:val="Header"/>
      <w:jc w:val="right"/>
      <w:rPr>
        <w:sz w:val="24"/>
        <w:szCs w:val="24"/>
      </w:rPr>
    </w:pPr>
  </w:p>
  <w:p w14:paraId="74220B34" w14:textId="77777777" w:rsidR="00787F21" w:rsidRPr="00676C0D" w:rsidRDefault="00787F21" w:rsidP="00222548">
    <w:pPr>
      <w:pStyle w:val="Header"/>
      <w:rPr>
        <w:rFonts w:ascii="Times New Roman" w:hAnsi="Times New Roman" w:cs="Times New Roman"/>
        <w:sz w:val="24"/>
        <w:szCs w:val="24"/>
      </w:rPr>
    </w:pPr>
  </w:p>
  <w:p w14:paraId="5914CEF6" w14:textId="77777777" w:rsidR="00787F21" w:rsidRPr="00676C0D" w:rsidRDefault="00787F21">
    <w:pPr>
      <w:pStyle w:val="Header"/>
      <w:rPr>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CB2DB" w14:textId="77777777" w:rsidR="0073302D" w:rsidRDefault="0073302D">
    <w:pPr>
      <w:pStyle w:val="Header"/>
      <w:jc w:val="right"/>
    </w:pPr>
  </w:p>
  <w:p w14:paraId="7112C7D3" w14:textId="77777777" w:rsidR="0073302D" w:rsidRDefault="0073302D">
    <w:pPr>
      <w:pStyle w:val="Header"/>
      <w:jc w:val="right"/>
    </w:pPr>
  </w:p>
  <w:sdt>
    <w:sdtPr>
      <w:id w:val="-717352883"/>
      <w:docPartObj>
        <w:docPartGallery w:val="Page Numbers (Top of Page)"/>
        <w:docPartUnique/>
      </w:docPartObj>
    </w:sdtPr>
    <w:sdtEndPr>
      <w:rPr>
        <w:rFonts w:ascii="Times New Roman" w:hAnsi="Times New Roman" w:cs="Times New Roman"/>
        <w:noProof/>
        <w:sz w:val="24"/>
        <w:szCs w:val="24"/>
      </w:rPr>
    </w:sdtEndPr>
    <w:sdtContent>
      <w:p w14:paraId="3A1B9D12" w14:textId="54663BD9" w:rsidR="0073302D" w:rsidRPr="0073302D" w:rsidRDefault="0073302D">
        <w:pPr>
          <w:pStyle w:val="Header"/>
          <w:jc w:val="right"/>
          <w:rPr>
            <w:rFonts w:ascii="Times New Roman" w:hAnsi="Times New Roman" w:cs="Times New Roman"/>
            <w:sz w:val="24"/>
            <w:szCs w:val="24"/>
          </w:rPr>
        </w:pPr>
        <w:r w:rsidRPr="0073302D">
          <w:rPr>
            <w:rFonts w:ascii="Times New Roman" w:hAnsi="Times New Roman" w:cs="Times New Roman"/>
            <w:sz w:val="24"/>
            <w:szCs w:val="24"/>
          </w:rPr>
          <w:fldChar w:fldCharType="begin"/>
        </w:r>
        <w:r w:rsidRPr="0073302D">
          <w:rPr>
            <w:rFonts w:ascii="Times New Roman" w:hAnsi="Times New Roman" w:cs="Times New Roman"/>
            <w:sz w:val="24"/>
            <w:szCs w:val="24"/>
          </w:rPr>
          <w:instrText xml:space="preserve"> PAGE   \* MERGEFORMAT </w:instrText>
        </w:r>
        <w:r w:rsidRPr="0073302D">
          <w:rPr>
            <w:rFonts w:ascii="Times New Roman" w:hAnsi="Times New Roman" w:cs="Times New Roman"/>
            <w:sz w:val="24"/>
            <w:szCs w:val="24"/>
          </w:rPr>
          <w:fldChar w:fldCharType="separate"/>
        </w:r>
        <w:r w:rsidRPr="0073302D">
          <w:rPr>
            <w:rFonts w:ascii="Times New Roman" w:hAnsi="Times New Roman" w:cs="Times New Roman"/>
            <w:noProof/>
            <w:sz w:val="24"/>
            <w:szCs w:val="24"/>
          </w:rPr>
          <w:t>2</w:t>
        </w:r>
        <w:r w:rsidRPr="0073302D">
          <w:rPr>
            <w:rFonts w:ascii="Times New Roman" w:hAnsi="Times New Roman" w:cs="Times New Roman"/>
            <w:noProof/>
            <w:sz w:val="24"/>
            <w:szCs w:val="24"/>
          </w:rPr>
          <w:fldChar w:fldCharType="end"/>
        </w:r>
      </w:p>
    </w:sdtContent>
  </w:sdt>
  <w:p w14:paraId="2C827818" w14:textId="77777777" w:rsidR="002F6852" w:rsidRDefault="002F685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3DD60" w14:textId="77777777" w:rsidR="002F6852" w:rsidRPr="00676C0D" w:rsidRDefault="002F6852">
    <w:pPr>
      <w:pStyle w:val="Header"/>
      <w:jc w:val="right"/>
      <w:rPr>
        <w:sz w:val="24"/>
        <w:szCs w:val="24"/>
      </w:rPr>
    </w:pPr>
  </w:p>
  <w:p w14:paraId="16D051DE" w14:textId="77777777" w:rsidR="002F6852" w:rsidRPr="00676C0D" w:rsidRDefault="002F6852">
    <w:pPr>
      <w:pStyle w:val="Header"/>
      <w:jc w:val="right"/>
      <w:rPr>
        <w:sz w:val="24"/>
        <w:szCs w:val="24"/>
      </w:rPr>
    </w:pPr>
  </w:p>
  <w:p w14:paraId="50E168A5" w14:textId="77777777" w:rsidR="002F6852" w:rsidRPr="00676C0D" w:rsidRDefault="002F6852" w:rsidP="00222548">
    <w:pPr>
      <w:pStyle w:val="Header"/>
      <w:rPr>
        <w:rFonts w:ascii="Times New Roman" w:hAnsi="Times New Roman" w:cs="Times New Roman"/>
        <w:sz w:val="24"/>
        <w:szCs w:val="24"/>
      </w:rPr>
    </w:pPr>
  </w:p>
  <w:p w14:paraId="72786837" w14:textId="77777777" w:rsidR="002F6852" w:rsidRPr="00676C0D" w:rsidRDefault="002F6852">
    <w:pPr>
      <w:pStyle w:val="Header"/>
      <w:rPr>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35950" w14:textId="77777777" w:rsidR="00347C02" w:rsidRDefault="00347C02">
    <w:pPr>
      <w:pStyle w:val="Header"/>
      <w:jc w:val="right"/>
    </w:pPr>
  </w:p>
  <w:p w14:paraId="5CA65735" w14:textId="77777777" w:rsidR="00347C02" w:rsidRDefault="00347C02">
    <w:pPr>
      <w:pStyle w:val="Header"/>
      <w:jc w:val="right"/>
    </w:pPr>
  </w:p>
  <w:sdt>
    <w:sdtPr>
      <w:id w:val="-951866381"/>
      <w:docPartObj>
        <w:docPartGallery w:val="Page Numbers (Top of Page)"/>
        <w:docPartUnique/>
      </w:docPartObj>
    </w:sdtPr>
    <w:sdtEndPr>
      <w:rPr>
        <w:rFonts w:ascii="Times New Roman" w:hAnsi="Times New Roman" w:cs="Times New Roman"/>
        <w:noProof/>
        <w:sz w:val="24"/>
        <w:szCs w:val="24"/>
      </w:rPr>
    </w:sdtEndPr>
    <w:sdtContent>
      <w:p w14:paraId="59A77F9D" w14:textId="77777777" w:rsidR="00AA4C2D" w:rsidRDefault="00347C02" w:rsidP="00AA4C2D">
        <w:pPr>
          <w:pStyle w:val="Header"/>
          <w:jc w:val="right"/>
          <w:rPr>
            <w:rFonts w:ascii="Times New Roman" w:hAnsi="Times New Roman" w:cs="Times New Roman"/>
            <w:noProof/>
            <w:sz w:val="24"/>
            <w:szCs w:val="24"/>
          </w:rPr>
        </w:pPr>
        <w:r w:rsidRPr="0073302D">
          <w:rPr>
            <w:rFonts w:ascii="Times New Roman" w:hAnsi="Times New Roman" w:cs="Times New Roman"/>
            <w:sz w:val="24"/>
            <w:szCs w:val="24"/>
          </w:rPr>
          <w:fldChar w:fldCharType="begin"/>
        </w:r>
        <w:r w:rsidRPr="0073302D">
          <w:rPr>
            <w:rFonts w:ascii="Times New Roman" w:hAnsi="Times New Roman" w:cs="Times New Roman"/>
            <w:sz w:val="24"/>
            <w:szCs w:val="24"/>
          </w:rPr>
          <w:instrText xml:space="preserve"> PAGE   \* MERGEFORMAT </w:instrText>
        </w:r>
        <w:r w:rsidRPr="0073302D">
          <w:rPr>
            <w:rFonts w:ascii="Times New Roman" w:hAnsi="Times New Roman" w:cs="Times New Roman"/>
            <w:sz w:val="24"/>
            <w:szCs w:val="24"/>
          </w:rPr>
          <w:fldChar w:fldCharType="separate"/>
        </w:r>
        <w:r w:rsidRPr="0073302D">
          <w:rPr>
            <w:rFonts w:ascii="Times New Roman" w:hAnsi="Times New Roman" w:cs="Times New Roman"/>
            <w:noProof/>
            <w:sz w:val="24"/>
            <w:szCs w:val="24"/>
          </w:rPr>
          <w:t>2</w:t>
        </w:r>
        <w:r w:rsidRPr="0073302D">
          <w:rPr>
            <w:rFonts w:ascii="Times New Roman" w:hAnsi="Times New Roman" w:cs="Times New Roman"/>
            <w:noProof/>
            <w:sz w:val="24"/>
            <w:szCs w:val="24"/>
          </w:rPr>
          <w:fldChar w:fldCharType="end"/>
        </w:r>
      </w:p>
      <w:p w14:paraId="3F72F67F" w14:textId="418A3B3D" w:rsidR="00AA4C2D" w:rsidRDefault="00AD2963" w:rsidP="00AA4C2D">
        <w:pPr>
          <w:pStyle w:val="Header"/>
          <w:rPr>
            <w:rFonts w:ascii="Times New Roman" w:hAnsi="Times New Roman" w:cs="Times New Roman"/>
            <w:noProof/>
            <w:sz w:val="24"/>
            <w:szCs w:val="24"/>
          </w:rPr>
        </w:pPr>
      </w:p>
    </w:sdtContent>
  </w:sdt>
  <w:p w14:paraId="6F0F62A8" w14:textId="77777777" w:rsidR="00AA4C2D" w:rsidRPr="00AA4C2D" w:rsidRDefault="00AA4C2D" w:rsidP="00AA4C2D">
    <w:pPr>
      <w:pStyle w:val="Header"/>
      <w:rPr>
        <w:rFonts w:ascii="Times New Roman" w:hAnsi="Times New Roman" w:cs="Times New Roman"/>
        <w:sz w:val="24"/>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66497" w14:textId="77777777" w:rsidR="009A14D1" w:rsidRPr="00676C0D" w:rsidRDefault="009A14D1">
    <w:pPr>
      <w:pStyle w:val="Header"/>
      <w:jc w:val="right"/>
      <w:rPr>
        <w:sz w:val="24"/>
        <w:szCs w:val="24"/>
      </w:rPr>
    </w:pPr>
  </w:p>
  <w:p w14:paraId="2D9DA8C8" w14:textId="77777777" w:rsidR="009A14D1" w:rsidRPr="00676C0D" w:rsidRDefault="009A14D1">
    <w:pPr>
      <w:pStyle w:val="Header"/>
      <w:jc w:val="right"/>
      <w:rPr>
        <w:sz w:val="24"/>
        <w:szCs w:val="24"/>
      </w:rPr>
    </w:pPr>
  </w:p>
  <w:p w14:paraId="1460D5C7" w14:textId="77777777" w:rsidR="009A14D1" w:rsidRPr="00676C0D" w:rsidRDefault="009A14D1" w:rsidP="00222548">
    <w:pPr>
      <w:pStyle w:val="Header"/>
      <w:rPr>
        <w:rFonts w:ascii="Times New Roman" w:hAnsi="Times New Roman" w:cs="Times New Roman"/>
        <w:sz w:val="24"/>
        <w:szCs w:val="24"/>
      </w:rPr>
    </w:pPr>
  </w:p>
  <w:p w14:paraId="61F5F3F4" w14:textId="77777777" w:rsidR="009A14D1" w:rsidRPr="00676C0D" w:rsidRDefault="009A14D1">
    <w:pPr>
      <w:pStyle w:val="Header"/>
      <w:rPr>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E4668" w14:textId="77777777" w:rsidR="00384A65" w:rsidRDefault="00384A65">
    <w:pPr>
      <w:pStyle w:val="Header"/>
      <w:jc w:val="right"/>
    </w:pPr>
  </w:p>
  <w:p w14:paraId="034FDD2D" w14:textId="77777777" w:rsidR="00384A65" w:rsidRDefault="00384A65">
    <w:pPr>
      <w:pStyle w:val="Header"/>
      <w:jc w:val="right"/>
    </w:pPr>
  </w:p>
  <w:sdt>
    <w:sdtPr>
      <w:id w:val="-999894515"/>
      <w:docPartObj>
        <w:docPartGallery w:val="Page Numbers (Top of Page)"/>
        <w:docPartUnique/>
      </w:docPartObj>
    </w:sdtPr>
    <w:sdtEndPr>
      <w:rPr>
        <w:rFonts w:ascii="Times New Roman" w:hAnsi="Times New Roman" w:cs="Times New Roman"/>
        <w:noProof/>
        <w:sz w:val="24"/>
        <w:szCs w:val="24"/>
      </w:rPr>
    </w:sdtEndPr>
    <w:sdtContent>
      <w:p w14:paraId="29E4AF36" w14:textId="77777777" w:rsidR="00384A65" w:rsidRPr="0073302D" w:rsidRDefault="00384A65">
        <w:pPr>
          <w:pStyle w:val="Header"/>
          <w:jc w:val="right"/>
          <w:rPr>
            <w:rFonts w:ascii="Times New Roman" w:hAnsi="Times New Roman" w:cs="Times New Roman"/>
            <w:sz w:val="24"/>
            <w:szCs w:val="24"/>
          </w:rPr>
        </w:pPr>
        <w:r w:rsidRPr="0073302D">
          <w:rPr>
            <w:rFonts w:ascii="Times New Roman" w:hAnsi="Times New Roman" w:cs="Times New Roman"/>
            <w:sz w:val="24"/>
            <w:szCs w:val="24"/>
          </w:rPr>
          <w:fldChar w:fldCharType="begin"/>
        </w:r>
        <w:r w:rsidRPr="0073302D">
          <w:rPr>
            <w:rFonts w:ascii="Times New Roman" w:hAnsi="Times New Roman" w:cs="Times New Roman"/>
            <w:sz w:val="24"/>
            <w:szCs w:val="24"/>
          </w:rPr>
          <w:instrText xml:space="preserve"> PAGE   \* MERGEFORMAT </w:instrText>
        </w:r>
        <w:r w:rsidRPr="0073302D">
          <w:rPr>
            <w:rFonts w:ascii="Times New Roman" w:hAnsi="Times New Roman" w:cs="Times New Roman"/>
            <w:sz w:val="24"/>
            <w:szCs w:val="24"/>
          </w:rPr>
          <w:fldChar w:fldCharType="separate"/>
        </w:r>
        <w:r w:rsidRPr="0073302D">
          <w:rPr>
            <w:rFonts w:ascii="Times New Roman" w:hAnsi="Times New Roman" w:cs="Times New Roman"/>
            <w:noProof/>
            <w:sz w:val="24"/>
            <w:szCs w:val="24"/>
          </w:rPr>
          <w:t>2</w:t>
        </w:r>
        <w:r w:rsidRPr="0073302D">
          <w:rPr>
            <w:rFonts w:ascii="Times New Roman" w:hAnsi="Times New Roman" w:cs="Times New Roman"/>
            <w:noProof/>
            <w:sz w:val="24"/>
            <w:szCs w:val="24"/>
          </w:rPr>
          <w:fldChar w:fldCharType="end"/>
        </w:r>
      </w:p>
    </w:sdtContent>
  </w:sdt>
  <w:p w14:paraId="4522765F" w14:textId="77777777" w:rsidR="00384A65" w:rsidRDefault="00384A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0FA5"/>
    <w:multiLevelType w:val="hybridMultilevel"/>
    <w:tmpl w:val="B04E53F2"/>
    <w:lvl w:ilvl="0" w:tplc="C3CCDFB2">
      <w:start w:val="1"/>
      <w:numFmt w:val="decimal"/>
      <w:lvlText w:val="%1."/>
      <w:lvlJc w:val="left"/>
      <w:pPr>
        <w:ind w:left="1146" w:hanging="360"/>
      </w:pPr>
      <w:rPr>
        <w:rFonts w:ascii="Times New Roman" w:eastAsiaTheme="minorHAnsi" w:hAnsi="Times New Roman" w:cs="Times New Roman"/>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15:restartNumberingAfterBreak="0">
    <w:nsid w:val="01AE0E5D"/>
    <w:multiLevelType w:val="hybridMultilevel"/>
    <w:tmpl w:val="5E5E9AAE"/>
    <w:lvl w:ilvl="0" w:tplc="04090001">
      <w:start w:val="1"/>
      <w:numFmt w:val="bullet"/>
      <w:lvlText w:val=""/>
      <w:lvlJc w:val="left"/>
      <w:pPr>
        <w:ind w:left="1029" w:hanging="360"/>
      </w:pPr>
      <w:rPr>
        <w:rFonts w:ascii="Symbol" w:hAnsi="Symbol" w:hint="default"/>
      </w:rPr>
    </w:lvl>
    <w:lvl w:ilvl="1" w:tplc="04090003" w:tentative="1">
      <w:start w:val="1"/>
      <w:numFmt w:val="bullet"/>
      <w:lvlText w:val="o"/>
      <w:lvlJc w:val="left"/>
      <w:pPr>
        <w:ind w:left="1749" w:hanging="360"/>
      </w:pPr>
      <w:rPr>
        <w:rFonts w:ascii="Courier New" w:hAnsi="Courier New" w:cs="Courier New" w:hint="default"/>
      </w:rPr>
    </w:lvl>
    <w:lvl w:ilvl="2" w:tplc="04090005" w:tentative="1">
      <w:start w:val="1"/>
      <w:numFmt w:val="bullet"/>
      <w:lvlText w:val=""/>
      <w:lvlJc w:val="left"/>
      <w:pPr>
        <w:ind w:left="2469" w:hanging="360"/>
      </w:pPr>
      <w:rPr>
        <w:rFonts w:ascii="Wingdings" w:hAnsi="Wingdings" w:hint="default"/>
      </w:rPr>
    </w:lvl>
    <w:lvl w:ilvl="3" w:tplc="04090001" w:tentative="1">
      <w:start w:val="1"/>
      <w:numFmt w:val="bullet"/>
      <w:lvlText w:val=""/>
      <w:lvlJc w:val="left"/>
      <w:pPr>
        <w:ind w:left="3189" w:hanging="360"/>
      </w:pPr>
      <w:rPr>
        <w:rFonts w:ascii="Symbol" w:hAnsi="Symbol" w:hint="default"/>
      </w:rPr>
    </w:lvl>
    <w:lvl w:ilvl="4" w:tplc="04090003" w:tentative="1">
      <w:start w:val="1"/>
      <w:numFmt w:val="bullet"/>
      <w:lvlText w:val="o"/>
      <w:lvlJc w:val="left"/>
      <w:pPr>
        <w:ind w:left="3909" w:hanging="360"/>
      </w:pPr>
      <w:rPr>
        <w:rFonts w:ascii="Courier New" w:hAnsi="Courier New" w:cs="Courier New" w:hint="default"/>
      </w:rPr>
    </w:lvl>
    <w:lvl w:ilvl="5" w:tplc="04090005" w:tentative="1">
      <w:start w:val="1"/>
      <w:numFmt w:val="bullet"/>
      <w:lvlText w:val=""/>
      <w:lvlJc w:val="left"/>
      <w:pPr>
        <w:ind w:left="4629" w:hanging="360"/>
      </w:pPr>
      <w:rPr>
        <w:rFonts w:ascii="Wingdings" w:hAnsi="Wingdings" w:hint="default"/>
      </w:rPr>
    </w:lvl>
    <w:lvl w:ilvl="6" w:tplc="04090001" w:tentative="1">
      <w:start w:val="1"/>
      <w:numFmt w:val="bullet"/>
      <w:lvlText w:val=""/>
      <w:lvlJc w:val="left"/>
      <w:pPr>
        <w:ind w:left="5349" w:hanging="360"/>
      </w:pPr>
      <w:rPr>
        <w:rFonts w:ascii="Symbol" w:hAnsi="Symbol" w:hint="default"/>
      </w:rPr>
    </w:lvl>
    <w:lvl w:ilvl="7" w:tplc="04090003" w:tentative="1">
      <w:start w:val="1"/>
      <w:numFmt w:val="bullet"/>
      <w:lvlText w:val="o"/>
      <w:lvlJc w:val="left"/>
      <w:pPr>
        <w:ind w:left="6069" w:hanging="360"/>
      </w:pPr>
      <w:rPr>
        <w:rFonts w:ascii="Courier New" w:hAnsi="Courier New" w:cs="Courier New" w:hint="default"/>
      </w:rPr>
    </w:lvl>
    <w:lvl w:ilvl="8" w:tplc="04090005" w:tentative="1">
      <w:start w:val="1"/>
      <w:numFmt w:val="bullet"/>
      <w:lvlText w:val=""/>
      <w:lvlJc w:val="left"/>
      <w:pPr>
        <w:ind w:left="6789" w:hanging="360"/>
      </w:pPr>
      <w:rPr>
        <w:rFonts w:ascii="Wingdings" w:hAnsi="Wingdings" w:hint="default"/>
      </w:rPr>
    </w:lvl>
  </w:abstractNum>
  <w:abstractNum w:abstractNumId="2" w15:restartNumberingAfterBreak="0">
    <w:nsid w:val="03BF7508"/>
    <w:multiLevelType w:val="hybridMultilevel"/>
    <w:tmpl w:val="034A7BF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5BB1859"/>
    <w:multiLevelType w:val="multilevel"/>
    <w:tmpl w:val="8370DA48"/>
    <w:lvl w:ilvl="0">
      <w:start w:val="4"/>
      <w:numFmt w:val="decimal"/>
      <w:lvlText w:val="%1."/>
      <w:lvlJc w:val="left"/>
      <w:pPr>
        <w:ind w:left="720" w:hanging="720"/>
      </w:pPr>
      <w:rPr>
        <w:rFonts w:hint="default"/>
      </w:rPr>
    </w:lvl>
    <w:lvl w:ilvl="1">
      <w:start w:val="3"/>
      <w:numFmt w:val="decimal"/>
      <w:lvlText w:val="%1.%2."/>
      <w:lvlJc w:val="left"/>
      <w:pPr>
        <w:ind w:left="845" w:hanging="720"/>
      </w:pPr>
      <w:rPr>
        <w:rFonts w:hint="default"/>
      </w:rPr>
    </w:lvl>
    <w:lvl w:ilvl="2">
      <w:start w:val="3"/>
      <w:numFmt w:val="decimal"/>
      <w:lvlText w:val="%1.%2.%3."/>
      <w:lvlJc w:val="left"/>
      <w:pPr>
        <w:ind w:left="970" w:hanging="720"/>
      </w:pPr>
      <w:rPr>
        <w:rFonts w:hint="default"/>
      </w:rPr>
    </w:lvl>
    <w:lvl w:ilvl="3">
      <w:start w:val="1"/>
      <w:numFmt w:val="decimal"/>
      <w:lvlText w:val="%1.%2.%3.%4."/>
      <w:lvlJc w:val="left"/>
      <w:pPr>
        <w:ind w:left="1095" w:hanging="720"/>
      </w:pPr>
      <w:rPr>
        <w:rFonts w:hint="default"/>
      </w:rPr>
    </w:lvl>
    <w:lvl w:ilvl="4">
      <w:start w:val="1"/>
      <w:numFmt w:val="decimal"/>
      <w:lvlText w:val="%1.%2.%3.%4.%5."/>
      <w:lvlJc w:val="left"/>
      <w:pPr>
        <w:ind w:left="1580" w:hanging="1080"/>
      </w:pPr>
      <w:rPr>
        <w:rFonts w:hint="default"/>
      </w:rPr>
    </w:lvl>
    <w:lvl w:ilvl="5">
      <w:start w:val="1"/>
      <w:numFmt w:val="decimal"/>
      <w:lvlText w:val="%1.%2.%3.%4.%5.%6."/>
      <w:lvlJc w:val="left"/>
      <w:pPr>
        <w:ind w:left="1705" w:hanging="1080"/>
      </w:pPr>
      <w:rPr>
        <w:rFonts w:hint="default"/>
      </w:rPr>
    </w:lvl>
    <w:lvl w:ilvl="6">
      <w:start w:val="1"/>
      <w:numFmt w:val="decimal"/>
      <w:lvlText w:val="%1.%2.%3.%4.%5.%6.%7."/>
      <w:lvlJc w:val="left"/>
      <w:pPr>
        <w:ind w:left="2190" w:hanging="1440"/>
      </w:pPr>
      <w:rPr>
        <w:rFonts w:hint="default"/>
      </w:rPr>
    </w:lvl>
    <w:lvl w:ilvl="7">
      <w:start w:val="1"/>
      <w:numFmt w:val="decimal"/>
      <w:lvlText w:val="%1.%2.%3.%4.%5.%6.%7.%8."/>
      <w:lvlJc w:val="left"/>
      <w:pPr>
        <w:ind w:left="2315" w:hanging="1440"/>
      </w:pPr>
      <w:rPr>
        <w:rFonts w:hint="default"/>
      </w:rPr>
    </w:lvl>
    <w:lvl w:ilvl="8">
      <w:start w:val="1"/>
      <w:numFmt w:val="decimal"/>
      <w:lvlText w:val="%1.%2.%3.%4.%5.%6.%7.%8.%9."/>
      <w:lvlJc w:val="left"/>
      <w:pPr>
        <w:ind w:left="2800" w:hanging="1800"/>
      </w:pPr>
      <w:rPr>
        <w:rFonts w:hint="default"/>
      </w:rPr>
    </w:lvl>
  </w:abstractNum>
  <w:abstractNum w:abstractNumId="4" w15:restartNumberingAfterBreak="0">
    <w:nsid w:val="065E7B88"/>
    <w:multiLevelType w:val="hybridMultilevel"/>
    <w:tmpl w:val="DE1A2F1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88F7D9F"/>
    <w:multiLevelType w:val="hybridMultilevel"/>
    <w:tmpl w:val="EBF49606"/>
    <w:lvl w:ilvl="0" w:tplc="FC607D5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5C2E6E"/>
    <w:multiLevelType w:val="multilevel"/>
    <w:tmpl w:val="21504C9A"/>
    <w:styleLink w:val="CurrentList1"/>
    <w:lvl w:ilvl="0">
      <w:start w:val="1"/>
      <w:numFmt w:val="upperRoman"/>
      <w:suff w:val="nothing"/>
      <w:lvlText w:val="BAB %1"/>
      <w:lvlJc w:val="left"/>
      <w:pPr>
        <w:ind w:left="357" w:firstLine="0"/>
      </w:pPr>
      <w:rPr>
        <w:rFonts w:ascii="Times New Roman" w:hAnsi="Times New Roman" w:hint="default"/>
        <w:b/>
        <w:i w:val="0"/>
        <w:color w:val="auto"/>
        <w:sz w:val="24"/>
        <w:u w:val="none"/>
      </w:rPr>
    </w:lvl>
    <w:lvl w:ilvl="1">
      <w:start w:val="1"/>
      <w:numFmt w:val="decimal"/>
      <w:isLgl/>
      <w:suff w:val="space"/>
      <w:lvlText w:val="%1.%2. "/>
      <w:lvlJc w:val="left"/>
      <w:pPr>
        <w:ind w:left="363" w:firstLine="0"/>
      </w:pPr>
      <w:rPr>
        <w:rFonts w:hint="default"/>
      </w:rPr>
    </w:lvl>
    <w:lvl w:ilvl="2">
      <w:start w:val="1"/>
      <w:numFmt w:val="decimal"/>
      <w:isLgl/>
      <w:suff w:val="space"/>
      <w:lvlText w:val="%1.%2.%3. "/>
      <w:lvlJc w:val="left"/>
      <w:pPr>
        <w:ind w:left="369" w:firstLine="0"/>
      </w:pPr>
      <w:rPr>
        <w:rFonts w:hint="default"/>
      </w:rPr>
    </w:lvl>
    <w:lvl w:ilvl="3">
      <w:start w:val="1"/>
      <w:numFmt w:val="decimal"/>
      <w:pStyle w:val="Heading4"/>
      <w:lvlText w:val="(%4)"/>
      <w:lvlJc w:val="left"/>
      <w:pPr>
        <w:tabs>
          <w:tab w:val="num" w:pos="585"/>
        </w:tabs>
        <w:ind w:left="375" w:firstLine="0"/>
      </w:pPr>
      <w:rPr>
        <w:rFonts w:hint="default"/>
      </w:rPr>
    </w:lvl>
    <w:lvl w:ilvl="4">
      <w:start w:val="1"/>
      <w:numFmt w:val="lowerLetter"/>
      <w:lvlText w:val="(%5)"/>
      <w:lvlJc w:val="left"/>
      <w:pPr>
        <w:tabs>
          <w:tab w:val="num" w:pos="591"/>
        </w:tabs>
        <w:ind w:left="381" w:firstLine="0"/>
      </w:pPr>
      <w:rPr>
        <w:rFonts w:hint="default"/>
      </w:rPr>
    </w:lvl>
    <w:lvl w:ilvl="5">
      <w:start w:val="1"/>
      <w:numFmt w:val="lowerRoman"/>
      <w:lvlText w:val="(%6)"/>
      <w:lvlJc w:val="left"/>
      <w:pPr>
        <w:tabs>
          <w:tab w:val="num" w:pos="597"/>
        </w:tabs>
        <w:ind w:left="387" w:firstLine="0"/>
      </w:pPr>
      <w:rPr>
        <w:rFonts w:hint="default"/>
      </w:rPr>
    </w:lvl>
    <w:lvl w:ilvl="6">
      <w:start w:val="1"/>
      <w:numFmt w:val="decimal"/>
      <w:lvlText w:val="%7."/>
      <w:lvlJc w:val="left"/>
      <w:pPr>
        <w:tabs>
          <w:tab w:val="num" w:pos="603"/>
        </w:tabs>
        <w:ind w:left="393" w:firstLine="0"/>
      </w:pPr>
      <w:rPr>
        <w:rFonts w:hint="default"/>
      </w:rPr>
    </w:lvl>
    <w:lvl w:ilvl="7">
      <w:start w:val="1"/>
      <w:numFmt w:val="lowerLetter"/>
      <w:lvlText w:val="%8."/>
      <w:lvlJc w:val="left"/>
      <w:pPr>
        <w:tabs>
          <w:tab w:val="num" w:pos="609"/>
        </w:tabs>
        <w:ind w:left="399" w:firstLine="0"/>
      </w:pPr>
      <w:rPr>
        <w:rFonts w:hint="default"/>
      </w:rPr>
    </w:lvl>
    <w:lvl w:ilvl="8">
      <w:start w:val="1"/>
      <w:numFmt w:val="lowerRoman"/>
      <w:lvlText w:val="%9."/>
      <w:lvlJc w:val="left"/>
      <w:pPr>
        <w:tabs>
          <w:tab w:val="num" w:pos="615"/>
        </w:tabs>
        <w:ind w:left="405" w:firstLine="0"/>
      </w:pPr>
      <w:rPr>
        <w:rFonts w:hint="default"/>
      </w:rPr>
    </w:lvl>
  </w:abstractNum>
  <w:abstractNum w:abstractNumId="7" w15:restartNumberingAfterBreak="0">
    <w:nsid w:val="09EE1658"/>
    <w:multiLevelType w:val="multilevel"/>
    <w:tmpl w:val="21504C9A"/>
    <w:lvl w:ilvl="0">
      <w:start w:val="1"/>
      <w:numFmt w:val="upperRoman"/>
      <w:pStyle w:val="Heading1"/>
      <w:suff w:val="nothing"/>
      <w:lvlText w:val="BAB %1"/>
      <w:lvlJc w:val="left"/>
      <w:pPr>
        <w:ind w:left="357" w:firstLine="0"/>
      </w:pPr>
      <w:rPr>
        <w:rFonts w:ascii="Times New Roman" w:hAnsi="Times New Roman" w:hint="default"/>
        <w:b/>
        <w:i w:val="0"/>
        <w:color w:val="auto"/>
        <w:sz w:val="24"/>
        <w:u w:val="none"/>
      </w:rPr>
    </w:lvl>
    <w:lvl w:ilvl="1">
      <w:start w:val="1"/>
      <w:numFmt w:val="decimal"/>
      <w:pStyle w:val="Heading2"/>
      <w:isLgl/>
      <w:suff w:val="space"/>
      <w:lvlText w:val="%1.%2. "/>
      <w:lvlJc w:val="left"/>
      <w:pPr>
        <w:ind w:left="363" w:firstLine="0"/>
      </w:pPr>
      <w:rPr>
        <w:rFonts w:hint="default"/>
      </w:rPr>
    </w:lvl>
    <w:lvl w:ilvl="2">
      <w:start w:val="1"/>
      <w:numFmt w:val="decimal"/>
      <w:pStyle w:val="Heading3"/>
      <w:isLgl/>
      <w:suff w:val="space"/>
      <w:lvlText w:val="%1.%2.%3. "/>
      <w:lvlJc w:val="left"/>
      <w:pPr>
        <w:ind w:left="369" w:firstLine="0"/>
      </w:pPr>
      <w:rPr>
        <w:rFonts w:hint="default"/>
      </w:rPr>
    </w:lvl>
    <w:lvl w:ilvl="3">
      <w:start w:val="1"/>
      <w:numFmt w:val="decimal"/>
      <w:lvlText w:val="(%4)"/>
      <w:lvlJc w:val="left"/>
      <w:pPr>
        <w:tabs>
          <w:tab w:val="num" w:pos="585"/>
        </w:tabs>
        <w:ind w:left="375" w:firstLine="0"/>
      </w:pPr>
      <w:rPr>
        <w:rFonts w:hint="default"/>
      </w:rPr>
    </w:lvl>
    <w:lvl w:ilvl="4">
      <w:start w:val="1"/>
      <w:numFmt w:val="lowerLetter"/>
      <w:lvlText w:val="(%5)"/>
      <w:lvlJc w:val="left"/>
      <w:pPr>
        <w:tabs>
          <w:tab w:val="num" w:pos="591"/>
        </w:tabs>
        <w:ind w:left="381" w:firstLine="0"/>
      </w:pPr>
      <w:rPr>
        <w:rFonts w:hint="default"/>
      </w:rPr>
    </w:lvl>
    <w:lvl w:ilvl="5">
      <w:start w:val="1"/>
      <w:numFmt w:val="lowerRoman"/>
      <w:lvlText w:val="(%6)"/>
      <w:lvlJc w:val="left"/>
      <w:pPr>
        <w:tabs>
          <w:tab w:val="num" w:pos="597"/>
        </w:tabs>
        <w:ind w:left="387" w:firstLine="0"/>
      </w:pPr>
      <w:rPr>
        <w:rFonts w:hint="default"/>
      </w:rPr>
    </w:lvl>
    <w:lvl w:ilvl="6">
      <w:start w:val="1"/>
      <w:numFmt w:val="decimal"/>
      <w:lvlText w:val="%7."/>
      <w:lvlJc w:val="left"/>
      <w:pPr>
        <w:tabs>
          <w:tab w:val="num" w:pos="603"/>
        </w:tabs>
        <w:ind w:left="393" w:firstLine="0"/>
      </w:pPr>
      <w:rPr>
        <w:rFonts w:hint="default"/>
      </w:rPr>
    </w:lvl>
    <w:lvl w:ilvl="7">
      <w:start w:val="1"/>
      <w:numFmt w:val="lowerLetter"/>
      <w:lvlText w:val="%8."/>
      <w:lvlJc w:val="left"/>
      <w:pPr>
        <w:tabs>
          <w:tab w:val="num" w:pos="609"/>
        </w:tabs>
        <w:ind w:left="399" w:firstLine="0"/>
      </w:pPr>
      <w:rPr>
        <w:rFonts w:hint="default"/>
      </w:rPr>
    </w:lvl>
    <w:lvl w:ilvl="8">
      <w:start w:val="1"/>
      <w:numFmt w:val="lowerRoman"/>
      <w:lvlText w:val="%9."/>
      <w:lvlJc w:val="left"/>
      <w:pPr>
        <w:tabs>
          <w:tab w:val="num" w:pos="615"/>
        </w:tabs>
        <w:ind w:left="405" w:firstLine="0"/>
      </w:pPr>
      <w:rPr>
        <w:rFonts w:hint="default"/>
      </w:rPr>
    </w:lvl>
  </w:abstractNum>
  <w:abstractNum w:abstractNumId="8" w15:restartNumberingAfterBreak="0">
    <w:nsid w:val="0F1A16B8"/>
    <w:multiLevelType w:val="multilevel"/>
    <w:tmpl w:val="21504C9A"/>
    <w:numStyleLink w:val="CurrentList1"/>
  </w:abstractNum>
  <w:abstractNum w:abstractNumId="9" w15:restartNumberingAfterBreak="0">
    <w:nsid w:val="12F1644D"/>
    <w:multiLevelType w:val="hybridMultilevel"/>
    <w:tmpl w:val="76261410"/>
    <w:lvl w:ilvl="0" w:tplc="280E2E1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745C03"/>
    <w:multiLevelType w:val="multilevel"/>
    <w:tmpl w:val="4066EC8A"/>
    <w:lvl w:ilvl="0">
      <w:start w:val="4"/>
      <w:numFmt w:val="decimal"/>
      <w:lvlText w:val="%1."/>
      <w:lvlJc w:val="left"/>
      <w:pPr>
        <w:ind w:left="720" w:hanging="720"/>
      </w:pPr>
      <w:rPr>
        <w:rFonts w:hint="default"/>
      </w:rPr>
    </w:lvl>
    <w:lvl w:ilvl="1">
      <w:start w:val="2"/>
      <w:numFmt w:val="decimal"/>
      <w:lvlText w:val="%1.%2."/>
      <w:lvlJc w:val="left"/>
      <w:pPr>
        <w:ind w:left="845" w:hanging="720"/>
      </w:pPr>
      <w:rPr>
        <w:rFonts w:hint="default"/>
      </w:rPr>
    </w:lvl>
    <w:lvl w:ilvl="2">
      <w:start w:val="3"/>
      <w:numFmt w:val="decimal"/>
      <w:lvlText w:val="%1.%2.%3."/>
      <w:lvlJc w:val="left"/>
      <w:pPr>
        <w:ind w:left="970" w:hanging="720"/>
      </w:pPr>
      <w:rPr>
        <w:rFonts w:hint="default"/>
      </w:rPr>
    </w:lvl>
    <w:lvl w:ilvl="3">
      <w:start w:val="1"/>
      <w:numFmt w:val="decimal"/>
      <w:lvlText w:val="%1.%2.%3.%4."/>
      <w:lvlJc w:val="left"/>
      <w:pPr>
        <w:ind w:left="1095" w:hanging="720"/>
      </w:pPr>
      <w:rPr>
        <w:rFonts w:hint="default"/>
      </w:rPr>
    </w:lvl>
    <w:lvl w:ilvl="4">
      <w:start w:val="1"/>
      <w:numFmt w:val="decimal"/>
      <w:lvlText w:val="%1.%2.%3.%4.%5."/>
      <w:lvlJc w:val="left"/>
      <w:pPr>
        <w:ind w:left="1580" w:hanging="1080"/>
      </w:pPr>
      <w:rPr>
        <w:rFonts w:hint="default"/>
      </w:rPr>
    </w:lvl>
    <w:lvl w:ilvl="5">
      <w:start w:val="1"/>
      <w:numFmt w:val="decimal"/>
      <w:lvlText w:val="%1.%2.%3.%4.%5.%6."/>
      <w:lvlJc w:val="left"/>
      <w:pPr>
        <w:ind w:left="1705" w:hanging="1080"/>
      </w:pPr>
      <w:rPr>
        <w:rFonts w:hint="default"/>
      </w:rPr>
    </w:lvl>
    <w:lvl w:ilvl="6">
      <w:start w:val="1"/>
      <w:numFmt w:val="decimal"/>
      <w:lvlText w:val="%1.%2.%3.%4.%5.%6.%7."/>
      <w:lvlJc w:val="left"/>
      <w:pPr>
        <w:ind w:left="2190" w:hanging="1440"/>
      </w:pPr>
      <w:rPr>
        <w:rFonts w:hint="default"/>
      </w:rPr>
    </w:lvl>
    <w:lvl w:ilvl="7">
      <w:start w:val="1"/>
      <w:numFmt w:val="decimal"/>
      <w:lvlText w:val="%1.%2.%3.%4.%5.%6.%7.%8."/>
      <w:lvlJc w:val="left"/>
      <w:pPr>
        <w:ind w:left="2315" w:hanging="1440"/>
      </w:pPr>
      <w:rPr>
        <w:rFonts w:hint="default"/>
      </w:rPr>
    </w:lvl>
    <w:lvl w:ilvl="8">
      <w:start w:val="1"/>
      <w:numFmt w:val="decimal"/>
      <w:lvlText w:val="%1.%2.%3.%4.%5.%6.%7.%8.%9."/>
      <w:lvlJc w:val="left"/>
      <w:pPr>
        <w:ind w:left="2800" w:hanging="1800"/>
      </w:pPr>
      <w:rPr>
        <w:rFonts w:hint="default"/>
      </w:rPr>
    </w:lvl>
  </w:abstractNum>
  <w:abstractNum w:abstractNumId="11" w15:restartNumberingAfterBreak="0">
    <w:nsid w:val="19284D0B"/>
    <w:multiLevelType w:val="hybridMultilevel"/>
    <w:tmpl w:val="E2DEF932"/>
    <w:lvl w:ilvl="0" w:tplc="04090001">
      <w:start w:val="1"/>
      <w:numFmt w:val="bullet"/>
      <w:lvlText w:val=""/>
      <w:lvlJc w:val="left"/>
      <w:pPr>
        <w:ind w:left="1029" w:hanging="360"/>
      </w:pPr>
      <w:rPr>
        <w:rFonts w:ascii="Symbol" w:hAnsi="Symbol" w:hint="default"/>
      </w:rPr>
    </w:lvl>
    <w:lvl w:ilvl="1" w:tplc="04090003" w:tentative="1">
      <w:start w:val="1"/>
      <w:numFmt w:val="bullet"/>
      <w:lvlText w:val="o"/>
      <w:lvlJc w:val="left"/>
      <w:pPr>
        <w:ind w:left="1749" w:hanging="360"/>
      </w:pPr>
      <w:rPr>
        <w:rFonts w:ascii="Courier New" w:hAnsi="Courier New" w:cs="Courier New" w:hint="default"/>
      </w:rPr>
    </w:lvl>
    <w:lvl w:ilvl="2" w:tplc="04090005" w:tentative="1">
      <w:start w:val="1"/>
      <w:numFmt w:val="bullet"/>
      <w:lvlText w:val=""/>
      <w:lvlJc w:val="left"/>
      <w:pPr>
        <w:ind w:left="2469" w:hanging="360"/>
      </w:pPr>
      <w:rPr>
        <w:rFonts w:ascii="Wingdings" w:hAnsi="Wingdings" w:hint="default"/>
      </w:rPr>
    </w:lvl>
    <w:lvl w:ilvl="3" w:tplc="04090001" w:tentative="1">
      <w:start w:val="1"/>
      <w:numFmt w:val="bullet"/>
      <w:lvlText w:val=""/>
      <w:lvlJc w:val="left"/>
      <w:pPr>
        <w:ind w:left="3189" w:hanging="360"/>
      </w:pPr>
      <w:rPr>
        <w:rFonts w:ascii="Symbol" w:hAnsi="Symbol" w:hint="default"/>
      </w:rPr>
    </w:lvl>
    <w:lvl w:ilvl="4" w:tplc="04090003" w:tentative="1">
      <w:start w:val="1"/>
      <w:numFmt w:val="bullet"/>
      <w:lvlText w:val="o"/>
      <w:lvlJc w:val="left"/>
      <w:pPr>
        <w:ind w:left="3909" w:hanging="360"/>
      </w:pPr>
      <w:rPr>
        <w:rFonts w:ascii="Courier New" w:hAnsi="Courier New" w:cs="Courier New" w:hint="default"/>
      </w:rPr>
    </w:lvl>
    <w:lvl w:ilvl="5" w:tplc="04090005" w:tentative="1">
      <w:start w:val="1"/>
      <w:numFmt w:val="bullet"/>
      <w:lvlText w:val=""/>
      <w:lvlJc w:val="left"/>
      <w:pPr>
        <w:ind w:left="4629" w:hanging="360"/>
      </w:pPr>
      <w:rPr>
        <w:rFonts w:ascii="Wingdings" w:hAnsi="Wingdings" w:hint="default"/>
      </w:rPr>
    </w:lvl>
    <w:lvl w:ilvl="6" w:tplc="04090001" w:tentative="1">
      <w:start w:val="1"/>
      <w:numFmt w:val="bullet"/>
      <w:lvlText w:val=""/>
      <w:lvlJc w:val="left"/>
      <w:pPr>
        <w:ind w:left="5349" w:hanging="360"/>
      </w:pPr>
      <w:rPr>
        <w:rFonts w:ascii="Symbol" w:hAnsi="Symbol" w:hint="default"/>
      </w:rPr>
    </w:lvl>
    <w:lvl w:ilvl="7" w:tplc="04090003" w:tentative="1">
      <w:start w:val="1"/>
      <w:numFmt w:val="bullet"/>
      <w:lvlText w:val="o"/>
      <w:lvlJc w:val="left"/>
      <w:pPr>
        <w:ind w:left="6069" w:hanging="360"/>
      </w:pPr>
      <w:rPr>
        <w:rFonts w:ascii="Courier New" w:hAnsi="Courier New" w:cs="Courier New" w:hint="default"/>
      </w:rPr>
    </w:lvl>
    <w:lvl w:ilvl="8" w:tplc="04090005" w:tentative="1">
      <w:start w:val="1"/>
      <w:numFmt w:val="bullet"/>
      <w:lvlText w:val=""/>
      <w:lvlJc w:val="left"/>
      <w:pPr>
        <w:ind w:left="6789" w:hanging="360"/>
      </w:pPr>
      <w:rPr>
        <w:rFonts w:ascii="Wingdings" w:hAnsi="Wingdings" w:hint="default"/>
      </w:rPr>
    </w:lvl>
  </w:abstractNum>
  <w:abstractNum w:abstractNumId="12" w15:restartNumberingAfterBreak="0">
    <w:nsid w:val="1F7925C0"/>
    <w:multiLevelType w:val="hybridMultilevel"/>
    <w:tmpl w:val="51C0C4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6F5363"/>
    <w:multiLevelType w:val="hybridMultilevel"/>
    <w:tmpl w:val="847AB8A0"/>
    <w:lvl w:ilvl="0" w:tplc="04090001">
      <w:start w:val="1"/>
      <w:numFmt w:val="bullet"/>
      <w:lvlText w:val=""/>
      <w:lvlJc w:val="left"/>
      <w:pPr>
        <w:ind w:left="1029" w:hanging="360"/>
      </w:pPr>
      <w:rPr>
        <w:rFonts w:ascii="Symbol" w:hAnsi="Symbol" w:hint="default"/>
      </w:rPr>
    </w:lvl>
    <w:lvl w:ilvl="1" w:tplc="04090003" w:tentative="1">
      <w:start w:val="1"/>
      <w:numFmt w:val="bullet"/>
      <w:lvlText w:val="o"/>
      <w:lvlJc w:val="left"/>
      <w:pPr>
        <w:ind w:left="1749" w:hanging="360"/>
      </w:pPr>
      <w:rPr>
        <w:rFonts w:ascii="Courier New" w:hAnsi="Courier New" w:cs="Courier New" w:hint="default"/>
      </w:rPr>
    </w:lvl>
    <w:lvl w:ilvl="2" w:tplc="04090005" w:tentative="1">
      <w:start w:val="1"/>
      <w:numFmt w:val="bullet"/>
      <w:lvlText w:val=""/>
      <w:lvlJc w:val="left"/>
      <w:pPr>
        <w:ind w:left="2469" w:hanging="360"/>
      </w:pPr>
      <w:rPr>
        <w:rFonts w:ascii="Wingdings" w:hAnsi="Wingdings" w:hint="default"/>
      </w:rPr>
    </w:lvl>
    <w:lvl w:ilvl="3" w:tplc="04090001" w:tentative="1">
      <w:start w:val="1"/>
      <w:numFmt w:val="bullet"/>
      <w:lvlText w:val=""/>
      <w:lvlJc w:val="left"/>
      <w:pPr>
        <w:ind w:left="3189" w:hanging="360"/>
      </w:pPr>
      <w:rPr>
        <w:rFonts w:ascii="Symbol" w:hAnsi="Symbol" w:hint="default"/>
      </w:rPr>
    </w:lvl>
    <w:lvl w:ilvl="4" w:tplc="04090003" w:tentative="1">
      <w:start w:val="1"/>
      <w:numFmt w:val="bullet"/>
      <w:lvlText w:val="o"/>
      <w:lvlJc w:val="left"/>
      <w:pPr>
        <w:ind w:left="3909" w:hanging="360"/>
      </w:pPr>
      <w:rPr>
        <w:rFonts w:ascii="Courier New" w:hAnsi="Courier New" w:cs="Courier New" w:hint="default"/>
      </w:rPr>
    </w:lvl>
    <w:lvl w:ilvl="5" w:tplc="04090005" w:tentative="1">
      <w:start w:val="1"/>
      <w:numFmt w:val="bullet"/>
      <w:lvlText w:val=""/>
      <w:lvlJc w:val="left"/>
      <w:pPr>
        <w:ind w:left="4629" w:hanging="360"/>
      </w:pPr>
      <w:rPr>
        <w:rFonts w:ascii="Wingdings" w:hAnsi="Wingdings" w:hint="default"/>
      </w:rPr>
    </w:lvl>
    <w:lvl w:ilvl="6" w:tplc="04090001" w:tentative="1">
      <w:start w:val="1"/>
      <w:numFmt w:val="bullet"/>
      <w:lvlText w:val=""/>
      <w:lvlJc w:val="left"/>
      <w:pPr>
        <w:ind w:left="5349" w:hanging="360"/>
      </w:pPr>
      <w:rPr>
        <w:rFonts w:ascii="Symbol" w:hAnsi="Symbol" w:hint="default"/>
      </w:rPr>
    </w:lvl>
    <w:lvl w:ilvl="7" w:tplc="04090003" w:tentative="1">
      <w:start w:val="1"/>
      <w:numFmt w:val="bullet"/>
      <w:lvlText w:val="o"/>
      <w:lvlJc w:val="left"/>
      <w:pPr>
        <w:ind w:left="6069" w:hanging="360"/>
      </w:pPr>
      <w:rPr>
        <w:rFonts w:ascii="Courier New" w:hAnsi="Courier New" w:cs="Courier New" w:hint="default"/>
      </w:rPr>
    </w:lvl>
    <w:lvl w:ilvl="8" w:tplc="04090005" w:tentative="1">
      <w:start w:val="1"/>
      <w:numFmt w:val="bullet"/>
      <w:lvlText w:val=""/>
      <w:lvlJc w:val="left"/>
      <w:pPr>
        <w:ind w:left="6789" w:hanging="360"/>
      </w:pPr>
      <w:rPr>
        <w:rFonts w:ascii="Wingdings" w:hAnsi="Wingdings" w:hint="default"/>
      </w:rPr>
    </w:lvl>
  </w:abstractNum>
  <w:abstractNum w:abstractNumId="14" w15:restartNumberingAfterBreak="0">
    <w:nsid w:val="223C169A"/>
    <w:multiLevelType w:val="multilevel"/>
    <w:tmpl w:val="0D1AF4F0"/>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7663801"/>
    <w:multiLevelType w:val="hybridMultilevel"/>
    <w:tmpl w:val="8BF48D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F8D6E15"/>
    <w:multiLevelType w:val="hybridMultilevel"/>
    <w:tmpl w:val="CE6A2F42"/>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15:restartNumberingAfterBreak="0">
    <w:nsid w:val="34B70CD4"/>
    <w:multiLevelType w:val="multilevel"/>
    <w:tmpl w:val="ACC69C7E"/>
    <w:lvl w:ilvl="0">
      <w:start w:val="1"/>
      <w:numFmt w:val="decimal"/>
      <w:lvlText w:val="%1."/>
      <w:lvlJc w:val="left"/>
      <w:pPr>
        <w:ind w:left="720" w:hanging="360"/>
      </w:pPr>
      <w:rPr>
        <w:rFonts w:ascii="Times New Roman" w:eastAsiaTheme="minorHAnsi" w:hAnsi="Times New Roman" w:cs="Times New Roman"/>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4BB2F6B"/>
    <w:multiLevelType w:val="hybridMultilevel"/>
    <w:tmpl w:val="B96847E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97C1C5F"/>
    <w:multiLevelType w:val="hybridMultilevel"/>
    <w:tmpl w:val="85DA6EFC"/>
    <w:lvl w:ilvl="0" w:tplc="486CA6F8">
      <w:start w:val="1"/>
      <w:numFmt w:val="decimal"/>
      <w:lvlText w:val="%1."/>
      <w:lvlJc w:val="left"/>
      <w:pPr>
        <w:ind w:left="1146" w:hanging="360"/>
      </w:pPr>
      <w:rPr>
        <w:rFonts w:ascii="Times New Roman" w:eastAsiaTheme="minorHAnsi" w:hAnsi="Times New Roman" w:cs="Times New Roman"/>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15:restartNumberingAfterBreak="0">
    <w:nsid w:val="3BA56123"/>
    <w:multiLevelType w:val="hybridMultilevel"/>
    <w:tmpl w:val="0B16B9BC"/>
    <w:lvl w:ilvl="0" w:tplc="156C40FA">
      <w:start w:val="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3F950B3A"/>
    <w:multiLevelType w:val="hybridMultilevel"/>
    <w:tmpl w:val="FF18C1DC"/>
    <w:lvl w:ilvl="0" w:tplc="C3F2BFE8">
      <w:start w:val="1"/>
      <w:numFmt w:val="decimal"/>
      <w:lvlText w:val="%1."/>
      <w:lvlJc w:val="left"/>
      <w:pPr>
        <w:ind w:left="1146" w:hanging="360"/>
      </w:pPr>
      <w:rPr>
        <w:rFonts w:ascii="Times New Roman" w:eastAsiaTheme="minorHAnsi" w:hAnsi="Times New Roman" w:cs="Times New Roman"/>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2" w15:restartNumberingAfterBreak="0">
    <w:nsid w:val="42D81D31"/>
    <w:multiLevelType w:val="multilevel"/>
    <w:tmpl w:val="1CC2904A"/>
    <w:lvl w:ilvl="0">
      <w:start w:val="4"/>
      <w:numFmt w:val="decimal"/>
      <w:lvlText w:val="%1."/>
      <w:lvlJc w:val="left"/>
      <w:pPr>
        <w:ind w:left="720" w:hanging="720"/>
      </w:pPr>
      <w:rPr>
        <w:rFonts w:hint="default"/>
      </w:rPr>
    </w:lvl>
    <w:lvl w:ilvl="1">
      <w:start w:val="3"/>
      <w:numFmt w:val="decimal"/>
      <w:lvlText w:val="%1.%2."/>
      <w:lvlJc w:val="left"/>
      <w:pPr>
        <w:ind w:left="845" w:hanging="720"/>
      </w:pPr>
      <w:rPr>
        <w:rFonts w:hint="default"/>
      </w:rPr>
    </w:lvl>
    <w:lvl w:ilvl="2">
      <w:start w:val="1"/>
      <w:numFmt w:val="decimal"/>
      <w:lvlText w:val="%1.%2.%3."/>
      <w:lvlJc w:val="left"/>
      <w:pPr>
        <w:ind w:left="970" w:hanging="720"/>
      </w:pPr>
      <w:rPr>
        <w:rFonts w:hint="default"/>
      </w:rPr>
    </w:lvl>
    <w:lvl w:ilvl="3">
      <w:start w:val="1"/>
      <w:numFmt w:val="decimal"/>
      <w:lvlText w:val="%1.%2.%3.%4."/>
      <w:lvlJc w:val="left"/>
      <w:pPr>
        <w:ind w:left="1095" w:hanging="720"/>
      </w:pPr>
      <w:rPr>
        <w:rFonts w:hint="default"/>
      </w:rPr>
    </w:lvl>
    <w:lvl w:ilvl="4">
      <w:start w:val="1"/>
      <w:numFmt w:val="decimal"/>
      <w:lvlText w:val="%1.%2.%3.%4.%5."/>
      <w:lvlJc w:val="left"/>
      <w:pPr>
        <w:ind w:left="1580" w:hanging="1080"/>
      </w:pPr>
      <w:rPr>
        <w:rFonts w:hint="default"/>
      </w:rPr>
    </w:lvl>
    <w:lvl w:ilvl="5">
      <w:start w:val="1"/>
      <w:numFmt w:val="decimal"/>
      <w:lvlText w:val="%1.%2.%3.%4.%5.%6."/>
      <w:lvlJc w:val="left"/>
      <w:pPr>
        <w:ind w:left="1705" w:hanging="1080"/>
      </w:pPr>
      <w:rPr>
        <w:rFonts w:hint="default"/>
      </w:rPr>
    </w:lvl>
    <w:lvl w:ilvl="6">
      <w:start w:val="1"/>
      <w:numFmt w:val="decimal"/>
      <w:lvlText w:val="%1.%2.%3.%4.%5.%6.%7."/>
      <w:lvlJc w:val="left"/>
      <w:pPr>
        <w:ind w:left="2190" w:hanging="1440"/>
      </w:pPr>
      <w:rPr>
        <w:rFonts w:hint="default"/>
      </w:rPr>
    </w:lvl>
    <w:lvl w:ilvl="7">
      <w:start w:val="1"/>
      <w:numFmt w:val="decimal"/>
      <w:lvlText w:val="%1.%2.%3.%4.%5.%6.%7.%8."/>
      <w:lvlJc w:val="left"/>
      <w:pPr>
        <w:ind w:left="2315" w:hanging="1440"/>
      </w:pPr>
      <w:rPr>
        <w:rFonts w:hint="default"/>
      </w:rPr>
    </w:lvl>
    <w:lvl w:ilvl="8">
      <w:start w:val="1"/>
      <w:numFmt w:val="decimal"/>
      <w:lvlText w:val="%1.%2.%3.%4.%5.%6.%7.%8.%9."/>
      <w:lvlJc w:val="left"/>
      <w:pPr>
        <w:ind w:left="2800" w:hanging="1800"/>
      </w:pPr>
      <w:rPr>
        <w:rFonts w:hint="default"/>
      </w:rPr>
    </w:lvl>
  </w:abstractNum>
  <w:abstractNum w:abstractNumId="23" w15:restartNumberingAfterBreak="0">
    <w:nsid w:val="460E3C50"/>
    <w:multiLevelType w:val="hybridMultilevel"/>
    <w:tmpl w:val="060A19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6127214"/>
    <w:multiLevelType w:val="hybridMultilevel"/>
    <w:tmpl w:val="DCB6C24C"/>
    <w:lvl w:ilvl="0" w:tplc="959048B4">
      <w:start w:val="1"/>
      <w:numFmt w:val="decimal"/>
      <w:lvlText w:val="%1."/>
      <w:lvlJc w:val="left"/>
      <w:pPr>
        <w:ind w:left="1146" w:hanging="360"/>
      </w:pPr>
      <w:rPr>
        <w:rFonts w:ascii="Times New Roman" w:eastAsiaTheme="minorHAnsi" w:hAnsi="Times New Roman" w:cs="Times New Roman"/>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15:restartNumberingAfterBreak="0">
    <w:nsid w:val="47A42A77"/>
    <w:multiLevelType w:val="hybridMultilevel"/>
    <w:tmpl w:val="7528ED0E"/>
    <w:lvl w:ilvl="0" w:tplc="E3EEDD4C">
      <w:start w:val="1"/>
      <w:numFmt w:val="lowerLetter"/>
      <w:lvlText w:val="%1."/>
      <w:lvlJc w:val="left"/>
      <w:pPr>
        <w:ind w:left="1146" w:hanging="360"/>
      </w:pPr>
      <w:rPr>
        <w:rFonts w:ascii="Times New Roman" w:eastAsiaTheme="minorHAnsi" w:hAnsi="Times New Roman" w:cs="Times New Roman"/>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15:restartNumberingAfterBreak="0">
    <w:nsid w:val="48407FED"/>
    <w:multiLevelType w:val="hybridMultilevel"/>
    <w:tmpl w:val="85128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53469C"/>
    <w:multiLevelType w:val="hybridMultilevel"/>
    <w:tmpl w:val="FA02AC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4934A4"/>
    <w:multiLevelType w:val="hybridMultilevel"/>
    <w:tmpl w:val="690A0202"/>
    <w:lvl w:ilvl="0" w:tplc="A00A2406">
      <w:start w:val="1"/>
      <w:numFmt w:val="bullet"/>
      <w:lvlText w:val="-"/>
      <w:lvlJc w:val="left"/>
      <w:pPr>
        <w:ind w:left="753" w:hanging="360"/>
      </w:pPr>
      <w:rPr>
        <w:rFonts w:ascii="Times New Roman" w:eastAsiaTheme="minorHAnsi" w:hAnsi="Times New Roman" w:cs="Times New Roman" w:hint="default"/>
      </w:rPr>
    </w:lvl>
    <w:lvl w:ilvl="1" w:tplc="38090003" w:tentative="1">
      <w:start w:val="1"/>
      <w:numFmt w:val="bullet"/>
      <w:lvlText w:val="o"/>
      <w:lvlJc w:val="left"/>
      <w:pPr>
        <w:ind w:left="1473" w:hanging="360"/>
      </w:pPr>
      <w:rPr>
        <w:rFonts w:ascii="Courier New" w:hAnsi="Courier New" w:cs="Courier New" w:hint="default"/>
      </w:rPr>
    </w:lvl>
    <w:lvl w:ilvl="2" w:tplc="38090005" w:tentative="1">
      <w:start w:val="1"/>
      <w:numFmt w:val="bullet"/>
      <w:lvlText w:val=""/>
      <w:lvlJc w:val="left"/>
      <w:pPr>
        <w:ind w:left="2193" w:hanging="360"/>
      </w:pPr>
      <w:rPr>
        <w:rFonts w:ascii="Wingdings" w:hAnsi="Wingdings" w:hint="default"/>
      </w:rPr>
    </w:lvl>
    <w:lvl w:ilvl="3" w:tplc="38090001" w:tentative="1">
      <w:start w:val="1"/>
      <w:numFmt w:val="bullet"/>
      <w:lvlText w:val=""/>
      <w:lvlJc w:val="left"/>
      <w:pPr>
        <w:ind w:left="2913" w:hanging="360"/>
      </w:pPr>
      <w:rPr>
        <w:rFonts w:ascii="Symbol" w:hAnsi="Symbol" w:hint="default"/>
      </w:rPr>
    </w:lvl>
    <w:lvl w:ilvl="4" w:tplc="38090003" w:tentative="1">
      <w:start w:val="1"/>
      <w:numFmt w:val="bullet"/>
      <w:lvlText w:val="o"/>
      <w:lvlJc w:val="left"/>
      <w:pPr>
        <w:ind w:left="3633" w:hanging="360"/>
      </w:pPr>
      <w:rPr>
        <w:rFonts w:ascii="Courier New" w:hAnsi="Courier New" w:cs="Courier New" w:hint="default"/>
      </w:rPr>
    </w:lvl>
    <w:lvl w:ilvl="5" w:tplc="38090005" w:tentative="1">
      <w:start w:val="1"/>
      <w:numFmt w:val="bullet"/>
      <w:lvlText w:val=""/>
      <w:lvlJc w:val="left"/>
      <w:pPr>
        <w:ind w:left="4353" w:hanging="360"/>
      </w:pPr>
      <w:rPr>
        <w:rFonts w:ascii="Wingdings" w:hAnsi="Wingdings" w:hint="default"/>
      </w:rPr>
    </w:lvl>
    <w:lvl w:ilvl="6" w:tplc="38090001" w:tentative="1">
      <w:start w:val="1"/>
      <w:numFmt w:val="bullet"/>
      <w:lvlText w:val=""/>
      <w:lvlJc w:val="left"/>
      <w:pPr>
        <w:ind w:left="5073" w:hanging="360"/>
      </w:pPr>
      <w:rPr>
        <w:rFonts w:ascii="Symbol" w:hAnsi="Symbol" w:hint="default"/>
      </w:rPr>
    </w:lvl>
    <w:lvl w:ilvl="7" w:tplc="38090003" w:tentative="1">
      <w:start w:val="1"/>
      <w:numFmt w:val="bullet"/>
      <w:lvlText w:val="o"/>
      <w:lvlJc w:val="left"/>
      <w:pPr>
        <w:ind w:left="5793" w:hanging="360"/>
      </w:pPr>
      <w:rPr>
        <w:rFonts w:ascii="Courier New" w:hAnsi="Courier New" w:cs="Courier New" w:hint="default"/>
      </w:rPr>
    </w:lvl>
    <w:lvl w:ilvl="8" w:tplc="38090005" w:tentative="1">
      <w:start w:val="1"/>
      <w:numFmt w:val="bullet"/>
      <w:lvlText w:val=""/>
      <w:lvlJc w:val="left"/>
      <w:pPr>
        <w:ind w:left="6513" w:hanging="360"/>
      </w:pPr>
      <w:rPr>
        <w:rFonts w:ascii="Wingdings" w:hAnsi="Wingdings" w:hint="default"/>
      </w:rPr>
    </w:lvl>
  </w:abstractNum>
  <w:abstractNum w:abstractNumId="29" w15:restartNumberingAfterBreak="0">
    <w:nsid w:val="596F3220"/>
    <w:multiLevelType w:val="multilevel"/>
    <w:tmpl w:val="0409001D"/>
    <w:styleLink w:val="BABIPENDAHULUAN"/>
    <w:lvl w:ilvl="0">
      <w:start w:val="1"/>
      <w:numFmt w:val="decimal"/>
      <w:lvlText w:val="%1"/>
      <w:lvlJc w:val="left"/>
      <w:pPr>
        <w:ind w:left="360" w:hanging="360"/>
      </w:pPr>
      <w:rPr>
        <w:rFonts w:ascii="Times New Roman" w:hAnsi="Times New Roman" w:cs="Times New Roman" w:hint="default"/>
        <w:b/>
        <w:color w:val="auto"/>
        <w:sz w:val="24"/>
        <w14:textOutline w14:w="9525" w14:cap="rnd" w14:cmpd="sng" w14:algn="ctr">
          <w14:solidFill>
            <w14:schemeClr w14:val="tx1"/>
          </w14:solidFill>
          <w14:prstDash w14:val="solid"/>
          <w14:bevel/>
        </w14:textOut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D0F4721"/>
    <w:multiLevelType w:val="hybridMultilevel"/>
    <w:tmpl w:val="CF964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DB31A1"/>
    <w:multiLevelType w:val="hybridMultilevel"/>
    <w:tmpl w:val="3FB0AA0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8B78EE"/>
    <w:multiLevelType w:val="hybridMultilevel"/>
    <w:tmpl w:val="1C66CC02"/>
    <w:lvl w:ilvl="0" w:tplc="47FE5256">
      <w:start w:val="1"/>
      <w:numFmt w:val="bullet"/>
      <w:lvlText w:val="-"/>
      <w:lvlJc w:val="left"/>
      <w:pPr>
        <w:ind w:left="735" w:hanging="360"/>
      </w:pPr>
      <w:rPr>
        <w:rFonts w:ascii="Times New Roman" w:eastAsiaTheme="minorHAnsi" w:hAnsi="Times New Roman" w:cs="Times New Roman" w:hint="default"/>
      </w:rPr>
    </w:lvl>
    <w:lvl w:ilvl="1" w:tplc="38090003" w:tentative="1">
      <w:start w:val="1"/>
      <w:numFmt w:val="bullet"/>
      <w:lvlText w:val="o"/>
      <w:lvlJc w:val="left"/>
      <w:pPr>
        <w:ind w:left="1455" w:hanging="360"/>
      </w:pPr>
      <w:rPr>
        <w:rFonts w:ascii="Courier New" w:hAnsi="Courier New" w:cs="Courier New" w:hint="default"/>
      </w:rPr>
    </w:lvl>
    <w:lvl w:ilvl="2" w:tplc="38090005" w:tentative="1">
      <w:start w:val="1"/>
      <w:numFmt w:val="bullet"/>
      <w:lvlText w:val=""/>
      <w:lvlJc w:val="left"/>
      <w:pPr>
        <w:ind w:left="2175" w:hanging="360"/>
      </w:pPr>
      <w:rPr>
        <w:rFonts w:ascii="Wingdings" w:hAnsi="Wingdings" w:hint="default"/>
      </w:rPr>
    </w:lvl>
    <w:lvl w:ilvl="3" w:tplc="38090001" w:tentative="1">
      <w:start w:val="1"/>
      <w:numFmt w:val="bullet"/>
      <w:lvlText w:val=""/>
      <w:lvlJc w:val="left"/>
      <w:pPr>
        <w:ind w:left="2895" w:hanging="360"/>
      </w:pPr>
      <w:rPr>
        <w:rFonts w:ascii="Symbol" w:hAnsi="Symbol" w:hint="default"/>
      </w:rPr>
    </w:lvl>
    <w:lvl w:ilvl="4" w:tplc="38090003" w:tentative="1">
      <w:start w:val="1"/>
      <w:numFmt w:val="bullet"/>
      <w:lvlText w:val="o"/>
      <w:lvlJc w:val="left"/>
      <w:pPr>
        <w:ind w:left="3615" w:hanging="360"/>
      </w:pPr>
      <w:rPr>
        <w:rFonts w:ascii="Courier New" w:hAnsi="Courier New" w:cs="Courier New" w:hint="default"/>
      </w:rPr>
    </w:lvl>
    <w:lvl w:ilvl="5" w:tplc="38090005" w:tentative="1">
      <w:start w:val="1"/>
      <w:numFmt w:val="bullet"/>
      <w:lvlText w:val=""/>
      <w:lvlJc w:val="left"/>
      <w:pPr>
        <w:ind w:left="4335" w:hanging="360"/>
      </w:pPr>
      <w:rPr>
        <w:rFonts w:ascii="Wingdings" w:hAnsi="Wingdings" w:hint="default"/>
      </w:rPr>
    </w:lvl>
    <w:lvl w:ilvl="6" w:tplc="38090001" w:tentative="1">
      <w:start w:val="1"/>
      <w:numFmt w:val="bullet"/>
      <w:lvlText w:val=""/>
      <w:lvlJc w:val="left"/>
      <w:pPr>
        <w:ind w:left="5055" w:hanging="360"/>
      </w:pPr>
      <w:rPr>
        <w:rFonts w:ascii="Symbol" w:hAnsi="Symbol" w:hint="default"/>
      </w:rPr>
    </w:lvl>
    <w:lvl w:ilvl="7" w:tplc="38090003" w:tentative="1">
      <w:start w:val="1"/>
      <w:numFmt w:val="bullet"/>
      <w:lvlText w:val="o"/>
      <w:lvlJc w:val="left"/>
      <w:pPr>
        <w:ind w:left="5775" w:hanging="360"/>
      </w:pPr>
      <w:rPr>
        <w:rFonts w:ascii="Courier New" w:hAnsi="Courier New" w:cs="Courier New" w:hint="default"/>
      </w:rPr>
    </w:lvl>
    <w:lvl w:ilvl="8" w:tplc="38090005" w:tentative="1">
      <w:start w:val="1"/>
      <w:numFmt w:val="bullet"/>
      <w:lvlText w:val=""/>
      <w:lvlJc w:val="left"/>
      <w:pPr>
        <w:ind w:left="6495" w:hanging="360"/>
      </w:pPr>
      <w:rPr>
        <w:rFonts w:ascii="Wingdings" w:hAnsi="Wingdings" w:hint="default"/>
      </w:rPr>
    </w:lvl>
  </w:abstractNum>
  <w:abstractNum w:abstractNumId="33" w15:restartNumberingAfterBreak="0">
    <w:nsid w:val="6E8F3641"/>
    <w:multiLevelType w:val="hybridMultilevel"/>
    <w:tmpl w:val="FCC6E4D4"/>
    <w:lvl w:ilvl="0" w:tplc="EC74CC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F6D0B2F"/>
    <w:multiLevelType w:val="multilevel"/>
    <w:tmpl w:val="21504C9A"/>
    <w:numStyleLink w:val="CurrentList1"/>
  </w:abstractNum>
  <w:abstractNum w:abstractNumId="35" w15:restartNumberingAfterBreak="0">
    <w:nsid w:val="6F7C47D6"/>
    <w:multiLevelType w:val="hybridMultilevel"/>
    <w:tmpl w:val="CF964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1D3BD4"/>
    <w:multiLevelType w:val="hybridMultilevel"/>
    <w:tmpl w:val="E398FC98"/>
    <w:lvl w:ilvl="0" w:tplc="8B5CD47A">
      <w:start w:val="1"/>
      <w:numFmt w:val="bullet"/>
      <w:lvlText w:val="-"/>
      <w:lvlJc w:val="left"/>
      <w:pPr>
        <w:ind w:left="674" w:hanging="360"/>
      </w:pPr>
      <w:rPr>
        <w:rFonts w:ascii="Times New Roman" w:eastAsiaTheme="minorHAnsi" w:hAnsi="Times New Roman" w:cs="Times New Roman" w:hint="default"/>
      </w:rPr>
    </w:lvl>
    <w:lvl w:ilvl="1" w:tplc="38090003" w:tentative="1">
      <w:start w:val="1"/>
      <w:numFmt w:val="bullet"/>
      <w:lvlText w:val="o"/>
      <w:lvlJc w:val="left"/>
      <w:pPr>
        <w:ind w:left="1394" w:hanging="360"/>
      </w:pPr>
      <w:rPr>
        <w:rFonts w:ascii="Courier New" w:hAnsi="Courier New" w:cs="Courier New" w:hint="default"/>
      </w:rPr>
    </w:lvl>
    <w:lvl w:ilvl="2" w:tplc="38090005" w:tentative="1">
      <w:start w:val="1"/>
      <w:numFmt w:val="bullet"/>
      <w:lvlText w:val=""/>
      <w:lvlJc w:val="left"/>
      <w:pPr>
        <w:ind w:left="2114" w:hanging="360"/>
      </w:pPr>
      <w:rPr>
        <w:rFonts w:ascii="Wingdings" w:hAnsi="Wingdings" w:hint="default"/>
      </w:rPr>
    </w:lvl>
    <w:lvl w:ilvl="3" w:tplc="38090001" w:tentative="1">
      <w:start w:val="1"/>
      <w:numFmt w:val="bullet"/>
      <w:lvlText w:val=""/>
      <w:lvlJc w:val="left"/>
      <w:pPr>
        <w:ind w:left="2834" w:hanging="360"/>
      </w:pPr>
      <w:rPr>
        <w:rFonts w:ascii="Symbol" w:hAnsi="Symbol" w:hint="default"/>
      </w:rPr>
    </w:lvl>
    <w:lvl w:ilvl="4" w:tplc="38090003" w:tentative="1">
      <w:start w:val="1"/>
      <w:numFmt w:val="bullet"/>
      <w:lvlText w:val="o"/>
      <w:lvlJc w:val="left"/>
      <w:pPr>
        <w:ind w:left="3554" w:hanging="360"/>
      </w:pPr>
      <w:rPr>
        <w:rFonts w:ascii="Courier New" w:hAnsi="Courier New" w:cs="Courier New" w:hint="default"/>
      </w:rPr>
    </w:lvl>
    <w:lvl w:ilvl="5" w:tplc="38090005" w:tentative="1">
      <w:start w:val="1"/>
      <w:numFmt w:val="bullet"/>
      <w:lvlText w:val=""/>
      <w:lvlJc w:val="left"/>
      <w:pPr>
        <w:ind w:left="4274" w:hanging="360"/>
      </w:pPr>
      <w:rPr>
        <w:rFonts w:ascii="Wingdings" w:hAnsi="Wingdings" w:hint="default"/>
      </w:rPr>
    </w:lvl>
    <w:lvl w:ilvl="6" w:tplc="38090001" w:tentative="1">
      <w:start w:val="1"/>
      <w:numFmt w:val="bullet"/>
      <w:lvlText w:val=""/>
      <w:lvlJc w:val="left"/>
      <w:pPr>
        <w:ind w:left="4994" w:hanging="360"/>
      </w:pPr>
      <w:rPr>
        <w:rFonts w:ascii="Symbol" w:hAnsi="Symbol" w:hint="default"/>
      </w:rPr>
    </w:lvl>
    <w:lvl w:ilvl="7" w:tplc="38090003" w:tentative="1">
      <w:start w:val="1"/>
      <w:numFmt w:val="bullet"/>
      <w:lvlText w:val="o"/>
      <w:lvlJc w:val="left"/>
      <w:pPr>
        <w:ind w:left="5714" w:hanging="360"/>
      </w:pPr>
      <w:rPr>
        <w:rFonts w:ascii="Courier New" w:hAnsi="Courier New" w:cs="Courier New" w:hint="default"/>
      </w:rPr>
    </w:lvl>
    <w:lvl w:ilvl="8" w:tplc="38090005" w:tentative="1">
      <w:start w:val="1"/>
      <w:numFmt w:val="bullet"/>
      <w:lvlText w:val=""/>
      <w:lvlJc w:val="left"/>
      <w:pPr>
        <w:ind w:left="6434" w:hanging="360"/>
      </w:pPr>
      <w:rPr>
        <w:rFonts w:ascii="Wingdings" w:hAnsi="Wingdings" w:hint="default"/>
      </w:rPr>
    </w:lvl>
  </w:abstractNum>
  <w:abstractNum w:abstractNumId="37" w15:restartNumberingAfterBreak="0">
    <w:nsid w:val="7442525F"/>
    <w:multiLevelType w:val="hybridMultilevel"/>
    <w:tmpl w:val="D236DF96"/>
    <w:lvl w:ilvl="0" w:tplc="3872D8B4">
      <w:start w:val="1"/>
      <w:numFmt w:val="lowerLetter"/>
      <w:lvlText w:val="%1."/>
      <w:lvlJc w:val="left"/>
      <w:pPr>
        <w:ind w:left="1146" w:hanging="360"/>
      </w:pPr>
      <w:rPr>
        <w:rFonts w:ascii="Times New Roman" w:eastAsiaTheme="minorHAnsi" w:hAnsi="Times New Roman" w:cs="Times New Roman"/>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15:restartNumberingAfterBreak="0">
    <w:nsid w:val="7A026AA5"/>
    <w:multiLevelType w:val="multilevel"/>
    <w:tmpl w:val="F754D53C"/>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AD62F1B"/>
    <w:multiLevelType w:val="hybridMultilevel"/>
    <w:tmpl w:val="F4BED392"/>
    <w:lvl w:ilvl="0" w:tplc="2BD29E76">
      <w:start w:val="1"/>
      <w:numFmt w:val="decimal"/>
      <w:lvlText w:val="%1."/>
      <w:lvlJc w:val="left"/>
      <w:pPr>
        <w:ind w:left="1146" w:hanging="360"/>
      </w:pPr>
      <w:rPr>
        <w:rFonts w:ascii="Times New Roman" w:eastAsiaTheme="minorHAnsi" w:hAnsi="Times New Roman" w:cs="Times New Roman"/>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0" w15:restartNumberingAfterBreak="0">
    <w:nsid w:val="7B455E70"/>
    <w:multiLevelType w:val="hybridMultilevel"/>
    <w:tmpl w:val="99F4B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EF2958"/>
    <w:multiLevelType w:val="multilevel"/>
    <w:tmpl w:val="5CB85B44"/>
    <w:lvl w:ilvl="0">
      <w:start w:val="1"/>
      <w:numFmt w:val="decimal"/>
      <w:lvlText w:val="%1."/>
      <w:lvlJc w:val="left"/>
      <w:pPr>
        <w:ind w:left="720" w:hanging="360"/>
      </w:pPr>
    </w:lvl>
    <w:lvl w:ilvl="1">
      <w:start w:val="3"/>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9"/>
  </w:num>
  <w:num w:numId="2">
    <w:abstractNumId w:val="7"/>
  </w:num>
  <w:num w:numId="3">
    <w:abstractNumId w:val="24"/>
  </w:num>
  <w:num w:numId="4">
    <w:abstractNumId w:val="21"/>
  </w:num>
  <w:num w:numId="5">
    <w:abstractNumId w:val="25"/>
  </w:num>
  <w:num w:numId="6">
    <w:abstractNumId w:val="37"/>
  </w:num>
  <w:num w:numId="7">
    <w:abstractNumId w:val="5"/>
  </w:num>
  <w:num w:numId="8">
    <w:abstractNumId w:val="39"/>
  </w:num>
  <w:num w:numId="9">
    <w:abstractNumId w:val="9"/>
  </w:num>
  <w:num w:numId="10">
    <w:abstractNumId w:val="0"/>
  </w:num>
  <w:num w:numId="11">
    <w:abstractNumId w:val="17"/>
  </w:num>
  <w:num w:numId="12">
    <w:abstractNumId w:val="19"/>
  </w:num>
  <w:num w:numId="13">
    <w:abstractNumId w:val="31"/>
  </w:num>
  <w:num w:numId="14">
    <w:abstractNumId w:val="33"/>
  </w:num>
  <w:num w:numId="15">
    <w:abstractNumId w:val="12"/>
  </w:num>
  <w:num w:numId="16">
    <w:abstractNumId w:val="41"/>
  </w:num>
  <w:num w:numId="17">
    <w:abstractNumId w:val="40"/>
  </w:num>
  <w:num w:numId="18">
    <w:abstractNumId w:val="16"/>
  </w:num>
  <w:num w:numId="19">
    <w:abstractNumId w:val="14"/>
  </w:num>
  <w:num w:numId="20">
    <w:abstractNumId w:val="30"/>
  </w:num>
  <w:num w:numId="21">
    <w:abstractNumId w:val="35"/>
  </w:num>
  <w:num w:numId="22">
    <w:abstractNumId w:val="7"/>
  </w:num>
  <w:num w:numId="23">
    <w:abstractNumId w:val="6"/>
  </w:num>
  <w:num w:numId="24">
    <w:abstractNumId w:val="27"/>
  </w:num>
  <w:num w:numId="25">
    <w:abstractNumId w:val="13"/>
  </w:num>
  <w:num w:numId="26">
    <w:abstractNumId w:val="11"/>
  </w:num>
  <w:num w:numId="27">
    <w:abstractNumId w:val="1"/>
  </w:num>
  <w:num w:numId="28">
    <w:abstractNumId w:val="23"/>
  </w:num>
  <w:num w:numId="29">
    <w:abstractNumId w:val="15"/>
  </w:num>
  <w:num w:numId="30">
    <w:abstractNumId w:val="26"/>
  </w:num>
  <w:num w:numId="31">
    <w:abstractNumId w:val="18"/>
  </w:num>
  <w:num w:numId="32">
    <w:abstractNumId w:val="32"/>
  </w:num>
  <w:num w:numId="33">
    <w:abstractNumId w:val="36"/>
  </w:num>
  <w:num w:numId="34">
    <w:abstractNumId w:val="28"/>
  </w:num>
  <w:num w:numId="35">
    <w:abstractNumId w:val="34"/>
  </w:num>
  <w:num w:numId="36">
    <w:abstractNumId w:val="8"/>
  </w:num>
  <w:num w:numId="37">
    <w:abstractNumId w:val="10"/>
  </w:num>
  <w:num w:numId="38">
    <w:abstractNumId w:val="38"/>
  </w:num>
  <w:num w:numId="39">
    <w:abstractNumId w:val="20"/>
  </w:num>
  <w:num w:numId="40">
    <w:abstractNumId w:val="4"/>
  </w:num>
  <w:num w:numId="41">
    <w:abstractNumId w:val="2"/>
  </w:num>
  <w:num w:numId="42">
    <w:abstractNumId w:val="22"/>
  </w:num>
  <w:num w:numId="43">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D62"/>
    <w:rsid w:val="00000434"/>
    <w:rsid w:val="000008A0"/>
    <w:rsid w:val="000008FE"/>
    <w:rsid w:val="00000B47"/>
    <w:rsid w:val="00000B90"/>
    <w:rsid w:val="00000BC0"/>
    <w:rsid w:val="00000C32"/>
    <w:rsid w:val="00000E9F"/>
    <w:rsid w:val="000010D3"/>
    <w:rsid w:val="0000110A"/>
    <w:rsid w:val="000012E8"/>
    <w:rsid w:val="000013D2"/>
    <w:rsid w:val="000017D9"/>
    <w:rsid w:val="000019EA"/>
    <w:rsid w:val="00001A14"/>
    <w:rsid w:val="00002032"/>
    <w:rsid w:val="000023B8"/>
    <w:rsid w:val="000023FC"/>
    <w:rsid w:val="00002483"/>
    <w:rsid w:val="000025F3"/>
    <w:rsid w:val="000026C7"/>
    <w:rsid w:val="000028C0"/>
    <w:rsid w:val="00002B71"/>
    <w:rsid w:val="00002D0B"/>
    <w:rsid w:val="000033EA"/>
    <w:rsid w:val="00003977"/>
    <w:rsid w:val="00003ABF"/>
    <w:rsid w:val="00004023"/>
    <w:rsid w:val="000040D6"/>
    <w:rsid w:val="0000418E"/>
    <w:rsid w:val="00004556"/>
    <w:rsid w:val="00004565"/>
    <w:rsid w:val="00004603"/>
    <w:rsid w:val="00004692"/>
    <w:rsid w:val="0000487C"/>
    <w:rsid w:val="00004A19"/>
    <w:rsid w:val="00004BBA"/>
    <w:rsid w:val="00004D3F"/>
    <w:rsid w:val="00005521"/>
    <w:rsid w:val="000056F2"/>
    <w:rsid w:val="00005A2A"/>
    <w:rsid w:val="00005F4F"/>
    <w:rsid w:val="00005FCC"/>
    <w:rsid w:val="00006320"/>
    <w:rsid w:val="00006336"/>
    <w:rsid w:val="0000634C"/>
    <w:rsid w:val="000063A0"/>
    <w:rsid w:val="00006B25"/>
    <w:rsid w:val="00006B2D"/>
    <w:rsid w:val="00006E45"/>
    <w:rsid w:val="0000719B"/>
    <w:rsid w:val="000072D6"/>
    <w:rsid w:val="00007973"/>
    <w:rsid w:val="00007A65"/>
    <w:rsid w:val="00007CA2"/>
    <w:rsid w:val="0001003F"/>
    <w:rsid w:val="00010090"/>
    <w:rsid w:val="000102F0"/>
    <w:rsid w:val="0001033A"/>
    <w:rsid w:val="00010464"/>
    <w:rsid w:val="00010961"/>
    <w:rsid w:val="00011F9D"/>
    <w:rsid w:val="000123C3"/>
    <w:rsid w:val="00012661"/>
    <w:rsid w:val="00012916"/>
    <w:rsid w:val="00012AA4"/>
    <w:rsid w:val="00012AA9"/>
    <w:rsid w:val="00012B41"/>
    <w:rsid w:val="00012B6D"/>
    <w:rsid w:val="00013024"/>
    <w:rsid w:val="000130E0"/>
    <w:rsid w:val="00013858"/>
    <w:rsid w:val="00013872"/>
    <w:rsid w:val="00013B0E"/>
    <w:rsid w:val="0001426A"/>
    <w:rsid w:val="000145BB"/>
    <w:rsid w:val="00014C19"/>
    <w:rsid w:val="00014D13"/>
    <w:rsid w:val="00014E8B"/>
    <w:rsid w:val="000154EB"/>
    <w:rsid w:val="00015543"/>
    <w:rsid w:val="00015620"/>
    <w:rsid w:val="000158F2"/>
    <w:rsid w:val="00015A9D"/>
    <w:rsid w:val="00015DDC"/>
    <w:rsid w:val="00015FF6"/>
    <w:rsid w:val="000160D4"/>
    <w:rsid w:val="000161A0"/>
    <w:rsid w:val="000164D6"/>
    <w:rsid w:val="00016767"/>
    <w:rsid w:val="000176A6"/>
    <w:rsid w:val="000177C8"/>
    <w:rsid w:val="00017844"/>
    <w:rsid w:val="00017A17"/>
    <w:rsid w:val="00017A67"/>
    <w:rsid w:val="00017B0B"/>
    <w:rsid w:val="00017FCF"/>
    <w:rsid w:val="000200C9"/>
    <w:rsid w:val="000201E9"/>
    <w:rsid w:val="000207CD"/>
    <w:rsid w:val="00020F3C"/>
    <w:rsid w:val="000213C9"/>
    <w:rsid w:val="00021B19"/>
    <w:rsid w:val="00021CEB"/>
    <w:rsid w:val="00022143"/>
    <w:rsid w:val="0002233F"/>
    <w:rsid w:val="00022654"/>
    <w:rsid w:val="00022884"/>
    <w:rsid w:val="00022D56"/>
    <w:rsid w:val="00022F92"/>
    <w:rsid w:val="000233AB"/>
    <w:rsid w:val="00023468"/>
    <w:rsid w:val="000238F5"/>
    <w:rsid w:val="00023CC8"/>
    <w:rsid w:val="00023ECB"/>
    <w:rsid w:val="00024121"/>
    <w:rsid w:val="0002423F"/>
    <w:rsid w:val="00024B08"/>
    <w:rsid w:val="00024B9D"/>
    <w:rsid w:val="00024BC4"/>
    <w:rsid w:val="000251F9"/>
    <w:rsid w:val="00025211"/>
    <w:rsid w:val="00025BFC"/>
    <w:rsid w:val="00026100"/>
    <w:rsid w:val="0002623D"/>
    <w:rsid w:val="00027BEE"/>
    <w:rsid w:val="00027D0B"/>
    <w:rsid w:val="00027DFC"/>
    <w:rsid w:val="000304BA"/>
    <w:rsid w:val="00030555"/>
    <w:rsid w:val="000309AD"/>
    <w:rsid w:val="000309E8"/>
    <w:rsid w:val="00030CD5"/>
    <w:rsid w:val="00030ECB"/>
    <w:rsid w:val="00031252"/>
    <w:rsid w:val="000312AF"/>
    <w:rsid w:val="00031EFA"/>
    <w:rsid w:val="000323B2"/>
    <w:rsid w:val="00032AC1"/>
    <w:rsid w:val="00032B4F"/>
    <w:rsid w:val="00032C44"/>
    <w:rsid w:val="00032C95"/>
    <w:rsid w:val="00032CF6"/>
    <w:rsid w:val="000330F6"/>
    <w:rsid w:val="0003323D"/>
    <w:rsid w:val="000332B2"/>
    <w:rsid w:val="0003330F"/>
    <w:rsid w:val="000333DB"/>
    <w:rsid w:val="00033554"/>
    <w:rsid w:val="000336AB"/>
    <w:rsid w:val="000337ED"/>
    <w:rsid w:val="00033938"/>
    <w:rsid w:val="00033A72"/>
    <w:rsid w:val="00033F16"/>
    <w:rsid w:val="00034595"/>
    <w:rsid w:val="00034BE3"/>
    <w:rsid w:val="00034C07"/>
    <w:rsid w:val="00034CD5"/>
    <w:rsid w:val="000356C4"/>
    <w:rsid w:val="00035911"/>
    <w:rsid w:val="000359DD"/>
    <w:rsid w:val="00035C6F"/>
    <w:rsid w:val="000366D5"/>
    <w:rsid w:val="000368F4"/>
    <w:rsid w:val="000369F8"/>
    <w:rsid w:val="00036A1A"/>
    <w:rsid w:val="00036A9E"/>
    <w:rsid w:val="00036BC9"/>
    <w:rsid w:val="00036E2F"/>
    <w:rsid w:val="00037065"/>
    <w:rsid w:val="00037067"/>
    <w:rsid w:val="0003719B"/>
    <w:rsid w:val="0003740D"/>
    <w:rsid w:val="00037651"/>
    <w:rsid w:val="00040189"/>
    <w:rsid w:val="0004047A"/>
    <w:rsid w:val="000406EC"/>
    <w:rsid w:val="000407E4"/>
    <w:rsid w:val="000408EA"/>
    <w:rsid w:val="00040BA8"/>
    <w:rsid w:val="0004195E"/>
    <w:rsid w:val="00041CD6"/>
    <w:rsid w:val="000421E7"/>
    <w:rsid w:val="00042324"/>
    <w:rsid w:val="000425CE"/>
    <w:rsid w:val="000425F3"/>
    <w:rsid w:val="000428A4"/>
    <w:rsid w:val="00042A38"/>
    <w:rsid w:val="00042AE5"/>
    <w:rsid w:val="00042BB8"/>
    <w:rsid w:val="00042DE9"/>
    <w:rsid w:val="0004322B"/>
    <w:rsid w:val="000432D4"/>
    <w:rsid w:val="00043A29"/>
    <w:rsid w:val="00043BB2"/>
    <w:rsid w:val="000443AE"/>
    <w:rsid w:val="0004446C"/>
    <w:rsid w:val="00044605"/>
    <w:rsid w:val="00044D23"/>
    <w:rsid w:val="00044EA3"/>
    <w:rsid w:val="00045014"/>
    <w:rsid w:val="0004572E"/>
    <w:rsid w:val="0004586C"/>
    <w:rsid w:val="00045A26"/>
    <w:rsid w:val="00045C89"/>
    <w:rsid w:val="00045D32"/>
    <w:rsid w:val="0004618E"/>
    <w:rsid w:val="0004635F"/>
    <w:rsid w:val="000464A0"/>
    <w:rsid w:val="0004659D"/>
    <w:rsid w:val="00046C3C"/>
    <w:rsid w:val="00046FF1"/>
    <w:rsid w:val="000473C2"/>
    <w:rsid w:val="0004787B"/>
    <w:rsid w:val="00047D95"/>
    <w:rsid w:val="00047DC8"/>
    <w:rsid w:val="000504ED"/>
    <w:rsid w:val="00050839"/>
    <w:rsid w:val="00050851"/>
    <w:rsid w:val="00050890"/>
    <w:rsid w:val="00050893"/>
    <w:rsid w:val="0005092D"/>
    <w:rsid w:val="00050A4D"/>
    <w:rsid w:val="00050B4C"/>
    <w:rsid w:val="00050E26"/>
    <w:rsid w:val="00051037"/>
    <w:rsid w:val="000510A2"/>
    <w:rsid w:val="000510B3"/>
    <w:rsid w:val="000518EF"/>
    <w:rsid w:val="00051BB3"/>
    <w:rsid w:val="00051E81"/>
    <w:rsid w:val="00051EEE"/>
    <w:rsid w:val="00051F5A"/>
    <w:rsid w:val="00052263"/>
    <w:rsid w:val="00052379"/>
    <w:rsid w:val="00052507"/>
    <w:rsid w:val="00052550"/>
    <w:rsid w:val="00052A87"/>
    <w:rsid w:val="00052D4D"/>
    <w:rsid w:val="00052E74"/>
    <w:rsid w:val="00052E80"/>
    <w:rsid w:val="0005302D"/>
    <w:rsid w:val="00053619"/>
    <w:rsid w:val="000539EF"/>
    <w:rsid w:val="000539F7"/>
    <w:rsid w:val="00053A05"/>
    <w:rsid w:val="00053B3C"/>
    <w:rsid w:val="00053D49"/>
    <w:rsid w:val="00053FA7"/>
    <w:rsid w:val="00054415"/>
    <w:rsid w:val="0005444B"/>
    <w:rsid w:val="00054780"/>
    <w:rsid w:val="000547CF"/>
    <w:rsid w:val="000549A9"/>
    <w:rsid w:val="00054B49"/>
    <w:rsid w:val="0005537F"/>
    <w:rsid w:val="00055998"/>
    <w:rsid w:val="0005599C"/>
    <w:rsid w:val="00055E1E"/>
    <w:rsid w:val="00056915"/>
    <w:rsid w:val="00056CAB"/>
    <w:rsid w:val="0005754A"/>
    <w:rsid w:val="000577E8"/>
    <w:rsid w:val="000579C3"/>
    <w:rsid w:val="00057AA7"/>
    <w:rsid w:val="00057B85"/>
    <w:rsid w:val="00057D29"/>
    <w:rsid w:val="0006004C"/>
    <w:rsid w:val="0006099B"/>
    <w:rsid w:val="000609DF"/>
    <w:rsid w:val="00060CFA"/>
    <w:rsid w:val="00060F31"/>
    <w:rsid w:val="00060FD9"/>
    <w:rsid w:val="00061062"/>
    <w:rsid w:val="000610E1"/>
    <w:rsid w:val="00061586"/>
    <w:rsid w:val="000619AF"/>
    <w:rsid w:val="00061AE2"/>
    <w:rsid w:val="00061F23"/>
    <w:rsid w:val="00062015"/>
    <w:rsid w:val="000622BA"/>
    <w:rsid w:val="00062555"/>
    <w:rsid w:val="00062A3F"/>
    <w:rsid w:val="00062D40"/>
    <w:rsid w:val="000630ED"/>
    <w:rsid w:val="0006310C"/>
    <w:rsid w:val="00063610"/>
    <w:rsid w:val="00063895"/>
    <w:rsid w:val="00064018"/>
    <w:rsid w:val="000649E1"/>
    <w:rsid w:val="00064A53"/>
    <w:rsid w:val="00064C1C"/>
    <w:rsid w:val="00064C89"/>
    <w:rsid w:val="00064F31"/>
    <w:rsid w:val="0006515C"/>
    <w:rsid w:val="00065356"/>
    <w:rsid w:val="00065483"/>
    <w:rsid w:val="00065716"/>
    <w:rsid w:val="00065986"/>
    <w:rsid w:val="0006651A"/>
    <w:rsid w:val="00066698"/>
    <w:rsid w:val="0006687C"/>
    <w:rsid w:val="00066AD5"/>
    <w:rsid w:val="00067390"/>
    <w:rsid w:val="00067418"/>
    <w:rsid w:val="000677BE"/>
    <w:rsid w:val="000677E9"/>
    <w:rsid w:val="00067BDB"/>
    <w:rsid w:val="00067CB6"/>
    <w:rsid w:val="00067F15"/>
    <w:rsid w:val="000701CC"/>
    <w:rsid w:val="00070249"/>
    <w:rsid w:val="000704EF"/>
    <w:rsid w:val="000704FA"/>
    <w:rsid w:val="000705FA"/>
    <w:rsid w:val="000708CB"/>
    <w:rsid w:val="00070C8D"/>
    <w:rsid w:val="00070D26"/>
    <w:rsid w:val="00070D2A"/>
    <w:rsid w:val="00070D32"/>
    <w:rsid w:val="00071339"/>
    <w:rsid w:val="0007166F"/>
    <w:rsid w:val="00071B8C"/>
    <w:rsid w:val="00071CAA"/>
    <w:rsid w:val="00071FD4"/>
    <w:rsid w:val="00072042"/>
    <w:rsid w:val="000721F3"/>
    <w:rsid w:val="00072944"/>
    <w:rsid w:val="00072997"/>
    <w:rsid w:val="00072F71"/>
    <w:rsid w:val="00072FAD"/>
    <w:rsid w:val="000731DB"/>
    <w:rsid w:val="000732A4"/>
    <w:rsid w:val="000737CA"/>
    <w:rsid w:val="000738A2"/>
    <w:rsid w:val="000739F0"/>
    <w:rsid w:val="00073CCB"/>
    <w:rsid w:val="00073DBC"/>
    <w:rsid w:val="00073DF5"/>
    <w:rsid w:val="000740A9"/>
    <w:rsid w:val="0007428D"/>
    <w:rsid w:val="000743B9"/>
    <w:rsid w:val="0007441A"/>
    <w:rsid w:val="00074463"/>
    <w:rsid w:val="0007453B"/>
    <w:rsid w:val="00074708"/>
    <w:rsid w:val="0007483F"/>
    <w:rsid w:val="00074A50"/>
    <w:rsid w:val="0007506C"/>
    <w:rsid w:val="0007521E"/>
    <w:rsid w:val="000752B7"/>
    <w:rsid w:val="000753ED"/>
    <w:rsid w:val="00075AFA"/>
    <w:rsid w:val="00075D81"/>
    <w:rsid w:val="00075F51"/>
    <w:rsid w:val="000766E8"/>
    <w:rsid w:val="00076743"/>
    <w:rsid w:val="00076D8C"/>
    <w:rsid w:val="00076DC6"/>
    <w:rsid w:val="00076EB0"/>
    <w:rsid w:val="00077605"/>
    <w:rsid w:val="00077B47"/>
    <w:rsid w:val="00077E39"/>
    <w:rsid w:val="00077EBF"/>
    <w:rsid w:val="00080042"/>
    <w:rsid w:val="00080184"/>
    <w:rsid w:val="0008034B"/>
    <w:rsid w:val="00080404"/>
    <w:rsid w:val="000809FE"/>
    <w:rsid w:val="00080A5C"/>
    <w:rsid w:val="00080EAB"/>
    <w:rsid w:val="00081141"/>
    <w:rsid w:val="0008167B"/>
    <w:rsid w:val="00081777"/>
    <w:rsid w:val="00081CCA"/>
    <w:rsid w:val="00081DE9"/>
    <w:rsid w:val="00082532"/>
    <w:rsid w:val="00082DA3"/>
    <w:rsid w:val="000830D8"/>
    <w:rsid w:val="0008347F"/>
    <w:rsid w:val="00083525"/>
    <w:rsid w:val="00083671"/>
    <w:rsid w:val="000837C0"/>
    <w:rsid w:val="000838FF"/>
    <w:rsid w:val="00083DE6"/>
    <w:rsid w:val="000841CE"/>
    <w:rsid w:val="000841DD"/>
    <w:rsid w:val="000841F2"/>
    <w:rsid w:val="00084204"/>
    <w:rsid w:val="000849FB"/>
    <w:rsid w:val="00084AE9"/>
    <w:rsid w:val="00084CA1"/>
    <w:rsid w:val="00084D4A"/>
    <w:rsid w:val="00085BD9"/>
    <w:rsid w:val="0008632F"/>
    <w:rsid w:val="0008650A"/>
    <w:rsid w:val="00086982"/>
    <w:rsid w:val="00086B69"/>
    <w:rsid w:val="00086EA3"/>
    <w:rsid w:val="000870F4"/>
    <w:rsid w:val="00087596"/>
    <w:rsid w:val="00087704"/>
    <w:rsid w:val="00090352"/>
    <w:rsid w:val="000905FB"/>
    <w:rsid w:val="00090AB2"/>
    <w:rsid w:val="00090B30"/>
    <w:rsid w:val="00090CA5"/>
    <w:rsid w:val="00090D42"/>
    <w:rsid w:val="00090EC8"/>
    <w:rsid w:val="00091D8A"/>
    <w:rsid w:val="000921B5"/>
    <w:rsid w:val="000923A6"/>
    <w:rsid w:val="0009256F"/>
    <w:rsid w:val="00092742"/>
    <w:rsid w:val="00092C72"/>
    <w:rsid w:val="00092D01"/>
    <w:rsid w:val="00093520"/>
    <w:rsid w:val="0009394B"/>
    <w:rsid w:val="00093CBB"/>
    <w:rsid w:val="00093E40"/>
    <w:rsid w:val="00094305"/>
    <w:rsid w:val="00094853"/>
    <w:rsid w:val="00094B4B"/>
    <w:rsid w:val="00094DBF"/>
    <w:rsid w:val="00094FCA"/>
    <w:rsid w:val="0009526E"/>
    <w:rsid w:val="000954F4"/>
    <w:rsid w:val="0009557A"/>
    <w:rsid w:val="0009598A"/>
    <w:rsid w:val="000959D2"/>
    <w:rsid w:val="00095A48"/>
    <w:rsid w:val="00095AA9"/>
    <w:rsid w:val="00095C91"/>
    <w:rsid w:val="00095E42"/>
    <w:rsid w:val="00095F95"/>
    <w:rsid w:val="00096904"/>
    <w:rsid w:val="00096A08"/>
    <w:rsid w:val="00096B86"/>
    <w:rsid w:val="00096B9A"/>
    <w:rsid w:val="00097378"/>
    <w:rsid w:val="00097636"/>
    <w:rsid w:val="0009769A"/>
    <w:rsid w:val="00097823"/>
    <w:rsid w:val="00097A5E"/>
    <w:rsid w:val="00097C97"/>
    <w:rsid w:val="00097D72"/>
    <w:rsid w:val="000A01A7"/>
    <w:rsid w:val="000A0762"/>
    <w:rsid w:val="000A13D4"/>
    <w:rsid w:val="000A1686"/>
    <w:rsid w:val="000A1A6E"/>
    <w:rsid w:val="000A1D11"/>
    <w:rsid w:val="000A1ED6"/>
    <w:rsid w:val="000A1F66"/>
    <w:rsid w:val="000A2202"/>
    <w:rsid w:val="000A2235"/>
    <w:rsid w:val="000A2586"/>
    <w:rsid w:val="000A282D"/>
    <w:rsid w:val="000A288E"/>
    <w:rsid w:val="000A2AAD"/>
    <w:rsid w:val="000A2CD1"/>
    <w:rsid w:val="000A2D97"/>
    <w:rsid w:val="000A3566"/>
    <w:rsid w:val="000A38FF"/>
    <w:rsid w:val="000A391A"/>
    <w:rsid w:val="000A3A9C"/>
    <w:rsid w:val="000A46A3"/>
    <w:rsid w:val="000A4749"/>
    <w:rsid w:val="000A4C66"/>
    <w:rsid w:val="000A5142"/>
    <w:rsid w:val="000A5377"/>
    <w:rsid w:val="000A5C28"/>
    <w:rsid w:val="000A5C95"/>
    <w:rsid w:val="000A6373"/>
    <w:rsid w:val="000A6572"/>
    <w:rsid w:val="000A6CE8"/>
    <w:rsid w:val="000A6D54"/>
    <w:rsid w:val="000A70F2"/>
    <w:rsid w:val="000A7465"/>
    <w:rsid w:val="000A774B"/>
    <w:rsid w:val="000A7BE5"/>
    <w:rsid w:val="000A7BF0"/>
    <w:rsid w:val="000A7DF6"/>
    <w:rsid w:val="000B0317"/>
    <w:rsid w:val="000B03BE"/>
    <w:rsid w:val="000B0605"/>
    <w:rsid w:val="000B0D42"/>
    <w:rsid w:val="000B0D88"/>
    <w:rsid w:val="000B0DB2"/>
    <w:rsid w:val="000B0DBE"/>
    <w:rsid w:val="000B0ED1"/>
    <w:rsid w:val="000B0F36"/>
    <w:rsid w:val="000B0F70"/>
    <w:rsid w:val="000B12B1"/>
    <w:rsid w:val="000B1719"/>
    <w:rsid w:val="000B1D0F"/>
    <w:rsid w:val="000B2231"/>
    <w:rsid w:val="000B2B24"/>
    <w:rsid w:val="000B2DED"/>
    <w:rsid w:val="000B2EA9"/>
    <w:rsid w:val="000B3432"/>
    <w:rsid w:val="000B34A8"/>
    <w:rsid w:val="000B39D9"/>
    <w:rsid w:val="000B3CCA"/>
    <w:rsid w:val="000B3EC8"/>
    <w:rsid w:val="000B40E0"/>
    <w:rsid w:val="000B4324"/>
    <w:rsid w:val="000B44A5"/>
    <w:rsid w:val="000B44C8"/>
    <w:rsid w:val="000B494F"/>
    <w:rsid w:val="000B4C5D"/>
    <w:rsid w:val="000B4F2D"/>
    <w:rsid w:val="000B5474"/>
    <w:rsid w:val="000B5A21"/>
    <w:rsid w:val="000B5C44"/>
    <w:rsid w:val="000B63E7"/>
    <w:rsid w:val="000B662A"/>
    <w:rsid w:val="000B674A"/>
    <w:rsid w:val="000B6C03"/>
    <w:rsid w:val="000B6D26"/>
    <w:rsid w:val="000B719E"/>
    <w:rsid w:val="000B73CE"/>
    <w:rsid w:val="000B7603"/>
    <w:rsid w:val="000B7694"/>
    <w:rsid w:val="000B7918"/>
    <w:rsid w:val="000B7AFD"/>
    <w:rsid w:val="000B7D65"/>
    <w:rsid w:val="000B7E2B"/>
    <w:rsid w:val="000B7EEE"/>
    <w:rsid w:val="000B7F38"/>
    <w:rsid w:val="000C02CB"/>
    <w:rsid w:val="000C0876"/>
    <w:rsid w:val="000C0E72"/>
    <w:rsid w:val="000C0EA5"/>
    <w:rsid w:val="000C0FA4"/>
    <w:rsid w:val="000C11FA"/>
    <w:rsid w:val="000C1481"/>
    <w:rsid w:val="000C1A28"/>
    <w:rsid w:val="000C1AD9"/>
    <w:rsid w:val="000C1B15"/>
    <w:rsid w:val="000C200F"/>
    <w:rsid w:val="000C22D7"/>
    <w:rsid w:val="000C2349"/>
    <w:rsid w:val="000C256F"/>
    <w:rsid w:val="000C2D3B"/>
    <w:rsid w:val="000C2FB5"/>
    <w:rsid w:val="000C333B"/>
    <w:rsid w:val="000C3750"/>
    <w:rsid w:val="000C3870"/>
    <w:rsid w:val="000C397A"/>
    <w:rsid w:val="000C3E8E"/>
    <w:rsid w:val="000C4117"/>
    <w:rsid w:val="000C424F"/>
    <w:rsid w:val="000C4C12"/>
    <w:rsid w:val="000C4C96"/>
    <w:rsid w:val="000C5131"/>
    <w:rsid w:val="000C5460"/>
    <w:rsid w:val="000C5623"/>
    <w:rsid w:val="000C5E0B"/>
    <w:rsid w:val="000C659F"/>
    <w:rsid w:val="000C67C3"/>
    <w:rsid w:val="000C696E"/>
    <w:rsid w:val="000C6D35"/>
    <w:rsid w:val="000C6FF2"/>
    <w:rsid w:val="000C71B6"/>
    <w:rsid w:val="000C73AF"/>
    <w:rsid w:val="000C79BC"/>
    <w:rsid w:val="000C7BB1"/>
    <w:rsid w:val="000D05CE"/>
    <w:rsid w:val="000D0782"/>
    <w:rsid w:val="000D0E52"/>
    <w:rsid w:val="000D0FD7"/>
    <w:rsid w:val="000D13A3"/>
    <w:rsid w:val="000D15B3"/>
    <w:rsid w:val="000D164B"/>
    <w:rsid w:val="000D16D8"/>
    <w:rsid w:val="000D1DC9"/>
    <w:rsid w:val="000D2023"/>
    <w:rsid w:val="000D21AB"/>
    <w:rsid w:val="000D220B"/>
    <w:rsid w:val="000D236C"/>
    <w:rsid w:val="000D2677"/>
    <w:rsid w:val="000D3240"/>
    <w:rsid w:val="000D3693"/>
    <w:rsid w:val="000D3867"/>
    <w:rsid w:val="000D3EB3"/>
    <w:rsid w:val="000D4448"/>
    <w:rsid w:val="000D4950"/>
    <w:rsid w:val="000D4978"/>
    <w:rsid w:val="000D4CB8"/>
    <w:rsid w:val="000D50A1"/>
    <w:rsid w:val="000D54F0"/>
    <w:rsid w:val="000D5AD9"/>
    <w:rsid w:val="000D5CA8"/>
    <w:rsid w:val="000D5D9E"/>
    <w:rsid w:val="000D6623"/>
    <w:rsid w:val="000D67FB"/>
    <w:rsid w:val="000D6801"/>
    <w:rsid w:val="000D6885"/>
    <w:rsid w:val="000D6BCF"/>
    <w:rsid w:val="000D6D0F"/>
    <w:rsid w:val="000D7467"/>
    <w:rsid w:val="000D75C1"/>
    <w:rsid w:val="000D7C24"/>
    <w:rsid w:val="000D7EB0"/>
    <w:rsid w:val="000D7EB7"/>
    <w:rsid w:val="000E015B"/>
    <w:rsid w:val="000E05AE"/>
    <w:rsid w:val="000E07E1"/>
    <w:rsid w:val="000E0B7E"/>
    <w:rsid w:val="000E0CF4"/>
    <w:rsid w:val="000E107A"/>
    <w:rsid w:val="000E14CB"/>
    <w:rsid w:val="000E161C"/>
    <w:rsid w:val="000E1B9A"/>
    <w:rsid w:val="000E1D8B"/>
    <w:rsid w:val="000E1E98"/>
    <w:rsid w:val="000E1F38"/>
    <w:rsid w:val="000E214E"/>
    <w:rsid w:val="000E24B9"/>
    <w:rsid w:val="000E2553"/>
    <w:rsid w:val="000E2627"/>
    <w:rsid w:val="000E2732"/>
    <w:rsid w:val="000E2863"/>
    <w:rsid w:val="000E28E7"/>
    <w:rsid w:val="000E29B9"/>
    <w:rsid w:val="000E2A22"/>
    <w:rsid w:val="000E2E54"/>
    <w:rsid w:val="000E2E87"/>
    <w:rsid w:val="000E3249"/>
    <w:rsid w:val="000E346E"/>
    <w:rsid w:val="000E3487"/>
    <w:rsid w:val="000E3A6C"/>
    <w:rsid w:val="000E3B0F"/>
    <w:rsid w:val="000E3C09"/>
    <w:rsid w:val="000E3C6E"/>
    <w:rsid w:val="000E3D44"/>
    <w:rsid w:val="000E409B"/>
    <w:rsid w:val="000E4542"/>
    <w:rsid w:val="000E4C79"/>
    <w:rsid w:val="000E4D00"/>
    <w:rsid w:val="000E4F50"/>
    <w:rsid w:val="000E4FDF"/>
    <w:rsid w:val="000E55EB"/>
    <w:rsid w:val="000E5953"/>
    <w:rsid w:val="000E5A31"/>
    <w:rsid w:val="000E5E87"/>
    <w:rsid w:val="000E5F19"/>
    <w:rsid w:val="000E5F32"/>
    <w:rsid w:val="000E6132"/>
    <w:rsid w:val="000E62D8"/>
    <w:rsid w:val="000E6749"/>
    <w:rsid w:val="000E6ADD"/>
    <w:rsid w:val="000E7159"/>
    <w:rsid w:val="000E71D4"/>
    <w:rsid w:val="000E769E"/>
    <w:rsid w:val="000E78FE"/>
    <w:rsid w:val="000E7D9F"/>
    <w:rsid w:val="000E7E81"/>
    <w:rsid w:val="000E7EA0"/>
    <w:rsid w:val="000F08A9"/>
    <w:rsid w:val="000F0D8C"/>
    <w:rsid w:val="000F1126"/>
    <w:rsid w:val="000F125C"/>
    <w:rsid w:val="000F15E8"/>
    <w:rsid w:val="000F1646"/>
    <w:rsid w:val="000F1C98"/>
    <w:rsid w:val="000F1FEB"/>
    <w:rsid w:val="000F2505"/>
    <w:rsid w:val="000F2C64"/>
    <w:rsid w:val="000F3740"/>
    <w:rsid w:val="000F3AAB"/>
    <w:rsid w:val="000F46D3"/>
    <w:rsid w:val="000F4B05"/>
    <w:rsid w:val="000F5319"/>
    <w:rsid w:val="000F5380"/>
    <w:rsid w:val="000F56B5"/>
    <w:rsid w:val="000F59FD"/>
    <w:rsid w:val="000F5C5C"/>
    <w:rsid w:val="000F5EAD"/>
    <w:rsid w:val="000F60B5"/>
    <w:rsid w:val="000F630F"/>
    <w:rsid w:val="000F6F0E"/>
    <w:rsid w:val="000F7152"/>
    <w:rsid w:val="000F77C6"/>
    <w:rsid w:val="0010022D"/>
    <w:rsid w:val="001004B7"/>
    <w:rsid w:val="001005CD"/>
    <w:rsid w:val="00100E10"/>
    <w:rsid w:val="00100F3C"/>
    <w:rsid w:val="00101074"/>
    <w:rsid w:val="00101220"/>
    <w:rsid w:val="00101320"/>
    <w:rsid w:val="00101695"/>
    <w:rsid w:val="00101724"/>
    <w:rsid w:val="00101BA6"/>
    <w:rsid w:val="00101D70"/>
    <w:rsid w:val="00102403"/>
    <w:rsid w:val="001027E3"/>
    <w:rsid w:val="0010292A"/>
    <w:rsid w:val="00102CEC"/>
    <w:rsid w:val="00102E6E"/>
    <w:rsid w:val="00103552"/>
    <w:rsid w:val="00103A09"/>
    <w:rsid w:val="00103E94"/>
    <w:rsid w:val="00104041"/>
    <w:rsid w:val="001040DF"/>
    <w:rsid w:val="00104311"/>
    <w:rsid w:val="0010438F"/>
    <w:rsid w:val="001046CB"/>
    <w:rsid w:val="00104C61"/>
    <w:rsid w:val="0010526B"/>
    <w:rsid w:val="001053FE"/>
    <w:rsid w:val="00105A42"/>
    <w:rsid w:val="00105BC1"/>
    <w:rsid w:val="00105CDF"/>
    <w:rsid w:val="00105E72"/>
    <w:rsid w:val="00105F0E"/>
    <w:rsid w:val="00105F71"/>
    <w:rsid w:val="00105FAC"/>
    <w:rsid w:val="00106036"/>
    <w:rsid w:val="001062B1"/>
    <w:rsid w:val="0010633C"/>
    <w:rsid w:val="001063F0"/>
    <w:rsid w:val="001069B2"/>
    <w:rsid w:val="00106C9A"/>
    <w:rsid w:val="001070A3"/>
    <w:rsid w:val="00107247"/>
    <w:rsid w:val="00107435"/>
    <w:rsid w:val="00107623"/>
    <w:rsid w:val="0010763E"/>
    <w:rsid w:val="00107881"/>
    <w:rsid w:val="00107A45"/>
    <w:rsid w:val="00107D44"/>
    <w:rsid w:val="001101FE"/>
    <w:rsid w:val="001105C8"/>
    <w:rsid w:val="001109AF"/>
    <w:rsid w:val="001109EC"/>
    <w:rsid w:val="00110BAC"/>
    <w:rsid w:val="00110EC0"/>
    <w:rsid w:val="00110FEC"/>
    <w:rsid w:val="00111A29"/>
    <w:rsid w:val="0011223D"/>
    <w:rsid w:val="00112323"/>
    <w:rsid w:val="001130C0"/>
    <w:rsid w:val="00113218"/>
    <w:rsid w:val="00113619"/>
    <w:rsid w:val="0011380E"/>
    <w:rsid w:val="00113BDD"/>
    <w:rsid w:val="00113FDE"/>
    <w:rsid w:val="00114117"/>
    <w:rsid w:val="00114153"/>
    <w:rsid w:val="00114D1A"/>
    <w:rsid w:val="00114D62"/>
    <w:rsid w:val="0011515C"/>
    <w:rsid w:val="00115432"/>
    <w:rsid w:val="001155B4"/>
    <w:rsid w:val="00115650"/>
    <w:rsid w:val="00115C84"/>
    <w:rsid w:val="001163B2"/>
    <w:rsid w:val="001164FB"/>
    <w:rsid w:val="00116930"/>
    <w:rsid w:val="00116D37"/>
    <w:rsid w:val="00116E3C"/>
    <w:rsid w:val="001174E8"/>
    <w:rsid w:val="00117923"/>
    <w:rsid w:val="00117D01"/>
    <w:rsid w:val="0012008C"/>
    <w:rsid w:val="001202D2"/>
    <w:rsid w:val="001209E3"/>
    <w:rsid w:val="00120BC2"/>
    <w:rsid w:val="00120E29"/>
    <w:rsid w:val="001213D9"/>
    <w:rsid w:val="00121982"/>
    <w:rsid w:val="00121DB1"/>
    <w:rsid w:val="001221AD"/>
    <w:rsid w:val="00122577"/>
    <w:rsid w:val="001226A2"/>
    <w:rsid w:val="001235B6"/>
    <w:rsid w:val="00123728"/>
    <w:rsid w:val="00123AFB"/>
    <w:rsid w:val="00123EAB"/>
    <w:rsid w:val="00124930"/>
    <w:rsid w:val="001249D6"/>
    <w:rsid w:val="00124C26"/>
    <w:rsid w:val="00124E16"/>
    <w:rsid w:val="00124EE9"/>
    <w:rsid w:val="00124F68"/>
    <w:rsid w:val="0012517A"/>
    <w:rsid w:val="001252E4"/>
    <w:rsid w:val="00125656"/>
    <w:rsid w:val="001258C0"/>
    <w:rsid w:val="00125E95"/>
    <w:rsid w:val="00126428"/>
    <w:rsid w:val="00126892"/>
    <w:rsid w:val="00126AD7"/>
    <w:rsid w:val="00126EA0"/>
    <w:rsid w:val="00126F9B"/>
    <w:rsid w:val="001270E3"/>
    <w:rsid w:val="00127160"/>
    <w:rsid w:val="00127365"/>
    <w:rsid w:val="001275ED"/>
    <w:rsid w:val="001278C1"/>
    <w:rsid w:val="001279B1"/>
    <w:rsid w:val="00127C97"/>
    <w:rsid w:val="00127D68"/>
    <w:rsid w:val="001308D2"/>
    <w:rsid w:val="001309F0"/>
    <w:rsid w:val="00130C0B"/>
    <w:rsid w:val="00130DAC"/>
    <w:rsid w:val="001312F2"/>
    <w:rsid w:val="001316B6"/>
    <w:rsid w:val="00131778"/>
    <w:rsid w:val="00131A65"/>
    <w:rsid w:val="00131DDB"/>
    <w:rsid w:val="00132287"/>
    <w:rsid w:val="001323B4"/>
    <w:rsid w:val="001324A1"/>
    <w:rsid w:val="0013276F"/>
    <w:rsid w:val="0013315F"/>
    <w:rsid w:val="0013330D"/>
    <w:rsid w:val="001335B6"/>
    <w:rsid w:val="001336FC"/>
    <w:rsid w:val="00133738"/>
    <w:rsid w:val="0013384A"/>
    <w:rsid w:val="00133D86"/>
    <w:rsid w:val="00133F8D"/>
    <w:rsid w:val="0013426F"/>
    <w:rsid w:val="001347CD"/>
    <w:rsid w:val="00134861"/>
    <w:rsid w:val="001348E7"/>
    <w:rsid w:val="00134A4B"/>
    <w:rsid w:val="00134B2B"/>
    <w:rsid w:val="00134BB4"/>
    <w:rsid w:val="00134F17"/>
    <w:rsid w:val="0013508F"/>
    <w:rsid w:val="0013514B"/>
    <w:rsid w:val="001352C8"/>
    <w:rsid w:val="00135337"/>
    <w:rsid w:val="001358A7"/>
    <w:rsid w:val="00135C06"/>
    <w:rsid w:val="00135C39"/>
    <w:rsid w:val="00135CE0"/>
    <w:rsid w:val="00135D44"/>
    <w:rsid w:val="00135DD0"/>
    <w:rsid w:val="00135E4F"/>
    <w:rsid w:val="00135FCD"/>
    <w:rsid w:val="001361B9"/>
    <w:rsid w:val="00136A76"/>
    <w:rsid w:val="00136BDA"/>
    <w:rsid w:val="00136DEC"/>
    <w:rsid w:val="001370C4"/>
    <w:rsid w:val="00137326"/>
    <w:rsid w:val="00137488"/>
    <w:rsid w:val="0013752C"/>
    <w:rsid w:val="00137C90"/>
    <w:rsid w:val="00137F5F"/>
    <w:rsid w:val="001403FE"/>
    <w:rsid w:val="001409AC"/>
    <w:rsid w:val="00140A6C"/>
    <w:rsid w:val="00140A95"/>
    <w:rsid w:val="00140D26"/>
    <w:rsid w:val="00140D30"/>
    <w:rsid w:val="00140EE6"/>
    <w:rsid w:val="0014126E"/>
    <w:rsid w:val="00141288"/>
    <w:rsid w:val="00141652"/>
    <w:rsid w:val="001417D3"/>
    <w:rsid w:val="00141A51"/>
    <w:rsid w:val="00141A6E"/>
    <w:rsid w:val="00141AB2"/>
    <w:rsid w:val="00141F08"/>
    <w:rsid w:val="00142044"/>
    <w:rsid w:val="0014219C"/>
    <w:rsid w:val="00142417"/>
    <w:rsid w:val="00142429"/>
    <w:rsid w:val="001429EA"/>
    <w:rsid w:val="00142EED"/>
    <w:rsid w:val="0014322B"/>
    <w:rsid w:val="0014343D"/>
    <w:rsid w:val="00143474"/>
    <w:rsid w:val="001434A7"/>
    <w:rsid w:val="0014351C"/>
    <w:rsid w:val="00143B0F"/>
    <w:rsid w:val="00144191"/>
    <w:rsid w:val="001449EA"/>
    <w:rsid w:val="00144BED"/>
    <w:rsid w:val="00144DEB"/>
    <w:rsid w:val="00144F61"/>
    <w:rsid w:val="001450F1"/>
    <w:rsid w:val="001451A9"/>
    <w:rsid w:val="00145349"/>
    <w:rsid w:val="00145499"/>
    <w:rsid w:val="001458F5"/>
    <w:rsid w:val="00145BFD"/>
    <w:rsid w:val="001460E0"/>
    <w:rsid w:val="001463DD"/>
    <w:rsid w:val="00146400"/>
    <w:rsid w:val="001465D9"/>
    <w:rsid w:val="00146DA1"/>
    <w:rsid w:val="00150131"/>
    <w:rsid w:val="0015038F"/>
    <w:rsid w:val="00150581"/>
    <w:rsid w:val="0015064E"/>
    <w:rsid w:val="001506F2"/>
    <w:rsid w:val="00150836"/>
    <w:rsid w:val="001519B9"/>
    <w:rsid w:val="00151AA1"/>
    <w:rsid w:val="00151AEC"/>
    <w:rsid w:val="00152096"/>
    <w:rsid w:val="00152751"/>
    <w:rsid w:val="00152963"/>
    <w:rsid w:val="00152FC8"/>
    <w:rsid w:val="00153162"/>
    <w:rsid w:val="0015323E"/>
    <w:rsid w:val="0015373B"/>
    <w:rsid w:val="001537E2"/>
    <w:rsid w:val="00153CAF"/>
    <w:rsid w:val="001541BF"/>
    <w:rsid w:val="001546B6"/>
    <w:rsid w:val="0015480C"/>
    <w:rsid w:val="00154C5D"/>
    <w:rsid w:val="00154D92"/>
    <w:rsid w:val="001553CE"/>
    <w:rsid w:val="00155579"/>
    <w:rsid w:val="001557AF"/>
    <w:rsid w:val="00155AD6"/>
    <w:rsid w:val="00155BC9"/>
    <w:rsid w:val="00155F75"/>
    <w:rsid w:val="00156068"/>
    <w:rsid w:val="00156517"/>
    <w:rsid w:val="00156721"/>
    <w:rsid w:val="00156AD2"/>
    <w:rsid w:val="00156BD3"/>
    <w:rsid w:val="001571CA"/>
    <w:rsid w:val="00157365"/>
    <w:rsid w:val="00157E51"/>
    <w:rsid w:val="00157E72"/>
    <w:rsid w:val="00160196"/>
    <w:rsid w:val="0016042D"/>
    <w:rsid w:val="00160594"/>
    <w:rsid w:val="001605B8"/>
    <w:rsid w:val="00160758"/>
    <w:rsid w:val="00160C38"/>
    <w:rsid w:val="00160D5D"/>
    <w:rsid w:val="00161012"/>
    <w:rsid w:val="00161741"/>
    <w:rsid w:val="001617B1"/>
    <w:rsid w:val="00161C41"/>
    <w:rsid w:val="00162591"/>
    <w:rsid w:val="00162951"/>
    <w:rsid w:val="00162970"/>
    <w:rsid w:val="00162C20"/>
    <w:rsid w:val="001630A1"/>
    <w:rsid w:val="00163189"/>
    <w:rsid w:val="00163218"/>
    <w:rsid w:val="00163391"/>
    <w:rsid w:val="00163CA1"/>
    <w:rsid w:val="00163DB5"/>
    <w:rsid w:val="001640CA"/>
    <w:rsid w:val="00164386"/>
    <w:rsid w:val="0016451D"/>
    <w:rsid w:val="001646AC"/>
    <w:rsid w:val="00164E60"/>
    <w:rsid w:val="0016527F"/>
    <w:rsid w:val="001654A4"/>
    <w:rsid w:val="0016555A"/>
    <w:rsid w:val="0016611C"/>
    <w:rsid w:val="001662ED"/>
    <w:rsid w:val="00166863"/>
    <w:rsid w:val="001668A0"/>
    <w:rsid w:val="00166A52"/>
    <w:rsid w:val="00166D23"/>
    <w:rsid w:val="00167294"/>
    <w:rsid w:val="00167585"/>
    <w:rsid w:val="001676EB"/>
    <w:rsid w:val="00167955"/>
    <w:rsid w:val="00167B89"/>
    <w:rsid w:val="00167CE1"/>
    <w:rsid w:val="001700AC"/>
    <w:rsid w:val="0017021A"/>
    <w:rsid w:val="00170470"/>
    <w:rsid w:val="0017066E"/>
    <w:rsid w:val="001706FC"/>
    <w:rsid w:val="0017074E"/>
    <w:rsid w:val="001707CD"/>
    <w:rsid w:val="00170942"/>
    <w:rsid w:val="00170BF8"/>
    <w:rsid w:val="001710C2"/>
    <w:rsid w:val="001713FF"/>
    <w:rsid w:val="0017190F"/>
    <w:rsid w:val="00171D79"/>
    <w:rsid w:val="00171E86"/>
    <w:rsid w:val="0017212B"/>
    <w:rsid w:val="0017218E"/>
    <w:rsid w:val="00172231"/>
    <w:rsid w:val="0017275F"/>
    <w:rsid w:val="0017281C"/>
    <w:rsid w:val="0017297E"/>
    <w:rsid w:val="00172D90"/>
    <w:rsid w:val="00173108"/>
    <w:rsid w:val="001732AA"/>
    <w:rsid w:val="001739D4"/>
    <w:rsid w:val="00173B35"/>
    <w:rsid w:val="00173D60"/>
    <w:rsid w:val="00173DB9"/>
    <w:rsid w:val="00173DCE"/>
    <w:rsid w:val="00174215"/>
    <w:rsid w:val="001742D4"/>
    <w:rsid w:val="001746DC"/>
    <w:rsid w:val="00174976"/>
    <w:rsid w:val="001750D9"/>
    <w:rsid w:val="00175348"/>
    <w:rsid w:val="0017543E"/>
    <w:rsid w:val="0017549A"/>
    <w:rsid w:val="00175875"/>
    <w:rsid w:val="00175A5B"/>
    <w:rsid w:val="00175B8A"/>
    <w:rsid w:val="00175BDE"/>
    <w:rsid w:val="0017601A"/>
    <w:rsid w:val="00176076"/>
    <w:rsid w:val="001760B0"/>
    <w:rsid w:val="00176172"/>
    <w:rsid w:val="001763D3"/>
    <w:rsid w:val="001768E7"/>
    <w:rsid w:val="0017693F"/>
    <w:rsid w:val="00176945"/>
    <w:rsid w:val="00176A3C"/>
    <w:rsid w:val="00176B3C"/>
    <w:rsid w:val="001771F3"/>
    <w:rsid w:val="00177840"/>
    <w:rsid w:val="00177A87"/>
    <w:rsid w:val="00177AAA"/>
    <w:rsid w:val="00177B80"/>
    <w:rsid w:val="001803EA"/>
    <w:rsid w:val="001804E1"/>
    <w:rsid w:val="0018060A"/>
    <w:rsid w:val="001807DB"/>
    <w:rsid w:val="00180B82"/>
    <w:rsid w:val="00180D35"/>
    <w:rsid w:val="001815D1"/>
    <w:rsid w:val="001817AE"/>
    <w:rsid w:val="00181C83"/>
    <w:rsid w:val="001821F8"/>
    <w:rsid w:val="0018242B"/>
    <w:rsid w:val="001824ED"/>
    <w:rsid w:val="00182A50"/>
    <w:rsid w:val="001830FC"/>
    <w:rsid w:val="00183723"/>
    <w:rsid w:val="00183C0E"/>
    <w:rsid w:val="00183D97"/>
    <w:rsid w:val="00183FBD"/>
    <w:rsid w:val="0018413B"/>
    <w:rsid w:val="0018473B"/>
    <w:rsid w:val="00184BEF"/>
    <w:rsid w:val="00184CA3"/>
    <w:rsid w:val="00184E8E"/>
    <w:rsid w:val="00184F58"/>
    <w:rsid w:val="00185518"/>
    <w:rsid w:val="001856B2"/>
    <w:rsid w:val="00185D95"/>
    <w:rsid w:val="00185F83"/>
    <w:rsid w:val="001860BD"/>
    <w:rsid w:val="0018652F"/>
    <w:rsid w:val="0018699B"/>
    <w:rsid w:val="00186B22"/>
    <w:rsid w:val="0018755F"/>
    <w:rsid w:val="0018785E"/>
    <w:rsid w:val="00190644"/>
    <w:rsid w:val="0019076B"/>
    <w:rsid w:val="00190A0C"/>
    <w:rsid w:val="00190B20"/>
    <w:rsid w:val="00190EB0"/>
    <w:rsid w:val="0019121F"/>
    <w:rsid w:val="00191323"/>
    <w:rsid w:val="00191658"/>
    <w:rsid w:val="00191825"/>
    <w:rsid w:val="00191B11"/>
    <w:rsid w:val="00191C13"/>
    <w:rsid w:val="00191C8D"/>
    <w:rsid w:val="00191E41"/>
    <w:rsid w:val="00191F0E"/>
    <w:rsid w:val="001920B9"/>
    <w:rsid w:val="00192361"/>
    <w:rsid w:val="0019250D"/>
    <w:rsid w:val="0019264E"/>
    <w:rsid w:val="00192694"/>
    <w:rsid w:val="001927D8"/>
    <w:rsid w:val="001928D4"/>
    <w:rsid w:val="00192D4B"/>
    <w:rsid w:val="001934A0"/>
    <w:rsid w:val="001935A3"/>
    <w:rsid w:val="00193A46"/>
    <w:rsid w:val="001940D4"/>
    <w:rsid w:val="001942BF"/>
    <w:rsid w:val="00194343"/>
    <w:rsid w:val="001949C5"/>
    <w:rsid w:val="00194E29"/>
    <w:rsid w:val="0019533C"/>
    <w:rsid w:val="0019578A"/>
    <w:rsid w:val="00195DDD"/>
    <w:rsid w:val="001960CE"/>
    <w:rsid w:val="00196263"/>
    <w:rsid w:val="00196607"/>
    <w:rsid w:val="00196B15"/>
    <w:rsid w:val="0019710A"/>
    <w:rsid w:val="0019729B"/>
    <w:rsid w:val="001A024A"/>
    <w:rsid w:val="001A02EF"/>
    <w:rsid w:val="001A06E4"/>
    <w:rsid w:val="001A092D"/>
    <w:rsid w:val="001A0D15"/>
    <w:rsid w:val="001A0FCA"/>
    <w:rsid w:val="001A113B"/>
    <w:rsid w:val="001A17EB"/>
    <w:rsid w:val="001A1924"/>
    <w:rsid w:val="001A1A48"/>
    <w:rsid w:val="001A1B7F"/>
    <w:rsid w:val="001A1C05"/>
    <w:rsid w:val="001A2181"/>
    <w:rsid w:val="001A22FD"/>
    <w:rsid w:val="001A23A8"/>
    <w:rsid w:val="001A23AC"/>
    <w:rsid w:val="001A24CE"/>
    <w:rsid w:val="001A3241"/>
    <w:rsid w:val="001A363D"/>
    <w:rsid w:val="001A3FA0"/>
    <w:rsid w:val="001A432A"/>
    <w:rsid w:val="001A466B"/>
    <w:rsid w:val="001A4902"/>
    <w:rsid w:val="001A49F2"/>
    <w:rsid w:val="001A4A12"/>
    <w:rsid w:val="001A4CF1"/>
    <w:rsid w:val="001A511C"/>
    <w:rsid w:val="001A5413"/>
    <w:rsid w:val="001A5B9E"/>
    <w:rsid w:val="001A5E17"/>
    <w:rsid w:val="001A60A7"/>
    <w:rsid w:val="001A65BC"/>
    <w:rsid w:val="001A65CD"/>
    <w:rsid w:val="001A66A4"/>
    <w:rsid w:val="001A6823"/>
    <w:rsid w:val="001A690B"/>
    <w:rsid w:val="001A6F8A"/>
    <w:rsid w:val="001A7091"/>
    <w:rsid w:val="001A71D8"/>
    <w:rsid w:val="001A76A0"/>
    <w:rsid w:val="001A78AC"/>
    <w:rsid w:val="001B0A26"/>
    <w:rsid w:val="001B0BFC"/>
    <w:rsid w:val="001B0CA5"/>
    <w:rsid w:val="001B11D7"/>
    <w:rsid w:val="001B121E"/>
    <w:rsid w:val="001B166E"/>
    <w:rsid w:val="001B18E3"/>
    <w:rsid w:val="001B1D1E"/>
    <w:rsid w:val="001B1DCD"/>
    <w:rsid w:val="001B1DDC"/>
    <w:rsid w:val="001B255B"/>
    <w:rsid w:val="001B2576"/>
    <w:rsid w:val="001B25C9"/>
    <w:rsid w:val="001B26ED"/>
    <w:rsid w:val="001B2946"/>
    <w:rsid w:val="001B2DE5"/>
    <w:rsid w:val="001B2E2D"/>
    <w:rsid w:val="001B2F54"/>
    <w:rsid w:val="001B2F7A"/>
    <w:rsid w:val="001B3609"/>
    <w:rsid w:val="001B3D64"/>
    <w:rsid w:val="001B3E23"/>
    <w:rsid w:val="001B3E25"/>
    <w:rsid w:val="001B3F66"/>
    <w:rsid w:val="001B4210"/>
    <w:rsid w:val="001B42D3"/>
    <w:rsid w:val="001B43F9"/>
    <w:rsid w:val="001B4714"/>
    <w:rsid w:val="001B4728"/>
    <w:rsid w:val="001B47B7"/>
    <w:rsid w:val="001B499C"/>
    <w:rsid w:val="001B4C70"/>
    <w:rsid w:val="001B5082"/>
    <w:rsid w:val="001B5089"/>
    <w:rsid w:val="001B5539"/>
    <w:rsid w:val="001B5696"/>
    <w:rsid w:val="001B56A2"/>
    <w:rsid w:val="001B5B58"/>
    <w:rsid w:val="001B5DAA"/>
    <w:rsid w:val="001B5DE2"/>
    <w:rsid w:val="001B6244"/>
    <w:rsid w:val="001B70B5"/>
    <w:rsid w:val="001B76B4"/>
    <w:rsid w:val="001B7C30"/>
    <w:rsid w:val="001C00AA"/>
    <w:rsid w:val="001C0109"/>
    <w:rsid w:val="001C02D9"/>
    <w:rsid w:val="001C09C4"/>
    <w:rsid w:val="001C0A03"/>
    <w:rsid w:val="001C0B8E"/>
    <w:rsid w:val="001C0C2C"/>
    <w:rsid w:val="001C0E1D"/>
    <w:rsid w:val="001C0EE5"/>
    <w:rsid w:val="001C129D"/>
    <w:rsid w:val="001C1B60"/>
    <w:rsid w:val="001C1B7C"/>
    <w:rsid w:val="001C1CBA"/>
    <w:rsid w:val="001C1F9A"/>
    <w:rsid w:val="001C1FF9"/>
    <w:rsid w:val="001C210F"/>
    <w:rsid w:val="001C225C"/>
    <w:rsid w:val="001C2268"/>
    <w:rsid w:val="001C25C7"/>
    <w:rsid w:val="001C28BC"/>
    <w:rsid w:val="001C2B3D"/>
    <w:rsid w:val="001C2E65"/>
    <w:rsid w:val="001C338C"/>
    <w:rsid w:val="001C3777"/>
    <w:rsid w:val="001C37ED"/>
    <w:rsid w:val="001C396B"/>
    <w:rsid w:val="001C3B0D"/>
    <w:rsid w:val="001C3CA4"/>
    <w:rsid w:val="001C3F9A"/>
    <w:rsid w:val="001C408B"/>
    <w:rsid w:val="001C4496"/>
    <w:rsid w:val="001C47CE"/>
    <w:rsid w:val="001C4CEC"/>
    <w:rsid w:val="001C4EC4"/>
    <w:rsid w:val="001C4F30"/>
    <w:rsid w:val="001C5211"/>
    <w:rsid w:val="001C53C6"/>
    <w:rsid w:val="001C56DB"/>
    <w:rsid w:val="001C57A2"/>
    <w:rsid w:val="001C57B6"/>
    <w:rsid w:val="001C5C73"/>
    <w:rsid w:val="001C5DD3"/>
    <w:rsid w:val="001C5FE4"/>
    <w:rsid w:val="001C616C"/>
    <w:rsid w:val="001C65B0"/>
    <w:rsid w:val="001C6DBD"/>
    <w:rsid w:val="001C7623"/>
    <w:rsid w:val="001C7829"/>
    <w:rsid w:val="001C7914"/>
    <w:rsid w:val="001C7AC3"/>
    <w:rsid w:val="001C7AEB"/>
    <w:rsid w:val="001D0597"/>
    <w:rsid w:val="001D08B8"/>
    <w:rsid w:val="001D130E"/>
    <w:rsid w:val="001D18CB"/>
    <w:rsid w:val="001D1C0F"/>
    <w:rsid w:val="001D1C58"/>
    <w:rsid w:val="001D1DD2"/>
    <w:rsid w:val="001D2B00"/>
    <w:rsid w:val="001D2BF9"/>
    <w:rsid w:val="001D2E31"/>
    <w:rsid w:val="001D30B2"/>
    <w:rsid w:val="001D37F6"/>
    <w:rsid w:val="001D399B"/>
    <w:rsid w:val="001D3B16"/>
    <w:rsid w:val="001D3D80"/>
    <w:rsid w:val="001D3E71"/>
    <w:rsid w:val="001D4291"/>
    <w:rsid w:val="001D483B"/>
    <w:rsid w:val="001D4C6C"/>
    <w:rsid w:val="001D4EA6"/>
    <w:rsid w:val="001D527F"/>
    <w:rsid w:val="001D5357"/>
    <w:rsid w:val="001D55F9"/>
    <w:rsid w:val="001D55FC"/>
    <w:rsid w:val="001D61B2"/>
    <w:rsid w:val="001D6285"/>
    <w:rsid w:val="001D62F6"/>
    <w:rsid w:val="001D6539"/>
    <w:rsid w:val="001D659D"/>
    <w:rsid w:val="001D65DD"/>
    <w:rsid w:val="001D69AD"/>
    <w:rsid w:val="001D6B91"/>
    <w:rsid w:val="001D6C0C"/>
    <w:rsid w:val="001D6E6A"/>
    <w:rsid w:val="001D70F4"/>
    <w:rsid w:val="001D7224"/>
    <w:rsid w:val="001D7299"/>
    <w:rsid w:val="001D737E"/>
    <w:rsid w:val="001D7444"/>
    <w:rsid w:val="001E02B4"/>
    <w:rsid w:val="001E06B7"/>
    <w:rsid w:val="001E0864"/>
    <w:rsid w:val="001E093A"/>
    <w:rsid w:val="001E0A50"/>
    <w:rsid w:val="001E0AD1"/>
    <w:rsid w:val="001E0C02"/>
    <w:rsid w:val="001E0E74"/>
    <w:rsid w:val="001E0F2E"/>
    <w:rsid w:val="001E10A0"/>
    <w:rsid w:val="001E1369"/>
    <w:rsid w:val="001E140D"/>
    <w:rsid w:val="001E1574"/>
    <w:rsid w:val="001E17BD"/>
    <w:rsid w:val="001E1827"/>
    <w:rsid w:val="001E281F"/>
    <w:rsid w:val="001E2AFB"/>
    <w:rsid w:val="001E3134"/>
    <w:rsid w:val="001E31FD"/>
    <w:rsid w:val="001E39D7"/>
    <w:rsid w:val="001E3AC4"/>
    <w:rsid w:val="001E3C68"/>
    <w:rsid w:val="001E3D7B"/>
    <w:rsid w:val="001E41D5"/>
    <w:rsid w:val="001E43BC"/>
    <w:rsid w:val="001E47F3"/>
    <w:rsid w:val="001E4A6D"/>
    <w:rsid w:val="001E4B58"/>
    <w:rsid w:val="001E4BD1"/>
    <w:rsid w:val="001E53D8"/>
    <w:rsid w:val="001E64EA"/>
    <w:rsid w:val="001E68B6"/>
    <w:rsid w:val="001E6DC8"/>
    <w:rsid w:val="001E6E75"/>
    <w:rsid w:val="001E76C7"/>
    <w:rsid w:val="001E77EC"/>
    <w:rsid w:val="001E7A7C"/>
    <w:rsid w:val="001E7DCB"/>
    <w:rsid w:val="001E7EF7"/>
    <w:rsid w:val="001E7F3E"/>
    <w:rsid w:val="001F009C"/>
    <w:rsid w:val="001F01F1"/>
    <w:rsid w:val="001F0840"/>
    <w:rsid w:val="001F091A"/>
    <w:rsid w:val="001F0C96"/>
    <w:rsid w:val="001F0F27"/>
    <w:rsid w:val="001F0FA9"/>
    <w:rsid w:val="001F12C4"/>
    <w:rsid w:val="001F138C"/>
    <w:rsid w:val="001F13A7"/>
    <w:rsid w:val="001F16CF"/>
    <w:rsid w:val="001F21D9"/>
    <w:rsid w:val="001F2704"/>
    <w:rsid w:val="001F2850"/>
    <w:rsid w:val="001F2A31"/>
    <w:rsid w:val="001F2A75"/>
    <w:rsid w:val="001F2E4A"/>
    <w:rsid w:val="001F2E90"/>
    <w:rsid w:val="001F2F2D"/>
    <w:rsid w:val="001F3038"/>
    <w:rsid w:val="001F34DB"/>
    <w:rsid w:val="001F36C4"/>
    <w:rsid w:val="001F379E"/>
    <w:rsid w:val="001F3968"/>
    <w:rsid w:val="001F3ACE"/>
    <w:rsid w:val="001F3ECE"/>
    <w:rsid w:val="001F3F70"/>
    <w:rsid w:val="001F444B"/>
    <w:rsid w:val="001F4C4E"/>
    <w:rsid w:val="001F4FA3"/>
    <w:rsid w:val="001F5514"/>
    <w:rsid w:val="001F5656"/>
    <w:rsid w:val="001F56D4"/>
    <w:rsid w:val="001F5CB7"/>
    <w:rsid w:val="001F5EFC"/>
    <w:rsid w:val="001F600F"/>
    <w:rsid w:val="001F6405"/>
    <w:rsid w:val="001F641A"/>
    <w:rsid w:val="001F66EB"/>
    <w:rsid w:val="001F6BB8"/>
    <w:rsid w:val="001F6FDD"/>
    <w:rsid w:val="001F7073"/>
    <w:rsid w:val="001F708D"/>
    <w:rsid w:val="001F722D"/>
    <w:rsid w:val="001F72AB"/>
    <w:rsid w:val="001F73CB"/>
    <w:rsid w:val="001F76A6"/>
    <w:rsid w:val="001F7C77"/>
    <w:rsid w:val="001F7ED6"/>
    <w:rsid w:val="002003A0"/>
    <w:rsid w:val="002003CA"/>
    <w:rsid w:val="002003D9"/>
    <w:rsid w:val="00200BF8"/>
    <w:rsid w:val="00200D78"/>
    <w:rsid w:val="00200DF6"/>
    <w:rsid w:val="00201461"/>
    <w:rsid w:val="00201930"/>
    <w:rsid w:val="0020199C"/>
    <w:rsid w:val="002019C3"/>
    <w:rsid w:val="00201EEE"/>
    <w:rsid w:val="00201FE4"/>
    <w:rsid w:val="00202018"/>
    <w:rsid w:val="0020204D"/>
    <w:rsid w:val="00202AA4"/>
    <w:rsid w:val="00202C95"/>
    <w:rsid w:val="00202DA0"/>
    <w:rsid w:val="00203853"/>
    <w:rsid w:val="002039D7"/>
    <w:rsid w:val="00203CD0"/>
    <w:rsid w:val="00203E5D"/>
    <w:rsid w:val="00203E9F"/>
    <w:rsid w:val="00203F13"/>
    <w:rsid w:val="0020406A"/>
    <w:rsid w:val="00204C65"/>
    <w:rsid w:val="00204F89"/>
    <w:rsid w:val="00205054"/>
    <w:rsid w:val="002058AD"/>
    <w:rsid w:val="002058E7"/>
    <w:rsid w:val="00205AB3"/>
    <w:rsid w:val="00205BA9"/>
    <w:rsid w:val="00205C0B"/>
    <w:rsid w:val="00205D6E"/>
    <w:rsid w:val="00205E6C"/>
    <w:rsid w:val="002060E9"/>
    <w:rsid w:val="002062AE"/>
    <w:rsid w:val="002062C2"/>
    <w:rsid w:val="00206371"/>
    <w:rsid w:val="00206454"/>
    <w:rsid w:val="00206BC9"/>
    <w:rsid w:val="00206E14"/>
    <w:rsid w:val="00207113"/>
    <w:rsid w:val="00207312"/>
    <w:rsid w:val="00207620"/>
    <w:rsid w:val="00207DAA"/>
    <w:rsid w:val="002106AC"/>
    <w:rsid w:val="002106E8"/>
    <w:rsid w:val="00210882"/>
    <w:rsid w:val="00210BE6"/>
    <w:rsid w:val="00210CAD"/>
    <w:rsid w:val="00210E0D"/>
    <w:rsid w:val="00210EA4"/>
    <w:rsid w:val="00210F68"/>
    <w:rsid w:val="00211182"/>
    <w:rsid w:val="00211267"/>
    <w:rsid w:val="00211325"/>
    <w:rsid w:val="00211355"/>
    <w:rsid w:val="002118C5"/>
    <w:rsid w:val="00211BA5"/>
    <w:rsid w:val="00211D55"/>
    <w:rsid w:val="002120F9"/>
    <w:rsid w:val="0021285B"/>
    <w:rsid w:val="002128AE"/>
    <w:rsid w:val="00212B19"/>
    <w:rsid w:val="00212C51"/>
    <w:rsid w:val="0021354C"/>
    <w:rsid w:val="0021362D"/>
    <w:rsid w:val="0021373A"/>
    <w:rsid w:val="00213D59"/>
    <w:rsid w:val="00213FF1"/>
    <w:rsid w:val="00214177"/>
    <w:rsid w:val="002141EE"/>
    <w:rsid w:val="0021423B"/>
    <w:rsid w:val="00214586"/>
    <w:rsid w:val="002145FF"/>
    <w:rsid w:val="002148A8"/>
    <w:rsid w:val="00214A69"/>
    <w:rsid w:val="0021603F"/>
    <w:rsid w:val="002160DF"/>
    <w:rsid w:val="0021617A"/>
    <w:rsid w:val="0021669B"/>
    <w:rsid w:val="00216730"/>
    <w:rsid w:val="00216762"/>
    <w:rsid w:val="0021680F"/>
    <w:rsid w:val="00216ACF"/>
    <w:rsid w:val="00216DB4"/>
    <w:rsid w:val="00217193"/>
    <w:rsid w:val="002174CE"/>
    <w:rsid w:val="002176A0"/>
    <w:rsid w:val="00217F15"/>
    <w:rsid w:val="0022025D"/>
    <w:rsid w:val="00220478"/>
    <w:rsid w:val="002204D9"/>
    <w:rsid w:val="002205EB"/>
    <w:rsid w:val="00220794"/>
    <w:rsid w:val="00220AB3"/>
    <w:rsid w:val="00221378"/>
    <w:rsid w:val="002215C5"/>
    <w:rsid w:val="002218CB"/>
    <w:rsid w:val="002218D5"/>
    <w:rsid w:val="00221A93"/>
    <w:rsid w:val="00221D7F"/>
    <w:rsid w:val="002223A1"/>
    <w:rsid w:val="00222548"/>
    <w:rsid w:val="0022297E"/>
    <w:rsid w:val="00222D81"/>
    <w:rsid w:val="00222E60"/>
    <w:rsid w:val="00223037"/>
    <w:rsid w:val="0022371C"/>
    <w:rsid w:val="00224B73"/>
    <w:rsid w:val="00224C3F"/>
    <w:rsid w:val="00225082"/>
    <w:rsid w:val="00225088"/>
    <w:rsid w:val="00225389"/>
    <w:rsid w:val="00225620"/>
    <w:rsid w:val="00225BA9"/>
    <w:rsid w:val="002261DE"/>
    <w:rsid w:val="00226361"/>
    <w:rsid w:val="002263B6"/>
    <w:rsid w:val="002263C9"/>
    <w:rsid w:val="0022656A"/>
    <w:rsid w:val="00226E6C"/>
    <w:rsid w:val="00227ADA"/>
    <w:rsid w:val="00227BE1"/>
    <w:rsid w:val="00230062"/>
    <w:rsid w:val="00230632"/>
    <w:rsid w:val="002307F1"/>
    <w:rsid w:val="0023081D"/>
    <w:rsid w:val="002309FF"/>
    <w:rsid w:val="00230A57"/>
    <w:rsid w:val="00230A6E"/>
    <w:rsid w:val="00230C79"/>
    <w:rsid w:val="00230CCA"/>
    <w:rsid w:val="00231387"/>
    <w:rsid w:val="002318A8"/>
    <w:rsid w:val="0023195D"/>
    <w:rsid w:val="00232649"/>
    <w:rsid w:val="00233285"/>
    <w:rsid w:val="00233876"/>
    <w:rsid w:val="002338FD"/>
    <w:rsid w:val="00233DCB"/>
    <w:rsid w:val="00233DE0"/>
    <w:rsid w:val="00234031"/>
    <w:rsid w:val="00234776"/>
    <w:rsid w:val="00234821"/>
    <w:rsid w:val="002349AF"/>
    <w:rsid w:val="002349F9"/>
    <w:rsid w:val="00234DE5"/>
    <w:rsid w:val="002352F1"/>
    <w:rsid w:val="002353CB"/>
    <w:rsid w:val="00235577"/>
    <w:rsid w:val="00235759"/>
    <w:rsid w:val="00235A96"/>
    <w:rsid w:val="00235B0D"/>
    <w:rsid w:val="00235B82"/>
    <w:rsid w:val="00235E02"/>
    <w:rsid w:val="00235FD6"/>
    <w:rsid w:val="00236105"/>
    <w:rsid w:val="002361D2"/>
    <w:rsid w:val="00236A76"/>
    <w:rsid w:val="00237138"/>
    <w:rsid w:val="00237152"/>
    <w:rsid w:val="00237369"/>
    <w:rsid w:val="00237A37"/>
    <w:rsid w:val="00240152"/>
    <w:rsid w:val="00240547"/>
    <w:rsid w:val="00240CC1"/>
    <w:rsid w:val="002414DD"/>
    <w:rsid w:val="00241637"/>
    <w:rsid w:val="00241A4A"/>
    <w:rsid w:val="00241A86"/>
    <w:rsid w:val="00241B99"/>
    <w:rsid w:val="002425E3"/>
    <w:rsid w:val="00242790"/>
    <w:rsid w:val="0024383E"/>
    <w:rsid w:val="00243A9E"/>
    <w:rsid w:val="00243B2F"/>
    <w:rsid w:val="00244081"/>
    <w:rsid w:val="002441B1"/>
    <w:rsid w:val="00244221"/>
    <w:rsid w:val="002443BA"/>
    <w:rsid w:val="00244F67"/>
    <w:rsid w:val="00245520"/>
    <w:rsid w:val="0024560B"/>
    <w:rsid w:val="00245616"/>
    <w:rsid w:val="00245A73"/>
    <w:rsid w:val="00245BAA"/>
    <w:rsid w:val="00245F1D"/>
    <w:rsid w:val="00246224"/>
    <w:rsid w:val="00246229"/>
    <w:rsid w:val="00246569"/>
    <w:rsid w:val="0024691B"/>
    <w:rsid w:val="00246BA6"/>
    <w:rsid w:val="00246D1E"/>
    <w:rsid w:val="00246F0A"/>
    <w:rsid w:val="00247001"/>
    <w:rsid w:val="002470BA"/>
    <w:rsid w:val="00247405"/>
    <w:rsid w:val="00247C51"/>
    <w:rsid w:val="00247CE5"/>
    <w:rsid w:val="00247F30"/>
    <w:rsid w:val="00247FA3"/>
    <w:rsid w:val="00250001"/>
    <w:rsid w:val="00250347"/>
    <w:rsid w:val="00250608"/>
    <w:rsid w:val="00250E90"/>
    <w:rsid w:val="002510AB"/>
    <w:rsid w:val="002510E0"/>
    <w:rsid w:val="002514CB"/>
    <w:rsid w:val="0025196C"/>
    <w:rsid w:val="002521AC"/>
    <w:rsid w:val="00252356"/>
    <w:rsid w:val="002523C6"/>
    <w:rsid w:val="002523C8"/>
    <w:rsid w:val="00252861"/>
    <w:rsid w:val="002528AB"/>
    <w:rsid w:val="00252B5F"/>
    <w:rsid w:val="00252C2F"/>
    <w:rsid w:val="00252C5A"/>
    <w:rsid w:val="00252EA9"/>
    <w:rsid w:val="002534C1"/>
    <w:rsid w:val="00253DB4"/>
    <w:rsid w:val="00253F55"/>
    <w:rsid w:val="0025404E"/>
    <w:rsid w:val="00254068"/>
    <w:rsid w:val="0025468E"/>
    <w:rsid w:val="0025495E"/>
    <w:rsid w:val="00254DB1"/>
    <w:rsid w:val="00255207"/>
    <w:rsid w:val="0025545C"/>
    <w:rsid w:val="002554EC"/>
    <w:rsid w:val="00255987"/>
    <w:rsid w:val="00255F6A"/>
    <w:rsid w:val="002563F7"/>
    <w:rsid w:val="002564BA"/>
    <w:rsid w:val="00256911"/>
    <w:rsid w:val="00256B2C"/>
    <w:rsid w:val="00256B95"/>
    <w:rsid w:val="00256E92"/>
    <w:rsid w:val="00256F6A"/>
    <w:rsid w:val="00256FF1"/>
    <w:rsid w:val="00257076"/>
    <w:rsid w:val="0025712E"/>
    <w:rsid w:val="0025797E"/>
    <w:rsid w:val="00257F01"/>
    <w:rsid w:val="002601EB"/>
    <w:rsid w:val="00260371"/>
    <w:rsid w:val="00260D50"/>
    <w:rsid w:val="00261166"/>
    <w:rsid w:val="0026136A"/>
    <w:rsid w:val="002614BF"/>
    <w:rsid w:val="00261574"/>
    <w:rsid w:val="00261E2A"/>
    <w:rsid w:val="00261F48"/>
    <w:rsid w:val="00261F59"/>
    <w:rsid w:val="002622AF"/>
    <w:rsid w:val="00262375"/>
    <w:rsid w:val="002623D1"/>
    <w:rsid w:val="0026240C"/>
    <w:rsid w:val="00262A97"/>
    <w:rsid w:val="00262C97"/>
    <w:rsid w:val="00262CA0"/>
    <w:rsid w:val="0026313B"/>
    <w:rsid w:val="002634B0"/>
    <w:rsid w:val="00263915"/>
    <w:rsid w:val="00263FE0"/>
    <w:rsid w:val="00264411"/>
    <w:rsid w:val="002645FB"/>
    <w:rsid w:val="00264981"/>
    <w:rsid w:val="00264AE5"/>
    <w:rsid w:val="00264B84"/>
    <w:rsid w:val="00264E08"/>
    <w:rsid w:val="0026509A"/>
    <w:rsid w:val="002653F1"/>
    <w:rsid w:val="00265BAE"/>
    <w:rsid w:val="00265BEE"/>
    <w:rsid w:val="00265EE6"/>
    <w:rsid w:val="0026602F"/>
    <w:rsid w:val="00266040"/>
    <w:rsid w:val="002664A8"/>
    <w:rsid w:val="00266E9F"/>
    <w:rsid w:val="002676B6"/>
    <w:rsid w:val="0026779C"/>
    <w:rsid w:val="002677BF"/>
    <w:rsid w:val="00267A70"/>
    <w:rsid w:val="00267E33"/>
    <w:rsid w:val="002701D8"/>
    <w:rsid w:val="00270CD1"/>
    <w:rsid w:val="00270F51"/>
    <w:rsid w:val="00271180"/>
    <w:rsid w:val="00271914"/>
    <w:rsid w:val="002723B2"/>
    <w:rsid w:val="00272528"/>
    <w:rsid w:val="00272E36"/>
    <w:rsid w:val="00273244"/>
    <w:rsid w:val="002737A7"/>
    <w:rsid w:val="00273E40"/>
    <w:rsid w:val="00274187"/>
    <w:rsid w:val="00274454"/>
    <w:rsid w:val="00274C47"/>
    <w:rsid w:val="00274CB9"/>
    <w:rsid w:val="00274FDD"/>
    <w:rsid w:val="00275294"/>
    <w:rsid w:val="002752A6"/>
    <w:rsid w:val="002754F0"/>
    <w:rsid w:val="002758BC"/>
    <w:rsid w:val="00275DD9"/>
    <w:rsid w:val="002760F9"/>
    <w:rsid w:val="00276150"/>
    <w:rsid w:val="0027660A"/>
    <w:rsid w:val="00276637"/>
    <w:rsid w:val="002766A4"/>
    <w:rsid w:val="002768E1"/>
    <w:rsid w:val="00276AA7"/>
    <w:rsid w:val="00276AF9"/>
    <w:rsid w:val="00276B9C"/>
    <w:rsid w:val="00276C21"/>
    <w:rsid w:val="00276F2C"/>
    <w:rsid w:val="002770F6"/>
    <w:rsid w:val="0027789D"/>
    <w:rsid w:val="00277CA9"/>
    <w:rsid w:val="00277CD3"/>
    <w:rsid w:val="00277D3E"/>
    <w:rsid w:val="00277F37"/>
    <w:rsid w:val="00280457"/>
    <w:rsid w:val="00280ADC"/>
    <w:rsid w:val="00280F95"/>
    <w:rsid w:val="00281321"/>
    <w:rsid w:val="0028139E"/>
    <w:rsid w:val="00281EB6"/>
    <w:rsid w:val="00282222"/>
    <w:rsid w:val="002823CA"/>
    <w:rsid w:val="002823E4"/>
    <w:rsid w:val="0028280A"/>
    <w:rsid w:val="00282885"/>
    <w:rsid w:val="00282A19"/>
    <w:rsid w:val="00282A31"/>
    <w:rsid w:val="00282DEE"/>
    <w:rsid w:val="002830F2"/>
    <w:rsid w:val="0028370A"/>
    <w:rsid w:val="00283827"/>
    <w:rsid w:val="0028382C"/>
    <w:rsid w:val="00283DD3"/>
    <w:rsid w:val="00284208"/>
    <w:rsid w:val="00284233"/>
    <w:rsid w:val="0028487B"/>
    <w:rsid w:val="00284EA2"/>
    <w:rsid w:val="00285028"/>
    <w:rsid w:val="00285336"/>
    <w:rsid w:val="00285345"/>
    <w:rsid w:val="00285D2E"/>
    <w:rsid w:val="00285DBB"/>
    <w:rsid w:val="0028604B"/>
    <w:rsid w:val="0028647B"/>
    <w:rsid w:val="002866BA"/>
    <w:rsid w:val="00286742"/>
    <w:rsid w:val="00286BE0"/>
    <w:rsid w:val="00287376"/>
    <w:rsid w:val="00287697"/>
    <w:rsid w:val="002877F2"/>
    <w:rsid w:val="00287B90"/>
    <w:rsid w:val="00287C88"/>
    <w:rsid w:val="002909A8"/>
    <w:rsid w:val="00290EF1"/>
    <w:rsid w:val="00290F54"/>
    <w:rsid w:val="00291203"/>
    <w:rsid w:val="002918A3"/>
    <w:rsid w:val="00291946"/>
    <w:rsid w:val="00291B6E"/>
    <w:rsid w:val="00291CFD"/>
    <w:rsid w:val="00291E78"/>
    <w:rsid w:val="00292233"/>
    <w:rsid w:val="002924C3"/>
    <w:rsid w:val="0029267A"/>
    <w:rsid w:val="0029306D"/>
    <w:rsid w:val="0029355B"/>
    <w:rsid w:val="0029377F"/>
    <w:rsid w:val="002939EF"/>
    <w:rsid w:val="002939F8"/>
    <w:rsid w:val="00293C93"/>
    <w:rsid w:val="00293DC6"/>
    <w:rsid w:val="00293FF4"/>
    <w:rsid w:val="00294356"/>
    <w:rsid w:val="00294400"/>
    <w:rsid w:val="002944A8"/>
    <w:rsid w:val="002946E5"/>
    <w:rsid w:val="00294CB0"/>
    <w:rsid w:val="00294DA8"/>
    <w:rsid w:val="00294EBC"/>
    <w:rsid w:val="00295463"/>
    <w:rsid w:val="00295587"/>
    <w:rsid w:val="0029558C"/>
    <w:rsid w:val="00295865"/>
    <w:rsid w:val="00295886"/>
    <w:rsid w:val="00295C8D"/>
    <w:rsid w:val="00295F7E"/>
    <w:rsid w:val="00295FCB"/>
    <w:rsid w:val="0029632A"/>
    <w:rsid w:val="00296778"/>
    <w:rsid w:val="00296ACF"/>
    <w:rsid w:val="00296BA4"/>
    <w:rsid w:val="00296C87"/>
    <w:rsid w:val="00296DCE"/>
    <w:rsid w:val="00297164"/>
    <w:rsid w:val="00297923"/>
    <w:rsid w:val="00297969"/>
    <w:rsid w:val="002A056D"/>
    <w:rsid w:val="002A0603"/>
    <w:rsid w:val="002A0CB4"/>
    <w:rsid w:val="002A13F4"/>
    <w:rsid w:val="002A1455"/>
    <w:rsid w:val="002A18A8"/>
    <w:rsid w:val="002A23F7"/>
    <w:rsid w:val="002A2496"/>
    <w:rsid w:val="002A266B"/>
    <w:rsid w:val="002A2743"/>
    <w:rsid w:val="002A27A2"/>
    <w:rsid w:val="002A27B8"/>
    <w:rsid w:val="002A339B"/>
    <w:rsid w:val="002A33C5"/>
    <w:rsid w:val="002A3553"/>
    <w:rsid w:val="002A37A1"/>
    <w:rsid w:val="002A38C6"/>
    <w:rsid w:val="002A3BC5"/>
    <w:rsid w:val="002A3C86"/>
    <w:rsid w:val="002A3CEB"/>
    <w:rsid w:val="002A3FF0"/>
    <w:rsid w:val="002A40C6"/>
    <w:rsid w:val="002A4CB6"/>
    <w:rsid w:val="002A4CBC"/>
    <w:rsid w:val="002A4DFC"/>
    <w:rsid w:val="002A4F59"/>
    <w:rsid w:val="002A4F72"/>
    <w:rsid w:val="002A52D2"/>
    <w:rsid w:val="002A5525"/>
    <w:rsid w:val="002A5641"/>
    <w:rsid w:val="002A5B14"/>
    <w:rsid w:val="002A5B5E"/>
    <w:rsid w:val="002A5C0B"/>
    <w:rsid w:val="002A5C17"/>
    <w:rsid w:val="002A5C6E"/>
    <w:rsid w:val="002A5D45"/>
    <w:rsid w:val="002A61EF"/>
    <w:rsid w:val="002A67FD"/>
    <w:rsid w:val="002A685C"/>
    <w:rsid w:val="002A694B"/>
    <w:rsid w:val="002A6C94"/>
    <w:rsid w:val="002A6D7F"/>
    <w:rsid w:val="002A718B"/>
    <w:rsid w:val="002A734F"/>
    <w:rsid w:val="002A74F1"/>
    <w:rsid w:val="002A75E7"/>
    <w:rsid w:val="002A7628"/>
    <w:rsid w:val="002A76F2"/>
    <w:rsid w:val="002A7EBF"/>
    <w:rsid w:val="002B02E3"/>
    <w:rsid w:val="002B0FB7"/>
    <w:rsid w:val="002B1821"/>
    <w:rsid w:val="002B1C11"/>
    <w:rsid w:val="002B1D87"/>
    <w:rsid w:val="002B1EDC"/>
    <w:rsid w:val="002B1EF5"/>
    <w:rsid w:val="002B2045"/>
    <w:rsid w:val="002B221A"/>
    <w:rsid w:val="002B2309"/>
    <w:rsid w:val="002B2315"/>
    <w:rsid w:val="002B24A9"/>
    <w:rsid w:val="002B24FD"/>
    <w:rsid w:val="002B25C5"/>
    <w:rsid w:val="002B275C"/>
    <w:rsid w:val="002B28D7"/>
    <w:rsid w:val="002B2A53"/>
    <w:rsid w:val="002B2AE9"/>
    <w:rsid w:val="002B2AFD"/>
    <w:rsid w:val="002B2B0F"/>
    <w:rsid w:val="002B2B4F"/>
    <w:rsid w:val="002B2C3B"/>
    <w:rsid w:val="002B2D2B"/>
    <w:rsid w:val="002B31D5"/>
    <w:rsid w:val="002B335E"/>
    <w:rsid w:val="002B3382"/>
    <w:rsid w:val="002B38A2"/>
    <w:rsid w:val="002B3E20"/>
    <w:rsid w:val="002B427F"/>
    <w:rsid w:val="002B4843"/>
    <w:rsid w:val="002B49BD"/>
    <w:rsid w:val="002B4A40"/>
    <w:rsid w:val="002B4B33"/>
    <w:rsid w:val="002B4D37"/>
    <w:rsid w:val="002B5445"/>
    <w:rsid w:val="002B54C4"/>
    <w:rsid w:val="002B5527"/>
    <w:rsid w:val="002B5784"/>
    <w:rsid w:val="002B581F"/>
    <w:rsid w:val="002B58A8"/>
    <w:rsid w:val="002B58E7"/>
    <w:rsid w:val="002B5A40"/>
    <w:rsid w:val="002B5DC1"/>
    <w:rsid w:val="002B62C7"/>
    <w:rsid w:val="002B638E"/>
    <w:rsid w:val="002B64C2"/>
    <w:rsid w:val="002B65E7"/>
    <w:rsid w:val="002B667C"/>
    <w:rsid w:val="002B69D5"/>
    <w:rsid w:val="002B6A6F"/>
    <w:rsid w:val="002B6D77"/>
    <w:rsid w:val="002B6D99"/>
    <w:rsid w:val="002B6E79"/>
    <w:rsid w:val="002B721D"/>
    <w:rsid w:val="002B7253"/>
    <w:rsid w:val="002B7B0E"/>
    <w:rsid w:val="002B7C50"/>
    <w:rsid w:val="002C00EC"/>
    <w:rsid w:val="002C01AD"/>
    <w:rsid w:val="002C01C6"/>
    <w:rsid w:val="002C0B57"/>
    <w:rsid w:val="002C10E6"/>
    <w:rsid w:val="002C1109"/>
    <w:rsid w:val="002C150D"/>
    <w:rsid w:val="002C16BD"/>
    <w:rsid w:val="002C16DC"/>
    <w:rsid w:val="002C19B0"/>
    <w:rsid w:val="002C1A7F"/>
    <w:rsid w:val="002C1C5A"/>
    <w:rsid w:val="002C1D8A"/>
    <w:rsid w:val="002C1ED3"/>
    <w:rsid w:val="002C1F72"/>
    <w:rsid w:val="002C2E49"/>
    <w:rsid w:val="002C30A8"/>
    <w:rsid w:val="002C32E4"/>
    <w:rsid w:val="002C36A4"/>
    <w:rsid w:val="002C3EF2"/>
    <w:rsid w:val="002C42CA"/>
    <w:rsid w:val="002C43D2"/>
    <w:rsid w:val="002C44B2"/>
    <w:rsid w:val="002C4655"/>
    <w:rsid w:val="002C47F5"/>
    <w:rsid w:val="002C4ECE"/>
    <w:rsid w:val="002C5281"/>
    <w:rsid w:val="002C560C"/>
    <w:rsid w:val="002C578C"/>
    <w:rsid w:val="002C5E1B"/>
    <w:rsid w:val="002C644F"/>
    <w:rsid w:val="002C6694"/>
    <w:rsid w:val="002C69B4"/>
    <w:rsid w:val="002C6C02"/>
    <w:rsid w:val="002C6C22"/>
    <w:rsid w:val="002C70DB"/>
    <w:rsid w:val="002C731D"/>
    <w:rsid w:val="002C743B"/>
    <w:rsid w:val="002C7521"/>
    <w:rsid w:val="002C757D"/>
    <w:rsid w:val="002C7619"/>
    <w:rsid w:val="002C770B"/>
    <w:rsid w:val="002C7866"/>
    <w:rsid w:val="002C795F"/>
    <w:rsid w:val="002C79C0"/>
    <w:rsid w:val="002C7AF7"/>
    <w:rsid w:val="002C7C81"/>
    <w:rsid w:val="002D000A"/>
    <w:rsid w:val="002D0072"/>
    <w:rsid w:val="002D0178"/>
    <w:rsid w:val="002D019C"/>
    <w:rsid w:val="002D0352"/>
    <w:rsid w:val="002D0789"/>
    <w:rsid w:val="002D1034"/>
    <w:rsid w:val="002D14D7"/>
    <w:rsid w:val="002D1658"/>
    <w:rsid w:val="002D185B"/>
    <w:rsid w:val="002D190B"/>
    <w:rsid w:val="002D1A1E"/>
    <w:rsid w:val="002D1AA9"/>
    <w:rsid w:val="002D1DF3"/>
    <w:rsid w:val="002D1F84"/>
    <w:rsid w:val="002D2338"/>
    <w:rsid w:val="002D302F"/>
    <w:rsid w:val="002D312B"/>
    <w:rsid w:val="002D31F9"/>
    <w:rsid w:val="002D374C"/>
    <w:rsid w:val="002D4017"/>
    <w:rsid w:val="002D402E"/>
    <w:rsid w:val="002D4B33"/>
    <w:rsid w:val="002D57EB"/>
    <w:rsid w:val="002D5860"/>
    <w:rsid w:val="002D5BB9"/>
    <w:rsid w:val="002D6201"/>
    <w:rsid w:val="002D6250"/>
    <w:rsid w:val="002D634A"/>
    <w:rsid w:val="002D6588"/>
    <w:rsid w:val="002D6CC4"/>
    <w:rsid w:val="002D6D2B"/>
    <w:rsid w:val="002D7644"/>
    <w:rsid w:val="002D76A1"/>
    <w:rsid w:val="002D78BB"/>
    <w:rsid w:val="002D78FE"/>
    <w:rsid w:val="002D7987"/>
    <w:rsid w:val="002D7D20"/>
    <w:rsid w:val="002D7F35"/>
    <w:rsid w:val="002E0244"/>
    <w:rsid w:val="002E0BCF"/>
    <w:rsid w:val="002E0BD0"/>
    <w:rsid w:val="002E0C52"/>
    <w:rsid w:val="002E0EA3"/>
    <w:rsid w:val="002E0FE1"/>
    <w:rsid w:val="002E118E"/>
    <w:rsid w:val="002E14BC"/>
    <w:rsid w:val="002E16C9"/>
    <w:rsid w:val="002E16E4"/>
    <w:rsid w:val="002E223D"/>
    <w:rsid w:val="002E2582"/>
    <w:rsid w:val="002E2747"/>
    <w:rsid w:val="002E29A4"/>
    <w:rsid w:val="002E317B"/>
    <w:rsid w:val="002E3384"/>
    <w:rsid w:val="002E3662"/>
    <w:rsid w:val="002E3777"/>
    <w:rsid w:val="002E3A7D"/>
    <w:rsid w:val="002E3C28"/>
    <w:rsid w:val="002E3D67"/>
    <w:rsid w:val="002E3E06"/>
    <w:rsid w:val="002E4110"/>
    <w:rsid w:val="002E446B"/>
    <w:rsid w:val="002E4574"/>
    <w:rsid w:val="002E4748"/>
    <w:rsid w:val="002E47CF"/>
    <w:rsid w:val="002E4907"/>
    <w:rsid w:val="002E490F"/>
    <w:rsid w:val="002E4BE2"/>
    <w:rsid w:val="002E4E47"/>
    <w:rsid w:val="002E54B1"/>
    <w:rsid w:val="002E5546"/>
    <w:rsid w:val="002E5705"/>
    <w:rsid w:val="002E5921"/>
    <w:rsid w:val="002E59FF"/>
    <w:rsid w:val="002E5FC6"/>
    <w:rsid w:val="002E62B6"/>
    <w:rsid w:val="002E6371"/>
    <w:rsid w:val="002E66EA"/>
    <w:rsid w:val="002E6CA3"/>
    <w:rsid w:val="002E71F0"/>
    <w:rsid w:val="002E724C"/>
    <w:rsid w:val="002E7396"/>
    <w:rsid w:val="002E7DAD"/>
    <w:rsid w:val="002E7E60"/>
    <w:rsid w:val="002F01A4"/>
    <w:rsid w:val="002F0658"/>
    <w:rsid w:val="002F08F8"/>
    <w:rsid w:val="002F0B80"/>
    <w:rsid w:val="002F158A"/>
    <w:rsid w:val="002F194F"/>
    <w:rsid w:val="002F1FE9"/>
    <w:rsid w:val="002F2126"/>
    <w:rsid w:val="002F2238"/>
    <w:rsid w:val="002F269B"/>
    <w:rsid w:val="002F2F5D"/>
    <w:rsid w:val="002F343F"/>
    <w:rsid w:val="002F36A2"/>
    <w:rsid w:val="002F3A1F"/>
    <w:rsid w:val="002F4386"/>
    <w:rsid w:val="002F488B"/>
    <w:rsid w:val="002F4894"/>
    <w:rsid w:val="002F4C65"/>
    <w:rsid w:val="002F503A"/>
    <w:rsid w:val="002F5292"/>
    <w:rsid w:val="002F5AEF"/>
    <w:rsid w:val="002F5BC8"/>
    <w:rsid w:val="002F5BCE"/>
    <w:rsid w:val="002F5EA8"/>
    <w:rsid w:val="002F61CE"/>
    <w:rsid w:val="002F637B"/>
    <w:rsid w:val="002F63CE"/>
    <w:rsid w:val="002F66F8"/>
    <w:rsid w:val="002F67BF"/>
    <w:rsid w:val="002F6852"/>
    <w:rsid w:val="002F69B3"/>
    <w:rsid w:val="002F6BD7"/>
    <w:rsid w:val="002F6C52"/>
    <w:rsid w:val="002F6D3D"/>
    <w:rsid w:val="002F7407"/>
    <w:rsid w:val="002F7615"/>
    <w:rsid w:val="002F7721"/>
    <w:rsid w:val="002F7749"/>
    <w:rsid w:val="002F7986"/>
    <w:rsid w:val="002F7C25"/>
    <w:rsid w:val="002F7E6D"/>
    <w:rsid w:val="002F7F56"/>
    <w:rsid w:val="00300409"/>
    <w:rsid w:val="003006F9"/>
    <w:rsid w:val="003007A9"/>
    <w:rsid w:val="00300B1F"/>
    <w:rsid w:val="00300B33"/>
    <w:rsid w:val="00300BBD"/>
    <w:rsid w:val="00300D9A"/>
    <w:rsid w:val="003011A7"/>
    <w:rsid w:val="00301327"/>
    <w:rsid w:val="00301492"/>
    <w:rsid w:val="00301955"/>
    <w:rsid w:val="00301B3D"/>
    <w:rsid w:val="0030211D"/>
    <w:rsid w:val="003021F5"/>
    <w:rsid w:val="0030243D"/>
    <w:rsid w:val="003024E8"/>
    <w:rsid w:val="0030259B"/>
    <w:rsid w:val="0030274C"/>
    <w:rsid w:val="003027B8"/>
    <w:rsid w:val="00302CC6"/>
    <w:rsid w:val="00302ED5"/>
    <w:rsid w:val="00302EEA"/>
    <w:rsid w:val="00303382"/>
    <w:rsid w:val="003036D5"/>
    <w:rsid w:val="0030376E"/>
    <w:rsid w:val="0030377E"/>
    <w:rsid w:val="003038C2"/>
    <w:rsid w:val="003038D9"/>
    <w:rsid w:val="00303AE5"/>
    <w:rsid w:val="00303D54"/>
    <w:rsid w:val="00303DC6"/>
    <w:rsid w:val="00303FF3"/>
    <w:rsid w:val="003043B3"/>
    <w:rsid w:val="003049D2"/>
    <w:rsid w:val="00304B80"/>
    <w:rsid w:val="00305090"/>
    <w:rsid w:val="00305723"/>
    <w:rsid w:val="00305926"/>
    <w:rsid w:val="00305970"/>
    <w:rsid w:val="00305AA1"/>
    <w:rsid w:val="00305B6D"/>
    <w:rsid w:val="00305C41"/>
    <w:rsid w:val="00306000"/>
    <w:rsid w:val="00306986"/>
    <w:rsid w:val="003069EF"/>
    <w:rsid w:val="00306A78"/>
    <w:rsid w:val="00307107"/>
    <w:rsid w:val="003073AE"/>
    <w:rsid w:val="003076C4"/>
    <w:rsid w:val="00310032"/>
    <w:rsid w:val="00310053"/>
    <w:rsid w:val="00310446"/>
    <w:rsid w:val="00310ADA"/>
    <w:rsid w:val="00310B8A"/>
    <w:rsid w:val="00310D48"/>
    <w:rsid w:val="00310EA1"/>
    <w:rsid w:val="003114A9"/>
    <w:rsid w:val="00312186"/>
    <w:rsid w:val="003122D2"/>
    <w:rsid w:val="0031230B"/>
    <w:rsid w:val="00312CD9"/>
    <w:rsid w:val="00312E69"/>
    <w:rsid w:val="00312EDC"/>
    <w:rsid w:val="0031314C"/>
    <w:rsid w:val="00313214"/>
    <w:rsid w:val="0031343B"/>
    <w:rsid w:val="00313892"/>
    <w:rsid w:val="003139E1"/>
    <w:rsid w:val="00313F78"/>
    <w:rsid w:val="003144EF"/>
    <w:rsid w:val="00314699"/>
    <w:rsid w:val="003149C9"/>
    <w:rsid w:val="00314AD1"/>
    <w:rsid w:val="00314F92"/>
    <w:rsid w:val="0031512A"/>
    <w:rsid w:val="003156A6"/>
    <w:rsid w:val="003159B4"/>
    <w:rsid w:val="00315A6E"/>
    <w:rsid w:val="00315AA3"/>
    <w:rsid w:val="00315ABB"/>
    <w:rsid w:val="00315ABD"/>
    <w:rsid w:val="00315CA8"/>
    <w:rsid w:val="00315FBD"/>
    <w:rsid w:val="003163DE"/>
    <w:rsid w:val="0031647A"/>
    <w:rsid w:val="00316666"/>
    <w:rsid w:val="00316818"/>
    <w:rsid w:val="00316DF1"/>
    <w:rsid w:val="00316E29"/>
    <w:rsid w:val="00316EAD"/>
    <w:rsid w:val="00317398"/>
    <w:rsid w:val="00317C20"/>
    <w:rsid w:val="00317C35"/>
    <w:rsid w:val="00317C39"/>
    <w:rsid w:val="00317F4F"/>
    <w:rsid w:val="003201B2"/>
    <w:rsid w:val="00320622"/>
    <w:rsid w:val="00320964"/>
    <w:rsid w:val="00320A3B"/>
    <w:rsid w:val="00320B23"/>
    <w:rsid w:val="00320C9D"/>
    <w:rsid w:val="00320E7F"/>
    <w:rsid w:val="003212D5"/>
    <w:rsid w:val="003212F3"/>
    <w:rsid w:val="003213D6"/>
    <w:rsid w:val="0032150B"/>
    <w:rsid w:val="00321646"/>
    <w:rsid w:val="003219CF"/>
    <w:rsid w:val="00321BEC"/>
    <w:rsid w:val="00321C9A"/>
    <w:rsid w:val="00322076"/>
    <w:rsid w:val="00322415"/>
    <w:rsid w:val="003229F3"/>
    <w:rsid w:val="00322C50"/>
    <w:rsid w:val="00322F2A"/>
    <w:rsid w:val="003232F8"/>
    <w:rsid w:val="00323323"/>
    <w:rsid w:val="003236D1"/>
    <w:rsid w:val="00323A06"/>
    <w:rsid w:val="00323B26"/>
    <w:rsid w:val="00323C35"/>
    <w:rsid w:val="00323E93"/>
    <w:rsid w:val="00324555"/>
    <w:rsid w:val="00325086"/>
    <w:rsid w:val="0032583A"/>
    <w:rsid w:val="00325A66"/>
    <w:rsid w:val="00325EAE"/>
    <w:rsid w:val="00325FCF"/>
    <w:rsid w:val="003267AD"/>
    <w:rsid w:val="00326924"/>
    <w:rsid w:val="00326AEF"/>
    <w:rsid w:val="00326CA3"/>
    <w:rsid w:val="00327AED"/>
    <w:rsid w:val="00327C98"/>
    <w:rsid w:val="00327CCD"/>
    <w:rsid w:val="003300BF"/>
    <w:rsid w:val="0033016E"/>
    <w:rsid w:val="0033044C"/>
    <w:rsid w:val="0033056C"/>
    <w:rsid w:val="0033059F"/>
    <w:rsid w:val="00330CD8"/>
    <w:rsid w:val="00330D99"/>
    <w:rsid w:val="00331018"/>
    <w:rsid w:val="0033119B"/>
    <w:rsid w:val="00331208"/>
    <w:rsid w:val="00331239"/>
    <w:rsid w:val="0033174F"/>
    <w:rsid w:val="003317BE"/>
    <w:rsid w:val="003321E2"/>
    <w:rsid w:val="0033232E"/>
    <w:rsid w:val="003323DA"/>
    <w:rsid w:val="003324C8"/>
    <w:rsid w:val="00332515"/>
    <w:rsid w:val="0033280E"/>
    <w:rsid w:val="00332ADB"/>
    <w:rsid w:val="00333219"/>
    <w:rsid w:val="0033364B"/>
    <w:rsid w:val="00333940"/>
    <w:rsid w:val="00333A67"/>
    <w:rsid w:val="00333B58"/>
    <w:rsid w:val="00333E32"/>
    <w:rsid w:val="00334220"/>
    <w:rsid w:val="00334582"/>
    <w:rsid w:val="003349CA"/>
    <w:rsid w:val="003349CB"/>
    <w:rsid w:val="00335172"/>
    <w:rsid w:val="00335430"/>
    <w:rsid w:val="00335907"/>
    <w:rsid w:val="00335948"/>
    <w:rsid w:val="003359F5"/>
    <w:rsid w:val="00335A6F"/>
    <w:rsid w:val="00335C4A"/>
    <w:rsid w:val="00335C9F"/>
    <w:rsid w:val="00335DBA"/>
    <w:rsid w:val="00335E32"/>
    <w:rsid w:val="00335FE7"/>
    <w:rsid w:val="0033624A"/>
    <w:rsid w:val="00336539"/>
    <w:rsid w:val="003368F4"/>
    <w:rsid w:val="00336ED3"/>
    <w:rsid w:val="00336F9B"/>
    <w:rsid w:val="003371A5"/>
    <w:rsid w:val="0033738C"/>
    <w:rsid w:val="0033743F"/>
    <w:rsid w:val="00337713"/>
    <w:rsid w:val="00337A52"/>
    <w:rsid w:val="00337EBA"/>
    <w:rsid w:val="00340048"/>
    <w:rsid w:val="00340204"/>
    <w:rsid w:val="0034139A"/>
    <w:rsid w:val="00341440"/>
    <w:rsid w:val="0034259C"/>
    <w:rsid w:val="00342F5E"/>
    <w:rsid w:val="00343121"/>
    <w:rsid w:val="0034321F"/>
    <w:rsid w:val="0034346E"/>
    <w:rsid w:val="003436B2"/>
    <w:rsid w:val="00343A2B"/>
    <w:rsid w:val="00343DA4"/>
    <w:rsid w:val="00344176"/>
    <w:rsid w:val="0034458C"/>
    <w:rsid w:val="00344AD8"/>
    <w:rsid w:val="00344FC6"/>
    <w:rsid w:val="003452B5"/>
    <w:rsid w:val="0034580D"/>
    <w:rsid w:val="00345971"/>
    <w:rsid w:val="00345AF5"/>
    <w:rsid w:val="00346052"/>
    <w:rsid w:val="0034671F"/>
    <w:rsid w:val="00346811"/>
    <w:rsid w:val="00346CE2"/>
    <w:rsid w:val="0034703D"/>
    <w:rsid w:val="003470EA"/>
    <w:rsid w:val="00347270"/>
    <w:rsid w:val="00347607"/>
    <w:rsid w:val="003479C7"/>
    <w:rsid w:val="00347AC2"/>
    <w:rsid w:val="00347C02"/>
    <w:rsid w:val="00347D3E"/>
    <w:rsid w:val="00347EDD"/>
    <w:rsid w:val="00347EE5"/>
    <w:rsid w:val="003503BD"/>
    <w:rsid w:val="00350410"/>
    <w:rsid w:val="003506AF"/>
    <w:rsid w:val="00350B03"/>
    <w:rsid w:val="00351005"/>
    <w:rsid w:val="00351350"/>
    <w:rsid w:val="003513C6"/>
    <w:rsid w:val="0035165F"/>
    <w:rsid w:val="003518A2"/>
    <w:rsid w:val="00351C6F"/>
    <w:rsid w:val="0035242C"/>
    <w:rsid w:val="00352989"/>
    <w:rsid w:val="00352A0C"/>
    <w:rsid w:val="00353156"/>
    <w:rsid w:val="0035350E"/>
    <w:rsid w:val="003536D5"/>
    <w:rsid w:val="00353FF9"/>
    <w:rsid w:val="0035415D"/>
    <w:rsid w:val="0035418F"/>
    <w:rsid w:val="0035439C"/>
    <w:rsid w:val="00354896"/>
    <w:rsid w:val="003548F7"/>
    <w:rsid w:val="00354A9A"/>
    <w:rsid w:val="00354C81"/>
    <w:rsid w:val="00354C9F"/>
    <w:rsid w:val="00354DA8"/>
    <w:rsid w:val="00354E14"/>
    <w:rsid w:val="00355026"/>
    <w:rsid w:val="00355103"/>
    <w:rsid w:val="003551F5"/>
    <w:rsid w:val="0035520C"/>
    <w:rsid w:val="0035576C"/>
    <w:rsid w:val="0035589A"/>
    <w:rsid w:val="003559B5"/>
    <w:rsid w:val="0035699E"/>
    <w:rsid w:val="00356A72"/>
    <w:rsid w:val="00356D70"/>
    <w:rsid w:val="00357017"/>
    <w:rsid w:val="003573FB"/>
    <w:rsid w:val="0035744D"/>
    <w:rsid w:val="003579EB"/>
    <w:rsid w:val="00357B1A"/>
    <w:rsid w:val="00357D5A"/>
    <w:rsid w:val="00357DDC"/>
    <w:rsid w:val="00360049"/>
    <w:rsid w:val="00360512"/>
    <w:rsid w:val="00360696"/>
    <w:rsid w:val="00361102"/>
    <w:rsid w:val="00361F87"/>
    <w:rsid w:val="00361FC9"/>
    <w:rsid w:val="00362096"/>
    <w:rsid w:val="003620F5"/>
    <w:rsid w:val="003623D6"/>
    <w:rsid w:val="00362496"/>
    <w:rsid w:val="00362557"/>
    <w:rsid w:val="003627AB"/>
    <w:rsid w:val="0036284A"/>
    <w:rsid w:val="00362F53"/>
    <w:rsid w:val="00362FF3"/>
    <w:rsid w:val="0036336F"/>
    <w:rsid w:val="00363656"/>
    <w:rsid w:val="00363AA2"/>
    <w:rsid w:val="00363B14"/>
    <w:rsid w:val="00363D3C"/>
    <w:rsid w:val="00363DDC"/>
    <w:rsid w:val="00363FBB"/>
    <w:rsid w:val="003644A2"/>
    <w:rsid w:val="00364875"/>
    <w:rsid w:val="00364A2B"/>
    <w:rsid w:val="00364A91"/>
    <w:rsid w:val="0036529E"/>
    <w:rsid w:val="00365BAD"/>
    <w:rsid w:val="003663D8"/>
    <w:rsid w:val="00366835"/>
    <w:rsid w:val="003669B8"/>
    <w:rsid w:val="00366A2C"/>
    <w:rsid w:val="00366B16"/>
    <w:rsid w:val="00366B26"/>
    <w:rsid w:val="00366B3A"/>
    <w:rsid w:val="00366DC4"/>
    <w:rsid w:val="003674DD"/>
    <w:rsid w:val="00367539"/>
    <w:rsid w:val="0036790A"/>
    <w:rsid w:val="00367B87"/>
    <w:rsid w:val="0037020A"/>
    <w:rsid w:val="00370536"/>
    <w:rsid w:val="00370B39"/>
    <w:rsid w:val="003712A6"/>
    <w:rsid w:val="00371568"/>
    <w:rsid w:val="0037160E"/>
    <w:rsid w:val="0037183E"/>
    <w:rsid w:val="00371D0B"/>
    <w:rsid w:val="00371D72"/>
    <w:rsid w:val="003723E1"/>
    <w:rsid w:val="00372D3A"/>
    <w:rsid w:val="00372E95"/>
    <w:rsid w:val="003730F4"/>
    <w:rsid w:val="003738D3"/>
    <w:rsid w:val="00373A5B"/>
    <w:rsid w:val="0037441C"/>
    <w:rsid w:val="003745FB"/>
    <w:rsid w:val="00374632"/>
    <w:rsid w:val="00374716"/>
    <w:rsid w:val="00374792"/>
    <w:rsid w:val="0037486C"/>
    <w:rsid w:val="00374A97"/>
    <w:rsid w:val="00374CB6"/>
    <w:rsid w:val="00375852"/>
    <w:rsid w:val="00375E16"/>
    <w:rsid w:val="0037602C"/>
    <w:rsid w:val="003760F6"/>
    <w:rsid w:val="00376506"/>
    <w:rsid w:val="0037651A"/>
    <w:rsid w:val="00376788"/>
    <w:rsid w:val="003767A7"/>
    <w:rsid w:val="00376AFC"/>
    <w:rsid w:val="00376E72"/>
    <w:rsid w:val="00377123"/>
    <w:rsid w:val="003771C6"/>
    <w:rsid w:val="00377310"/>
    <w:rsid w:val="00377443"/>
    <w:rsid w:val="003775EA"/>
    <w:rsid w:val="0037771E"/>
    <w:rsid w:val="003777B7"/>
    <w:rsid w:val="00377A2E"/>
    <w:rsid w:val="00377AA2"/>
    <w:rsid w:val="00377B4E"/>
    <w:rsid w:val="00377D6F"/>
    <w:rsid w:val="003801B8"/>
    <w:rsid w:val="003803D5"/>
    <w:rsid w:val="003805E0"/>
    <w:rsid w:val="0038069C"/>
    <w:rsid w:val="0038079E"/>
    <w:rsid w:val="00381044"/>
    <w:rsid w:val="0038125D"/>
    <w:rsid w:val="00381353"/>
    <w:rsid w:val="003815D0"/>
    <w:rsid w:val="003815DB"/>
    <w:rsid w:val="00381C16"/>
    <w:rsid w:val="00381DB4"/>
    <w:rsid w:val="00381EE3"/>
    <w:rsid w:val="00381FD3"/>
    <w:rsid w:val="003824D0"/>
    <w:rsid w:val="0038260F"/>
    <w:rsid w:val="003826B3"/>
    <w:rsid w:val="00382A17"/>
    <w:rsid w:val="00382BA3"/>
    <w:rsid w:val="00382E42"/>
    <w:rsid w:val="00383347"/>
    <w:rsid w:val="0038347E"/>
    <w:rsid w:val="0038389E"/>
    <w:rsid w:val="00383936"/>
    <w:rsid w:val="0038401B"/>
    <w:rsid w:val="0038434F"/>
    <w:rsid w:val="00384434"/>
    <w:rsid w:val="0038455A"/>
    <w:rsid w:val="00384718"/>
    <w:rsid w:val="00384825"/>
    <w:rsid w:val="00384A65"/>
    <w:rsid w:val="00384B63"/>
    <w:rsid w:val="00384C52"/>
    <w:rsid w:val="00384CD2"/>
    <w:rsid w:val="0038531A"/>
    <w:rsid w:val="00385ACD"/>
    <w:rsid w:val="00385B82"/>
    <w:rsid w:val="00385EE9"/>
    <w:rsid w:val="00385F83"/>
    <w:rsid w:val="003860C4"/>
    <w:rsid w:val="00386525"/>
    <w:rsid w:val="003867D4"/>
    <w:rsid w:val="003868C9"/>
    <w:rsid w:val="00386D2D"/>
    <w:rsid w:val="00386D92"/>
    <w:rsid w:val="00387218"/>
    <w:rsid w:val="0038784C"/>
    <w:rsid w:val="00387AFD"/>
    <w:rsid w:val="00387EAD"/>
    <w:rsid w:val="00387F17"/>
    <w:rsid w:val="0039001F"/>
    <w:rsid w:val="00390266"/>
    <w:rsid w:val="0039058C"/>
    <w:rsid w:val="00390726"/>
    <w:rsid w:val="003907AB"/>
    <w:rsid w:val="00390884"/>
    <w:rsid w:val="00390907"/>
    <w:rsid w:val="00390A21"/>
    <w:rsid w:val="00390C75"/>
    <w:rsid w:val="00390CCA"/>
    <w:rsid w:val="00390D60"/>
    <w:rsid w:val="00390F56"/>
    <w:rsid w:val="00391776"/>
    <w:rsid w:val="0039192F"/>
    <w:rsid w:val="00391A89"/>
    <w:rsid w:val="00391C28"/>
    <w:rsid w:val="00391D54"/>
    <w:rsid w:val="00391EA6"/>
    <w:rsid w:val="0039226A"/>
    <w:rsid w:val="003922D8"/>
    <w:rsid w:val="0039237D"/>
    <w:rsid w:val="0039270F"/>
    <w:rsid w:val="0039279F"/>
    <w:rsid w:val="00392AE7"/>
    <w:rsid w:val="00392B0F"/>
    <w:rsid w:val="00392B2B"/>
    <w:rsid w:val="00392DB1"/>
    <w:rsid w:val="003930E6"/>
    <w:rsid w:val="0039360D"/>
    <w:rsid w:val="003939C2"/>
    <w:rsid w:val="00393BCB"/>
    <w:rsid w:val="00393CE0"/>
    <w:rsid w:val="003941B9"/>
    <w:rsid w:val="003942FA"/>
    <w:rsid w:val="00394539"/>
    <w:rsid w:val="00394769"/>
    <w:rsid w:val="00395178"/>
    <w:rsid w:val="0039528C"/>
    <w:rsid w:val="00395A99"/>
    <w:rsid w:val="00395F6C"/>
    <w:rsid w:val="003960EB"/>
    <w:rsid w:val="00396238"/>
    <w:rsid w:val="003964E6"/>
    <w:rsid w:val="00396607"/>
    <w:rsid w:val="00396BE4"/>
    <w:rsid w:val="0039716D"/>
    <w:rsid w:val="003974A1"/>
    <w:rsid w:val="003975ED"/>
    <w:rsid w:val="003977E5"/>
    <w:rsid w:val="00397ACE"/>
    <w:rsid w:val="00397E93"/>
    <w:rsid w:val="00397F2F"/>
    <w:rsid w:val="003A0047"/>
    <w:rsid w:val="003A0461"/>
    <w:rsid w:val="003A09CB"/>
    <w:rsid w:val="003A0A2E"/>
    <w:rsid w:val="003A0A39"/>
    <w:rsid w:val="003A0B43"/>
    <w:rsid w:val="003A0B5F"/>
    <w:rsid w:val="003A0DD0"/>
    <w:rsid w:val="003A0EC8"/>
    <w:rsid w:val="003A0F65"/>
    <w:rsid w:val="003A12C9"/>
    <w:rsid w:val="003A150A"/>
    <w:rsid w:val="003A1B2F"/>
    <w:rsid w:val="003A1BA6"/>
    <w:rsid w:val="003A1D63"/>
    <w:rsid w:val="003A23D3"/>
    <w:rsid w:val="003A2738"/>
    <w:rsid w:val="003A2931"/>
    <w:rsid w:val="003A2A14"/>
    <w:rsid w:val="003A2D66"/>
    <w:rsid w:val="003A2FE9"/>
    <w:rsid w:val="003A306A"/>
    <w:rsid w:val="003A363D"/>
    <w:rsid w:val="003A3C67"/>
    <w:rsid w:val="003A3E71"/>
    <w:rsid w:val="003A3FCE"/>
    <w:rsid w:val="003A4127"/>
    <w:rsid w:val="003A44AB"/>
    <w:rsid w:val="003A47CE"/>
    <w:rsid w:val="003A4888"/>
    <w:rsid w:val="003A48D5"/>
    <w:rsid w:val="003A4DD5"/>
    <w:rsid w:val="003A4EA6"/>
    <w:rsid w:val="003A4FCE"/>
    <w:rsid w:val="003A51A3"/>
    <w:rsid w:val="003A53CE"/>
    <w:rsid w:val="003A5998"/>
    <w:rsid w:val="003A5A2A"/>
    <w:rsid w:val="003A5C8F"/>
    <w:rsid w:val="003A5E93"/>
    <w:rsid w:val="003A6370"/>
    <w:rsid w:val="003A6626"/>
    <w:rsid w:val="003A6A00"/>
    <w:rsid w:val="003A6A17"/>
    <w:rsid w:val="003A6DED"/>
    <w:rsid w:val="003A70BD"/>
    <w:rsid w:val="003A72B1"/>
    <w:rsid w:val="003A747A"/>
    <w:rsid w:val="003A754C"/>
    <w:rsid w:val="003B0388"/>
    <w:rsid w:val="003B0766"/>
    <w:rsid w:val="003B0AD7"/>
    <w:rsid w:val="003B1419"/>
    <w:rsid w:val="003B160E"/>
    <w:rsid w:val="003B1654"/>
    <w:rsid w:val="003B1981"/>
    <w:rsid w:val="003B212D"/>
    <w:rsid w:val="003B21F4"/>
    <w:rsid w:val="003B2313"/>
    <w:rsid w:val="003B2E8A"/>
    <w:rsid w:val="003B31C6"/>
    <w:rsid w:val="003B31E0"/>
    <w:rsid w:val="003B3701"/>
    <w:rsid w:val="003B38DB"/>
    <w:rsid w:val="003B3C0C"/>
    <w:rsid w:val="003B3FDE"/>
    <w:rsid w:val="003B406D"/>
    <w:rsid w:val="003B4535"/>
    <w:rsid w:val="003B4546"/>
    <w:rsid w:val="003B48D8"/>
    <w:rsid w:val="003B4E3D"/>
    <w:rsid w:val="003B50AC"/>
    <w:rsid w:val="003B5714"/>
    <w:rsid w:val="003B583F"/>
    <w:rsid w:val="003B58B9"/>
    <w:rsid w:val="003B5F06"/>
    <w:rsid w:val="003B5F9C"/>
    <w:rsid w:val="003B6005"/>
    <w:rsid w:val="003B6256"/>
    <w:rsid w:val="003B62B6"/>
    <w:rsid w:val="003B630C"/>
    <w:rsid w:val="003B643C"/>
    <w:rsid w:val="003B6484"/>
    <w:rsid w:val="003B68AB"/>
    <w:rsid w:val="003B6B0D"/>
    <w:rsid w:val="003B6BA8"/>
    <w:rsid w:val="003B6D1E"/>
    <w:rsid w:val="003B7956"/>
    <w:rsid w:val="003B7A8A"/>
    <w:rsid w:val="003B7B14"/>
    <w:rsid w:val="003C0231"/>
    <w:rsid w:val="003C0860"/>
    <w:rsid w:val="003C0D3C"/>
    <w:rsid w:val="003C0FA8"/>
    <w:rsid w:val="003C0FB7"/>
    <w:rsid w:val="003C1115"/>
    <w:rsid w:val="003C1447"/>
    <w:rsid w:val="003C150D"/>
    <w:rsid w:val="003C21F0"/>
    <w:rsid w:val="003C29F5"/>
    <w:rsid w:val="003C2C51"/>
    <w:rsid w:val="003C2D68"/>
    <w:rsid w:val="003C30D7"/>
    <w:rsid w:val="003C3226"/>
    <w:rsid w:val="003C338B"/>
    <w:rsid w:val="003C35C0"/>
    <w:rsid w:val="003C395C"/>
    <w:rsid w:val="003C3E49"/>
    <w:rsid w:val="003C3FAA"/>
    <w:rsid w:val="003C424A"/>
    <w:rsid w:val="003C461A"/>
    <w:rsid w:val="003C4885"/>
    <w:rsid w:val="003C4B22"/>
    <w:rsid w:val="003C4BB1"/>
    <w:rsid w:val="003C4D37"/>
    <w:rsid w:val="003C5103"/>
    <w:rsid w:val="003C55E7"/>
    <w:rsid w:val="003C5DDB"/>
    <w:rsid w:val="003C67B2"/>
    <w:rsid w:val="003C6C2E"/>
    <w:rsid w:val="003C6E5A"/>
    <w:rsid w:val="003C6E78"/>
    <w:rsid w:val="003C7059"/>
    <w:rsid w:val="003C78AA"/>
    <w:rsid w:val="003C78CF"/>
    <w:rsid w:val="003C7E07"/>
    <w:rsid w:val="003C7F34"/>
    <w:rsid w:val="003D00EA"/>
    <w:rsid w:val="003D05EA"/>
    <w:rsid w:val="003D0BB9"/>
    <w:rsid w:val="003D100C"/>
    <w:rsid w:val="003D1061"/>
    <w:rsid w:val="003D1452"/>
    <w:rsid w:val="003D214B"/>
    <w:rsid w:val="003D2C9D"/>
    <w:rsid w:val="003D34E2"/>
    <w:rsid w:val="003D34F4"/>
    <w:rsid w:val="003D35BC"/>
    <w:rsid w:val="003D3B81"/>
    <w:rsid w:val="003D3E72"/>
    <w:rsid w:val="003D41A3"/>
    <w:rsid w:val="003D449C"/>
    <w:rsid w:val="003D4596"/>
    <w:rsid w:val="003D492B"/>
    <w:rsid w:val="003D4B87"/>
    <w:rsid w:val="003D4DE4"/>
    <w:rsid w:val="003D5079"/>
    <w:rsid w:val="003D5578"/>
    <w:rsid w:val="003D5E3A"/>
    <w:rsid w:val="003D5F47"/>
    <w:rsid w:val="003D5F5C"/>
    <w:rsid w:val="003D618F"/>
    <w:rsid w:val="003D673E"/>
    <w:rsid w:val="003D6D05"/>
    <w:rsid w:val="003D6EDA"/>
    <w:rsid w:val="003D726D"/>
    <w:rsid w:val="003D72CB"/>
    <w:rsid w:val="003D7CD9"/>
    <w:rsid w:val="003E0074"/>
    <w:rsid w:val="003E04A0"/>
    <w:rsid w:val="003E077F"/>
    <w:rsid w:val="003E0D81"/>
    <w:rsid w:val="003E0E9D"/>
    <w:rsid w:val="003E10AD"/>
    <w:rsid w:val="003E14DD"/>
    <w:rsid w:val="003E14EF"/>
    <w:rsid w:val="003E15CD"/>
    <w:rsid w:val="003E15DB"/>
    <w:rsid w:val="003E1D9D"/>
    <w:rsid w:val="003E1F95"/>
    <w:rsid w:val="003E2107"/>
    <w:rsid w:val="003E3135"/>
    <w:rsid w:val="003E33A4"/>
    <w:rsid w:val="003E3CAC"/>
    <w:rsid w:val="003E3EA5"/>
    <w:rsid w:val="003E3EBB"/>
    <w:rsid w:val="003E3FC5"/>
    <w:rsid w:val="003E4241"/>
    <w:rsid w:val="003E4C11"/>
    <w:rsid w:val="003E5B14"/>
    <w:rsid w:val="003E5B65"/>
    <w:rsid w:val="003E5FD3"/>
    <w:rsid w:val="003E62C6"/>
    <w:rsid w:val="003E65BA"/>
    <w:rsid w:val="003E65E6"/>
    <w:rsid w:val="003E67A2"/>
    <w:rsid w:val="003E7001"/>
    <w:rsid w:val="003E703D"/>
    <w:rsid w:val="003E71F1"/>
    <w:rsid w:val="003E727C"/>
    <w:rsid w:val="003E728E"/>
    <w:rsid w:val="003E735F"/>
    <w:rsid w:val="003E738D"/>
    <w:rsid w:val="003E773B"/>
    <w:rsid w:val="003E7911"/>
    <w:rsid w:val="003E7A36"/>
    <w:rsid w:val="003F0449"/>
    <w:rsid w:val="003F0459"/>
    <w:rsid w:val="003F051C"/>
    <w:rsid w:val="003F06E2"/>
    <w:rsid w:val="003F0801"/>
    <w:rsid w:val="003F0809"/>
    <w:rsid w:val="003F11C7"/>
    <w:rsid w:val="003F11D8"/>
    <w:rsid w:val="003F1904"/>
    <w:rsid w:val="003F1A4C"/>
    <w:rsid w:val="003F1A52"/>
    <w:rsid w:val="003F1DAE"/>
    <w:rsid w:val="003F1E54"/>
    <w:rsid w:val="003F2129"/>
    <w:rsid w:val="003F228B"/>
    <w:rsid w:val="003F231E"/>
    <w:rsid w:val="003F24A0"/>
    <w:rsid w:val="003F2649"/>
    <w:rsid w:val="003F2D80"/>
    <w:rsid w:val="003F2DF1"/>
    <w:rsid w:val="003F3621"/>
    <w:rsid w:val="003F391D"/>
    <w:rsid w:val="003F3C73"/>
    <w:rsid w:val="003F3CAE"/>
    <w:rsid w:val="003F3EC2"/>
    <w:rsid w:val="003F4064"/>
    <w:rsid w:val="003F418E"/>
    <w:rsid w:val="003F4BD1"/>
    <w:rsid w:val="003F4C91"/>
    <w:rsid w:val="003F4DCA"/>
    <w:rsid w:val="003F4E9F"/>
    <w:rsid w:val="003F4F9E"/>
    <w:rsid w:val="003F51C3"/>
    <w:rsid w:val="003F524B"/>
    <w:rsid w:val="003F5B3E"/>
    <w:rsid w:val="003F6152"/>
    <w:rsid w:val="003F6727"/>
    <w:rsid w:val="003F6752"/>
    <w:rsid w:val="003F744B"/>
    <w:rsid w:val="003F755E"/>
    <w:rsid w:val="003F789E"/>
    <w:rsid w:val="003F7962"/>
    <w:rsid w:val="003F7979"/>
    <w:rsid w:val="003F7B9D"/>
    <w:rsid w:val="003F7E49"/>
    <w:rsid w:val="00400635"/>
    <w:rsid w:val="00400F17"/>
    <w:rsid w:val="00400F37"/>
    <w:rsid w:val="0040133F"/>
    <w:rsid w:val="00401591"/>
    <w:rsid w:val="00401685"/>
    <w:rsid w:val="004017A0"/>
    <w:rsid w:val="00401C7D"/>
    <w:rsid w:val="00401CFF"/>
    <w:rsid w:val="00401E57"/>
    <w:rsid w:val="00401EC1"/>
    <w:rsid w:val="00401EF1"/>
    <w:rsid w:val="00402579"/>
    <w:rsid w:val="004025DC"/>
    <w:rsid w:val="004025EA"/>
    <w:rsid w:val="00402747"/>
    <w:rsid w:val="00402982"/>
    <w:rsid w:val="004029C5"/>
    <w:rsid w:val="00402E52"/>
    <w:rsid w:val="00403526"/>
    <w:rsid w:val="00403CDE"/>
    <w:rsid w:val="00403EFF"/>
    <w:rsid w:val="00403F76"/>
    <w:rsid w:val="00404310"/>
    <w:rsid w:val="0040458B"/>
    <w:rsid w:val="00405214"/>
    <w:rsid w:val="00405327"/>
    <w:rsid w:val="004063A7"/>
    <w:rsid w:val="004064A9"/>
    <w:rsid w:val="004065AA"/>
    <w:rsid w:val="00406DC4"/>
    <w:rsid w:val="00406F5F"/>
    <w:rsid w:val="0040752E"/>
    <w:rsid w:val="00407B3E"/>
    <w:rsid w:val="00407E18"/>
    <w:rsid w:val="00407F46"/>
    <w:rsid w:val="00407FF2"/>
    <w:rsid w:val="0041035E"/>
    <w:rsid w:val="0041065B"/>
    <w:rsid w:val="00410913"/>
    <w:rsid w:val="004109AE"/>
    <w:rsid w:val="00411180"/>
    <w:rsid w:val="004116CC"/>
    <w:rsid w:val="004118CB"/>
    <w:rsid w:val="00411D21"/>
    <w:rsid w:val="00411D97"/>
    <w:rsid w:val="00411DB5"/>
    <w:rsid w:val="00411F40"/>
    <w:rsid w:val="004121BF"/>
    <w:rsid w:val="004121C4"/>
    <w:rsid w:val="004122DF"/>
    <w:rsid w:val="004122E2"/>
    <w:rsid w:val="004122E8"/>
    <w:rsid w:val="004122FB"/>
    <w:rsid w:val="004128D6"/>
    <w:rsid w:val="00412AC5"/>
    <w:rsid w:val="0041304E"/>
    <w:rsid w:val="00413114"/>
    <w:rsid w:val="00413187"/>
    <w:rsid w:val="004132C8"/>
    <w:rsid w:val="00413417"/>
    <w:rsid w:val="004139DF"/>
    <w:rsid w:val="00414880"/>
    <w:rsid w:val="00414DC3"/>
    <w:rsid w:val="00414E41"/>
    <w:rsid w:val="00414FE0"/>
    <w:rsid w:val="004154CF"/>
    <w:rsid w:val="004155A1"/>
    <w:rsid w:val="0041594D"/>
    <w:rsid w:val="00415DDB"/>
    <w:rsid w:val="00415F26"/>
    <w:rsid w:val="00416672"/>
    <w:rsid w:val="00416B06"/>
    <w:rsid w:val="00416D5B"/>
    <w:rsid w:val="0041751F"/>
    <w:rsid w:val="00417CC8"/>
    <w:rsid w:val="004201B0"/>
    <w:rsid w:val="00420228"/>
    <w:rsid w:val="00420781"/>
    <w:rsid w:val="0042083A"/>
    <w:rsid w:val="00420DF0"/>
    <w:rsid w:val="00420E7C"/>
    <w:rsid w:val="00420ED9"/>
    <w:rsid w:val="00421447"/>
    <w:rsid w:val="004218A1"/>
    <w:rsid w:val="00421A7E"/>
    <w:rsid w:val="00421CC4"/>
    <w:rsid w:val="00421CE2"/>
    <w:rsid w:val="00421E0A"/>
    <w:rsid w:val="00421F82"/>
    <w:rsid w:val="00422049"/>
    <w:rsid w:val="004228E4"/>
    <w:rsid w:val="00422E17"/>
    <w:rsid w:val="00422F5A"/>
    <w:rsid w:val="004233E4"/>
    <w:rsid w:val="00423692"/>
    <w:rsid w:val="00423A19"/>
    <w:rsid w:val="00423C3E"/>
    <w:rsid w:val="00423FFE"/>
    <w:rsid w:val="004240EA"/>
    <w:rsid w:val="004245C9"/>
    <w:rsid w:val="00424D3C"/>
    <w:rsid w:val="00424FF3"/>
    <w:rsid w:val="00425025"/>
    <w:rsid w:val="00425332"/>
    <w:rsid w:val="0042550F"/>
    <w:rsid w:val="0042563B"/>
    <w:rsid w:val="00425708"/>
    <w:rsid w:val="00425B72"/>
    <w:rsid w:val="00425C9F"/>
    <w:rsid w:val="00425E55"/>
    <w:rsid w:val="00426112"/>
    <w:rsid w:val="004263BA"/>
    <w:rsid w:val="004263F6"/>
    <w:rsid w:val="0042705C"/>
    <w:rsid w:val="004272D7"/>
    <w:rsid w:val="0042746A"/>
    <w:rsid w:val="004274BF"/>
    <w:rsid w:val="004276BC"/>
    <w:rsid w:val="00427944"/>
    <w:rsid w:val="004300A8"/>
    <w:rsid w:val="0043012D"/>
    <w:rsid w:val="004302E8"/>
    <w:rsid w:val="004302FF"/>
    <w:rsid w:val="00430339"/>
    <w:rsid w:val="00430398"/>
    <w:rsid w:val="00430585"/>
    <w:rsid w:val="004305DB"/>
    <w:rsid w:val="00430B45"/>
    <w:rsid w:val="0043123B"/>
    <w:rsid w:val="004316F7"/>
    <w:rsid w:val="00431F12"/>
    <w:rsid w:val="00432026"/>
    <w:rsid w:val="0043204F"/>
    <w:rsid w:val="004320AE"/>
    <w:rsid w:val="00432181"/>
    <w:rsid w:val="004328A0"/>
    <w:rsid w:val="0043291C"/>
    <w:rsid w:val="004329F2"/>
    <w:rsid w:val="00432B30"/>
    <w:rsid w:val="00432EDD"/>
    <w:rsid w:val="004330FD"/>
    <w:rsid w:val="00433192"/>
    <w:rsid w:val="00433569"/>
    <w:rsid w:val="004338CE"/>
    <w:rsid w:val="00433D69"/>
    <w:rsid w:val="00434341"/>
    <w:rsid w:val="004346CB"/>
    <w:rsid w:val="004348E6"/>
    <w:rsid w:val="00434949"/>
    <w:rsid w:val="00434A82"/>
    <w:rsid w:val="00434B47"/>
    <w:rsid w:val="00434D90"/>
    <w:rsid w:val="00434DD9"/>
    <w:rsid w:val="004352DB"/>
    <w:rsid w:val="00435958"/>
    <w:rsid w:val="00435AEA"/>
    <w:rsid w:val="0043603E"/>
    <w:rsid w:val="004362A1"/>
    <w:rsid w:val="004362B2"/>
    <w:rsid w:val="004369B4"/>
    <w:rsid w:val="00436B4C"/>
    <w:rsid w:val="00436B6D"/>
    <w:rsid w:val="00436F24"/>
    <w:rsid w:val="0043706B"/>
    <w:rsid w:val="00437107"/>
    <w:rsid w:val="00437755"/>
    <w:rsid w:val="00437E0D"/>
    <w:rsid w:val="00437F2C"/>
    <w:rsid w:val="0044006F"/>
    <w:rsid w:val="004400E0"/>
    <w:rsid w:val="00440237"/>
    <w:rsid w:val="00440A82"/>
    <w:rsid w:val="00440B57"/>
    <w:rsid w:val="00440B78"/>
    <w:rsid w:val="00441038"/>
    <w:rsid w:val="0044104F"/>
    <w:rsid w:val="004416CB"/>
    <w:rsid w:val="004417A9"/>
    <w:rsid w:val="00441AB0"/>
    <w:rsid w:val="00441EB3"/>
    <w:rsid w:val="00441EF5"/>
    <w:rsid w:val="0044253F"/>
    <w:rsid w:val="004426A1"/>
    <w:rsid w:val="00442A41"/>
    <w:rsid w:val="00442B9E"/>
    <w:rsid w:val="00442D15"/>
    <w:rsid w:val="00442F89"/>
    <w:rsid w:val="00443017"/>
    <w:rsid w:val="00443099"/>
    <w:rsid w:val="004432AF"/>
    <w:rsid w:val="00443677"/>
    <w:rsid w:val="0044379E"/>
    <w:rsid w:val="00443AA8"/>
    <w:rsid w:val="00443D1A"/>
    <w:rsid w:val="00444363"/>
    <w:rsid w:val="004443C9"/>
    <w:rsid w:val="004445BC"/>
    <w:rsid w:val="004446B9"/>
    <w:rsid w:val="0044491D"/>
    <w:rsid w:val="00444CC1"/>
    <w:rsid w:val="004451EA"/>
    <w:rsid w:val="004452FA"/>
    <w:rsid w:val="0044556E"/>
    <w:rsid w:val="0044594B"/>
    <w:rsid w:val="00445B21"/>
    <w:rsid w:val="00445B4E"/>
    <w:rsid w:val="004461CC"/>
    <w:rsid w:val="004465A1"/>
    <w:rsid w:val="00446AEC"/>
    <w:rsid w:val="00446BCF"/>
    <w:rsid w:val="00446BE5"/>
    <w:rsid w:val="00446F1F"/>
    <w:rsid w:val="0044714D"/>
    <w:rsid w:val="00447253"/>
    <w:rsid w:val="004472B0"/>
    <w:rsid w:val="00447494"/>
    <w:rsid w:val="00447727"/>
    <w:rsid w:val="004477A8"/>
    <w:rsid w:val="004478AF"/>
    <w:rsid w:val="00447C07"/>
    <w:rsid w:val="00450061"/>
    <w:rsid w:val="004504EE"/>
    <w:rsid w:val="0045068C"/>
    <w:rsid w:val="004507B9"/>
    <w:rsid w:val="004507DA"/>
    <w:rsid w:val="00450898"/>
    <w:rsid w:val="00451395"/>
    <w:rsid w:val="004514A9"/>
    <w:rsid w:val="00451558"/>
    <w:rsid w:val="004516A6"/>
    <w:rsid w:val="00451849"/>
    <w:rsid w:val="00452269"/>
    <w:rsid w:val="0045251F"/>
    <w:rsid w:val="00453064"/>
    <w:rsid w:val="00453265"/>
    <w:rsid w:val="004533F9"/>
    <w:rsid w:val="00454167"/>
    <w:rsid w:val="0045427D"/>
    <w:rsid w:val="0045474E"/>
    <w:rsid w:val="00454B16"/>
    <w:rsid w:val="00454E4A"/>
    <w:rsid w:val="0045526C"/>
    <w:rsid w:val="00455290"/>
    <w:rsid w:val="0045546A"/>
    <w:rsid w:val="00456694"/>
    <w:rsid w:val="0045693A"/>
    <w:rsid w:val="00456F3E"/>
    <w:rsid w:val="0045708A"/>
    <w:rsid w:val="004577DC"/>
    <w:rsid w:val="0045787F"/>
    <w:rsid w:val="00457CFB"/>
    <w:rsid w:val="00460151"/>
    <w:rsid w:val="004608C3"/>
    <w:rsid w:val="004611E7"/>
    <w:rsid w:val="004612F2"/>
    <w:rsid w:val="004615D2"/>
    <w:rsid w:val="00461C14"/>
    <w:rsid w:val="00461E1E"/>
    <w:rsid w:val="004620CF"/>
    <w:rsid w:val="00462233"/>
    <w:rsid w:val="004622E3"/>
    <w:rsid w:val="0046266C"/>
    <w:rsid w:val="004629B6"/>
    <w:rsid w:val="0046332A"/>
    <w:rsid w:val="004633CC"/>
    <w:rsid w:val="00463581"/>
    <w:rsid w:val="004639E0"/>
    <w:rsid w:val="00463A1F"/>
    <w:rsid w:val="00463BDB"/>
    <w:rsid w:val="0046436E"/>
    <w:rsid w:val="00464437"/>
    <w:rsid w:val="0046450F"/>
    <w:rsid w:val="0046485C"/>
    <w:rsid w:val="00465974"/>
    <w:rsid w:val="00465DE2"/>
    <w:rsid w:val="00465EA6"/>
    <w:rsid w:val="00465FB6"/>
    <w:rsid w:val="00466079"/>
    <w:rsid w:val="004663D9"/>
    <w:rsid w:val="0046664E"/>
    <w:rsid w:val="004667C0"/>
    <w:rsid w:val="00466B93"/>
    <w:rsid w:val="00466F55"/>
    <w:rsid w:val="004678B7"/>
    <w:rsid w:val="004679A0"/>
    <w:rsid w:val="00467A1D"/>
    <w:rsid w:val="00470044"/>
    <w:rsid w:val="00470B71"/>
    <w:rsid w:val="00470D37"/>
    <w:rsid w:val="00470FED"/>
    <w:rsid w:val="0047132A"/>
    <w:rsid w:val="00471344"/>
    <w:rsid w:val="00471360"/>
    <w:rsid w:val="004717A6"/>
    <w:rsid w:val="00471984"/>
    <w:rsid w:val="00471A7E"/>
    <w:rsid w:val="00471B63"/>
    <w:rsid w:val="00471D92"/>
    <w:rsid w:val="00472089"/>
    <w:rsid w:val="004723BD"/>
    <w:rsid w:val="00472973"/>
    <w:rsid w:val="00472A5F"/>
    <w:rsid w:val="00472B29"/>
    <w:rsid w:val="00472BC8"/>
    <w:rsid w:val="00472C62"/>
    <w:rsid w:val="00472C9E"/>
    <w:rsid w:val="0047314C"/>
    <w:rsid w:val="0047340E"/>
    <w:rsid w:val="00473AFB"/>
    <w:rsid w:val="00473DF0"/>
    <w:rsid w:val="00474059"/>
    <w:rsid w:val="0047412E"/>
    <w:rsid w:val="004743E5"/>
    <w:rsid w:val="004749B2"/>
    <w:rsid w:val="00474AB9"/>
    <w:rsid w:val="00474D5A"/>
    <w:rsid w:val="004755B4"/>
    <w:rsid w:val="00475762"/>
    <w:rsid w:val="00475A76"/>
    <w:rsid w:val="00475BD3"/>
    <w:rsid w:val="00475D0D"/>
    <w:rsid w:val="00476151"/>
    <w:rsid w:val="004766C4"/>
    <w:rsid w:val="004766EC"/>
    <w:rsid w:val="004768C1"/>
    <w:rsid w:val="00476A9C"/>
    <w:rsid w:val="004777D9"/>
    <w:rsid w:val="004778DA"/>
    <w:rsid w:val="00480608"/>
    <w:rsid w:val="00480994"/>
    <w:rsid w:val="004814F7"/>
    <w:rsid w:val="00481678"/>
    <w:rsid w:val="004816C2"/>
    <w:rsid w:val="00481830"/>
    <w:rsid w:val="004819B1"/>
    <w:rsid w:val="00481D3C"/>
    <w:rsid w:val="004821F2"/>
    <w:rsid w:val="004822C9"/>
    <w:rsid w:val="004822E8"/>
    <w:rsid w:val="004826FB"/>
    <w:rsid w:val="00482DEB"/>
    <w:rsid w:val="004832F8"/>
    <w:rsid w:val="00483392"/>
    <w:rsid w:val="004835A1"/>
    <w:rsid w:val="00483691"/>
    <w:rsid w:val="00483B47"/>
    <w:rsid w:val="004845A1"/>
    <w:rsid w:val="00484A36"/>
    <w:rsid w:val="00484B0F"/>
    <w:rsid w:val="00484B52"/>
    <w:rsid w:val="00484BAC"/>
    <w:rsid w:val="00484E41"/>
    <w:rsid w:val="00484F7C"/>
    <w:rsid w:val="0048593F"/>
    <w:rsid w:val="00485F83"/>
    <w:rsid w:val="00486248"/>
    <w:rsid w:val="004863DD"/>
    <w:rsid w:val="00486494"/>
    <w:rsid w:val="004866D1"/>
    <w:rsid w:val="00486A79"/>
    <w:rsid w:val="00486FCD"/>
    <w:rsid w:val="0048745C"/>
    <w:rsid w:val="00487954"/>
    <w:rsid w:val="00487C14"/>
    <w:rsid w:val="0049013D"/>
    <w:rsid w:val="00490403"/>
    <w:rsid w:val="00490862"/>
    <w:rsid w:val="004908E7"/>
    <w:rsid w:val="00490962"/>
    <w:rsid w:val="00491019"/>
    <w:rsid w:val="004910A8"/>
    <w:rsid w:val="004911A3"/>
    <w:rsid w:val="00491481"/>
    <w:rsid w:val="00491671"/>
    <w:rsid w:val="0049180B"/>
    <w:rsid w:val="00491BA6"/>
    <w:rsid w:val="00491C33"/>
    <w:rsid w:val="00491EE8"/>
    <w:rsid w:val="0049242B"/>
    <w:rsid w:val="0049288D"/>
    <w:rsid w:val="00492A10"/>
    <w:rsid w:val="00492C3A"/>
    <w:rsid w:val="00492F69"/>
    <w:rsid w:val="004931AE"/>
    <w:rsid w:val="0049323C"/>
    <w:rsid w:val="00493483"/>
    <w:rsid w:val="00493613"/>
    <w:rsid w:val="00493D14"/>
    <w:rsid w:val="00493ED0"/>
    <w:rsid w:val="00493F20"/>
    <w:rsid w:val="004942D0"/>
    <w:rsid w:val="004942D9"/>
    <w:rsid w:val="004945F4"/>
    <w:rsid w:val="00494785"/>
    <w:rsid w:val="0049480E"/>
    <w:rsid w:val="00494ECD"/>
    <w:rsid w:val="00494FBC"/>
    <w:rsid w:val="00494FC5"/>
    <w:rsid w:val="00495086"/>
    <w:rsid w:val="00495A6A"/>
    <w:rsid w:val="00496088"/>
    <w:rsid w:val="00496515"/>
    <w:rsid w:val="004966DB"/>
    <w:rsid w:val="004968EF"/>
    <w:rsid w:val="00496E30"/>
    <w:rsid w:val="00496E8A"/>
    <w:rsid w:val="0049728E"/>
    <w:rsid w:val="004978A6"/>
    <w:rsid w:val="004A047B"/>
    <w:rsid w:val="004A04D1"/>
    <w:rsid w:val="004A0579"/>
    <w:rsid w:val="004A0B9B"/>
    <w:rsid w:val="004A0CBC"/>
    <w:rsid w:val="004A0DD8"/>
    <w:rsid w:val="004A0FBA"/>
    <w:rsid w:val="004A10C4"/>
    <w:rsid w:val="004A11D7"/>
    <w:rsid w:val="004A1215"/>
    <w:rsid w:val="004A123C"/>
    <w:rsid w:val="004A12E6"/>
    <w:rsid w:val="004A19B0"/>
    <w:rsid w:val="004A1C71"/>
    <w:rsid w:val="004A227A"/>
    <w:rsid w:val="004A241D"/>
    <w:rsid w:val="004A334D"/>
    <w:rsid w:val="004A349F"/>
    <w:rsid w:val="004A3666"/>
    <w:rsid w:val="004A38C8"/>
    <w:rsid w:val="004A3C2F"/>
    <w:rsid w:val="004A3D6F"/>
    <w:rsid w:val="004A3F8C"/>
    <w:rsid w:val="004A3FCC"/>
    <w:rsid w:val="004A40D8"/>
    <w:rsid w:val="004A4A0D"/>
    <w:rsid w:val="004A524B"/>
    <w:rsid w:val="004A5626"/>
    <w:rsid w:val="004A57E3"/>
    <w:rsid w:val="004A6377"/>
    <w:rsid w:val="004A6551"/>
    <w:rsid w:val="004A658D"/>
    <w:rsid w:val="004A65AC"/>
    <w:rsid w:val="004A65F0"/>
    <w:rsid w:val="004A661A"/>
    <w:rsid w:val="004A6954"/>
    <w:rsid w:val="004A6CC1"/>
    <w:rsid w:val="004A6DBA"/>
    <w:rsid w:val="004A6E1B"/>
    <w:rsid w:val="004A6E4E"/>
    <w:rsid w:val="004A6E4F"/>
    <w:rsid w:val="004A6FE2"/>
    <w:rsid w:val="004A715C"/>
    <w:rsid w:val="004A7287"/>
    <w:rsid w:val="004A7305"/>
    <w:rsid w:val="004A75EF"/>
    <w:rsid w:val="004A77BF"/>
    <w:rsid w:val="004A7C90"/>
    <w:rsid w:val="004A7DAB"/>
    <w:rsid w:val="004B003B"/>
    <w:rsid w:val="004B0115"/>
    <w:rsid w:val="004B02B5"/>
    <w:rsid w:val="004B0459"/>
    <w:rsid w:val="004B04CF"/>
    <w:rsid w:val="004B06BC"/>
    <w:rsid w:val="004B0A5C"/>
    <w:rsid w:val="004B0B67"/>
    <w:rsid w:val="004B0E86"/>
    <w:rsid w:val="004B1422"/>
    <w:rsid w:val="004B1823"/>
    <w:rsid w:val="004B18DD"/>
    <w:rsid w:val="004B1A09"/>
    <w:rsid w:val="004B1A52"/>
    <w:rsid w:val="004B1B80"/>
    <w:rsid w:val="004B220F"/>
    <w:rsid w:val="004B2422"/>
    <w:rsid w:val="004B2430"/>
    <w:rsid w:val="004B25E4"/>
    <w:rsid w:val="004B2997"/>
    <w:rsid w:val="004B2DBB"/>
    <w:rsid w:val="004B2F20"/>
    <w:rsid w:val="004B3326"/>
    <w:rsid w:val="004B34E9"/>
    <w:rsid w:val="004B37C5"/>
    <w:rsid w:val="004B37F7"/>
    <w:rsid w:val="004B3934"/>
    <w:rsid w:val="004B3CF9"/>
    <w:rsid w:val="004B3E85"/>
    <w:rsid w:val="004B3F2E"/>
    <w:rsid w:val="004B40FD"/>
    <w:rsid w:val="004B4700"/>
    <w:rsid w:val="004B4B0C"/>
    <w:rsid w:val="004B4B58"/>
    <w:rsid w:val="004B4D82"/>
    <w:rsid w:val="004B4D8B"/>
    <w:rsid w:val="004B4E51"/>
    <w:rsid w:val="004B5009"/>
    <w:rsid w:val="004B556E"/>
    <w:rsid w:val="004B569A"/>
    <w:rsid w:val="004B57BF"/>
    <w:rsid w:val="004B57C7"/>
    <w:rsid w:val="004B5806"/>
    <w:rsid w:val="004B580A"/>
    <w:rsid w:val="004B596B"/>
    <w:rsid w:val="004B5B5A"/>
    <w:rsid w:val="004B5B88"/>
    <w:rsid w:val="004B6139"/>
    <w:rsid w:val="004B632D"/>
    <w:rsid w:val="004B638B"/>
    <w:rsid w:val="004B6A78"/>
    <w:rsid w:val="004B6B9B"/>
    <w:rsid w:val="004B6C3D"/>
    <w:rsid w:val="004B6D71"/>
    <w:rsid w:val="004B6EB2"/>
    <w:rsid w:val="004B6F0C"/>
    <w:rsid w:val="004B701C"/>
    <w:rsid w:val="004B76BD"/>
    <w:rsid w:val="004B7A1C"/>
    <w:rsid w:val="004C0081"/>
    <w:rsid w:val="004C0342"/>
    <w:rsid w:val="004C04E8"/>
    <w:rsid w:val="004C04EA"/>
    <w:rsid w:val="004C066F"/>
    <w:rsid w:val="004C0C17"/>
    <w:rsid w:val="004C19C1"/>
    <w:rsid w:val="004C19FA"/>
    <w:rsid w:val="004C1A99"/>
    <w:rsid w:val="004C1AE6"/>
    <w:rsid w:val="004C1B45"/>
    <w:rsid w:val="004C1C38"/>
    <w:rsid w:val="004C2043"/>
    <w:rsid w:val="004C224C"/>
    <w:rsid w:val="004C226C"/>
    <w:rsid w:val="004C22D6"/>
    <w:rsid w:val="004C237F"/>
    <w:rsid w:val="004C269A"/>
    <w:rsid w:val="004C2D94"/>
    <w:rsid w:val="004C2F6E"/>
    <w:rsid w:val="004C3105"/>
    <w:rsid w:val="004C3245"/>
    <w:rsid w:val="004C33AC"/>
    <w:rsid w:val="004C36A3"/>
    <w:rsid w:val="004C379A"/>
    <w:rsid w:val="004C3BD1"/>
    <w:rsid w:val="004C3C32"/>
    <w:rsid w:val="004C3D48"/>
    <w:rsid w:val="004C3D65"/>
    <w:rsid w:val="004C41B7"/>
    <w:rsid w:val="004C4865"/>
    <w:rsid w:val="004C494E"/>
    <w:rsid w:val="004C4F3E"/>
    <w:rsid w:val="004C50C9"/>
    <w:rsid w:val="004C5C06"/>
    <w:rsid w:val="004C5DC3"/>
    <w:rsid w:val="004C5E2B"/>
    <w:rsid w:val="004C5FE3"/>
    <w:rsid w:val="004C64A2"/>
    <w:rsid w:val="004C6881"/>
    <w:rsid w:val="004C6CE2"/>
    <w:rsid w:val="004C6D92"/>
    <w:rsid w:val="004C6E5F"/>
    <w:rsid w:val="004C6EC3"/>
    <w:rsid w:val="004C7066"/>
    <w:rsid w:val="004C7AE2"/>
    <w:rsid w:val="004C7CC2"/>
    <w:rsid w:val="004D02D9"/>
    <w:rsid w:val="004D0C4D"/>
    <w:rsid w:val="004D0D47"/>
    <w:rsid w:val="004D0E9B"/>
    <w:rsid w:val="004D1240"/>
    <w:rsid w:val="004D15CD"/>
    <w:rsid w:val="004D1973"/>
    <w:rsid w:val="004D19FA"/>
    <w:rsid w:val="004D1C08"/>
    <w:rsid w:val="004D1E05"/>
    <w:rsid w:val="004D2115"/>
    <w:rsid w:val="004D225A"/>
    <w:rsid w:val="004D2A97"/>
    <w:rsid w:val="004D2AA9"/>
    <w:rsid w:val="004D2B9C"/>
    <w:rsid w:val="004D2D82"/>
    <w:rsid w:val="004D3406"/>
    <w:rsid w:val="004D3B9E"/>
    <w:rsid w:val="004D3C9F"/>
    <w:rsid w:val="004D3EF3"/>
    <w:rsid w:val="004D4355"/>
    <w:rsid w:val="004D4780"/>
    <w:rsid w:val="004D4CC6"/>
    <w:rsid w:val="004D4D2E"/>
    <w:rsid w:val="004D4E8B"/>
    <w:rsid w:val="004D5006"/>
    <w:rsid w:val="004D5141"/>
    <w:rsid w:val="004D5443"/>
    <w:rsid w:val="004D559A"/>
    <w:rsid w:val="004D5C81"/>
    <w:rsid w:val="004D5CC9"/>
    <w:rsid w:val="004D6110"/>
    <w:rsid w:val="004D67F4"/>
    <w:rsid w:val="004D6F68"/>
    <w:rsid w:val="004D7150"/>
    <w:rsid w:val="004D723B"/>
    <w:rsid w:val="004D72EF"/>
    <w:rsid w:val="004D7B9D"/>
    <w:rsid w:val="004D7F31"/>
    <w:rsid w:val="004E02E6"/>
    <w:rsid w:val="004E061A"/>
    <w:rsid w:val="004E06FA"/>
    <w:rsid w:val="004E0B88"/>
    <w:rsid w:val="004E0E27"/>
    <w:rsid w:val="004E0E4F"/>
    <w:rsid w:val="004E0F88"/>
    <w:rsid w:val="004E1265"/>
    <w:rsid w:val="004E14D2"/>
    <w:rsid w:val="004E1931"/>
    <w:rsid w:val="004E1A00"/>
    <w:rsid w:val="004E1D54"/>
    <w:rsid w:val="004E21C8"/>
    <w:rsid w:val="004E2285"/>
    <w:rsid w:val="004E23BC"/>
    <w:rsid w:val="004E23C5"/>
    <w:rsid w:val="004E26C2"/>
    <w:rsid w:val="004E2800"/>
    <w:rsid w:val="004E291D"/>
    <w:rsid w:val="004E2987"/>
    <w:rsid w:val="004E3351"/>
    <w:rsid w:val="004E367A"/>
    <w:rsid w:val="004E3A55"/>
    <w:rsid w:val="004E3C44"/>
    <w:rsid w:val="004E40D8"/>
    <w:rsid w:val="004E4153"/>
    <w:rsid w:val="004E41FE"/>
    <w:rsid w:val="004E438E"/>
    <w:rsid w:val="004E466B"/>
    <w:rsid w:val="004E4C0D"/>
    <w:rsid w:val="004E4F19"/>
    <w:rsid w:val="004E5459"/>
    <w:rsid w:val="004E550C"/>
    <w:rsid w:val="004E557B"/>
    <w:rsid w:val="004E581D"/>
    <w:rsid w:val="004E5BB8"/>
    <w:rsid w:val="004E5DAF"/>
    <w:rsid w:val="004E5E24"/>
    <w:rsid w:val="004E5F1C"/>
    <w:rsid w:val="004E637B"/>
    <w:rsid w:val="004E6729"/>
    <w:rsid w:val="004E6A03"/>
    <w:rsid w:val="004E6BD1"/>
    <w:rsid w:val="004E6C4C"/>
    <w:rsid w:val="004E6D15"/>
    <w:rsid w:val="004E6D49"/>
    <w:rsid w:val="004E6FE0"/>
    <w:rsid w:val="004E731E"/>
    <w:rsid w:val="004E73EC"/>
    <w:rsid w:val="004E7AA0"/>
    <w:rsid w:val="004E7DDA"/>
    <w:rsid w:val="004E7ED3"/>
    <w:rsid w:val="004E7F42"/>
    <w:rsid w:val="004E7FC1"/>
    <w:rsid w:val="004F0154"/>
    <w:rsid w:val="004F0581"/>
    <w:rsid w:val="004F0976"/>
    <w:rsid w:val="004F0D55"/>
    <w:rsid w:val="004F0DF1"/>
    <w:rsid w:val="004F1502"/>
    <w:rsid w:val="004F1749"/>
    <w:rsid w:val="004F1C3D"/>
    <w:rsid w:val="004F2431"/>
    <w:rsid w:val="004F266B"/>
    <w:rsid w:val="004F2778"/>
    <w:rsid w:val="004F2856"/>
    <w:rsid w:val="004F287C"/>
    <w:rsid w:val="004F28E1"/>
    <w:rsid w:val="004F29E8"/>
    <w:rsid w:val="004F2B65"/>
    <w:rsid w:val="004F351D"/>
    <w:rsid w:val="004F3690"/>
    <w:rsid w:val="004F37D6"/>
    <w:rsid w:val="004F3C92"/>
    <w:rsid w:val="004F4009"/>
    <w:rsid w:val="004F4489"/>
    <w:rsid w:val="004F47C9"/>
    <w:rsid w:val="004F47F9"/>
    <w:rsid w:val="004F4D19"/>
    <w:rsid w:val="004F4DA4"/>
    <w:rsid w:val="004F5244"/>
    <w:rsid w:val="004F54B5"/>
    <w:rsid w:val="004F569C"/>
    <w:rsid w:val="004F5871"/>
    <w:rsid w:val="004F5A52"/>
    <w:rsid w:val="004F5BD6"/>
    <w:rsid w:val="004F5D6F"/>
    <w:rsid w:val="004F5D97"/>
    <w:rsid w:val="004F5E73"/>
    <w:rsid w:val="004F5E86"/>
    <w:rsid w:val="004F5F3D"/>
    <w:rsid w:val="004F5F48"/>
    <w:rsid w:val="004F6461"/>
    <w:rsid w:val="004F648E"/>
    <w:rsid w:val="004F6A74"/>
    <w:rsid w:val="004F6DD1"/>
    <w:rsid w:val="004F7834"/>
    <w:rsid w:val="004F7C4C"/>
    <w:rsid w:val="004F7D81"/>
    <w:rsid w:val="004F7FF8"/>
    <w:rsid w:val="00500175"/>
    <w:rsid w:val="00500CE1"/>
    <w:rsid w:val="00500D66"/>
    <w:rsid w:val="0050146D"/>
    <w:rsid w:val="00501548"/>
    <w:rsid w:val="00501B0D"/>
    <w:rsid w:val="00501B58"/>
    <w:rsid w:val="00501F6B"/>
    <w:rsid w:val="00501FB4"/>
    <w:rsid w:val="0050275F"/>
    <w:rsid w:val="00502952"/>
    <w:rsid w:val="00502A91"/>
    <w:rsid w:val="00502BF0"/>
    <w:rsid w:val="00502D04"/>
    <w:rsid w:val="005030C3"/>
    <w:rsid w:val="00503129"/>
    <w:rsid w:val="00503414"/>
    <w:rsid w:val="00503811"/>
    <w:rsid w:val="00503E58"/>
    <w:rsid w:val="005042FA"/>
    <w:rsid w:val="00504E0F"/>
    <w:rsid w:val="00504F6C"/>
    <w:rsid w:val="005056C5"/>
    <w:rsid w:val="005059C9"/>
    <w:rsid w:val="00505C39"/>
    <w:rsid w:val="00505D59"/>
    <w:rsid w:val="00505E88"/>
    <w:rsid w:val="00506212"/>
    <w:rsid w:val="0050659A"/>
    <w:rsid w:val="00506794"/>
    <w:rsid w:val="005067F1"/>
    <w:rsid w:val="00506AF7"/>
    <w:rsid w:val="00506C1F"/>
    <w:rsid w:val="00506C56"/>
    <w:rsid w:val="00506D51"/>
    <w:rsid w:val="00506EB6"/>
    <w:rsid w:val="0050736B"/>
    <w:rsid w:val="005073EA"/>
    <w:rsid w:val="00507433"/>
    <w:rsid w:val="00507C3F"/>
    <w:rsid w:val="0051005B"/>
    <w:rsid w:val="00510736"/>
    <w:rsid w:val="00510750"/>
    <w:rsid w:val="00510A66"/>
    <w:rsid w:val="00510DC3"/>
    <w:rsid w:val="00510E29"/>
    <w:rsid w:val="00510FFB"/>
    <w:rsid w:val="0051106C"/>
    <w:rsid w:val="005112A2"/>
    <w:rsid w:val="00511B03"/>
    <w:rsid w:val="00511BA0"/>
    <w:rsid w:val="00512309"/>
    <w:rsid w:val="00512469"/>
    <w:rsid w:val="005124B7"/>
    <w:rsid w:val="0051264F"/>
    <w:rsid w:val="0051283F"/>
    <w:rsid w:val="0051287B"/>
    <w:rsid w:val="00512C67"/>
    <w:rsid w:val="00512EA2"/>
    <w:rsid w:val="00513A15"/>
    <w:rsid w:val="00513C44"/>
    <w:rsid w:val="00513C8E"/>
    <w:rsid w:val="00514215"/>
    <w:rsid w:val="00514875"/>
    <w:rsid w:val="00514A6A"/>
    <w:rsid w:val="00514F71"/>
    <w:rsid w:val="0051511E"/>
    <w:rsid w:val="00515180"/>
    <w:rsid w:val="005155F9"/>
    <w:rsid w:val="005156FE"/>
    <w:rsid w:val="005157EA"/>
    <w:rsid w:val="00515926"/>
    <w:rsid w:val="00516061"/>
    <w:rsid w:val="0051609E"/>
    <w:rsid w:val="00516965"/>
    <w:rsid w:val="00516D67"/>
    <w:rsid w:val="00517253"/>
    <w:rsid w:val="00517274"/>
    <w:rsid w:val="005173C0"/>
    <w:rsid w:val="00517460"/>
    <w:rsid w:val="005179B9"/>
    <w:rsid w:val="00517A6B"/>
    <w:rsid w:val="005201E3"/>
    <w:rsid w:val="0052088D"/>
    <w:rsid w:val="00520E22"/>
    <w:rsid w:val="00520EA8"/>
    <w:rsid w:val="00521141"/>
    <w:rsid w:val="00521670"/>
    <w:rsid w:val="005227E7"/>
    <w:rsid w:val="00522AFE"/>
    <w:rsid w:val="00522D62"/>
    <w:rsid w:val="0052375D"/>
    <w:rsid w:val="00523963"/>
    <w:rsid w:val="005239B7"/>
    <w:rsid w:val="00523B53"/>
    <w:rsid w:val="00523BB1"/>
    <w:rsid w:val="00523E79"/>
    <w:rsid w:val="005240DA"/>
    <w:rsid w:val="005243BA"/>
    <w:rsid w:val="005246CE"/>
    <w:rsid w:val="00524956"/>
    <w:rsid w:val="00524BD0"/>
    <w:rsid w:val="00524CEB"/>
    <w:rsid w:val="00524E78"/>
    <w:rsid w:val="0052539B"/>
    <w:rsid w:val="00525691"/>
    <w:rsid w:val="00525861"/>
    <w:rsid w:val="00525A47"/>
    <w:rsid w:val="00525A64"/>
    <w:rsid w:val="00526BEE"/>
    <w:rsid w:val="00527279"/>
    <w:rsid w:val="0052764C"/>
    <w:rsid w:val="0052764F"/>
    <w:rsid w:val="00527D8B"/>
    <w:rsid w:val="005303F1"/>
    <w:rsid w:val="005307B7"/>
    <w:rsid w:val="005310CA"/>
    <w:rsid w:val="00531371"/>
    <w:rsid w:val="005313DE"/>
    <w:rsid w:val="005313F9"/>
    <w:rsid w:val="0053153D"/>
    <w:rsid w:val="0053156D"/>
    <w:rsid w:val="005316BE"/>
    <w:rsid w:val="005318EF"/>
    <w:rsid w:val="00531902"/>
    <w:rsid w:val="00531B9C"/>
    <w:rsid w:val="00531EE4"/>
    <w:rsid w:val="0053231F"/>
    <w:rsid w:val="005325F0"/>
    <w:rsid w:val="005326C1"/>
    <w:rsid w:val="00532817"/>
    <w:rsid w:val="005328DC"/>
    <w:rsid w:val="00532B72"/>
    <w:rsid w:val="0053310B"/>
    <w:rsid w:val="00533157"/>
    <w:rsid w:val="00533193"/>
    <w:rsid w:val="0053320F"/>
    <w:rsid w:val="005336A4"/>
    <w:rsid w:val="00533891"/>
    <w:rsid w:val="005339D3"/>
    <w:rsid w:val="00533A2B"/>
    <w:rsid w:val="00533DDE"/>
    <w:rsid w:val="0053425A"/>
    <w:rsid w:val="005346FC"/>
    <w:rsid w:val="00534A00"/>
    <w:rsid w:val="00534DBA"/>
    <w:rsid w:val="00534EAD"/>
    <w:rsid w:val="005351DF"/>
    <w:rsid w:val="00535E93"/>
    <w:rsid w:val="005360DB"/>
    <w:rsid w:val="00536204"/>
    <w:rsid w:val="00536460"/>
    <w:rsid w:val="005369B1"/>
    <w:rsid w:val="00536A41"/>
    <w:rsid w:val="00536B22"/>
    <w:rsid w:val="00536BB4"/>
    <w:rsid w:val="00536E13"/>
    <w:rsid w:val="005372CF"/>
    <w:rsid w:val="00537919"/>
    <w:rsid w:val="00537CBD"/>
    <w:rsid w:val="00537DED"/>
    <w:rsid w:val="00537F62"/>
    <w:rsid w:val="00540028"/>
    <w:rsid w:val="0054003B"/>
    <w:rsid w:val="005403A6"/>
    <w:rsid w:val="00540481"/>
    <w:rsid w:val="00540A62"/>
    <w:rsid w:val="00540C8A"/>
    <w:rsid w:val="0054141D"/>
    <w:rsid w:val="00541622"/>
    <w:rsid w:val="00541E18"/>
    <w:rsid w:val="005420D8"/>
    <w:rsid w:val="00542242"/>
    <w:rsid w:val="0054235D"/>
    <w:rsid w:val="005425D0"/>
    <w:rsid w:val="00542757"/>
    <w:rsid w:val="0054281F"/>
    <w:rsid w:val="00543081"/>
    <w:rsid w:val="00543762"/>
    <w:rsid w:val="005437B0"/>
    <w:rsid w:val="00543D1F"/>
    <w:rsid w:val="00544034"/>
    <w:rsid w:val="00544198"/>
    <w:rsid w:val="0054438B"/>
    <w:rsid w:val="00544395"/>
    <w:rsid w:val="0054467F"/>
    <w:rsid w:val="0054477E"/>
    <w:rsid w:val="00544A70"/>
    <w:rsid w:val="00544A95"/>
    <w:rsid w:val="00544B22"/>
    <w:rsid w:val="00544D8F"/>
    <w:rsid w:val="00544FA2"/>
    <w:rsid w:val="00546095"/>
    <w:rsid w:val="005463C8"/>
    <w:rsid w:val="005467E3"/>
    <w:rsid w:val="00546FF2"/>
    <w:rsid w:val="00547149"/>
    <w:rsid w:val="005471F3"/>
    <w:rsid w:val="00547673"/>
    <w:rsid w:val="00547BC0"/>
    <w:rsid w:val="00547E85"/>
    <w:rsid w:val="005503B4"/>
    <w:rsid w:val="00550DA9"/>
    <w:rsid w:val="00551225"/>
    <w:rsid w:val="0055144D"/>
    <w:rsid w:val="005514E6"/>
    <w:rsid w:val="00551654"/>
    <w:rsid w:val="00551BE1"/>
    <w:rsid w:val="00552142"/>
    <w:rsid w:val="0055217C"/>
    <w:rsid w:val="00552947"/>
    <w:rsid w:val="00552CF0"/>
    <w:rsid w:val="00552E54"/>
    <w:rsid w:val="005536B8"/>
    <w:rsid w:val="005536C0"/>
    <w:rsid w:val="00553989"/>
    <w:rsid w:val="0055456D"/>
    <w:rsid w:val="005547C2"/>
    <w:rsid w:val="00554D29"/>
    <w:rsid w:val="0055506C"/>
    <w:rsid w:val="005550AE"/>
    <w:rsid w:val="00555140"/>
    <w:rsid w:val="00555361"/>
    <w:rsid w:val="00555470"/>
    <w:rsid w:val="005556DC"/>
    <w:rsid w:val="00555989"/>
    <w:rsid w:val="00555999"/>
    <w:rsid w:val="005562B8"/>
    <w:rsid w:val="005564AC"/>
    <w:rsid w:val="005564B3"/>
    <w:rsid w:val="00556AB5"/>
    <w:rsid w:val="00556B5A"/>
    <w:rsid w:val="0055704D"/>
    <w:rsid w:val="00557296"/>
    <w:rsid w:val="00557443"/>
    <w:rsid w:val="005575E4"/>
    <w:rsid w:val="005578CD"/>
    <w:rsid w:val="00557D6F"/>
    <w:rsid w:val="00557F85"/>
    <w:rsid w:val="0056053C"/>
    <w:rsid w:val="005608FF"/>
    <w:rsid w:val="00560DC3"/>
    <w:rsid w:val="0056125F"/>
    <w:rsid w:val="005612BB"/>
    <w:rsid w:val="005613AB"/>
    <w:rsid w:val="00561449"/>
    <w:rsid w:val="005617D6"/>
    <w:rsid w:val="00561868"/>
    <w:rsid w:val="00561B7F"/>
    <w:rsid w:val="00561C17"/>
    <w:rsid w:val="005620D2"/>
    <w:rsid w:val="005620D3"/>
    <w:rsid w:val="00562126"/>
    <w:rsid w:val="005624C3"/>
    <w:rsid w:val="005624CA"/>
    <w:rsid w:val="00563431"/>
    <w:rsid w:val="005636A9"/>
    <w:rsid w:val="005639A6"/>
    <w:rsid w:val="00563BA8"/>
    <w:rsid w:val="00563EE2"/>
    <w:rsid w:val="00564806"/>
    <w:rsid w:val="00565166"/>
    <w:rsid w:val="005652BE"/>
    <w:rsid w:val="0056550C"/>
    <w:rsid w:val="005657F7"/>
    <w:rsid w:val="00565831"/>
    <w:rsid w:val="005658B4"/>
    <w:rsid w:val="00565DEB"/>
    <w:rsid w:val="00565E92"/>
    <w:rsid w:val="005660E3"/>
    <w:rsid w:val="00566CC2"/>
    <w:rsid w:val="00566DEB"/>
    <w:rsid w:val="005671B3"/>
    <w:rsid w:val="005674C4"/>
    <w:rsid w:val="005675C1"/>
    <w:rsid w:val="00567649"/>
    <w:rsid w:val="005676E2"/>
    <w:rsid w:val="00567CAB"/>
    <w:rsid w:val="00567D4D"/>
    <w:rsid w:val="005701C7"/>
    <w:rsid w:val="005704D7"/>
    <w:rsid w:val="005704DC"/>
    <w:rsid w:val="0057053D"/>
    <w:rsid w:val="0057088E"/>
    <w:rsid w:val="0057089B"/>
    <w:rsid w:val="00571223"/>
    <w:rsid w:val="0057155F"/>
    <w:rsid w:val="005719DC"/>
    <w:rsid w:val="00571DB5"/>
    <w:rsid w:val="00571E6C"/>
    <w:rsid w:val="00571F58"/>
    <w:rsid w:val="00572263"/>
    <w:rsid w:val="005723E8"/>
    <w:rsid w:val="00572966"/>
    <w:rsid w:val="00572EC3"/>
    <w:rsid w:val="00572FA3"/>
    <w:rsid w:val="005734C1"/>
    <w:rsid w:val="00573A94"/>
    <w:rsid w:val="00573AB0"/>
    <w:rsid w:val="00574002"/>
    <w:rsid w:val="0057457B"/>
    <w:rsid w:val="00574747"/>
    <w:rsid w:val="00574902"/>
    <w:rsid w:val="00575A10"/>
    <w:rsid w:val="005762A4"/>
    <w:rsid w:val="005762C6"/>
    <w:rsid w:val="00576659"/>
    <w:rsid w:val="00576BA6"/>
    <w:rsid w:val="00576ED7"/>
    <w:rsid w:val="0057710B"/>
    <w:rsid w:val="005774E0"/>
    <w:rsid w:val="0057774C"/>
    <w:rsid w:val="00577886"/>
    <w:rsid w:val="00577AFD"/>
    <w:rsid w:val="00577C9E"/>
    <w:rsid w:val="00577DF3"/>
    <w:rsid w:val="00580066"/>
    <w:rsid w:val="00580611"/>
    <w:rsid w:val="00580898"/>
    <w:rsid w:val="00580A72"/>
    <w:rsid w:val="00580B7D"/>
    <w:rsid w:val="00580DCF"/>
    <w:rsid w:val="0058103C"/>
    <w:rsid w:val="005812E5"/>
    <w:rsid w:val="005812ED"/>
    <w:rsid w:val="005816FF"/>
    <w:rsid w:val="00581B05"/>
    <w:rsid w:val="00581E26"/>
    <w:rsid w:val="0058206D"/>
    <w:rsid w:val="00582586"/>
    <w:rsid w:val="005826D3"/>
    <w:rsid w:val="00583160"/>
    <w:rsid w:val="00583221"/>
    <w:rsid w:val="00583247"/>
    <w:rsid w:val="005834FB"/>
    <w:rsid w:val="00583521"/>
    <w:rsid w:val="005835FC"/>
    <w:rsid w:val="00583664"/>
    <w:rsid w:val="005836A0"/>
    <w:rsid w:val="005837EB"/>
    <w:rsid w:val="00583932"/>
    <w:rsid w:val="00583D90"/>
    <w:rsid w:val="005849ED"/>
    <w:rsid w:val="00584B34"/>
    <w:rsid w:val="00584BD3"/>
    <w:rsid w:val="00584FA1"/>
    <w:rsid w:val="005854D6"/>
    <w:rsid w:val="00585548"/>
    <w:rsid w:val="00585617"/>
    <w:rsid w:val="00585C14"/>
    <w:rsid w:val="00585DED"/>
    <w:rsid w:val="00586094"/>
    <w:rsid w:val="00586244"/>
    <w:rsid w:val="00586250"/>
    <w:rsid w:val="00586320"/>
    <w:rsid w:val="00586E71"/>
    <w:rsid w:val="00587978"/>
    <w:rsid w:val="00587C96"/>
    <w:rsid w:val="00587DA9"/>
    <w:rsid w:val="00587DDD"/>
    <w:rsid w:val="00590270"/>
    <w:rsid w:val="005903BE"/>
    <w:rsid w:val="00590530"/>
    <w:rsid w:val="005907C6"/>
    <w:rsid w:val="0059085F"/>
    <w:rsid w:val="00590A5B"/>
    <w:rsid w:val="00590DFF"/>
    <w:rsid w:val="005914BA"/>
    <w:rsid w:val="005918C8"/>
    <w:rsid w:val="005918D8"/>
    <w:rsid w:val="005925C4"/>
    <w:rsid w:val="00592E63"/>
    <w:rsid w:val="005931B3"/>
    <w:rsid w:val="005931DF"/>
    <w:rsid w:val="00593867"/>
    <w:rsid w:val="005938F9"/>
    <w:rsid w:val="00593AC7"/>
    <w:rsid w:val="00593D8A"/>
    <w:rsid w:val="00593E9A"/>
    <w:rsid w:val="005940A2"/>
    <w:rsid w:val="00594143"/>
    <w:rsid w:val="00594C86"/>
    <w:rsid w:val="00594EF9"/>
    <w:rsid w:val="005951E3"/>
    <w:rsid w:val="00595627"/>
    <w:rsid w:val="00595E07"/>
    <w:rsid w:val="00595E6D"/>
    <w:rsid w:val="00595F9E"/>
    <w:rsid w:val="00596530"/>
    <w:rsid w:val="00596CB0"/>
    <w:rsid w:val="005970F5"/>
    <w:rsid w:val="005972A6"/>
    <w:rsid w:val="0059740E"/>
    <w:rsid w:val="00597671"/>
    <w:rsid w:val="00597983"/>
    <w:rsid w:val="005A00B6"/>
    <w:rsid w:val="005A0100"/>
    <w:rsid w:val="005A04B8"/>
    <w:rsid w:val="005A0507"/>
    <w:rsid w:val="005A0CC7"/>
    <w:rsid w:val="005A12BE"/>
    <w:rsid w:val="005A14B0"/>
    <w:rsid w:val="005A1B23"/>
    <w:rsid w:val="005A2599"/>
    <w:rsid w:val="005A2677"/>
    <w:rsid w:val="005A2777"/>
    <w:rsid w:val="005A2A19"/>
    <w:rsid w:val="005A33F2"/>
    <w:rsid w:val="005A361E"/>
    <w:rsid w:val="005A3703"/>
    <w:rsid w:val="005A3996"/>
    <w:rsid w:val="005A3A80"/>
    <w:rsid w:val="005A3D8C"/>
    <w:rsid w:val="005A3FBA"/>
    <w:rsid w:val="005A41A2"/>
    <w:rsid w:val="005A47CE"/>
    <w:rsid w:val="005A4951"/>
    <w:rsid w:val="005A4C10"/>
    <w:rsid w:val="005A55B0"/>
    <w:rsid w:val="005A5876"/>
    <w:rsid w:val="005A5A97"/>
    <w:rsid w:val="005A5F7D"/>
    <w:rsid w:val="005A5FA0"/>
    <w:rsid w:val="005A6058"/>
    <w:rsid w:val="005A6080"/>
    <w:rsid w:val="005A6347"/>
    <w:rsid w:val="005A6A2B"/>
    <w:rsid w:val="005A6A45"/>
    <w:rsid w:val="005A6F1B"/>
    <w:rsid w:val="005A6FFA"/>
    <w:rsid w:val="005A716F"/>
    <w:rsid w:val="005A7E7F"/>
    <w:rsid w:val="005A7F6A"/>
    <w:rsid w:val="005B00FC"/>
    <w:rsid w:val="005B026E"/>
    <w:rsid w:val="005B02DA"/>
    <w:rsid w:val="005B052F"/>
    <w:rsid w:val="005B06DB"/>
    <w:rsid w:val="005B0F47"/>
    <w:rsid w:val="005B1282"/>
    <w:rsid w:val="005B13DE"/>
    <w:rsid w:val="005B14E2"/>
    <w:rsid w:val="005B17DF"/>
    <w:rsid w:val="005B186F"/>
    <w:rsid w:val="005B1AF3"/>
    <w:rsid w:val="005B1B57"/>
    <w:rsid w:val="005B1D0D"/>
    <w:rsid w:val="005B1FE7"/>
    <w:rsid w:val="005B212B"/>
    <w:rsid w:val="005B25B8"/>
    <w:rsid w:val="005B260E"/>
    <w:rsid w:val="005B2B42"/>
    <w:rsid w:val="005B2CB6"/>
    <w:rsid w:val="005B2DED"/>
    <w:rsid w:val="005B3221"/>
    <w:rsid w:val="005B3CF0"/>
    <w:rsid w:val="005B3E47"/>
    <w:rsid w:val="005B3F34"/>
    <w:rsid w:val="005B3FD9"/>
    <w:rsid w:val="005B4002"/>
    <w:rsid w:val="005B4199"/>
    <w:rsid w:val="005B4592"/>
    <w:rsid w:val="005B4D0B"/>
    <w:rsid w:val="005B4DCE"/>
    <w:rsid w:val="005B4EFF"/>
    <w:rsid w:val="005B4F24"/>
    <w:rsid w:val="005B4F47"/>
    <w:rsid w:val="005B4FD4"/>
    <w:rsid w:val="005B50A4"/>
    <w:rsid w:val="005B52E4"/>
    <w:rsid w:val="005B5D9B"/>
    <w:rsid w:val="005B5DCD"/>
    <w:rsid w:val="005B5F59"/>
    <w:rsid w:val="005B6002"/>
    <w:rsid w:val="005B60E8"/>
    <w:rsid w:val="005B61B7"/>
    <w:rsid w:val="005B62D9"/>
    <w:rsid w:val="005B676E"/>
    <w:rsid w:val="005B6FBD"/>
    <w:rsid w:val="005B7414"/>
    <w:rsid w:val="005B76AA"/>
    <w:rsid w:val="005B788B"/>
    <w:rsid w:val="005B79B0"/>
    <w:rsid w:val="005B79D1"/>
    <w:rsid w:val="005B7EB9"/>
    <w:rsid w:val="005C01F4"/>
    <w:rsid w:val="005C0610"/>
    <w:rsid w:val="005C0DDF"/>
    <w:rsid w:val="005C0FF3"/>
    <w:rsid w:val="005C1404"/>
    <w:rsid w:val="005C1E7E"/>
    <w:rsid w:val="005C20CD"/>
    <w:rsid w:val="005C2145"/>
    <w:rsid w:val="005C25E0"/>
    <w:rsid w:val="005C26D3"/>
    <w:rsid w:val="005C2947"/>
    <w:rsid w:val="005C2CBF"/>
    <w:rsid w:val="005C2E1B"/>
    <w:rsid w:val="005C2F70"/>
    <w:rsid w:val="005C371C"/>
    <w:rsid w:val="005C3B4C"/>
    <w:rsid w:val="005C3B4F"/>
    <w:rsid w:val="005C41BB"/>
    <w:rsid w:val="005C4364"/>
    <w:rsid w:val="005C4CC5"/>
    <w:rsid w:val="005C506F"/>
    <w:rsid w:val="005C52F0"/>
    <w:rsid w:val="005C5302"/>
    <w:rsid w:val="005C53F2"/>
    <w:rsid w:val="005C5567"/>
    <w:rsid w:val="005C5761"/>
    <w:rsid w:val="005C5D20"/>
    <w:rsid w:val="005C6224"/>
    <w:rsid w:val="005C6601"/>
    <w:rsid w:val="005C6776"/>
    <w:rsid w:val="005C69DF"/>
    <w:rsid w:val="005C6AF6"/>
    <w:rsid w:val="005C6C63"/>
    <w:rsid w:val="005C6D68"/>
    <w:rsid w:val="005C6D9B"/>
    <w:rsid w:val="005C6FE0"/>
    <w:rsid w:val="005C737C"/>
    <w:rsid w:val="005C7937"/>
    <w:rsid w:val="005C7D7A"/>
    <w:rsid w:val="005C7F97"/>
    <w:rsid w:val="005D0746"/>
    <w:rsid w:val="005D0786"/>
    <w:rsid w:val="005D07A8"/>
    <w:rsid w:val="005D07E5"/>
    <w:rsid w:val="005D09E2"/>
    <w:rsid w:val="005D0F33"/>
    <w:rsid w:val="005D11BC"/>
    <w:rsid w:val="005D13A1"/>
    <w:rsid w:val="005D13BA"/>
    <w:rsid w:val="005D1417"/>
    <w:rsid w:val="005D1518"/>
    <w:rsid w:val="005D20C7"/>
    <w:rsid w:val="005D22A3"/>
    <w:rsid w:val="005D2D29"/>
    <w:rsid w:val="005D2F29"/>
    <w:rsid w:val="005D3A50"/>
    <w:rsid w:val="005D3A95"/>
    <w:rsid w:val="005D3AD7"/>
    <w:rsid w:val="005D3CCB"/>
    <w:rsid w:val="005D4051"/>
    <w:rsid w:val="005D4074"/>
    <w:rsid w:val="005D4128"/>
    <w:rsid w:val="005D4855"/>
    <w:rsid w:val="005D4BA6"/>
    <w:rsid w:val="005D4C18"/>
    <w:rsid w:val="005D4C80"/>
    <w:rsid w:val="005D4F81"/>
    <w:rsid w:val="005D5301"/>
    <w:rsid w:val="005D53EE"/>
    <w:rsid w:val="005D54F7"/>
    <w:rsid w:val="005D5584"/>
    <w:rsid w:val="005D5BD1"/>
    <w:rsid w:val="005D5DEE"/>
    <w:rsid w:val="005D5FDC"/>
    <w:rsid w:val="005D6393"/>
    <w:rsid w:val="005D6633"/>
    <w:rsid w:val="005D68B5"/>
    <w:rsid w:val="005D6BD9"/>
    <w:rsid w:val="005D6DE5"/>
    <w:rsid w:val="005D710D"/>
    <w:rsid w:val="005D712F"/>
    <w:rsid w:val="005D7148"/>
    <w:rsid w:val="005D74E7"/>
    <w:rsid w:val="005D78E7"/>
    <w:rsid w:val="005D7B50"/>
    <w:rsid w:val="005E0265"/>
    <w:rsid w:val="005E0498"/>
    <w:rsid w:val="005E0538"/>
    <w:rsid w:val="005E0571"/>
    <w:rsid w:val="005E061B"/>
    <w:rsid w:val="005E0641"/>
    <w:rsid w:val="005E1219"/>
    <w:rsid w:val="005E14B9"/>
    <w:rsid w:val="005E1625"/>
    <w:rsid w:val="005E16D6"/>
    <w:rsid w:val="005E184A"/>
    <w:rsid w:val="005E190C"/>
    <w:rsid w:val="005E1943"/>
    <w:rsid w:val="005E1E20"/>
    <w:rsid w:val="005E23CC"/>
    <w:rsid w:val="005E24E7"/>
    <w:rsid w:val="005E2AFC"/>
    <w:rsid w:val="005E2EBD"/>
    <w:rsid w:val="005E2FF4"/>
    <w:rsid w:val="005E330B"/>
    <w:rsid w:val="005E3395"/>
    <w:rsid w:val="005E3564"/>
    <w:rsid w:val="005E3585"/>
    <w:rsid w:val="005E358E"/>
    <w:rsid w:val="005E3BFC"/>
    <w:rsid w:val="005E3CD8"/>
    <w:rsid w:val="005E3E99"/>
    <w:rsid w:val="005E47BD"/>
    <w:rsid w:val="005E4823"/>
    <w:rsid w:val="005E51E8"/>
    <w:rsid w:val="005E530A"/>
    <w:rsid w:val="005E6085"/>
    <w:rsid w:val="005E661D"/>
    <w:rsid w:val="005E6635"/>
    <w:rsid w:val="005E67D7"/>
    <w:rsid w:val="005E6E80"/>
    <w:rsid w:val="005E6EBE"/>
    <w:rsid w:val="005E724E"/>
    <w:rsid w:val="005E7968"/>
    <w:rsid w:val="005F00D9"/>
    <w:rsid w:val="005F0306"/>
    <w:rsid w:val="005F0381"/>
    <w:rsid w:val="005F0655"/>
    <w:rsid w:val="005F0B15"/>
    <w:rsid w:val="005F1109"/>
    <w:rsid w:val="005F1278"/>
    <w:rsid w:val="005F151E"/>
    <w:rsid w:val="005F1550"/>
    <w:rsid w:val="005F19B8"/>
    <w:rsid w:val="005F1ADC"/>
    <w:rsid w:val="005F1B56"/>
    <w:rsid w:val="005F1EC3"/>
    <w:rsid w:val="005F23C7"/>
    <w:rsid w:val="005F26CD"/>
    <w:rsid w:val="005F2937"/>
    <w:rsid w:val="005F2AE8"/>
    <w:rsid w:val="005F33AC"/>
    <w:rsid w:val="005F39D9"/>
    <w:rsid w:val="005F3A4F"/>
    <w:rsid w:val="005F43C6"/>
    <w:rsid w:val="005F474A"/>
    <w:rsid w:val="005F48AA"/>
    <w:rsid w:val="005F4B68"/>
    <w:rsid w:val="005F4C2E"/>
    <w:rsid w:val="005F4C56"/>
    <w:rsid w:val="005F4D86"/>
    <w:rsid w:val="005F4E9B"/>
    <w:rsid w:val="005F4F22"/>
    <w:rsid w:val="005F5085"/>
    <w:rsid w:val="005F50A4"/>
    <w:rsid w:val="005F50EB"/>
    <w:rsid w:val="005F518B"/>
    <w:rsid w:val="005F555D"/>
    <w:rsid w:val="005F57BC"/>
    <w:rsid w:val="005F57C6"/>
    <w:rsid w:val="005F6506"/>
    <w:rsid w:val="005F6651"/>
    <w:rsid w:val="005F66D5"/>
    <w:rsid w:val="005F6886"/>
    <w:rsid w:val="005F6979"/>
    <w:rsid w:val="005F706B"/>
    <w:rsid w:val="005F7196"/>
    <w:rsid w:val="005F72B8"/>
    <w:rsid w:val="005F737C"/>
    <w:rsid w:val="005F75C4"/>
    <w:rsid w:val="005F7710"/>
    <w:rsid w:val="005F7A78"/>
    <w:rsid w:val="006000AB"/>
    <w:rsid w:val="006000DD"/>
    <w:rsid w:val="00600806"/>
    <w:rsid w:val="00600864"/>
    <w:rsid w:val="00600F85"/>
    <w:rsid w:val="006012F0"/>
    <w:rsid w:val="006015A3"/>
    <w:rsid w:val="006015C8"/>
    <w:rsid w:val="006019B4"/>
    <w:rsid w:val="00601A41"/>
    <w:rsid w:val="00601C38"/>
    <w:rsid w:val="00601C44"/>
    <w:rsid w:val="00601CBB"/>
    <w:rsid w:val="00602250"/>
    <w:rsid w:val="006028A7"/>
    <w:rsid w:val="00602B0B"/>
    <w:rsid w:val="00602C8F"/>
    <w:rsid w:val="00602CD5"/>
    <w:rsid w:val="00603108"/>
    <w:rsid w:val="00603281"/>
    <w:rsid w:val="0060346D"/>
    <w:rsid w:val="0060356B"/>
    <w:rsid w:val="00603700"/>
    <w:rsid w:val="00603A2A"/>
    <w:rsid w:val="00603AC0"/>
    <w:rsid w:val="00603B97"/>
    <w:rsid w:val="00604207"/>
    <w:rsid w:val="00604620"/>
    <w:rsid w:val="00604A80"/>
    <w:rsid w:val="00604AAC"/>
    <w:rsid w:val="00604C56"/>
    <w:rsid w:val="00604CB4"/>
    <w:rsid w:val="00605159"/>
    <w:rsid w:val="00605401"/>
    <w:rsid w:val="006058B9"/>
    <w:rsid w:val="00605AE0"/>
    <w:rsid w:val="00605B0C"/>
    <w:rsid w:val="00605B90"/>
    <w:rsid w:val="00605C37"/>
    <w:rsid w:val="00606214"/>
    <w:rsid w:val="0060635D"/>
    <w:rsid w:val="00606539"/>
    <w:rsid w:val="0060711E"/>
    <w:rsid w:val="00607270"/>
    <w:rsid w:val="006076BE"/>
    <w:rsid w:val="00607866"/>
    <w:rsid w:val="00607B7F"/>
    <w:rsid w:val="00607CB5"/>
    <w:rsid w:val="00607D46"/>
    <w:rsid w:val="00610117"/>
    <w:rsid w:val="006102A4"/>
    <w:rsid w:val="006107B0"/>
    <w:rsid w:val="00610878"/>
    <w:rsid w:val="00610EE8"/>
    <w:rsid w:val="00610F8B"/>
    <w:rsid w:val="0061118E"/>
    <w:rsid w:val="006112FB"/>
    <w:rsid w:val="00611882"/>
    <w:rsid w:val="00611892"/>
    <w:rsid w:val="00611B01"/>
    <w:rsid w:val="00611B6E"/>
    <w:rsid w:val="00611B91"/>
    <w:rsid w:val="00611DDD"/>
    <w:rsid w:val="00611E5F"/>
    <w:rsid w:val="00611F9C"/>
    <w:rsid w:val="00612048"/>
    <w:rsid w:val="00612517"/>
    <w:rsid w:val="0061269F"/>
    <w:rsid w:val="00612B05"/>
    <w:rsid w:val="00612B92"/>
    <w:rsid w:val="006130DC"/>
    <w:rsid w:val="006132DB"/>
    <w:rsid w:val="00613548"/>
    <w:rsid w:val="006136F8"/>
    <w:rsid w:val="006138C7"/>
    <w:rsid w:val="00613AB8"/>
    <w:rsid w:val="00613D06"/>
    <w:rsid w:val="006145E1"/>
    <w:rsid w:val="0061494D"/>
    <w:rsid w:val="0061496B"/>
    <w:rsid w:val="00614E78"/>
    <w:rsid w:val="006153D2"/>
    <w:rsid w:val="0061544A"/>
    <w:rsid w:val="006156BA"/>
    <w:rsid w:val="00615FAA"/>
    <w:rsid w:val="00616111"/>
    <w:rsid w:val="0061615D"/>
    <w:rsid w:val="00616433"/>
    <w:rsid w:val="00616744"/>
    <w:rsid w:val="0061679C"/>
    <w:rsid w:val="0061679E"/>
    <w:rsid w:val="006169AD"/>
    <w:rsid w:val="006169AE"/>
    <w:rsid w:val="00616B1D"/>
    <w:rsid w:val="00616EC5"/>
    <w:rsid w:val="00617769"/>
    <w:rsid w:val="00617AF7"/>
    <w:rsid w:val="00617CB2"/>
    <w:rsid w:val="0062013D"/>
    <w:rsid w:val="006201E1"/>
    <w:rsid w:val="0062060B"/>
    <w:rsid w:val="00620718"/>
    <w:rsid w:val="00620834"/>
    <w:rsid w:val="00620875"/>
    <w:rsid w:val="00620ACB"/>
    <w:rsid w:val="00620C45"/>
    <w:rsid w:val="006210B7"/>
    <w:rsid w:val="0062153C"/>
    <w:rsid w:val="00621701"/>
    <w:rsid w:val="006220B5"/>
    <w:rsid w:val="006223EF"/>
    <w:rsid w:val="0062244D"/>
    <w:rsid w:val="006228C9"/>
    <w:rsid w:val="00622978"/>
    <w:rsid w:val="006229E6"/>
    <w:rsid w:val="0062306F"/>
    <w:rsid w:val="00623201"/>
    <w:rsid w:val="00623561"/>
    <w:rsid w:val="006238CE"/>
    <w:rsid w:val="00623A92"/>
    <w:rsid w:val="006244FE"/>
    <w:rsid w:val="0062472D"/>
    <w:rsid w:val="006247B1"/>
    <w:rsid w:val="00624CF3"/>
    <w:rsid w:val="006255C9"/>
    <w:rsid w:val="006255E4"/>
    <w:rsid w:val="00625DE8"/>
    <w:rsid w:val="00625EA8"/>
    <w:rsid w:val="0062636A"/>
    <w:rsid w:val="0062680F"/>
    <w:rsid w:val="00626ABA"/>
    <w:rsid w:val="00626C3E"/>
    <w:rsid w:val="00626F31"/>
    <w:rsid w:val="00627268"/>
    <w:rsid w:val="006272F7"/>
    <w:rsid w:val="006275D2"/>
    <w:rsid w:val="00627A12"/>
    <w:rsid w:val="00627D1C"/>
    <w:rsid w:val="00627EB9"/>
    <w:rsid w:val="00627FAB"/>
    <w:rsid w:val="00630501"/>
    <w:rsid w:val="006306EC"/>
    <w:rsid w:val="00630C1E"/>
    <w:rsid w:val="0063165E"/>
    <w:rsid w:val="006317A4"/>
    <w:rsid w:val="00631A97"/>
    <w:rsid w:val="00631D2A"/>
    <w:rsid w:val="00631FED"/>
    <w:rsid w:val="0063227B"/>
    <w:rsid w:val="00632949"/>
    <w:rsid w:val="00632B64"/>
    <w:rsid w:val="00632F79"/>
    <w:rsid w:val="006332A3"/>
    <w:rsid w:val="006332FA"/>
    <w:rsid w:val="006334C7"/>
    <w:rsid w:val="006338C6"/>
    <w:rsid w:val="00633F6B"/>
    <w:rsid w:val="006340B5"/>
    <w:rsid w:val="00634403"/>
    <w:rsid w:val="00634677"/>
    <w:rsid w:val="0063472C"/>
    <w:rsid w:val="00634734"/>
    <w:rsid w:val="00634737"/>
    <w:rsid w:val="00634939"/>
    <w:rsid w:val="00634BFD"/>
    <w:rsid w:val="00634C76"/>
    <w:rsid w:val="00634CA3"/>
    <w:rsid w:val="00634E68"/>
    <w:rsid w:val="00634EB1"/>
    <w:rsid w:val="006350C7"/>
    <w:rsid w:val="006350F8"/>
    <w:rsid w:val="006351C1"/>
    <w:rsid w:val="00635264"/>
    <w:rsid w:val="006352AD"/>
    <w:rsid w:val="00635A1F"/>
    <w:rsid w:val="00635CBE"/>
    <w:rsid w:val="00635D32"/>
    <w:rsid w:val="006367C2"/>
    <w:rsid w:val="0063688F"/>
    <w:rsid w:val="00636966"/>
    <w:rsid w:val="00636C39"/>
    <w:rsid w:val="00636E1F"/>
    <w:rsid w:val="006371B4"/>
    <w:rsid w:val="006371BC"/>
    <w:rsid w:val="006372EE"/>
    <w:rsid w:val="00637361"/>
    <w:rsid w:val="006373BD"/>
    <w:rsid w:val="00637532"/>
    <w:rsid w:val="0063765A"/>
    <w:rsid w:val="0063799A"/>
    <w:rsid w:val="006379FF"/>
    <w:rsid w:val="00637B2C"/>
    <w:rsid w:val="00637D85"/>
    <w:rsid w:val="00637F24"/>
    <w:rsid w:val="006402A1"/>
    <w:rsid w:val="006404B4"/>
    <w:rsid w:val="00640515"/>
    <w:rsid w:val="00640B75"/>
    <w:rsid w:val="00640C55"/>
    <w:rsid w:val="00641213"/>
    <w:rsid w:val="00641390"/>
    <w:rsid w:val="0064146C"/>
    <w:rsid w:val="006414DD"/>
    <w:rsid w:val="00641515"/>
    <w:rsid w:val="0064161C"/>
    <w:rsid w:val="00641705"/>
    <w:rsid w:val="00641793"/>
    <w:rsid w:val="0064185E"/>
    <w:rsid w:val="00641F94"/>
    <w:rsid w:val="00641FAF"/>
    <w:rsid w:val="006424A9"/>
    <w:rsid w:val="006424F1"/>
    <w:rsid w:val="00642539"/>
    <w:rsid w:val="006428BF"/>
    <w:rsid w:val="00642D35"/>
    <w:rsid w:val="00642D52"/>
    <w:rsid w:val="00642D7F"/>
    <w:rsid w:val="00642E38"/>
    <w:rsid w:val="00642FD3"/>
    <w:rsid w:val="006430CF"/>
    <w:rsid w:val="006433AF"/>
    <w:rsid w:val="0064354F"/>
    <w:rsid w:val="00643B21"/>
    <w:rsid w:val="00643C21"/>
    <w:rsid w:val="006443FE"/>
    <w:rsid w:val="00644665"/>
    <w:rsid w:val="006446FF"/>
    <w:rsid w:val="00644910"/>
    <w:rsid w:val="00644EDC"/>
    <w:rsid w:val="00644F44"/>
    <w:rsid w:val="00644F7A"/>
    <w:rsid w:val="00645017"/>
    <w:rsid w:val="006453A8"/>
    <w:rsid w:val="006453C9"/>
    <w:rsid w:val="006454BF"/>
    <w:rsid w:val="00645757"/>
    <w:rsid w:val="0064612D"/>
    <w:rsid w:val="006463C6"/>
    <w:rsid w:val="00646434"/>
    <w:rsid w:val="00646552"/>
    <w:rsid w:val="00646758"/>
    <w:rsid w:val="00646AD1"/>
    <w:rsid w:val="00646C50"/>
    <w:rsid w:val="006474CB"/>
    <w:rsid w:val="006474F5"/>
    <w:rsid w:val="00647510"/>
    <w:rsid w:val="00647A90"/>
    <w:rsid w:val="00647ACF"/>
    <w:rsid w:val="0065016A"/>
    <w:rsid w:val="00650183"/>
    <w:rsid w:val="006502A0"/>
    <w:rsid w:val="00650C2A"/>
    <w:rsid w:val="00651A80"/>
    <w:rsid w:val="00652041"/>
    <w:rsid w:val="006521D5"/>
    <w:rsid w:val="006524E7"/>
    <w:rsid w:val="006524F1"/>
    <w:rsid w:val="006527A8"/>
    <w:rsid w:val="006528F5"/>
    <w:rsid w:val="00653548"/>
    <w:rsid w:val="006535BD"/>
    <w:rsid w:val="006538D8"/>
    <w:rsid w:val="006539CD"/>
    <w:rsid w:val="006539EC"/>
    <w:rsid w:val="00653A0A"/>
    <w:rsid w:val="00653B96"/>
    <w:rsid w:val="00653BA0"/>
    <w:rsid w:val="0065422C"/>
    <w:rsid w:val="0065439E"/>
    <w:rsid w:val="0065460D"/>
    <w:rsid w:val="00654CD2"/>
    <w:rsid w:val="00654DFD"/>
    <w:rsid w:val="00654F8C"/>
    <w:rsid w:val="006558B6"/>
    <w:rsid w:val="006558BB"/>
    <w:rsid w:val="006559F8"/>
    <w:rsid w:val="00655B2B"/>
    <w:rsid w:val="00655D33"/>
    <w:rsid w:val="0065607F"/>
    <w:rsid w:val="006560FC"/>
    <w:rsid w:val="006561FE"/>
    <w:rsid w:val="006566CD"/>
    <w:rsid w:val="00656913"/>
    <w:rsid w:val="00656B66"/>
    <w:rsid w:val="0065745D"/>
    <w:rsid w:val="006574C5"/>
    <w:rsid w:val="00657D25"/>
    <w:rsid w:val="0066018D"/>
    <w:rsid w:val="006603A9"/>
    <w:rsid w:val="00660911"/>
    <w:rsid w:val="00660965"/>
    <w:rsid w:val="00660A20"/>
    <w:rsid w:val="00660A57"/>
    <w:rsid w:val="00660A96"/>
    <w:rsid w:val="00660D8C"/>
    <w:rsid w:val="00660E4D"/>
    <w:rsid w:val="00661023"/>
    <w:rsid w:val="00661382"/>
    <w:rsid w:val="006614CC"/>
    <w:rsid w:val="00661738"/>
    <w:rsid w:val="00661E24"/>
    <w:rsid w:val="006620E2"/>
    <w:rsid w:val="00662110"/>
    <w:rsid w:val="00662218"/>
    <w:rsid w:val="0066264B"/>
    <w:rsid w:val="00662656"/>
    <w:rsid w:val="00662764"/>
    <w:rsid w:val="00662EFB"/>
    <w:rsid w:val="0066368D"/>
    <w:rsid w:val="00663753"/>
    <w:rsid w:val="006638FE"/>
    <w:rsid w:val="00663AC5"/>
    <w:rsid w:val="00663C67"/>
    <w:rsid w:val="00664134"/>
    <w:rsid w:val="00664547"/>
    <w:rsid w:val="0066461D"/>
    <w:rsid w:val="00664703"/>
    <w:rsid w:val="006648A0"/>
    <w:rsid w:val="00664938"/>
    <w:rsid w:val="00664AFE"/>
    <w:rsid w:val="00664D02"/>
    <w:rsid w:val="00664F3F"/>
    <w:rsid w:val="00665009"/>
    <w:rsid w:val="00665157"/>
    <w:rsid w:val="00665A27"/>
    <w:rsid w:val="00665A38"/>
    <w:rsid w:val="00665BD3"/>
    <w:rsid w:val="00666109"/>
    <w:rsid w:val="00666568"/>
    <w:rsid w:val="00666726"/>
    <w:rsid w:val="00666877"/>
    <w:rsid w:val="00666903"/>
    <w:rsid w:val="006669C7"/>
    <w:rsid w:val="00666C9B"/>
    <w:rsid w:val="00666F39"/>
    <w:rsid w:val="0066712E"/>
    <w:rsid w:val="00667174"/>
    <w:rsid w:val="006671D5"/>
    <w:rsid w:val="006674B4"/>
    <w:rsid w:val="00667601"/>
    <w:rsid w:val="0066770B"/>
    <w:rsid w:val="00667B8C"/>
    <w:rsid w:val="00667D13"/>
    <w:rsid w:val="00667D9A"/>
    <w:rsid w:val="00667E33"/>
    <w:rsid w:val="00667F21"/>
    <w:rsid w:val="00667F66"/>
    <w:rsid w:val="006700A1"/>
    <w:rsid w:val="006704ED"/>
    <w:rsid w:val="006708BA"/>
    <w:rsid w:val="00670B7C"/>
    <w:rsid w:val="00670FAD"/>
    <w:rsid w:val="0067103D"/>
    <w:rsid w:val="00671041"/>
    <w:rsid w:val="006711EB"/>
    <w:rsid w:val="0067170D"/>
    <w:rsid w:val="00671800"/>
    <w:rsid w:val="0067189D"/>
    <w:rsid w:val="00671C3A"/>
    <w:rsid w:val="006729C7"/>
    <w:rsid w:val="00672A2C"/>
    <w:rsid w:val="00672A4A"/>
    <w:rsid w:val="00672B19"/>
    <w:rsid w:val="00672BBD"/>
    <w:rsid w:val="00672D82"/>
    <w:rsid w:val="00672F38"/>
    <w:rsid w:val="00672F43"/>
    <w:rsid w:val="0067305F"/>
    <w:rsid w:val="006734A7"/>
    <w:rsid w:val="00673922"/>
    <w:rsid w:val="0067392B"/>
    <w:rsid w:val="00673ADB"/>
    <w:rsid w:val="00673C79"/>
    <w:rsid w:val="00673D4E"/>
    <w:rsid w:val="0067441C"/>
    <w:rsid w:val="0067450C"/>
    <w:rsid w:val="00674F46"/>
    <w:rsid w:val="00675249"/>
    <w:rsid w:val="00675516"/>
    <w:rsid w:val="0067585A"/>
    <w:rsid w:val="00675BE2"/>
    <w:rsid w:val="00676151"/>
    <w:rsid w:val="00676243"/>
    <w:rsid w:val="006768B6"/>
    <w:rsid w:val="00676B7F"/>
    <w:rsid w:val="00676C0D"/>
    <w:rsid w:val="00676F63"/>
    <w:rsid w:val="00676FB8"/>
    <w:rsid w:val="006776BD"/>
    <w:rsid w:val="00677DB2"/>
    <w:rsid w:val="00677E92"/>
    <w:rsid w:val="00677FE6"/>
    <w:rsid w:val="006800EB"/>
    <w:rsid w:val="006809A3"/>
    <w:rsid w:val="00680B64"/>
    <w:rsid w:val="00680EFE"/>
    <w:rsid w:val="006818BF"/>
    <w:rsid w:val="00681993"/>
    <w:rsid w:val="00681E27"/>
    <w:rsid w:val="006821F6"/>
    <w:rsid w:val="006822F7"/>
    <w:rsid w:val="00682636"/>
    <w:rsid w:val="0068264B"/>
    <w:rsid w:val="006826D7"/>
    <w:rsid w:val="0068327F"/>
    <w:rsid w:val="00683633"/>
    <w:rsid w:val="0068370A"/>
    <w:rsid w:val="00683B1F"/>
    <w:rsid w:val="00683B25"/>
    <w:rsid w:val="0068434C"/>
    <w:rsid w:val="00684629"/>
    <w:rsid w:val="00684A17"/>
    <w:rsid w:val="00684ADB"/>
    <w:rsid w:val="00684AF4"/>
    <w:rsid w:val="00684D08"/>
    <w:rsid w:val="00685361"/>
    <w:rsid w:val="006854FC"/>
    <w:rsid w:val="006856D1"/>
    <w:rsid w:val="006858C8"/>
    <w:rsid w:val="00685AC8"/>
    <w:rsid w:val="00685EB4"/>
    <w:rsid w:val="0068603C"/>
    <w:rsid w:val="00686090"/>
    <w:rsid w:val="006867E2"/>
    <w:rsid w:val="00686C2C"/>
    <w:rsid w:val="00686FAE"/>
    <w:rsid w:val="00687180"/>
    <w:rsid w:val="00687216"/>
    <w:rsid w:val="00687355"/>
    <w:rsid w:val="00687389"/>
    <w:rsid w:val="00687399"/>
    <w:rsid w:val="00687622"/>
    <w:rsid w:val="00687D62"/>
    <w:rsid w:val="00687DCC"/>
    <w:rsid w:val="00690104"/>
    <w:rsid w:val="00690219"/>
    <w:rsid w:val="00690318"/>
    <w:rsid w:val="00690892"/>
    <w:rsid w:val="00690906"/>
    <w:rsid w:val="00690D14"/>
    <w:rsid w:val="0069109B"/>
    <w:rsid w:val="0069162E"/>
    <w:rsid w:val="006916C2"/>
    <w:rsid w:val="00691A30"/>
    <w:rsid w:val="00691DD8"/>
    <w:rsid w:val="00691EF3"/>
    <w:rsid w:val="006921EF"/>
    <w:rsid w:val="0069295B"/>
    <w:rsid w:val="00692D7B"/>
    <w:rsid w:val="00692E19"/>
    <w:rsid w:val="00693E59"/>
    <w:rsid w:val="00693F25"/>
    <w:rsid w:val="0069447C"/>
    <w:rsid w:val="00694874"/>
    <w:rsid w:val="00694964"/>
    <w:rsid w:val="00695109"/>
    <w:rsid w:val="006951E3"/>
    <w:rsid w:val="0069546C"/>
    <w:rsid w:val="00695477"/>
    <w:rsid w:val="00695795"/>
    <w:rsid w:val="0069586A"/>
    <w:rsid w:val="00695B80"/>
    <w:rsid w:val="00695DCA"/>
    <w:rsid w:val="006967FF"/>
    <w:rsid w:val="0069697F"/>
    <w:rsid w:val="00696A2A"/>
    <w:rsid w:val="00696D8F"/>
    <w:rsid w:val="00696E05"/>
    <w:rsid w:val="0069707A"/>
    <w:rsid w:val="006973A3"/>
    <w:rsid w:val="00697580"/>
    <w:rsid w:val="00697985"/>
    <w:rsid w:val="00697DF1"/>
    <w:rsid w:val="006A00E5"/>
    <w:rsid w:val="006A0386"/>
    <w:rsid w:val="006A0C08"/>
    <w:rsid w:val="006A0C1B"/>
    <w:rsid w:val="006A0D56"/>
    <w:rsid w:val="006A0FF8"/>
    <w:rsid w:val="006A163D"/>
    <w:rsid w:val="006A1873"/>
    <w:rsid w:val="006A1951"/>
    <w:rsid w:val="006A1C8A"/>
    <w:rsid w:val="006A1F65"/>
    <w:rsid w:val="006A1F7A"/>
    <w:rsid w:val="006A211B"/>
    <w:rsid w:val="006A2244"/>
    <w:rsid w:val="006A2339"/>
    <w:rsid w:val="006A25AB"/>
    <w:rsid w:val="006A29B0"/>
    <w:rsid w:val="006A2B90"/>
    <w:rsid w:val="006A2EB3"/>
    <w:rsid w:val="006A2F3D"/>
    <w:rsid w:val="006A31F7"/>
    <w:rsid w:val="006A3513"/>
    <w:rsid w:val="006A3561"/>
    <w:rsid w:val="006A3825"/>
    <w:rsid w:val="006A3917"/>
    <w:rsid w:val="006A3A80"/>
    <w:rsid w:val="006A4204"/>
    <w:rsid w:val="006A4327"/>
    <w:rsid w:val="006A4537"/>
    <w:rsid w:val="006A481C"/>
    <w:rsid w:val="006A5101"/>
    <w:rsid w:val="006A510B"/>
    <w:rsid w:val="006A554F"/>
    <w:rsid w:val="006A5662"/>
    <w:rsid w:val="006A583B"/>
    <w:rsid w:val="006A5B5D"/>
    <w:rsid w:val="006A5E2D"/>
    <w:rsid w:val="006A6446"/>
    <w:rsid w:val="006A69B3"/>
    <w:rsid w:val="006A6C7B"/>
    <w:rsid w:val="006A6F40"/>
    <w:rsid w:val="006A7087"/>
    <w:rsid w:val="006A7611"/>
    <w:rsid w:val="006A7F97"/>
    <w:rsid w:val="006B030A"/>
    <w:rsid w:val="006B0465"/>
    <w:rsid w:val="006B06A8"/>
    <w:rsid w:val="006B0C0D"/>
    <w:rsid w:val="006B147F"/>
    <w:rsid w:val="006B16B4"/>
    <w:rsid w:val="006B1725"/>
    <w:rsid w:val="006B174A"/>
    <w:rsid w:val="006B19C9"/>
    <w:rsid w:val="006B1A37"/>
    <w:rsid w:val="006B1D49"/>
    <w:rsid w:val="006B1D80"/>
    <w:rsid w:val="006B2074"/>
    <w:rsid w:val="006B2896"/>
    <w:rsid w:val="006B28DC"/>
    <w:rsid w:val="006B2AF2"/>
    <w:rsid w:val="006B2AF5"/>
    <w:rsid w:val="006B2E7F"/>
    <w:rsid w:val="006B2EAA"/>
    <w:rsid w:val="006B3083"/>
    <w:rsid w:val="006B341E"/>
    <w:rsid w:val="006B39B4"/>
    <w:rsid w:val="006B3B42"/>
    <w:rsid w:val="006B3E3D"/>
    <w:rsid w:val="006B41BB"/>
    <w:rsid w:val="006B47C7"/>
    <w:rsid w:val="006B4CE9"/>
    <w:rsid w:val="006B4E26"/>
    <w:rsid w:val="006B4E57"/>
    <w:rsid w:val="006B5765"/>
    <w:rsid w:val="006B57D2"/>
    <w:rsid w:val="006B5B28"/>
    <w:rsid w:val="006B5B5E"/>
    <w:rsid w:val="006B5DAE"/>
    <w:rsid w:val="006B5DDA"/>
    <w:rsid w:val="006B5F2F"/>
    <w:rsid w:val="006B622D"/>
    <w:rsid w:val="006B6439"/>
    <w:rsid w:val="006B6516"/>
    <w:rsid w:val="006B6661"/>
    <w:rsid w:val="006B6A0D"/>
    <w:rsid w:val="006B6DBB"/>
    <w:rsid w:val="006B6E7D"/>
    <w:rsid w:val="006B6FF3"/>
    <w:rsid w:val="006B7047"/>
    <w:rsid w:val="006B7C5B"/>
    <w:rsid w:val="006B7D0A"/>
    <w:rsid w:val="006B7F58"/>
    <w:rsid w:val="006C0938"/>
    <w:rsid w:val="006C0B1F"/>
    <w:rsid w:val="006C1182"/>
    <w:rsid w:val="006C17D5"/>
    <w:rsid w:val="006C1B6C"/>
    <w:rsid w:val="006C1D33"/>
    <w:rsid w:val="006C1EB1"/>
    <w:rsid w:val="006C2119"/>
    <w:rsid w:val="006C227D"/>
    <w:rsid w:val="006C2777"/>
    <w:rsid w:val="006C28AB"/>
    <w:rsid w:val="006C2A44"/>
    <w:rsid w:val="006C2BEC"/>
    <w:rsid w:val="006C2BFA"/>
    <w:rsid w:val="006C312D"/>
    <w:rsid w:val="006C32AE"/>
    <w:rsid w:val="006C33D2"/>
    <w:rsid w:val="006C351C"/>
    <w:rsid w:val="006C3BB9"/>
    <w:rsid w:val="006C3CEC"/>
    <w:rsid w:val="006C3E91"/>
    <w:rsid w:val="006C3F53"/>
    <w:rsid w:val="006C4269"/>
    <w:rsid w:val="006C42D9"/>
    <w:rsid w:val="006C4A8C"/>
    <w:rsid w:val="006C4F50"/>
    <w:rsid w:val="006C5015"/>
    <w:rsid w:val="006C53C0"/>
    <w:rsid w:val="006C545E"/>
    <w:rsid w:val="006C56CD"/>
    <w:rsid w:val="006C58E5"/>
    <w:rsid w:val="006C5B55"/>
    <w:rsid w:val="006C62B8"/>
    <w:rsid w:val="006C660A"/>
    <w:rsid w:val="006C6A1C"/>
    <w:rsid w:val="006C6FFB"/>
    <w:rsid w:val="006C7589"/>
    <w:rsid w:val="006C7A13"/>
    <w:rsid w:val="006C7CBC"/>
    <w:rsid w:val="006C7F58"/>
    <w:rsid w:val="006D023B"/>
    <w:rsid w:val="006D03DC"/>
    <w:rsid w:val="006D08FB"/>
    <w:rsid w:val="006D09F7"/>
    <w:rsid w:val="006D0D3A"/>
    <w:rsid w:val="006D155E"/>
    <w:rsid w:val="006D1694"/>
    <w:rsid w:val="006D16C1"/>
    <w:rsid w:val="006D1A6B"/>
    <w:rsid w:val="006D2236"/>
    <w:rsid w:val="006D234B"/>
    <w:rsid w:val="006D235A"/>
    <w:rsid w:val="006D271E"/>
    <w:rsid w:val="006D2889"/>
    <w:rsid w:val="006D28FE"/>
    <w:rsid w:val="006D2A5E"/>
    <w:rsid w:val="006D2CFE"/>
    <w:rsid w:val="006D3177"/>
    <w:rsid w:val="006D3937"/>
    <w:rsid w:val="006D39AD"/>
    <w:rsid w:val="006D4EC6"/>
    <w:rsid w:val="006D52AF"/>
    <w:rsid w:val="006D5CEB"/>
    <w:rsid w:val="006D5EE1"/>
    <w:rsid w:val="006D5F06"/>
    <w:rsid w:val="006D6037"/>
    <w:rsid w:val="006D64D4"/>
    <w:rsid w:val="006D6512"/>
    <w:rsid w:val="006D6626"/>
    <w:rsid w:val="006D678C"/>
    <w:rsid w:val="006D6DA0"/>
    <w:rsid w:val="006D710A"/>
    <w:rsid w:val="006D7167"/>
    <w:rsid w:val="006D72FD"/>
    <w:rsid w:val="006D7325"/>
    <w:rsid w:val="006D78E2"/>
    <w:rsid w:val="006D7910"/>
    <w:rsid w:val="006E00BF"/>
    <w:rsid w:val="006E012B"/>
    <w:rsid w:val="006E03D2"/>
    <w:rsid w:val="006E0DD2"/>
    <w:rsid w:val="006E1297"/>
    <w:rsid w:val="006E155A"/>
    <w:rsid w:val="006E1976"/>
    <w:rsid w:val="006E1FF3"/>
    <w:rsid w:val="006E205F"/>
    <w:rsid w:val="006E21C2"/>
    <w:rsid w:val="006E223A"/>
    <w:rsid w:val="006E23C6"/>
    <w:rsid w:val="006E270D"/>
    <w:rsid w:val="006E272B"/>
    <w:rsid w:val="006E27E6"/>
    <w:rsid w:val="006E285D"/>
    <w:rsid w:val="006E2C07"/>
    <w:rsid w:val="006E2D07"/>
    <w:rsid w:val="006E3101"/>
    <w:rsid w:val="006E3696"/>
    <w:rsid w:val="006E370D"/>
    <w:rsid w:val="006E3B19"/>
    <w:rsid w:val="006E3DAF"/>
    <w:rsid w:val="006E402B"/>
    <w:rsid w:val="006E409D"/>
    <w:rsid w:val="006E42E8"/>
    <w:rsid w:val="006E45E1"/>
    <w:rsid w:val="006E4891"/>
    <w:rsid w:val="006E48CA"/>
    <w:rsid w:val="006E4B3B"/>
    <w:rsid w:val="006E4C1F"/>
    <w:rsid w:val="006E4C77"/>
    <w:rsid w:val="006E5B37"/>
    <w:rsid w:val="006E5FD4"/>
    <w:rsid w:val="006E6453"/>
    <w:rsid w:val="006E65E4"/>
    <w:rsid w:val="006E66FA"/>
    <w:rsid w:val="006E6793"/>
    <w:rsid w:val="006E6CAE"/>
    <w:rsid w:val="006E6E26"/>
    <w:rsid w:val="006E702B"/>
    <w:rsid w:val="006E7C44"/>
    <w:rsid w:val="006E7CC8"/>
    <w:rsid w:val="006E7EE0"/>
    <w:rsid w:val="006F02E9"/>
    <w:rsid w:val="006F0311"/>
    <w:rsid w:val="006F03EA"/>
    <w:rsid w:val="006F0442"/>
    <w:rsid w:val="006F06DD"/>
    <w:rsid w:val="006F0835"/>
    <w:rsid w:val="006F086B"/>
    <w:rsid w:val="006F0B9F"/>
    <w:rsid w:val="006F0E1C"/>
    <w:rsid w:val="006F0E53"/>
    <w:rsid w:val="006F11A4"/>
    <w:rsid w:val="006F161A"/>
    <w:rsid w:val="006F1684"/>
    <w:rsid w:val="006F1DF1"/>
    <w:rsid w:val="006F1F16"/>
    <w:rsid w:val="006F1FA4"/>
    <w:rsid w:val="006F2355"/>
    <w:rsid w:val="006F2396"/>
    <w:rsid w:val="006F2771"/>
    <w:rsid w:val="006F2C5D"/>
    <w:rsid w:val="006F2D83"/>
    <w:rsid w:val="006F2ED6"/>
    <w:rsid w:val="006F2F2E"/>
    <w:rsid w:val="006F2FB6"/>
    <w:rsid w:val="006F31EB"/>
    <w:rsid w:val="006F32B5"/>
    <w:rsid w:val="006F33E5"/>
    <w:rsid w:val="006F3487"/>
    <w:rsid w:val="006F379B"/>
    <w:rsid w:val="006F3F4F"/>
    <w:rsid w:val="006F403A"/>
    <w:rsid w:val="006F449E"/>
    <w:rsid w:val="006F45F5"/>
    <w:rsid w:val="006F48F0"/>
    <w:rsid w:val="006F4BE3"/>
    <w:rsid w:val="006F4FA0"/>
    <w:rsid w:val="006F51BB"/>
    <w:rsid w:val="006F53A2"/>
    <w:rsid w:val="006F595B"/>
    <w:rsid w:val="006F5B2C"/>
    <w:rsid w:val="006F5B49"/>
    <w:rsid w:val="006F5F3A"/>
    <w:rsid w:val="006F6008"/>
    <w:rsid w:val="006F6172"/>
    <w:rsid w:val="006F67C9"/>
    <w:rsid w:val="006F692F"/>
    <w:rsid w:val="006F695A"/>
    <w:rsid w:val="006F6A90"/>
    <w:rsid w:val="006F6FEB"/>
    <w:rsid w:val="006F7638"/>
    <w:rsid w:val="006F7754"/>
    <w:rsid w:val="006F7783"/>
    <w:rsid w:val="0070059B"/>
    <w:rsid w:val="007009EF"/>
    <w:rsid w:val="00700B1B"/>
    <w:rsid w:val="00700C84"/>
    <w:rsid w:val="00700D73"/>
    <w:rsid w:val="00700F13"/>
    <w:rsid w:val="00700F41"/>
    <w:rsid w:val="00700FE2"/>
    <w:rsid w:val="00702A2E"/>
    <w:rsid w:val="0070352D"/>
    <w:rsid w:val="0070359E"/>
    <w:rsid w:val="00703769"/>
    <w:rsid w:val="00703BCA"/>
    <w:rsid w:val="00703C57"/>
    <w:rsid w:val="00704122"/>
    <w:rsid w:val="00704349"/>
    <w:rsid w:val="00704683"/>
    <w:rsid w:val="0070482A"/>
    <w:rsid w:val="0070484B"/>
    <w:rsid w:val="007049B7"/>
    <w:rsid w:val="00704B96"/>
    <w:rsid w:val="00704F4B"/>
    <w:rsid w:val="00705192"/>
    <w:rsid w:val="00705570"/>
    <w:rsid w:val="00705682"/>
    <w:rsid w:val="00705689"/>
    <w:rsid w:val="007057AE"/>
    <w:rsid w:val="00705AD5"/>
    <w:rsid w:val="00705B4A"/>
    <w:rsid w:val="00705D87"/>
    <w:rsid w:val="007066E0"/>
    <w:rsid w:val="00706F34"/>
    <w:rsid w:val="00706F6F"/>
    <w:rsid w:val="00707321"/>
    <w:rsid w:val="00707498"/>
    <w:rsid w:val="007076BC"/>
    <w:rsid w:val="00707C91"/>
    <w:rsid w:val="00710A2D"/>
    <w:rsid w:val="00710D29"/>
    <w:rsid w:val="00710F1D"/>
    <w:rsid w:val="00710F8F"/>
    <w:rsid w:val="00710FBA"/>
    <w:rsid w:val="0071127A"/>
    <w:rsid w:val="00711C68"/>
    <w:rsid w:val="00711E58"/>
    <w:rsid w:val="00711F80"/>
    <w:rsid w:val="0071204D"/>
    <w:rsid w:val="00712280"/>
    <w:rsid w:val="007124E0"/>
    <w:rsid w:val="007126BC"/>
    <w:rsid w:val="00712BAC"/>
    <w:rsid w:val="00712C95"/>
    <w:rsid w:val="00712E2B"/>
    <w:rsid w:val="00712EBD"/>
    <w:rsid w:val="00713183"/>
    <w:rsid w:val="0071323D"/>
    <w:rsid w:val="0071353B"/>
    <w:rsid w:val="00713741"/>
    <w:rsid w:val="00713DD8"/>
    <w:rsid w:val="00714060"/>
    <w:rsid w:val="0071438F"/>
    <w:rsid w:val="0071458C"/>
    <w:rsid w:val="00714A3D"/>
    <w:rsid w:val="00714A5F"/>
    <w:rsid w:val="00714BDA"/>
    <w:rsid w:val="0071509E"/>
    <w:rsid w:val="00715A1C"/>
    <w:rsid w:val="00715AE2"/>
    <w:rsid w:val="00715B34"/>
    <w:rsid w:val="00715B54"/>
    <w:rsid w:val="00715CE8"/>
    <w:rsid w:val="00715E92"/>
    <w:rsid w:val="00716138"/>
    <w:rsid w:val="00716475"/>
    <w:rsid w:val="00716489"/>
    <w:rsid w:val="00716A2C"/>
    <w:rsid w:val="00716B25"/>
    <w:rsid w:val="00716B6C"/>
    <w:rsid w:val="00716CA7"/>
    <w:rsid w:val="00717505"/>
    <w:rsid w:val="00717B42"/>
    <w:rsid w:val="00717DA9"/>
    <w:rsid w:val="00717E9E"/>
    <w:rsid w:val="0072036E"/>
    <w:rsid w:val="00720956"/>
    <w:rsid w:val="00720A79"/>
    <w:rsid w:val="00720BE6"/>
    <w:rsid w:val="00720D29"/>
    <w:rsid w:val="007216E5"/>
    <w:rsid w:val="007219CD"/>
    <w:rsid w:val="00721C7E"/>
    <w:rsid w:val="00721DA6"/>
    <w:rsid w:val="00722045"/>
    <w:rsid w:val="00722173"/>
    <w:rsid w:val="00722A2D"/>
    <w:rsid w:val="00722BAE"/>
    <w:rsid w:val="00723106"/>
    <w:rsid w:val="00723206"/>
    <w:rsid w:val="00723734"/>
    <w:rsid w:val="007237CB"/>
    <w:rsid w:val="00723922"/>
    <w:rsid w:val="00723EFB"/>
    <w:rsid w:val="00723F56"/>
    <w:rsid w:val="0072410A"/>
    <w:rsid w:val="0072410B"/>
    <w:rsid w:val="00724243"/>
    <w:rsid w:val="00724257"/>
    <w:rsid w:val="00724A60"/>
    <w:rsid w:val="00724BFC"/>
    <w:rsid w:val="00724C1B"/>
    <w:rsid w:val="00724C4D"/>
    <w:rsid w:val="00724E35"/>
    <w:rsid w:val="00724EB6"/>
    <w:rsid w:val="00725015"/>
    <w:rsid w:val="007250CB"/>
    <w:rsid w:val="00725586"/>
    <w:rsid w:val="007255EA"/>
    <w:rsid w:val="007257AF"/>
    <w:rsid w:val="00725CFD"/>
    <w:rsid w:val="00725F57"/>
    <w:rsid w:val="007260CF"/>
    <w:rsid w:val="007263F5"/>
    <w:rsid w:val="007265C7"/>
    <w:rsid w:val="00726688"/>
    <w:rsid w:val="0072683F"/>
    <w:rsid w:val="00726943"/>
    <w:rsid w:val="00726AAD"/>
    <w:rsid w:val="00726F8C"/>
    <w:rsid w:val="00727382"/>
    <w:rsid w:val="007275C2"/>
    <w:rsid w:val="00727760"/>
    <w:rsid w:val="00730738"/>
    <w:rsid w:val="00730770"/>
    <w:rsid w:val="00730D58"/>
    <w:rsid w:val="00730EFA"/>
    <w:rsid w:val="0073115F"/>
    <w:rsid w:val="007311F0"/>
    <w:rsid w:val="0073167C"/>
    <w:rsid w:val="0073178D"/>
    <w:rsid w:val="007318DE"/>
    <w:rsid w:val="00731B5E"/>
    <w:rsid w:val="00732044"/>
    <w:rsid w:val="007326DE"/>
    <w:rsid w:val="0073289A"/>
    <w:rsid w:val="0073297D"/>
    <w:rsid w:val="00732FF3"/>
    <w:rsid w:val="0073302C"/>
    <w:rsid w:val="0073302D"/>
    <w:rsid w:val="007330C5"/>
    <w:rsid w:val="0073329F"/>
    <w:rsid w:val="007332C6"/>
    <w:rsid w:val="007332D5"/>
    <w:rsid w:val="0073355E"/>
    <w:rsid w:val="00733702"/>
    <w:rsid w:val="00733871"/>
    <w:rsid w:val="00733C0C"/>
    <w:rsid w:val="00733CC7"/>
    <w:rsid w:val="00733CF3"/>
    <w:rsid w:val="007340A0"/>
    <w:rsid w:val="007342B0"/>
    <w:rsid w:val="00734527"/>
    <w:rsid w:val="00734537"/>
    <w:rsid w:val="0073496D"/>
    <w:rsid w:val="00734A84"/>
    <w:rsid w:val="00734B76"/>
    <w:rsid w:val="00734BD4"/>
    <w:rsid w:val="00734F7A"/>
    <w:rsid w:val="007351AC"/>
    <w:rsid w:val="00735639"/>
    <w:rsid w:val="00735893"/>
    <w:rsid w:val="0073590E"/>
    <w:rsid w:val="007359F0"/>
    <w:rsid w:val="00735C13"/>
    <w:rsid w:val="00735DC1"/>
    <w:rsid w:val="007360F7"/>
    <w:rsid w:val="007368EE"/>
    <w:rsid w:val="00736D67"/>
    <w:rsid w:val="0073721E"/>
    <w:rsid w:val="0073725D"/>
    <w:rsid w:val="007372BC"/>
    <w:rsid w:val="007378A8"/>
    <w:rsid w:val="00737951"/>
    <w:rsid w:val="00737DD6"/>
    <w:rsid w:val="00737EAF"/>
    <w:rsid w:val="00737EE8"/>
    <w:rsid w:val="00737F37"/>
    <w:rsid w:val="00740180"/>
    <w:rsid w:val="007402F8"/>
    <w:rsid w:val="00740661"/>
    <w:rsid w:val="007408FB"/>
    <w:rsid w:val="0074194C"/>
    <w:rsid w:val="00741A22"/>
    <w:rsid w:val="00741B6F"/>
    <w:rsid w:val="00741CA7"/>
    <w:rsid w:val="00741D24"/>
    <w:rsid w:val="007427BA"/>
    <w:rsid w:val="00742BE9"/>
    <w:rsid w:val="00742F1C"/>
    <w:rsid w:val="007430DD"/>
    <w:rsid w:val="00743458"/>
    <w:rsid w:val="00743AB2"/>
    <w:rsid w:val="00743CFA"/>
    <w:rsid w:val="00743D2B"/>
    <w:rsid w:val="00743D45"/>
    <w:rsid w:val="00743F9E"/>
    <w:rsid w:val="00744530"/>
    <w:rsid w:val="00744EA5"/>
    <w:rsid w:val="00744F29"/>
    <w:rsid w:val="00744FDE"/>
    <w:rsid w:val="007451D4"/>
    <w:rsid w:val="0074529E"/>
    <w:rsid w:val="007454A7"/>
    <w:rsid w:val="007459EA"/>
    <w:rsid w:val="00745E7A"/>
    <w:rsid w:val="00745EB9"/>
    <w:rsid w:val="00745F7A"/>
    <w:rsid w:val="0074614E"/>
    <w:rsid w:val="00746188"/>
    <w:rsid w:val="00746336"/>
    <w:rsid w:val="007463F8"/>
    <w:rsid w:val="007464B8"/>
    <w:rsid w:val="007468C8"/>
    <w:rsid w:val="007469E8"/>
    <w:rsid w:val="00746BFF"/>
    <w:rsid w:val="00746E5A"/>
    <w:rsid w:val="00746F42"/>
    <w:rsid w:val="00747195"/>
    <w:rsid w:val="00747239"/>
    <w:rsid w:val="007472C9"/>
    <w:rsid w:val="007478E0"/>
    <w:rsid w:val="00747AB3"/>
    <w:rsid w:val="00747CE6"/>
    <w:rsid w:val="00747EDA"/>
    <w:rsid w:val="00750B36"/>
    <w:rsid w:val="00750B55"/>
    <w:rsid w:val="00750CDC"/>
    <w:rsid w:val="00751194"/>
    <w:rsid w:val="007511C4"/>
    <w:rsid w:val="00751492"/>
    <w:rsid w:val="007514B0"/>
    <w:rsid w:val="0075202B"/>
    <w:rsid w:val="007523F4"/>
    <w:rsid w:val="007525E0"/>
    <w:rsid w:val="00752CA2"/>
    <w:rsid w:val="00752D7A"/>
    <w:rsid w:val="00753643"/>
    <w:rsid w:val="00753D16"/>
    <w:rsid w:val="00753D3F"/>
    <w:rsid w:val="00753E93"/>
    <w:rsid w:val="0075419D"/>
    <w:rsid w:val="00754413"/>
    <w:rsid w:val="00754435"/>
    <w:rsid w:val="007544C9"/>
    <w:rsid w:val="007545B0"/>
    <w:rsid w:val="00754633"/>
    <w:rsid w:val="00754F65"/>
    <w:rsid w:val="0075500D"/>
    <w:rsid w:val="00755634"/>
    <w:rsid w:val="00755787"/>
    <w:rsid w:val="00755D4E"/>
    <w:rsid w:val="00755DAD"/>
    <w:rsid w:val="0075625C"/>
    <w:rsid w:val="0075665C"/>
    <w:rsid w:val="00756AA0"/>
    <w:rsid w:val="00757566"/>
    <w:rsid w:val="00757865"/>
    <w:rsid w:val="007578A2"/>
    <w:rsid w:val="00757F18"/>
    <w:rsid w:val="00760107"/>
    <w:rsid w:val="0076016C"/>
    <w:rsid w:val="00760370"/>
    <w:rsid w:val="007608DF"/>
    <w:rsid w:val="00760AA8"/>
    <w:rsid w:val="00760B4F"/>
    <w:rsid w:val="00760DE1"/>
    <w:rsid w:val="00760FB6"/>
    <w:rsid w:val="0076101C"/>
    <w:rsid w:val="007612F9"/>
    <w:rsid w:val="007616CF"/>
    <w:rsid w:val="007616E7"/>
    <w:rsid w:val="00761D21"/>
    <w:rsid w:val="00761DB9"/>
    <w:rsid w:val="00761E22"/>
    <w:rsid w:val="007620B3"/>
    <w:rsid w:val="00762C2B"/>
    <w:rsid w:val="00763021"/>
    <w:rsid w:val="00763175"/>
    <w:rsid w:val="00763528"/>
    <w:rsid w:val="007635F3"/>
    <w:rsid w:val="00763932"/>
    <w:rsid w:val="00763E34"/>
    <w:rsid w:val="00763F79"/>
    <w:rsid w:val="00764809"/>
    <w:rsid w:val="00764A48"/>
    <w:rsid w:val="00764B4A"/>
    <w:rsid w:val="00764F28"/>
    <w:rsid w:val="00764F4D"/>
    <w:rsid w:val="0076500C"/>
    <w:rsid w:val="007651B7"/>
    <w:rsid w:val="0076549A"/>
    <w:rsid w:val="007655C0"/>
    <w:rsid w:val="0076563E"/>
    <w:rsid w:val="00765A08"/>
    <w:rsid w:val="00765B38"/>
    <w:rsid w:val="00765C3D"/>
    <w:rsid w:val="00765C48"/>
    <w:rsid w:val="007664D0"/>
    <w:rsid w:val="007666BE"/>
    <w:rsid w:val="0076702D"/>
    <w:rsid w:val="00767620"/>
    <w:rsid w:val="00767670"/>
    <w:rsid w:val="00767730"/>
    <w:rsid w:val="007678DF"/>
    <w:rsid w:val="00767E25"/>
    <w:rsid w:val="007700D5"/>
    <w:rsid w:val="007703EE"/>
    <w:rsid w:val="007704FB"/>
    <w:rsid w:val="00770581"/>
    <w:rsid w:val="007709EB"/>
    <w:rsid w:val="00770AE5"/>
    <w:rsid w:val="00770D77"/>
    <w:rsid w:val="00770DE5"/>
    <w:rsid w:val="00770EF4"/>
    <w:rsid w:val="00771115"/>
    <w:rsid w:val="0077127A"/>
    <w:rsid w:val="0077137A"/>
    <w:rsid w:val="007717B3"/>
    <w:rsid w:val="007718F8"/>
    <w:rsid w:val="007719F1"/>
    <w:rsid w:val="00771BAC"/>
    <w:rsid w:val="00771BE3"/>
    <w:rsid w:val="00771C0E"/>
    <w:rsid w:val="00771FBA"/>
    <w:rsid w:val="0077208D"/>
    <w:rsid w:val="0077282A"/>
    <w:rsid w:val="00772D0B"/>
    <w:rsid w:val="00772EAB"/>
    <w:rsid w:val="00772F47"/>
    <w:rsid w:val="00772F64"/>
    <w:rsid w:val="0077305C"/>
    <w:rsid w:val="007730F6"/>
    <w:rsid w:val="00773A66"/>
    <w:rsid w:val="00773D18"/>
    <w:rsid w:val="00773D80"/>
    <w:rsid w:val="00773F10"/>
    <w:rsid w:val="00773F9F"/>
    <w:rsid w:val="0077401B"/>
    <w:rsid w:val="007746DA"/>
    <w:rsid w:val="00774707"/>
    <w:rsid w:val="00774DB4"/>
    <w:rsid w:val="00774DD8"/>
    <w:rsid w:val="007753CA"/>
    <w:rsid w:val="00775722"/>
    <w:rsid w:val="0077580A"/>
    <w:rsid w:val="0077586F"/>
    <w:rsid w:val="00775A05"/>
    <w:rsid w:val="00775CBE"/>
    <w:rsid w:val="00775CE7"/>
    <w:rsid w:val="00775D19"/>
    <w:rsid w:val="00775DFC"/>
    <w:rsid w:val="0077654C"/>
    <w:rsid w:val="007777AE"/>
    <w:rsid w:val="007777B5"/>
    <w:rsid w:val="00777BC5"/>
    <w:rsid w:val="00777DD4"/>
    <w:rsid w:val="00777E6E"/>
    <w:rsid w:val="00777EBF"/>
    <w:rsid w:val="00777EE3"/>
    <w:rsid w:val="00777F65"/>
    <w:rsid w:val="00780389"/>
    <w:rsid w:val="0078062F"/>
    <w:rsid w:val="00780C5A"/>
    <w:rsid w:val="00781008"/>
    <w:rsid w:val="007811EC"/>
    <w:rsid w:val="0078125A"/>
    <w:rsid w:val="00781680"/>
    <w:rsid w:val="00781AAB"/>
    <w:rsid w:val="00781D7F"/>
    <w:rsid w:val="00781D9B"/>
    <w:rsid w:val="007821A1"/>
    <w:rsid w:val="00783263"/>
    <w:rsid w:val="0078327F"/>
    <w:rsid w:val="00783317"/>
    <w:rsid w:val="00783659"/>
    <w:rsid w:val="00783B19"/>
    <w:rsid w:val="00783FE8"/>
    <w:rsid w:val="007846B9"/>
    <w:rsid w:val="007846C9"/>
    <w:rsid w:val="0078552E"/>
    <w:rsid w:val="00785536"/>
    <w:rsid w:val="00785856"/>
    <w:rsid w:val="00785C04"/>
    <w:rsid w:val="00785C83"/>
    <w:rsid w:val="00785FA8"/>
    <w:rsid w:val="007862A0"/>
    <w:rsid w:val="00786882"/>
    <w:rsid w:val="00786B63"/>
    <w:rsid w:val="00786E26"/>
    <w:rsid w:val="00787445"/>
    <w:rsid w:val="00787616"/>
    <w:rsid w:val="00787B0B"/>
    <w:rsid w:val="00787C3B"/>
    <w:rsid w:val="00787F21"/>
    <w:rsid w:val="007901FD"/>
    <w:rsid w:val="00790998"/>
    <w:rsid w:val="007910EA"/>
    <w:rsid w:val="00791406"/>
    <w:rsid w:val="0079148B"/>
    <w:rsid w:val="00791DCF"/>
    <w:rsid w:val="00791F78"/>
    <w:rsid w:val="00792193"/>
    <w:rsid w:val="007927BD"/>
    <w:rsid w:val="007927E4"/>
    <w:rsid w:val="00792BCC"/>
    <w:rsid w:val="00792E4C"/>
    <w:rsid w:val="0079303D"/>
    <w:rsid w:val="007934C8"/>
    <w:rsid w:val="0079353B"/>
    <w:rsid w:val="00793762"/>
    <w:rsid w:val="0079384D"/>
    <w:rsid w:val="00793909"/>
    <w:rsid w:val="00793E66"/>
    <w:rsid w:val="007940A3"/>
    <w:rsid w:val="00794489"/>
    <w:rsid w:val="00794A7D"/>
    <w:rsid w:val="00794A8A"/>
    <w:rsid w:val="00795661"/>
    <w:rsid w:val="0079568D"/>
    <w:rsid w:val="00795F75"/>
    <w:rsid w:val="00795FB0"/>
    <w:rsid w:val="00795FEC"/>
    <w:rsid w:val="0079645D"/>
    <w:rsid w:val="0079747D"/>
    <w:rsid w:val="00797521"/>
    <w:rsid w:val="00797759"/>
    <w:rsid w:val="0079790F"/>
    <w:rsid w:val="00797B48"/>
    <w:rsid w:val="00797F44"/>
    <w:rsid w:val="007A0115"/>
    <w:rsid w:val="007A012B"/>
    <w:rsid w:val="007A04EA"/>
    <w:rsid w:val="007A0BAD"/>
    <w:rsid w:val="007A0EF1"/>
    <w:rsid w:val="007A1111"/>
    <w:rsid w:val="007A11A6"/>
    <w:rsid w:val="007A122F"/>
    <w:rsid w:val="007A1A5C"/>
    <w:rsid w:val="007A2047"/>
    <w:rsid w:val="007A20F2"/>
    <w:rsid w:val="007A26B8"/>
    <w:rsid w:val="007A278F"/>
    <w:rsid w:val="007A2A3F"/>
    <w:rsid w:val="007A2EDC"/>
    <w:rsid w:val="007A2F7F"/>
    <w:rsid w:val="007A30CB"/>
    <w:rsid w:val="007A3953"/>
    <w:rsid w:val="007A3A94"/>
    <w:rsid w:val="007A3A9E"/>
    <w:rsid w:val="007A3D9B"/>
    <w:rsid w:val="007A3DCF"/>
    <w:rsid w:val="007A466A"/>
    <w:rsid w:val="007A475A"/>
    <w:rsid w:val="007A4919"/>
    <w:rsid w:val="007A4968"/>
    <w:rsid w:val="007A5462"/>
    <w:rsid w:val="007A5680"/>
    <w:rsid w:val="007A5871"/>
    <w:rsid w:val="007A5FEA"/>
    <w:rsid w:val="007A6092"/>
    <w:rsid w:val="007A60E7"/>
    <w:rsid w:val="007A67C8"/>
    <w:rsid w:val="007A6924"/>
    <w:rsid w:val="007A74F8"/>
    <w:rsid w:val="007A7830"/>
    <w:rsid w:val="007B01FE"/>
    <w:rsid w:val="007B026F"/>
    <w:rsid w:val="007B08C3"/>
    <w:rsid w:val="007B0D44"/>
    <w:rsid w:val="007B0EB7"/>
    <w:rsid w:val="007B0F96"/>
    <w:rsid w:val="007B1051"/>
    <w:rsid w:val="007B168E"/>
    <w:rsid w:val="007B17F9"/>
    <w:rsid w:val="007B1AD9"/>
    <w:rsid w:val="007B1EAD"/>
    <w:rsid w:val="007B1F7C"/>
    <w:rsid w:val="007B1F7E"/>
    <w:rsid w:val="007B20DB"/>
    <w:rsid w:val="007B268D"/>
    <w:rsid w:val="007B271A"/>
    <w:rsid w:val="007B27D7"/>
    <w:rsid w:val="007B2AEF"/>
    <w:rsid w:val="007B2C21"/>
    <w:rsid w:val="007B2CD4"/>
    <w:rsid w:val="007B3080"/>
    <w:rsid w:val="007B30B3"/>
    <w:rsid w:val="007B324B"/>
    <w:rsid w:val="007B353D"/>
    <w:rsid w:val="007B3A81"/>
    <w:rsid w:val="007B3DC6"/>
    <w:rsid w:val="007B3EED"/>
    <w:rsid w:val="007B416C"/>
    <w:rsid w:val="007B422F"/>
    <w:rsid w:val="007B43EA"/>
    <w:rsid w:val="007B44F0"/>
    <w:rsid w:val="007B45AA"/>
    <w:rsid w:val="007B4A29"/>
    <w:rsid w:val="007B4A53"/>
    <w:rsid w:val="007B4A6B"/>
    <w:rsid w:val="007B4DB0"/>
    <w:rsid w:val="007B57A4"/>
    <w:rsid w:val="007B588F"/>
    <w:rsid w:val="007B593D"/>
    <w:rsid w:val="007B5CFA"/>
    <w:rsid w:val="007B5F7B"/>
    <w:rsid w:val="007B636B"/>
    <w:rsid w:val="007B64B3"/>
    <w:rsid w:val="007B6652"/>
    <w:rsid w:val="007B6670"/>
    <w:rsid w:val="007B6682"/>
    <w:rsid w:val="007B6B8F"/>
    <w:rsid w:val="007B6D87"/>
    <w:rsid w:val="007B6DFC"/>
    <w:rsid w:val="007B6FBB"/>
    <w:rsid w:val="007B72CD"/>
    <w:rsid w:val="007B73AD"/>
    <w:rsid w:val="007B7BB0"/>
    <w:rsid w:val="007B7F8C"/>
    <w:rsid w:val="007C0231"/>
    <w:rsid w:val="007C030A"/>
    <w:rsid w:val="007C0C07"/>
    <w:rsid w:val="007C0E22"/>
    <w:rsid w:val="007C1B69"/>
    <w:rsid w:val="007C1DD7"/>
    <w:rsid w:val="007C2491"/>
    <w:rsid w:val="007C2620"/>
    <w:rsid w:val="007C2831"/>
    <w:rsid w:val="007C283F"/>
    <w:rsid w:val="007C2AD5"/>
    <w:rsid w:val="007C2BCF"/>
    <w:rsid w:val="007C2CED"/>
    <w:rsid w:val="007C2F2D"/>
    <w:rsid w:val="007C34AB"/>
    <w:rsid w:val="007C35BB"/>
    <w:rsid w:val="007C40D4"/>
    <w:rsid w:val="007C44A5"/>
    <w:rsid w:val="007C462F"/>
    <w:rsid w:val="007C4676"/>
    <w:rsid w:val="007C4B16"/>
    <w:rsid w:val="007C4DB1"/>
    <w:rsid w:val="007C5214"/>
    <w:rsid w:val="007C55A1"/>
    <w:rsid w:val="007C5665"/>
    <w:rsid w:val="007C572A"/>
    <w:rsid w:val="007C5B9E"/>
    <w:rsid w:val="007C6155"/>
    <w:rsid w:val="007C61B0"/>
    <w:rsid w:val="007C644F"/>
    <w:rsid w:val="007C698B"/>
    <w:rsid w:val="007C6B59"/>
    <w:rsid w:val="007C6DCB"/>
    <w:rsid w:val="007C728E"/>
    <w:rsid w:val="007C74DE"/>
    <w:rsid w:val="007C779B"/>
    <w:rsid w:val="007D00C3"/>
    <w:rsid w:val="007D02C3"/>
    <w:rsid w:val="007D0553"/>
    <w:rsid w:val="007D0E43"/>
    <w:rsid w:val="007D10F5"/>
    <w:rsid w:val="007D12C4"/>
    <w:rsid w:val="007D13F8"/>
    <w:rsid w:val="007D16ED"/>
    <w:rsid w:val="007D1ADD"/>
    <w:rsid w:val="007D1CF9"/>
    <w:rsid w:val="007D2021"/>
    <w:rsid w:val="007D2BC0"/>
    <w:rsid w:val="007D2DB8"/>
    <w:rsid w:val="007D315C"/>
    <w:rsid w:val="007D324A"/>
    <w:rsid w:val="007D3914"/>
    <w:rsid w:val="007D3DF7"/>
    <w:rsid w:val="007D4019"/>
    <w:rsid w:val="007D429E"/>
    <w:rsid w:val="007D46D2"/>
    <w:rsid w:val="007D46EA"/>
    <w:rsid w:val="007D507F"/>
    <w:rsid w:val="007D51A5"/>
    <w:rsid w:val="007D5504"/>
    <w:rsid w:val="007D5675"/>
    <w:rsid w:val="007D56B4"/>
    <w:rsid w:val="007D5AE7"/>
    <w:rsid w:val="007D5DAC"/>
    <w:rsid w:val="007D6070"/>
    <w:rsid w:val="007D646E"/>
    <w:rsid w:val="007D668D"/>
    <w:rsid w:val="007D7049"/>
    <w:rsid w:val="007D70FA"/>
    <w:rsid w:val="007D74BF"/>
    <w:rsid w:val="007D78A7"/>
    <w:rsid w:val="007D7A14"/>
    <w:rsid w:val="007D7A81"/>
    <w:rsid w:val="007D7B86"/>
    <w:rsid w:val="007E0334"/>
    <w:rsid w:val="007E05E2"/>
    <w:rsid w:val="007E0EC8"/>
    <w:rsid w:val="007E0F31"/>
    <w:rsid w:val="007E1257"/>
    <w:rsid w:val="007E1291"/>
    <w:rsid w:val="007E1315"/>
    <w:rsid w:val="007E1511"/>
    <w:rsid w:val="007E1B2A"/>
    <w:rsid w:val="007E1BA0"/>
    <w:rsid w:val="007E1C2F"/>
    <w:rsid w:val="007E1DAA"/>
    <w:rsid w:val="007E25DB"/>
    <w:rsid w:val="007E279E"/>
    <w:rsid w:val="007E2A33"/>
    <w:rsid w:val="007E2D94"/>
    <w:rsid w:val="007E2F17"/>
    <w:rsid w:val="007E3158"/>
    <w:rsid w:val="007E3334"/>
    <w:rsid w:val="007E38A9"/>
    <w:rsid w:val="007E3B0C"/>
    <w:rsid w:val="007E3B2E"/>
    <w:rsid w:val="007E3B6E"/>
    <w:rsid w:val="007E3DB6"/>
    <w:rsid w:val="007E3EB8"/>
    <w:rsid w:val="007E431B"/>
    <w:rsid w:val="007E44C4"/>
    <w:rsid w:val="007E5183"/>
    <w:rsid w:val="007E51A4"/>
    <w:rsid w:val="007E51E1"/>
    <w:rsid w:val="007E54DE"/>
    <w:rsid w:val="007E556C"/>
    <w:rsid w:val="007E5598"/>
    <w:rsid w:val="007E57B3"/>
    <w:rsid w:val="007E58F2"/>
    <w:rsid w:val="007E5A8A"/>
    <w:rsid w:val="007E5E88"/>
    <w:rsid w:val="007E66BF"/>
    <w:rsid w:val="007E6840"/>
    <w:rsid w:val="007E6A33"/>
    <w:rsid w:val="007E6E20"/>
    <w:rsid w:val="007E7261"/>
    <w:rsid w:val="007E73B8"/>
    <w:rsid w:val="007E73D9"/>
    <w:rsid w:val="007E74B0"/>
    <w:rsid w:val="007E7D9B"/>
    <w:rsid w:val="007E7DBB"/>
    <w:rsid w:val="007F0092"/>
    <w:rsid w:val="007F00F5"/>
    <w:rsid w:val="007F038D"/>
    <w:rsid w:val="007F039C"/>
    <w:rsid w:val="007F050E"/>
    <w:rsid w:val="007F073E"/>
    <w:rsid w:val="007F1027"/>
    <w:rsid w:val="007F1254"/>
    <w:rsid w:val="007F1EFB"/>
    <w:rsid w:val="007F2467"/>
    <w:rsid w:val="007F316A"/>
    <w:rsid w:val="007F31AE"/>
    <w:rsid w:val="007F31E4"/>
    <w:rsid w:val="007F3390"/>
    <w:rsid w:val="007F35F2"/>
    <w:rsid w:val="007F379C"/>
    <w:rsid w:val="007F38C4"/>
    <w:rsid w:val="007F3AF0"/>
    <w:rsid w:val="007F3BF8"/>
    <w:rsid w:val="007F3F21"/>
    <w:rsid w:val="007F4331"/>
    <w:rsid w:val="007F5288"/>
    <w:rsid w:val="007F55A8"/>
    <w:rsid w:val="007F55C3"/>
    <w:rsid w:val="007F588E"/>
    <w:rsid w:val="007F5903"/>
    <w:rsid w:val="007F5933"/>
    <w:rsid w:val="007F5A36"/>
    <w:rsid w:val="007F5A89"/>
    <w:rsid w:val="007F5B31"/>
    <w:rsid w:val="007F5B56"/>
    <w:rsid w:val="007F5B67"/>
    <w:rsid w:val="007F5E6F"/>
    <w:rsid w:val="007F67E3"/>
    <w:rsid w:val="007F6830"/>
    <w:rsid w:val="007F6875"/>
    <w:rsid w:val="007F6CDE"/>
    <w:rsid w:val="007F6E1D"/>
    <w:rsid w:val="007F70F6"/>
    <w:rsid w:val="007F7426"/>
    <w:rsid w:val="007F744D"/>
    <w:rsid w:val="007F78AD"/>
    <w:rsid w:val="007F7E7B"/>
    <w:rsid w:val="00800526"/>
    <w:rsid w:val="00800697"/>
    <w:rsid w:val="0080096D"/>
    <w:rsid w:val="00800BD6"/>
    <w:rsid w:val="00800C36"/>
    <w:rsid w:val="008012FC"/>
    <w:rsid w:val="00801409"/>
    <w:rsid w:val="00801419"/>
    <w:rsid w:val="00801920"/>
    <w:rsid w:val="00801FF5"/>
    <w:rsid w:val="0080213F"/>
    <w:rsid w:val="00802266"/>
    <w:rsid w:val="008022B0"/>
    <w:rsid w:val="00802644"/>
    <w:rsid w:val="0080282D"/>
    <w:rsid w:val="00802A40"/>
    <w:rsid w:val="00802D5E"/>
    <w:rsid w:val="00803402"/>
    <w:rsid w:val="0080370E"/>
    <w:rsid w:val="00803A62"/>
    <w:rsid w:val="00804448"/>
    <w:rsid w:val="0080490C"/>
    <w:rsid w:val="008049AC"/>
    <w:rsid w:val="00804AD4"/>
    <w:rsid w:val="00804CA3"/>
    <w:rsid w:val="00804DF9"/>
    <w:rsid w:val="00804E16"/>
    <w:rsid w:val="00805450"/>
    <w:rsid w:val="008056D5"/>
    <w:rsid w:val="0080572F"/>
    <w:rsid w:val="00805E34"/>
    <w:rsid w:val="0080652D"/>
    <w:rsid w:val="008065C4"/>
    <w:rsid w:val="00806739"/>
    <w:rsid w:val="00806B10"/>
    <w:rsid w:val="00807075"/>
    <w:rsid w:val="008072BD"/>
    <w:rsid w:val="008072CE"/>
    <w:rsid w:val="008074F5"/>
    <w:rsid w:val="008075E0"/>
    <w:rsid w:val="008077A0"/>
    <w:rsid w:val="008078F3"/>
    <w:rsid w:val="0080792B"/>
    <w:rsid w:val="00807D0B"/>
    <w:rsid w:val="00807E00"/>
    <w:rsid w:val="0081005E"/>
    <w:rsid w:val="008102E7"/>
    <w:rsid w:val="00810609"/>
    <w:rsid w:val="00810829"/>
    <w:rsid w:val="00810CC3"/>
    <w:rsid w:val="00810D2B"/>
    <w:rsid w:val="00811010"/>
    <w:rsid w:val="008113D6"/>
    <w:rsid w:val="00811639"/>
    <w:rsid w:val="008117BE"/>
    <w:rsid w:val="008119B4"/>
    <w:rsid w:val="00811EB7"/>
    <w:rsid w:val="00811FD4"/>
    <w:rsid w:val="00811FEA"/>
    <w:rsid w:val="00812324"/>
    <w:rsid w:val="00812961"/>
    <w:rsid w:val="00812E1E"/>
    <w:rsid w:val="00812FDA"/>
    <w:rsid w:val="0081357D"/>
    <w:rsid w:val="0081389D"/>
    <w:rsid w:val="00813BBE"/>
    <w:rsid w:val="00813DD6"/>
    <w:rsid w:val="00813E16"/>
    <w:rsid w:val="0081425E"/>
    <w:rsid w:val="008145CF"/>
    <w:rsid w:val="008145D2"/>
    <w:rsid w:val="00814867"/>
    <w:rsid w:val="00814869"/>
    <w:rsid w:val="0081496D"/>
    <w:rsid w:val="00814D68"/>
    <w:rsid w:val="00815550"/>
    <w:rsid w:val="00815C4C"/>
    <w:rsid w:val="00816480"/>
    <w:rsid w:val="008166B2"/>
    <w:rsid w:val="008168C5"/>
    <w:rsid w:val="00816A0C"/>
    <w:rsid w:val="00816DF8"/>
    <w:rsid w:val="00817292"/>
    <w:rsid w:val="008178A4"/>
    <w:rsid w:val="00817C31"/>
    <w:rsid w:val="00817C7D"/>
    <w:rsid w:val="00817CF3"/>
    <w:rsid w:val="00817D75"/>
    <w:rsid w:val="00817F3F"/>
    <w:rsid w:val="00817FCB"/>
    <w:rsid w:val="008200E1"/>
    <w:rsid w:val="0082023C"/>
    <w:rsid w:val="008209B1"/>
    <w:rsid w:val="00820C35"/>
    <w:rsid w:val="00820D04"/>
    <w:rsid w:val="00820F04"/>
    <w:rsid w:val="0082111D"/>
    <w:rsid w:val="00821535"/>
    <w:rsid w:val="008216BA"/>
    <w:rsid w:val="00821835"/>
    <w:rsid w:val="008219FC"/>
    <w:rsid w:val="0082240B"/>
    <w:rsid w:val="00822831"/>
    <w:rsid w:val="0082292B"/>
    <w:rsid w:val="00822C90"/>
    <w:rsid w:val="00822F04"/>
    <w:rsid w:val="00822F39"/>
    <w:rsid w:val="00823156"/>
    <w:rsid w:val="008231F8"/>
    <w:rsid w:val="008233E5"/>
    <w:rsid w:val="00823884"/>
    <w:rsid w:val="008238EB"/>
    <w:rsid w:val="008238F8"/>
    <w:rsid w:val="00823CBC"/>
    <w:rsid w:val="00823D60"/>
    <w:rsid w:val="0082426A"/>
    <w:rsid w:val="0082436A"/>
    <w:rsid w:val="00824524"/>
    <w:rsid w:val="00824A48"/>
    <w:rsid w:val="00825399"/>
    <w:rsid w:val="0082543E"/>
    <w:rsid w:val="00825896"/>
    <w:rsid w:val="008259E2"/>
    <w:rsid w:val="00825AE8"/>
    <w:rsid w:val="00825D62"/>
    <w:rsid w:val="008266CC"/>
    <w:rsid w:val="0082679B"/>
    <w:rsid w:val="00826BFF"/>
    <w:rsid w:val="00826C43"/>
    <w:rsid w:val="00826E6F"/>
    <w:rsid w:val="00826F7D"/>
    <w:rsid w:val="0082704B"/>
    <w:rsid w:val="00827096"/>
    <w:rsid w:val="00827194"/>
    <w:rsid w:val="008276F2"/>
    <w:rsid w:val="00827AFF"/>
    <w:rsid w:val="00827BAD"/>
    <w:rsid w:val="0083024E"/>
    <w:rsid w:val="00830B8B"/>
    <w:rsid w:val="00831071"/>
    <w:rsid w:val="00831096"/>
    <w:rsid w:val="008312FB"/>
    <w:rsid w:val="0083168E"/>
    <w:rsid w:val="008316C9"/>
    <w:rsid w:val="00831B84"/>
    <w:rsid w:val="00831B90"/>
    <w:rsid w:val="00831C75"/>
    <w:rsid w:val="00832006"/>
    <w:rsid w:val="0083243E"/>
    <w:rsid w:val="00832C1C"/>
    <w:rsid w:val="00832E79"/>
    <w:rsid w:val="00832F7C"/>
    <w:rsid w:val="008330F9"/>
    <w:rsid w:val="0083318D"/>
    <w:rsid w:val="008335F8"/>
    <w:rsid w:val="00834008"/>
    <w:rsid w:val="008345D8"/>
    <w:rsid w:val="0083468B"/>
    <w:rsid w:val="008347DC"/>
    <w:rsid w:val="00834DF6"/>
    <w:rsid w:val="00835317"/>
    <w:rsid w:val="00835767"/>
    <w:rsid w:val="0083585B"/>
    <w:rsid w:val="008358B4"/>
    <w:rsid w:val="00836011"/>
    <w:rsid w:val="00836083"/>
    <w:rsid w:val="008365DE"/>
    <w:rsid w:val="00836DF3"/>
    <w:rsid w:val="00837028"/>
    <w:rsid w:val="00837148"/>
    <w:rsid w:val="008376DB"/>
    <w:rsid w:val="008379B5"/>
    <w:rsid w:val="00837EC2"/>
    <w:rsid w:val="008404A8"/>
    <w:rsid w:val="00840525"/>
    <w:rsid w:val="0084055E"/>
    <w:rsid w:val="00840898"/>
    <w:rsid w:val="00841290"/>
    <w:rsid w:val="008421B6"/>
    <w:rsid w:val="00842248"/>
    <w:rsid w:val="0084233F"/>
    <w:rsid w:val="00842524"/>
    <w:rsid w:val="00842553"/>
    <w:rsid w:val="00842E73"/>
    <w:rsid w:val="008431C9"/>
    <w:rsid w:val="008433C8"/>
    <w:rsid w:val="00843EBA"/>
    <w:rsid w:val="008444CA"/>
    <w:rsid w:val="00844EC8"/>
    <w:rsid w:val="00844F96"/>
    <w:rsid w:val="00845163"/>
    <w:rsid w:val="00845367"/>
    <w:rsid w:val="008456DC"/>
    <w:rsid w:val="00845DEE"/>
    <w:rsid w:val="00845EA5"/>
    <w:rsid w:val="0084602F"/>
    <w:rsid w:val="0084614C"/>
    <w:rsid w:val="008465ED"/>
    <w:rsid w:val="00846692"/>
    <w:rsid w:val="008466A1"/>
    <w:rsid w:val="00846716"/>
    <w:rsid w:val="00846846"/>
    <w:rsid w:val="00846B10"/>
    <w:rsid w:val="008470AE"/>
    <w:rsid w:val="008471F8"/>
    <w:rsid w:val="008474AD"/>
    <w:rsid w:val="00847586"/>
    <w:rsid w:val="00847D4B"/>
    <w:rsid w:val="008509C7"/>
    <w:rsid w:val="00850AB1"/>
    <w:rsid w:val="00850AF7"/>
    <w:rsid w:val="00850F47"/>
    <w:rsid w:val="008515FD"/>
    <w:rsid w:val="00851E52"/>
    <w:rsid w:val="008520A2"/>
    <w:rsid w:val="00852610"/>
    <w:rsid w:val="00852756"/>
    <w:rsid w:val="00852760"/>
    <w:rsid w:val="0085283D"/>
    <w:rsid w:val="00852873"/>
    <w:rsid w:val="00852B04"/>
    <w:rsid w:val="00852BD9"/>
    <w:rsid w:val="0085301F"/>
    <w:rsid w:val="008531A7"/>
    <w:rsid w:val="00853302"/>
    <w:rsid w:val="008537C8"/>
    <w:rsid w:val="008537CD"/>
    <w:rsid w:val="00853866"/>
    <w:rsid w:val="00853886"/>
    <w:rsid w:val="0085450B"/>
    <w:rsid w:val="0085455A"/>
    <w:rsid w:val="0085469E"/>
    <w:rsid w:val="008548CC"/>
    <w:rsid w:val="00854AC5"/>
    <w:rsid w:val="00854E9C"/>
    <w:rsid w:val="00854EAD"/>
    <w:rsid w:val="00854ECD"/>
    <w:rsid w:val="008551FB"/>
    <w:rsid w:val="00855546"/>
    <w:rsid w:val="00855A3C"/>
    <w:rsid w:val="00855AD2"/>
    <w:rsid w:val="00855C5A"/>
    <w:rsid w:val="00855D83"/>
    <w:rsid w:val="00855D85"/>
    <w:rsid w:val="0085687B"/>
    <w:rsid w:val="0085695A"/>
    <w:rsid w:val="00856F69"/>
    <w:rsid w:val="0085731C"/>
    <w:rsid w:val="008573D5"/>
    <w:rsid w:val="00857423"/>
    <w:rsid w:val="00857ABF"/>
    <w:rsid w:val="00857EAB"/>
    <w:rsid w:val="008600F0"/>
    <w:rsid w:val="00860470"/>
    <w:rsid w:val="00860810"/>
    <w:rsid w:val="00860EFF"/>
    <w:rsid w:val="00861877"/>
    <w:rsid w:val="008618FC"/>
    <w:rsid w:val="00861978"/>
    <w:rsid w:val="008620A7"/>
    <w:rsid w:val="008622A8"/>
    <w:rsid w:val="00862779"/>
    <w:rsid w:val="0086286C"/>
    <w:rsid w:val="00862AF2"/>
    <w:rsid w:val="00862B4C"/>
    <w:rsid w:val="00862B63"/>
    <w:rsid w:val="00863215"/>
    <w:rsid w:val="00863294"/>
    <w:rsid w:val="008634C4"/>
    <w:rsid w:val="008637D8"/>
    <w:rsid w:val="00863A94"/>
    <w:rsid w:val="00863B80"/>
    <w:rsid w:val="00864149"/>
    <w:rsid w:val="008643EB"/>
    <w:rsid w:val="00864596"/>
    <w:rsid w:val="008645FD"/>
    <w:rsid w:val="00864752"/>
    <w:rsid w:val="00864962"/>
    <w:rsid w:val="00864B13"/>
    <w:rsid w:val="00865044"/>
    <w:rsid w:val="008655FB"/>
    <w:rsid w:val="008658E3"/>
    <w:rsid w:val="00865B56"/>
    <w:rsid w:val="00866027"/>
    <w:rsid w:val="008667C9"/>
    <w:rsid w:val="00867022"/>
    <w:rsid w:val="00867725"/>
    <w:rsid w:val="00867C10"/>
    <w:rsid w:val="008703C4"/>
    <w:rsid w:val="008704FE"/>
    <w:rsid w:val="008717BF"/>
    <w:rsid w:val="008717F4"/>
    <w:rsid w:val="00871BC0"/>
    <w:rsid w:val="00871BCD"/>
    <w:rsid w:val="00872081"/>
    <w:rsid w:val="008721D7"/>
    <w:rsid w:val="008723DF"/>
    <w:rsid w:val="0087280B"/>
    <w:rsid w:val="00872957"/>
    <w:rsid w:val="0087343D"/>
    <w:rsid w:val="0087372D"/>
    <w:rsid w:val="00873AC5"/>
    <w:rsid w:val="00873B33"/>
    <w:rsid w:val="00873B53"/>
    <w:rsid w:val="00873D65"/>
    <w:rsid w:val="00873E24"/>
    <w:rsid w:val="00873F59"/>
    <w:rsid w:val="0087476A"/>
    <w:rsid w:val="00874943"/>
    <w:rsid w:val="00874E25"/>
    <w:rsid w:val="00874E8B"/>
    <w:rsid w:val="008751DB"/>
    <w:rsid w:val="008754D5"/>
    <w:rsid w:val="008754DA"/>
    <w:rsid w:val="00875E48"/>
    <w:rsid w:val="0087630A"/>
    <w:rsid w:val="008765B1"/>
    <w:rsid w:val="00876C26"/>
    <w:rsid w:val="00876ECF"/>
    <w:rsid w:val="008770BD"/>
    <w:rsid w:val="00877387"/>
    <w:rsid w:val="00877432"/>
    <w:rsid w:val="00877964"/>
    <w:rsid w:val="00877BD2"/>
    <w:rsid w:val="00877BDF"/>
    <w:rsid w:val="00877C63"/>
    <w:rsid w:val="00877D76"/>
    <w:rsid w:val="00880382"/>
    <w:rsid w:val="00880590"/>
    <w:rsid w:val="0088072C"/>
    <w:rsid w:val="008808E7"/>
    <w:rsid w:val="00880905"/>
    <w:rsid w:val="00880A95"/>
    <w:rsid w:val="00880AD1"/>
    <w:rsid w:val="00880B65"/>
    <w:rsid w:val="00880BB8"/>
    <w:rsid w:val="00880C6A"/>
    <w:rsid w:val="0088182A"/>
    <w:rsid w:val="008818D9"/>
    <w:rsid w:val="0088195E"/>
    <w:rsid w:val="00881A53"/>
    <w:rsid w:val="00881E51"/>
    <w:rsid w:val="00881F0A"/>
    <w:rsid w:val="0088211F"/>
    <w:rsid w:val="0088241A"/>
    <w:rsid w:val="00882546"/>
    <w:rsid w:val="00882677"/>
    <w:rsid w:val="00882956"/>
    <w:rsid w:val="00882B65"/>
    <w:rsid w:val="0088300B"/>
    <w:rsid w:val="008830AA"/>
    <w:rsid w:val="008831A8"/>
    <w:rsid w:val="0088324D"/>
    <w:rsid w:val="0088359F"/>
    <w:rsid w:val="008838DE"/>
    <w:rsid w:val="0088394F"/>
    <w:rsid w:val="008839C9"/>
    <w:rsid w:val="00883A48"/>
    <w:rsid w:val="00883B1A"/>
    <w:rsid w:val="0088413F"/>
    <w:rsid w:val="0088415D"/>
    <w:rsid w:val="008847B1"/>
    <w:rsid w:val="00884B35"/>
    <w:rsid w:val="00884C2B"/>
    <w:rsid w:val="00884F39"/>
    <w:rsid w:val="00885444"/>
    <w:rsid w:val="00885988"/>
    <w:rsid w:val="008859B3"/>
    <w:rsid w:val="00885C51"/>
    <w:rsid w:val="00886369"/>
    <w:rsid w:val="0088671B"/>
    <w:rsid w:val="0088675B"/>
    <w:rsid w:val="00886A2A"/>
    <w:rsid w:val="00886C51"/>
    <w:rsid w:val="00886F8D"/>
    <w:rsid w:val="00887231"/>
    <w:rsid w:val="008873BF"/>
    <w:rsid w:val="00887859"/>
    <w:rsid w:val="0088788F"/>
    <w:rsid w:val="00887AF3"/>
    <w:rsid w:val="00887BDF"/>
    <w:rsid w:val="008900FB"/>
    <w:rsid w:val="00890497"/>
    <w:rsid w:val="00890678"/>
    <w:rsid w:val="008907BB"/>
    <w:rsid w:val="008909C6"/>
    <w:rsid w:val="00890A40"/>
    <w:rsid w:val="00890D70"/>
    <w:rsid w:val="00890E77"/>
    <w:rsid w:val="00890E87"/>
    <w:rsid w:val="008913A5"/>
    <w:rsid w:val="008913DF"/>
    <w:rsid w:val="0089143F"/>
    <w:rsid w:val="00891494"/>
    <w:rsid w:val="00891B7F"/>
    <w:rsid w:val="00891C25"/>
    <w:rsid w:val="00891C3B"/>
    <w:rsid w:val="00891CDD"/>
    <w:rsid w:val="00891EF9"/>
    <w:rsid w:val="008920AD"/>
    <w:rsid w:val="008924EF"/>
    <w:rsid w:val="008927F8"/>
    <w:rsid w:val="00892A6A"/>
    <w:rsid w:val="00892F1B"/>
    <w:rsid w:val="00893036"/>
    <w:rsid w:val="0089324C"/>
    <w:rsid w:val="00893272"/>
    <w:rsid w:val="00893547"/>
    <w:rsid w:val="008935F8"/>
    <w:rsid w:val="0089377F"/>
    <w:rsid w:val="008937AA"/>
    <w:rsid w:val="0089398B"/>
    <w:rsid w:val="00893CF8"/>
    <w:rsid w:val="00893D03"/>
    <w:rsid w:val="00893DC7"/>
    <w:rsid w:val="00893F9A"/>
    <w:rsid w:val="00893FFD"/>
    <w:rsid w:val="00894020"/>
    <w:rsid w:val="00894129"/>
    <w:rsid w:val="00894A13"/>
    <w:rsid w:val="00894AC8"/>
    <w:rsid w:val="00894C8D"/>
    <w:rsid w:val="00895150"/>
    <w:rsid w:val="00896466"/>
    <w:rsid w:val="00896B26"/>
    <w:rsid w:val="00896B65"/>
    <w:rsid w:val="00896E51"/>
    <w:rsid w:val="00896EC8"/>
    <w:rsid w:val="0089773E"/>
    <w:rsid w:val="00897BC1"/>
    <w:rsid w:val="00897C0B"/>
    <w:rsid w:val="00897CC2"/>
    <w:rsid w:val="00897FAF"/>
    <w:rsid w:val="008A00C1"/>
    <w:rsid w:val="008A03BA"/>
    <w:rsid w:val="008A03ED"/>
    <w:rsid w:val="008A0986"/>
    <w:rsid w:val="008A1584"/>
    <w:rsid w:val="008A18D9"/>
    <w:rsid w:val="008A2888"/>
    <w:rsid w:val="008A2BDA"/>
    <w:rsid w:val="008A2DB1"/>
    <w:rsid w:val="008A3776"/>
    <w:rsid w:val="008A3A8C"/>
    <w:rsid w:val="008A3C89"/>
    <w:rsid w:val="008A3E90"/>
    <w:rsid w:val="008A454C"/>
    <w:rsid w:val="008A4621"/>
    <w:rsid w:val="008A4697"/>
    <w:rsid w:val="008A4C01"/>
    <w:rsid w:val="008A4F10"/>
    <w:rsid w:val="008A4FC4"/>
    <w:rsid w:val="008A51BF"/>
    <w:rsid w:val="008A5718"/>
    <w:rsid w:val="008A5998"/>
    <w:rsid w:val="008A5EEE"/>
    <w:rsid w:val="008A67B2"/>
    <w:rsid w:val="008A6A62"/>
    <w:rsid w:val="008A6F6C"/>
    <w:rsid w:val="008A72BB"/>
    <w:rsid w:val="008A738B"/>
    <w:rsid w:val="008A7635"/>
    <w:rsid w:val="008A774B"/>
    <w:rsid w:val="008A78C0"/>
    <w:rsid w:val="008A7CF7"/>
    <w:rsid w:val="008A7D42"/>
    <w:rsid w:val="008A7DA3"/>
    <w:rsid w:val="008B02C3"/>
    <w:rsid w:val="008B0994"/>
    <w:rsid w:val="008B0A8F"/>
    <w:rsid w:val="008B0ACE"/>
    <w:rsid w:val="008B0D29"/>
    <w:rsid w:val="008B1151"/>
    <w:rsid w:val="008B18C3"/>
    <w:rsid w:val="008B1942"/>
    <w:rsid w:val="008B1BF8"/>
    <w:rsid w:val="008B1EB1"/>
    <w:rsid w:val="008B2056"/>
    <w:rsid w:val="008B22F5"/>
    <w:rsid w:val="008B2536"/>
    <w:rsid w:val="008B25E9"/>
    <w:rsid w:val="008B272F"/>
    <w:rsid w:val="008B278A"/>
    <w:rsid w:val="008B2CA9"/>
    <w:rsid w:val="008B3657"/>
    <w:rsid w:val="008B380E"/>
    <w:rsid w:val="008B3AA1"/>
    <w:rsid w:val="008B3E30"/>
    <w:rsid w:val="008B3FDD"/>
    <w:rsid w:val="008B4165"/>
    <w:rsid w:val="008B44B6"/>
    <w:rsid w:val="008B4510"/>
    <w:rsid w:val="008B4904"/>
    <w:rsid w:val="008B51BD"/>
    <w:rsid w:val="008B51D2"/>
    <w:rsid w:val="008B5A56"/>
    <w:rsid w:val="008B5D7E"/>
    <w:rsid w:val="008B5E1A"/>
    <w:rsid w:val="008B5E29"/>
    <w:rsid w:val="008B5EBF"/>
    <w:rsid w:val="008B66F2"/>
    <w:rsid w:val="008B6CB9"/>
    <w:rsid w:val="008B6FB2"/>
    <w:rsid w:val="008B716F"/>
    <w:rsid w:val="008B7383"/>
    <w:rsid w:val="008B782E"/>
    <w:rsid w:val="008B7D4E"/>
    <w:rsid w:val="008B7DC4"/>
    <w:rsid w:val="008B7E62"/>
    <w:rsid w:val="008C0155"/>
    <w:rsid w:val="008C0167"/>
    <w:rsid w:val="008C01F0"/>
    <w:rsid w:val="008C039F"/>
    <w:rsid w:val="008C04BB"/>
    <w:rsid w:val="008C063B"/>
    <w:rsid w:val="008C0C6E"/>
    <w:rsid w:val="008C0CE3"/>
    <w:rsid w:val="008C1321"/>
    <w:rsid w:val="008C198C"/>
    <w:rsid w:val="008C1A06"/>
    <w:rsid w:val="008C1CF2"/>
    <w:rsid w:val="008C1D23"/>
    <w:rsid w:val="008C1F43"/>
    <w:rsid w:val="008C2051"/>
    <w:rsid w:val="008C21F2"/>
    <w:rsid w:val="008C224E"/>
    <w:rsid w:val="008C26EC"/>
    <w:rsid w:val="008C2B49"/>
    <w:rsid w:val="008C2C87"/>
    <w:rsid w:val="008C2EDA"/>
    <w:rsid w:val="008C2F29"/>
    <w:rsid w:val="008C308E"/>
    <w:rsid w:val="008C3097"/>
    <w:rsid w:val="008C3ACB"/>
    <w:rsid w:val="008C3C39"/>
    <w:rsid w:val="008C3E7F"/>
    <w:rsid w:val="008C4623"/>
    <w:rsid w:val="008C463C"/>
    <w:rsid w:val="008C465E"/>
    <w:rsid w:val="008C4865"/>
    <w:rsid w:val="008C4C81"/>
    <w:rsid w:val="008C5391"/>
    <w:rsid w:val="008C53EC"/>
    <w:rsid w:val="008C5452"/>
    <w:rsid w:val="008C545F"/>
    <w:rsid w:val="008C55D1"/>
    <w:rsid w:val="008C55E4"/>
    <w:rsid w:val="008C560C"/>
    <w:rsid w:val="008C5988"/>
    <w:rsid w:val="008C5B0C"/>
    <w:rsid w:val="008C5CE5"/>
    <w:rsid w:val="008C6492"/>
    <w:rsid w:val="008C6652"/>
    <w:rsid w:val="008C68AC"/>
    <w:rsid w:val="008C6B57"/>
    <w:rsid w:val="008C7248"/>
    <w:rsid w:val="008C7C47"/>
    <w:rsid w:val="008C7E35"/>
    <w:rsid w:val="008C7EEB"/>
    <w:rsid w:val="008C7F96"/>
    <w:rsid w:val="008D01D6"/>
    <w:rsid w:val="008D028A"/>
    <w:rsid w:val="008D0561"/>
    <w:rsid w:val="008D08A6"/>
    <w:rsid w:val="008D0D8D"/>
    <w:rsid w:val="008D0E24"/>
    <w:rsid w:val="008D119D"/>
    <w:rsid w:val="008D12B9"/>
    <w:rsid w:val="008D1422"/>
    <w:rsid w:val="008D17AC"/>
    <w:rsid w:val="008D191F"/>
    <w:rsid w:val="008D1A90"/>
    <w:rsid w:val="008D1B8C"/>
    <w:rsid w:val="008D1C35"/>
    <w:rsid w:val="008D1CB9"/>
    <w:rsid w:val="008D2C28"/>
    <w:rsid w:val="008D2C8D"/>
    <w:rsid w:val="008D2D3D"/>
    <w:rsid w:val="008D324D"/>
    <w:rsid w:val="008D34C5"/>
    <w:rsid w:val="008D3518"/>
    <w:rsid w:val="008D3576"/>
    <w:rsid w:val="008D359F"/>
    <w:rsid w:val="008D36DF"/>
    <w:rsid w:val="008D3892"/>
    <w:rsid w:val="008D399F"/>
    <w:rsid w:val="008D3EA7"/>
    <w:rsid w:val="008D3FBB"/>
    <w:rsid w:val="008D408E"/>
    <w:rsid w:val="008D4C0A"/>
    <w:rsid w:val="008D4D29"/>
    <w:rsid w:val="008D4D3B"/>
    <w:rsid w:val="008D4E5C"/>
    <w:rsid w:val="008D4EF9"/>
    <w:rsid w:val="008D4F01"/>
    <w:rsid w:val="008D507C"/>
    <w:rsid w:val="008D56E9"/>
    <w:rsid w:val="008D5BB3"/>
    <w:rsid w:val="008D5BEA"/>
    <w:rsid w:val="008D5E24"/>
    <w:rsid w:val="008D5F87"/>
    <w:rsid w:val="008D612F"/>
    <w:rsid w:val="008D619A"/>
    <w:rsid w:val="008D64CC"/>
    <w:rsid w:val="008D657E"/>
    <w:rsid w:val="008D683B"/>
    <w:rsid w:val="008D6977"/>
    <w:rsid w:val="008D6C9D"/>
    <w:rsid w:val="008D6FC2"/>
    <w:rsid w:val="008D721A"/>
    <w:rsid w:val="008D73BD"/>
    <w:rsid w:val="008D7430"/>
    <w:rsid w:val="008D7800"/>
    <w:rsid w:val="008D7BB8"/>
    <w:rsid w:val="008D7C76"/>
    <w:rsid w:val="008E0084"/>
    <w:rsid w:val="008E0A02"/>
    <w:rsid w:val="008E0A66"/>
    <w:rsid w:val="008E1115"/>
    <w:rsid w:val="008E136C"/>
    <w:rsid w:val="008E14C1"/>
    <w:rsid w:val="008E1D0A"/>
    <w:rsid w:val="008E202A"/>
    <w:rsid w:val="008E21E5"/>
    <w:rsid w:val="008E29CB"/>
    <w:rsid w:val="008E2D05"/>
    <w:rsid w:val="008E2D0D"/>
    <w:rsid w:val="008E32FC"/>
    <w:rsid w:val="008E36E0"/>
    <w:rsid w:val="008E37CA"/>
    <w:rsid w:val="008E39B3"/>
    <w:rsid w:val="008E39F1"/>
    <w:rsid w:val="008E3DB8"/>
    <w:rsid w:val="008E3E01"/>
    <w:rsid w:val="008E3E36"/>
    <w:rsid w:val="008E409E"/>
    <w:rsid w:val="008E4241"/>
    <w:rsid w:val="008E430D"/>
    <w:rsid w:val="008E4426"/>
    <w:rsid w:val="008E44D9"/>
    <w:rsid w:val="008E4562"/>
    <w:rsid w:val="008E4692"/>
    <w:rsid w:val="008E4927"/>
    <w:rsid w:val="008E54CC"/>
    <w:rsid w:val="008E5AB6"/>
    <w:rsid w:val="008E5B30"/>
    <w:rsid w:val="008E5D14"/>
    <w:rsid w:val="008E6560"/>
    <w:rsid w:val="008E6863"/>
    <w:rsid w:val="008E6AAA"/>
    <w:rsid w:val="008E6CE5"/>
    <w:rsid w:val="008E6D12"/>
    <w:rsid w:val="008E6E6F"/>
    <w:rsid w:val="008E7588"/>
    <w:rsid w:val="008E77CD"/>
    <w:rsid w:val="008E7803"/>
    <w:rsid w:val="008E793B"/>
    <w:rsid w:val="008E7C4F"/>
    <w:rsid w:val="008E7D88"/>
    <w:rsid w:val="008E7FC6"/>
    <w:rsid w:val="008F02A2"/>
    <w:rsid w:val="008F02D6"/>
    <w:rsid w:val="008F0638"/>
    <w:rsid w:val="008F06D2"/>
    <w:rsid w:val="008F0BBE"/>
    <w:rsid w:val="008F152A"/>
    <w:rsid w:val="008F154A"/>
    <w:rsid w:val="008F16F1"/>
    <w:rsid w:val="008F1DED"/>
    <w:rsid w:val="008F1EBA"/>
    <w:rsid w:val="008F1F73"/>
    <w:rsid w:val="008F225C"/>
    <w:rsid w:val="008F2A3D"/>
    <w:rsid w:val="008F31EF"/>
    <w:rsid w:val="008F390B"/>
    <w:rsid w:val="008F3A77"/>
    <w:rsid w:val="008F3B0D"/>
    <w:rsid w:val="008F41B8"/>
    <w:rsid w:val="008F4224"/>
    <w:rsid w:val="008F4325"/>
    <w:rsid w:val="008F45C6"/>
    <w:rsid w:val="008F479D"/>
    <w:rsid w:val="008F5847"/>
    <w:rsid w:val="008F5F4B"/>
    <w:rsid w:val="008F6326"/>
    <w:rsid w:val="008F6358"/>
    <w:rsid w:val="008F6473"/>
    <w:rsid w:val="008F6CC7"/>
    <w:rsid w:val="008F7125"/>
    <w:rsid w:val="008F76B2"/>
    <w:rsid w:val="008F7B84"/>
    <w:rsid w:val="008F7C38"/>
    <w:rsid w:val="008F7E32"/>
    <w:rsid w:val="00900061"/>
    <w:rsid w:val="009000E5"/>
    <w:rsid w:val="00900292"/>
    <w:rsid w:val="009004CC"/>
    <w:rsid w:val="0090052E"/>
    <w:rsid w:val="009005C0"/>
    <w:rsid w:val="00900AC0"/>
    <w:rsid w:val="00900AF4"/>
    <w:rsid w:val="009015B0"/>
    <w:rsid w:val="0090168D"/>
    <w:rsid w:val="00901732"/>
    <w:rsid w:val="00901765"/>
    <w:rsid w:val="00901776"/>
    <w:rsid w:val="009017AD"/>
    <w:rsid w:val="00901CA5"/>
    <w:rsid w:val="00901D2C"/>
    <w:rsid w:val="009025E3"/>
    <w:rsid w:val="00902868"/>
    <w:rsid w:val="00902880"/>
    <w:rsid w:val="00902DA9"/>
    <w:rsid w:val="009030DB"/>
    <w:rsid w:val="0090346A"/>
    <w:rsid w:val="009034D1"/>
    <w:rsid w:val="009035D6"/>
    <w:rsid w:val="00903B36"/>
    <w:rsid w:val="00903B7B"/>
    <w:rsid w:val="009044D7"/>
    <w:rsid w:val="00904EC6"/>
    <w:rsid w:val="009057FE"/>
    <w:rsid w:val="00905A8D"/>
    <w:rsid w:val="00905E61"/>
    <w:rsid w:val="00906489"/>
    <w:rsid w:val="009065B0"/>
    <w:rsid w:val="00906A83"/>
    <w:rsid w:val="0090713E"/>
    <w:rsid w:val="00907189"/>
    <w:rsid w:val="00907286"/>
    <w:rsid w:val="0090761D"/>
    <w:rsid w:val="009079A3"/>
    <w:rsid w:val="009079C0"/>
    <w:rsid w:val="00910436"/>
    <w:rsid w:val="00910578"/>
    <w:rsid w:val="009109E8"/>
    <w:rsid w:val="00910E8E"/>
    <w:rsid w:val="009111AC"/>
    <w:rsid w:val="00911271"/>
    <w:rsid w:val="00911420"/>
    <w:rsid w:val="00911492"/>
    <w:rsid w:val="009114D9"/>
    <w:rsid w:val="009115DA"/>
    <w:rsid w:val="00912037"/>
    <w:rsid w:val="009121D6"/>
    <w:rsid w:val="009128D0"/>
    <w:rsid w:val="00912902"/>
    <w:rsid w:val="00912E64"/>
    <w:rsid w:val="009131A9"/>
    <w:rsid w:val="00913B15"/>
    <w:rsid w:val="00913B65"/>
    <w:rsid w:val="00913C2A"/>
    <w:rsid w:val="00914756"/>
    <w:rsid w:val="009148F5"/>
    <w:rsid w:val="00914B01"/>
    <w:rsid w:val="009152E3"/>
    <w:rsid w:val="009158C1"/>
    <w:rsid w:val="0091597E"/>
    <w:rsid w:val="00915EA4"/>
    <w:rsid w:val="00916123"/>
    <w:rsid w:val="00916206"/>
    <w:rsid w:val="00916297"/>
    <w:rsid w:val="00916793"/>
    <w:rsid w:val="00916BA6"/>
    <w:rsid w:val="00916E6F"/>
    <w:rsid w:val="00916EF2"/>
    <w:rsid w:val="00917316"/>
    <w:rsid w:val="00917720"/>
    <w:rsid w:val="0091779E"/>
    <w:rsid w:val="009178CC"/>
    <w:rsid w:val="00917E20"/>
    <w:rsid w:val="0092049B"/>
    <w:rsid w:val="00920658"/>
    <w:rsid w:val="00920D88"/>
    <w:rsid w:val="00920E5A"/>
    <w:rsid w:val="00920E7B"/>
    <w:rsid w:val="00920F78"/>
    <w:rsid w:val="009211AD"/>
    <w:rsid w:val="00921621"/>
    <w:rsid w:val="009218B7"/>
    <w:rsid w:val="00921AAA"/>
    <w:rsid w:val="009222ED"/>
    <w:rsid w:val="00922C30"/>
    <w:rsid w:val="00922D68"/>
    <w:rsid w:val="00922FDE"/>
    <w:rsid w:val="00923246"/>
    <w:rsid w:val="00923352"/>
    <w:rsid w:val="00923401"/>
    <w:rsid w:val="00923571"/>
    <w:rsid w:val="00923D90"/>
    <w:rsid w:val="00923F43"/>
    <w:rsid w:val="0092416D"/>
    <w:rsid w:val="00924289"/>
    <w:rsid w:val="00924350"/>
    <w:rsid w:val="00924983"/>
    <w:rsid w:val="00924A8A"/>
    <w:rsid w:val="00924D93"/>
    <w:rsid w:val="009252B7"/>
    <w:rsid w:val="0092531E"/>
    <w:rsid w:val="00925873"/>
    <w:rsid w:val="00925BCC"/>
    <w:rsid w:val="00925EFA"/>
    <w:rsid w:val="0092636B"/>
    <w:rsid w:val="009263D4"/>
    <w:rsid w:val="00926CAF"/>
    <w:rsid w:val="00926D3A"/>
    <w:rsid w:val="009273A7"/>
    <w:rsid w:val="00927432"/>
    <w:rsid w:val="009274A5"/>
    <w:rsid w:val="009274F0"/>
    <w:rsid w:val="009276AB"/>
    <w:rsid w:val="00927972"/>
    <w:rsid w:val="00927B98"/>
    <w:rsid w:val="009302E9"/>
    <w:rsid w:val="0093046C"/>
    <w:rsid w:val="0093053B"/>
    <w:rsid w:val="009306FD"/>
    <w:rsid w:val="00930785"/>
    <w:rsid w:val="009308FE"/>
    <w:rsid w:val="0093099B"/>
    <w:rsid w:val="00930B4C"/>
    <w:rsid w:val="009315C6"/>
    <w:rsid w:val="00931906"/>
    <w:rsid w:val="00931A6B"/>
    <w:rsid w:val="00931AF1"/>
    <w:rsid w:val="0093261E"/>
    <w:rsid w:val="00932A14"/>
    <w:rsid w:val="00932A6F"/>
    <w:rsid w:val="00933041"/>
    <w:rsid w:val="0093323A"/>
    <w:rsid w:val="009335D7"/>
    <w:rsid w:val="009336E6"/>
    <w:rsid w:val="0093370B"/>
    <w:rsid w:val="0093373A"/>
    <w:rsid w:val="00933796"/>
    <w:rsid w:val="00933CF3"/>
    <w:rsid w:val="0093415F"/>
    <w:rsid w:val="00934595"/>
    <w:rsid w:val="00934AD5"/>
    <w:rsid w:val="00934B0C"/>
    <w:rsid w:val="00934B98"/>
    <w:rsid w:val="00934CEB"/>
    <w:rsid w:val="00934DDE"/>
    <w:rsid w:val="00934E04"/>
    <w:rsid w:val="0093545D"/>
    <w:rsid w:val="00935AEB"/>
    <w:rsid w:val="00935BE9"/>
    <w:rsid w:val="00936800"/>
    <w:rsid w:val="00936CB2"/>
    <w:rsid w:val="00936DDF"/>
    <w:rsid w:val="0093704A"/>
    <w:rsid w:val="009372CF"/>
    <w:rsid w:val="0093750D"/>
    <w:rsid w:val="0093798A"/>
    <w:rsid w:val="00937B64"/>
    <w:rsid w:val="0094009D"/>
    <w:rsid w:val="00940236"/>
    <w:rsid w:val="00940496"/>
    <w:rsid w:val="00940C96"/>
    <w:rsid w:val="0094108B"/>
    <w:rsid w:val="00941241"/>
    <w:rsid w:val="00941475"/>
    <w:rsid w:val="00941833"/>
    <w:rsid w:val="00941B8B"/>
    <w:rsid w:val="00941D20"/>
    <w:rsid w:val="00941E04"/>
    <w:rsid w:val="0094234A"/>
    <w:rsid w:val="00942988"/>
    <w:rsid w:val="00942B9D"/>
    <w:rsid w:val="00942C60"/>
    <w:rsid w:val="00942DAD"/>
    <w:rsid w:val="00942DD6"/>
    <w:rsid w:val="00943121"/>
    <w:rsid w:val="00943165"/>
    <w:rsid w:val="00943A0E"/>
    <w:rsid w:val="00943B3B"/>
    <w:rsid w:val="00943C3A"/>
    <w:rsid w:val="00943C7A"/>
    <w:rsid w:val="009445A2"/>
    <w:rsid w:val="009447A1"/>
    <w:rsid w:val="009448B3"/>
    <w:rsid w:val="009449EC"/>
    <w:rsid w:val="00944E48"/>
    <w:rsid w:val="00944EE6"/>
    <w:rsid w:val="0094544C"/>
    <w:rsid w:val="0094545C"/>
    <w:rsid w:val="009454E5"/>
    <w:rsid w:val="009455DA"/>
    <w:rsid w:val="009458C8"/>
    <w:rsid w:val="00945CD8"/>
    <w:rsid w:val="009463FA"/>
    <w:rsid w:val="00946447"/>
    <w:rsid w:val="00946636"/>
    <w:rsid w:val="009466C0"/>
    <w:rsid w:val="00946716"/>
    <w:rsid w:val="00946ABB"/>
    <w:rsid w:val="00946AFB"/>
    <w:rsid w:val="00946C2B"/>
    <w:rsid w:val="00946C41"/>
    <w:rsid w:val="00946DE7"/>
    <w:rsid w:val="00947230"/>
    <w:rsid w:val="00947957"/>
    <w:rsid w:val="009479DC"/>
    <w:rsid w:val="00947B55"/>
    <w:rsid w:val="00947BE1"/>
    <w:rsid w:val="00947ED3"/>
    <w:rsid w:val="00950330"/>
    <w:rsid w:val="00950970"/>
    <w:rsid w:val="00950D56"/>
    <w:rsid w:val="0095149D"/>
    <w:rsid w:val="009517CE"/>
    <w:rsid w:val="009519D6"/>
    <w:rsid w:val="00951B53"/>
    <w:rsid w:val="00951BE5"/>
    <w:rsid w:val="00951E86"/>
    <w:rsid w:val="00952120"/>
    <w:rsid w:val="00952208"/>
    <w:rsid w:val="009524A8"/>
    <w:rsid w:val="0095252B"/>
    <w:rsid w:val="00952592"/>
    <w:rsid w:val="009525AE"/>
    <w:rsid w:val="00952A70"/>
    <w:rsid w:val="00952B69"/>
    <w:rsid w:val="00952D90"/>
    <w:rsid w:val="0095324B"/>
    <w:rsid w:val="009536F8"/>
    <w:rsid w:val="009537EB"/>
    <w:rsid w:val="009542E1"/>
    <w:rsid w:val="00954423"/>
    <w:rsid w:val="009547C7"/>
    <w:rsid w:val="00954BB7"/>
    <w:rsid w:val="00954E53"/>
    <w:rsid w:val="00955559"/>
    <w:rsid w:val="0095593B"/>
    <w:rsid w:val="00955CF6"/>
    <w:rsid w:val="00955DE3"/>
    <w:rsid w:val="00955E6D"/>
    <w:rsid w:val="0095600E"/>
    <w:rsid w:val="00956045"/>
    <w:rsid w:val="00956064"/>
    <w:rsid w:val="00956193"/>
    <w:rsid w:val="00956975"/>
    <w:rsid w:val="00956A69"/>
    <w:rsid w:val="00956C43"/>
    <w:rsid w:val="00956D89"/>
    <w:rsid w:val="00957356"/>
    <w:rsid w:val="00957993"/>
    <w:rsid w:val="00957996"/>
    <w:rsid w:val="0096065A"/>
    <w:rsid w:val="00960BEC"/>
    <w:rsid w:val="00960DF7"/>
    <w:rsid w:val="00961124"/>
    <w:rsid w:val="0096118A"/>
    <w:rsid w:val="009614E3"/>
    <w:rsid w:val="009615AB"/>
    <w:rsid w:val="009615C7"/>
    <w:rsid w:val="009620C5"/>
    <w:rsid w:val="009621E0"/>
    <w:rsid w:val="009626FE"/>
    <w:rsid w:val="00962BA9"/>
    <w:rsid w:val="009632DE"/>
    <w:rsid w:val="00963621"/>
    <w:rsid w:val="0096383A"/>
    <w:rsid w:val="009645E3"/>
    <w:rsid w:val="00964607"/>
    <w:rsid w:val="00964893"/>
    <w:rsid w:val="00964A39"/>
    <w:rsid w:val="009651ED"/>
    <w:rsid w:val="00965399"/>
    <w:rsid w:val="00965812"/>
    <w:rsid w:val="00965992"/>
    <w:rsid w:val="00965ABA"/>
    <w:rsid w:val="00965E64"/>
    <w:rsid w:val="00965E9A"/>
    <w:rsid w:val="009660FD"/>
    <w:rsid w:val="009661DC"/>
    <w:rsid w:val="009662DF"/>
    <w:rsid w:val="009666D3"/>
    <w:rsid w:val="00967457"/>
    <w:rsid w:val="009674EE"/>
    <w:rsid w:val="009679C5"/>
    <w:rsid w:val="00967D90"/>
    <w:rsid w:val="00967F98"/>
    <w:rsid w:val="0097005F"/>
    <w:rsid w:val="00970068"/>
    <w:rsid w:val="009700FC"/>
    <w:rsid w:val="009702EB"/>
    <w:rsid w:val="00970532"/>
    <w:rsid w:val="00970BBA"/>
    <w:rsid w:val="00970BBD"/>
    <w:rsid w:val="0097112B"/>
    <w:rsid w:val="0097146E"/>
    <w:rsid w:val="00971675"/>
    <w:rsid w:val="00971932"/>
    <w:rsid w:val="00971C3F"/>
    <w:rsid w:val="00971C8D"/>
    <w:rsid w:val="009720CE"/>
    <w:rsid w:val="00972189"/>
    <w:rsid w:val="00972507"/>
    <w:rsid w:val="009727D8"/>
    <w:rsid w:val="0097281C"/>
    <w:rsid w:val="009729E6"/>
    <w:rsid w:val="0097309F"/>
    <w:rsid w:val="009730B3"/>
    <w:rsid w:val="00973277"/>
    <w:rsid w:val="009732C4"/>
    <w:rsid w:val="009733DA"/>
    <w:rsid w:val="00973723"/>
    <w:rsid w:val="00973D16"/>
    <w:rsid w:val="00973E41"/>
    <w:rsid w:val="0097402F"/>
    <w:rsid w:val="00974257"/>
    <w:rsid w:val="00974404"/>
    <w:rsid w:val="009745E1"/>
    <w:rsid w:val="0097490D"/>
    <w:rsid w:val="009749BA"/>
    <w:rsid w:val="009749C9"/>
    <w:rsid w:val="00974A6B"/>
    <w:rsid w:val="0097531F"/>
    <w:rsid w:val="00975433"/>
    <w:rsid w:val="009754E0"/>
    <w:rsid w:val="009758C1"/>
    <w:rsid w:val="00975C81"/>
    <w:rsid w:val="00975D91"/>
    <w:rsid w:val="00975E18"/>
    <w:rsid w:val="00975F33"/>
    <w:rsid w:val="009761E5"/>
    <w:rsid w:val="009763AF"/>
    <w:rsid w:val="009763B0"/>
    <w:rsid w:val="0097656A"/>
    <w:rsid w:val="009766F8"/>
    <w:rsid w:val="00976CE8"/>
    <w:rsid w:val="00976EFA"/>
    <w:rsid w:val="009776CD"/>
    <w:rsid w:val="00977BD5"/>
    <w:rsid w:val="00977F7E"/>
    <w:rsid w:val="009803CE"/>
    <w:rsid w:val="009807E8"/>
    <w:rsid w:val="00980A18"/>
    <w:rsid w:val="00980EE6"/>
    <w:rsid w:val="00980F92"/>
    <w:rsid w:val="00980FDF"/>
    <w:rsid w:val="009810AC"/>
    <w:rsid w:val="00981191"/>
    <w:rsid w:val="00981672"/>
    <w:rsid w:val="009819CD"/>
    <w:rsid w:val="00981E77"/>
    <w:rsid w:val="00981FFA"/>
    <w:rsid w:val="00982876"/>
    <w:rsid w:val="009829BB"/>
    <w:rsid w:val="00982D09"/>
    <w:rsid w:val="00982D66"/>
    <w:rsid w:val="009830C7"/>
    <w:rsid w:val="009832DA"/>
    <w:rsid w:val="0098352F"/>
    <w:rsid w:val="0098367F"/>
    <w:rsid w:val="00983BD7"/>
    <w:rsid w:val="009843A3"/>
    <w:rsid w:val="009849A5"/>
    <w:rsid w:val="00984BE9"/>
    <w:rsid w:val="00984E90"/>
    <w:rsid w:val="009850D6"/>
    <w:rsid w:val="00985109"/>
    <w:rsid w:val="00985140"/>
    <w:rsid w:val="00985213"/>
    <w:rsid w:val="0098539D"/>
    <w:rsid w:val="0098542C"/>
    <w:rsid w:val="00985F54"/>
    <w:rsid w:val="00985FFB"/>
    <w:rsid w:val="009861E9"/>
    <w:rsid w:val="009863DD"/>
    <w:rsid w:val="009865F3"/>
    <w:rsid w:val="00986E15"/>
    <w:rsid w:val="00987562"/>
    <w:rsid w:val="0098766C"/>
    <w:rsid w:val="00987D00"/>
    <w:rsid w:val="00987D33"/>
    <w:rsid w:val="00987E7D"/>
    <w:rsid w:val="009900DD"/>
    <w:rsid w:val="00990219"/>
    <w:rsid w:val="0099053D"/>
    <w:rsid w:val="009906C1"/>
    <w:rsid w:val="00990A2B"/>
    <w:rsid w:val="00990B0D"/>
    <w:rsid w:val="00991103"/>
    <w:rsid w:val="009913F8"/>
    <w:rsid w:val="0099156E"/>
    <w:rsid w:val="00991940"/>
    <w:rsid w:val="00991B8E"/>
    <w:rsid w:val="00991BC4"/>
    <w:rsid w:val="00991C4D"/>
    <w:rsid w:val="00992953"/>
    <w:rsid w:val="00992B00"/>
    <w:rsid w:val="00992EE8"/>
    <w:rsid w:val="00992FA0"/>
    <w:rsid w:val="00993067"/>
    <w:rsid w:val="00993698"/>
    <w:rsid w:val="009938A2"/>
    <w:rsid w:val="00994052"/>
    <w:rsid w:val="00994EB6"/>
    <w:rsid w:val="009953C1"/>
    <w:rsid w:val="00995784"/>
    <w:rsid w:val="00995FAE"/>
    <w:rsid w:val="00996041"/>
    <w:rsid w:val="009963F9"/>
    <w:rsid w:val="00996744"/>
    <w:rsid w:val="009967CC"/>
    <w:rsid w:val="00996A4E"/>
    <w:rsid w:val="00996E7C"/>
    <w:rsid w:val="00996EE9"/>
    <w:rsid w:val="00996F9B"/>
    <w:rsid w:val="009974CB"/>
    <w:rsid w:val="009976F4"/>
    <w:rsid w:val="009977D1"/>
    <w:rsid w:val="009A0FC7"/>
    <w:rsid w:val="009A14D1"/>
    <w:rsid w:val="009A14EE"/>
    <w:rsid w:val="009A16FF"/>
    <w:rsid w:val="009A1805"/>
    <w:rsid w:val="009A1A61"/>
    <w:rsid w:val="009A1AFB"/>
    <w:rsid w:val="009A1DF5"/>
    <w:rsid w:val="009A1E48"/>
    <w:rsid w:val="009A1FB2"/>
    <w:rsid w:val="009A240F"/>
    <w:rsid w:val="009A24B5"/>
    <w:rsid w:val="009A25F0"/>
    <w:rsid w:val="009A2601"/>
    <w:rsid w:val="009A28C0"/>
    <w:rsid w:val="009A28EB"/>
    <w:rsid w:val="009A31E7"/>
    <w:rsid w:val="009A3466"/>
    <w:rsid w:val="009A39C1"/>
    <w:rsid w:val="009A4045"/>
    <w:rsid w:val="009A41AE"/>
    <w:rsid w:val="009A46F5"/>
    <w:rsid w:val="009A4864"/>
    <w:rsid w:val="009A4992"/>
    <w:rsid w:val="009A4BEA"/>
    <w:rsid w:val="009A4C2F"/>
    <w:rsid w:val="009A4C3E"/>
    <w:rsid w:val="009A5184"/>
    <w:rsid w:val="009A60E5"/>
    <w:rsid w:val="009A64B5"/>
    <w:rsid w:val="009A6651"/>
    <w:rsid w:val="009A678F"/>
    <w:rsid w:val="009A6AC1"/>
    <w:rsid w:val="009A6AF0"/>
    <w:rsid w:val="009A6C5E"/>
    <w:rsid w:val="009A71AA"/>
    <w:rsid w:val="009A720B"/>
    <w:rsid w:val="009A72E5"/>
    <w:rsid w:val="009A7E0A"/>
    <w:rsid w:val="009B0044"/>
    <w:rsid w:val="009B0507"/>
    <w:rsid w:val="009B05C2"/>
    <w:rsid w:val="009B05E6"/>
    <w:rsid w:val="009B067D"/>
    <w:rsid w:val="009B06F9"/>
    <w:rsid w:val="009B0706"/>
    <w:rsid w:val="009B0868"/>
    <w:rsid w:val="009B0D94"/>
    <w:rsid w:val="009B1185"/>
    <w:rsid w:val="009B173C"/>
    <w:rsid w:val="009B1EAE"/>
    <w:rsid w:val="009B1F15"/>
    <w:rsid w:val="009B2A60"/>
    <w:rsid w:val="009B2B1E"/>
    <w:rsid w:val="009B31D8"/>
    <w:rsid w:val="009B3837"/>
    <w:rsid w:val="009B3EC6"/>
    <w:rsid w:val="009B414A"/>
    <w:rsid w:val="009B4156"/>
    <w:rsid w:val="009B4A7A"/>
    <w:rsid w:val="009B4CF6"/>
    <w:rsid w:val="009B53A5"/>
    <w:rsid w:val="009B55E0"/>
    <w:rsid w:val="009B571B"/>
    <w:rsid w:val="009B57E8"/>
    <w:rsid w:val="009B580D"/>
    <w:rsid w:val="009B5BBA"/>
    <w:rsid w:val="009B5C90"/>
    <w:rsid w:val="009B5DD5"/>
    <w:rsid w:val="009B6376"/>
    <w:rsid w:val="009B64DE"/>
    <w:rsid w:val="009B66F3"/>
    <w:rsid w:val="009B6EAE"/>
    <w:rsid w:val="009B6F5D"/>
    <w:rsid w:val="009B736B"/>
    <w:rsid w:val="009B73AD"/>
    <w:rsid w:val="009B73F2"/>
    <w:rsid w:val="009B75C2"/>
    <w:rsid w:val="009B7753"/>
    <w:rsid w:val="009B7A66"/>
    <w:rsid w:val="009B7C95"/>
    <w:rsid w:val="009B7FBA"/>
    <w:rsid w:val="009C0297"/>
    <w:rsid w:val="009C02A7"/>
    <w:rsid w:val="009C0445"/>
    <w:rsid w:val="009C0666"/>
    <w:rsid w:val="009C06EF"/>
    <w:rsid w:val="009C075C"/>
    <w:rsid w:val="009C0812"/>
    <w:rsid w:val="009C090D"/>
    <w:rsid w:val="009C0996"/>
    <w:rsid w:val="009C0C23"/>
    <w:rsid w:val="009C0D48"/>
    <w:rsid w:val="009C1162"/>
    <w:rsid w:val="009C1440"/>
    <w:rsid w:val="009C14EF"/>
    <w:rsid w:val="009C1626"/>
    <w:rsid w:val="009C1997"/>
    <w:rsid w:val="009C1B8A"/>
    <w:rsid w:val="009C1CCD"/>
    <w:rsid w:val="009C1DBE"/>
    <w:rsid w:val="009C1E7E"/>
    <w:rsid w:val="009C2006"/>
    <w:rsid w:val="009C2149"/>
    <w:rsid w:val="009C230D"/>
    <w:rsid w:val="009C2EDC"/>
    <w:rsid w:val="009C2FB4"/>
    <w:rsid w:val="009C36F5"/>
    <w:rsid w:val="009C38F2"/>
    <w:rsid w:val="009C3E4F"/>
    <w:rsid w:val="009C3ECF"/>
    <w:rsid w:val="009C3F73"/>
    <w:rsid w:val="009C4A3C"/>
    <w:rsid w:val="009C4C38"/>
    <w:rsid w:val="009C5129"/>
    <w:rsid w:val="009C5407"/>
    <w:rsid w:val="009C5CED"/>
    <w:rsid w:val="009C6016"/>
    <w:rsid w:val="009C6192"/>
    <w:rsid w:val="009C6800"/>
    <w:rsid w:val="009C6AD0"/>
    <w:rsid w:val="009C6BF7"/>
    <w:rsid w:val="009C738F"/>
    <w:rsid w:val="009C777F"/>
    <w:rsid w:val="009C77DB"/>
    <w:rsid w:val="009C7933"/>
    <w:rsid w:val="009C7A8E"/>
    <w:rsid w:val="009C7B27"/>
    <w:rsid w:val="009C7E2E"/>
    <w:rsid w:val="009C7EB1"/>
    <w:rsid w:val="009D03D2"/>
    <w:rsid w:val="009D04C2"/>
    <w:rsid w:val="009D073E"/>
    <w:rsid w:val="009D0A27"/>
    <w:rsid w:val="009D0DE1"/>
    <w:rsid w:val="009D139E"/>
    <w:rsid w:val="009D1562"/>
    <w:rsid w:val="009D1990"/>
    <w:rsid w:val="009D19FE"/>
    <w:rsid w:val="009D1AF4"/>
    <w:rsid w:val="009D1CF9"/>
    <w:rsid w:val="009D2A08"/>
    <w:rsid w:val="009D2B19"/>
    <w:rsid w:val="009D2F37"/>
    <w:rsid w:val="009D30F7"/>
    <w:rsid w:val="009D3113"/>
    <w:rsid w:val="009D3274"/>
    <w:rsid w:val="009D363A"/>
    <w:rsid w:val="009D3911"/>
    <w:rsid w:val="009D3B02"/>
    <w:rsid w:val="009D3D1E"/>
    <w:rsid w:val="009D3D50"/>
    <w:rsid w:val="009D3D6E"/>
    <w:rsid w:val="009D3DA5"/>
    <w:rsid w:val="009D43D8"/>
    <w:rsid w:val="009D4C42"/>
    <w:rsid w:val="009D4F0B"/>
    <w:rsid w:val="009D5FDC"/>
    <w:rsid w:val="009D65E3"/>
    <w:rsid w:val="009D67A9"/>
    <w:rsid w:val="009D68F6"/>
    <w:rsid w:val="009D6BFD"/>
    <w:rsid w:val="009D6C67"/>
    <w:rsid w:val="009D6C6F"/>
    <w:rsid w:val="009D6DD2"/>
    <w:rsid w:val="009D6F5E"/>
    <w:rsid w:val="009D716A"/>
    <w:rsid w:val="009D717F"/>
    <w:rsid w:val="009D7444"/>
    <w:rsid w:val="009D7EE5"/>
    <w:rsid w:val="009E0034"/>
    <w:rsid w:val="009E00FB"/>
    <w:rsid w:val="009E0138"/>
    <w:rsid w:val="009E0A33"/>
    <w:rsid w:val="009E0BA2"/>
    <w:rsid w:val="009E0CFC"/>
    <w:rsid w:val="009E0D41"/>
    <w:rsid w:val="009E127D"/>
    <w:rsid w:val="009E162F"/>
    <w:rsid w:val="009E16FA"/>
    <w:rsid w:val="009E1CC9"/>
    <w:rsid w:val="009E1EAE"/>
    <w:rsid w:val="009E1FD1"/>
    <w:rsid w:val="009E212A"/>
    <w:rsid w:val="009E24BF"/>
    <w:rsid w:val="009E29F0"/>
    <w:rsid w:val="009E2E56"/>
    <w:rsid w:val="009E310D"/>
    <w:rsid w:val="009E3D7F"/>
    <w:rsid w:val="009E3E36"/>
    <w:rsid w:val="009E3EDC"/>
    <w:rsid w:val="009E431F"/>
    <w:rsid w:val="009E43C3"/>
    <w:rsid w:val="009E44B1"/>
    <w:rsid w:val="009E47BC"/>
    <w:rsid w:val="009E4CA4"/>
    <w:rsid w:val="009E4F20"/>
    <w:rsid w:val="009E4F80"/>
    <w:rsid w:val="009E5782"/>
    <w:rsid w:val="009E57A2"/>
    <w:rsid w:val="009E5E9D"/>
    <w:rsid w:val="009E5F66"/>
    <w:rsid w:val="009E67C1"/>
    <w:rsid w:val="009E6A0A"/>
    <w:rsid w:val="009E6AC8"/>
    <w:rsid w:val="009E7022"/>
    <w:rsid w:val="009E77B9"/>
    <w:rsid w:val="009E77BA"/>
    <w:rsid w:val="009E7A27"/>
    <w:rsid w:val="009E7CB1"/>
    <w:rsid w:val="009E7E03"/>
    <w:rsid w:val="009F054C"/>
    <w:rsid w:val="009F062F"/>
    <w:rsid w:val="009F0763"/>
    <w:rsid w:val="009F0817"/>
    <w:rsid w:val="009F0862"/>
    <w:rsid w:val="009F0DE9"/>
    <w:rsid w:val="009F0F13"/>
    <w:rsid w:val="009F12E9"/>
    <w:rsid w:val="009F145B"/>
    <w:rsid w:val="009F1FF3"/>
    <w:rsid w:val="009F21F0"/>
    <w:rsid w:val="009F23DF"/>
    <w:rsid w:val="009F2405"/>
    <w:rsid w:val="009F2D1C"/>
    <w:rsid w:val="009F2F63"/>
    <w:rsid w:val="009F31E5"/>
    <w:rsid w:val="009F350B"/>
    <w:rsid w:val="009F35B3"/>
    <w:rsid w:val="009F3647"/>
    <w:rsid w:val="009F37EC"/>
    <w:rsid w:val="009F399B"/>
    <w:rsid w:val="009F3A50"/>
    <w:rsid w:val="009F3CEF"/>
    <w:rsid w:val="009F3E23"/>
    <w:rsid w:val="009F4121"/>
    <w:rsid w:val="009F42C2"/>
    <w:rsid w:val="009F42FE"/>
    <w:rsid w:val="009F4716"/>
    <w:rsid w:val="009F4D15"/>
    <w:rsid w:val="009F4E06"/>
    <w:rsid w:val="009F52AE"/>
    <w:rsid w:val="009F55D9"/>
    <w:rsid w:val="009F5B3A"/>
    <w:rsid w:val="009F5D62"/>
    <w:rsid w:val="009F5DF3"/>
    <w:rsid w:val="009F60E7"/>
    <w:rsid w:val="009F610F"/>
    <w:rsid w:val="009F65F4"/>
    <w:rsid w:val="009F693F"/>
    <w:rsid w:val="009F6BE4"/>
    <w:rsid w:val="009F73DA"/>
    <w:rsid w:val="009F7E46"/>
    <w:rsid w:val="00A00064"/>
    <w:rsid w:val="00A00166"/>
    <w:rsid w:val="00A00205"/>
    <w:rsid w:val="00A004AB"/>
    <w:rsid w:val="00A0071E"/>
    <w:rsid w:val="00A00C7A"/>
    <w:rsid w:val="00A0115D"/>
    <w:rsid w:val="00A01319"/>
    <w:rsid w:val="00A01890"/>
    <w:rsid w:val="00A01921"/>
    <w:rsid w:val="00A01BA5"/>
    <w:rsid w:val="00A01D9C"/>
    <w:rsid w:val="00A01E2F"/>
    <w:rsid w:val="00A022E1"/>
    <w:rsid w:val="00A02621"/>
    <w:rsid w:val="00A02C55"/>
    <w:rsid w:val="00A030DF"/>
    <w:rsid w:val="00A034EF"/>
    <w:rsid w:val="00A03773"/>
    <w:rsid w:val="00A03A8F"/>
    <w:rsid w:val="00A04081"/>
    <w:rsid w:val="00A045EA"/>
    <w:rsid w:val="00A04856"/>
    <w:rsid w:val="00A04A48"/>
    <w:rsid w:val="00A04BF9"/>
    <w:rsid w:val="00A0512C"/>
    <w:rsid w:val="00A051A9"/>
    <w:rsid w:val="00A05447"/>
    <w:rsid w:val="00A059F7"/>
    <w:rsid w:val="00A05C58"/>
    <w:rsid w:val="00A05EC5"/>
    <w:rsid w:val="00A05F58"/>
    <w:rsid w:val="00A0610C"/>
    <w:rsid w:val="00A06138"/>
    <w:rsid w:val="00A0619E"/>
    <w:rsid w:val="00A06613"/>
    <w:rsid w:val="00A06740"/>
    <w:rsid w:val="00A06D0C"/>
    <w:rsid w:val="00A06ECD"/>
    <w:rsid w:val="00A07376"/>
    <w:rsid w:val="00A07395"/>
    <w:rsid w:val="00A073F4"/>
    <w:rsid w:val="00A0741E"/>
    <w:rsid w:val="00A07A4D"/>
    <w:rsid w:val="00A07E2F"/>
    <w:rsid w:val="00A10074"/>
    <w:rsid w:val="00A105E6"/>
    <w:rsid w:val="00A108BF"/>
    <w:rsid w:val="00A10ABF"/>
    <w:rsid w:val="00A11C4A"/>
    <w:rsid w:val="00A11D70"/>
    <w:rsid w:val="00A11E06"/>
    <w:rsid w:val="00A12106"/>
    <w:rsid w:val="00A12483"/>
    <w:rsid w:val="00A124CA"/>
    <w:rsid w:val="00A125CC"/>
    <w:rsid w:val="00A12696"/>
    <w:rsid w:val="00A12721"/>
    <w:rsid w:val="00A1291C"/>
    <w:rsid w:val="00A12943"/>
    <w:rsid w:val="00A12A5E"/>
    <w:rsid w:val="00A12F3E"/>
    <w:rsid w:val="00A12FA7"/>
    <w:rsid w:val="00A13397"/>
    <w:rsid w:val="00A136DA"/>
    <w:rsid w:val="00A13798"/>
    <w:rsid w:val="00A1385A"/>
    <w:rsid w:val="00A13927"/>
    <w:rsid w:val="00A139CB"/>
    <w:rsid w:val="00A13D8E"/>
    <w:rsid w:val="00A14028"/>
    <w:rsid w:val="00A1421E"/>
    <w:rsid w:val="00A14242"/>
    <w:rsid w:val="00A14314"/>
    <w:rsid w:val="00A14486"/>
    <w:rsid w:val="00A146B9"/>
    <w:rsid w:val="00A14712"/>
    <w:rsid w:val="00A1483E"/>
    <w:rsid w:val="00A148D2"/>
    <w:rsid w:val="00A14907"/>
    <w:rsid w:val="00A14F82"/>
    <w:rsid w:val="00A15316"/>
    <w:rsid w:val="00A15577"/>
    <w:rsid w:val="00A1558D"/>
    <w:rsid w:val="00A15788"/>
    <w:rsid w:val="00A1584D"/>
    <w:rsid w:val="00A15AD2"/>
    <w:rsid w:val="00A15BA5"/>
    <w:rsid w:val="00A16086"/>
    <w:rsid w:val="00A16157"/>
    <w:rsid w:val="00A16183"/>
    <w:rsid w:val="00A162F3"/>
    <w:rsid w:val="00A16559"/>
    <w:rsid w:val="00A16E71"/>
    <w:rsid w:val="00A17171"/>
    <w:rsid w:val="00A17540"/>
    <w:rsid w:val="00A17590"/>
    <w:rsid w:val="00A176A6"/>
    <w:rsid w:val="00A201CA"/>
    <w:rsid w:val="00A202A8"/>
    <w:rsid w:val="00A2054B"/>
    <w:rsid w:val="00A2078D"/>
    <w:rsid w:val="00A2101A"/>
    <w:rsid w:val="00A21533"/>
    <w:rsid w:val="00A21838"/>
    <w:rsid w:val="00A21995"/>
    <w:rsid w:val="00A21D5C"/>
    <w:rsid w:val="00A21EB0"/>
    <w:rsid w:val="00A22027"/>
    <w:rsid w:val="00A22268"/>
    <w:rsid w:val="00A23098"/>
    <w:rsid w:val="00A23659"/>
    <w:rsid w:val="00A2387A"/>
    <w:rsid w:val="00A23BB7"/>
    <w:rsid w:val="00A24105"/>
    <w:rsid w:val="00A24138"/>
    <w:rsid w:val="00A2423A"/>
    <w:rsid w:val="00A248F5"/>
    <w:rsid w:val="00A24DE4"/>
    <w:rsid w:val="00A2524F"/>
    <w:rsid w:val="00A2550C"/>
    <w:rsid w:val="00A25576"/>
    <w:rsid w:val="00A25A9F"/>
    <w:rsid w:val="00A25E27"/>
    <w:rsid w:val="00A26027"/>
    <w:rsid w:val="00A26304"/>
    <w:rsid w:val="00A26524"/>
    <w:rsid w:val="00A2666D"/>
    <w:rsid w:val="00A26742"/>
    <w:rsid w:val="00A2683D"/>
    <w:rsid w:val="00A26CB1"/>
    <w:rsid w:val="00A274CD"/>
    <w:rsid w:val="00A27580"/>
    <w:rsid w:val="00A2766F"/>
    <w:rsid w:val="00A27735"/>
    <w:rsid w:val="00A27A6C"/>
    <w:rsid w:val="00A27AC4"/>
    <w:rsid w:val="00A27BF3"/>
    <w:rsid w:val="00A27C33"/>
    <w:rsid w:val="00A310F7"/>
    <w:rsid w:val="00A312DE"/>
    <w:rsid w:val="00A313C3"/>
    <w:rsid w:val="00A3146F"/>
    <w:rsid w:val="00A31825"/>
    <w:rsid w:val="00A31C6F"/>
    <w:rsid w:val="00A31DB2"/>
    <w:rsid w:val="00A31E47"/>
    <w:rsid w:val="00A31EAC"/>
    <w:rsid w:val="00A31EEF"/>
    <w:rsid w:val="00A3203F"/>
    <w:rsid w:val="00A3240C"/>
    <w:rsid w:val="00A32585"/>
    <w:rsid w:val="00A3280E"/>
    <w:rsid w:val="00A33041"/>
    <w:rsid w:val="00A3335E"/>
    <w:rsid w:val="00A3433A"/>
    <w:rsid w:val="00A34947"/>
    <w:rsid w:val="00A3494E"/>
    <w:rsid w:val="00A349F7"/>
    <w:rsid w:val="00A34AB4"/>
    <w:rsid w:val="00A3511E"/>
    <w:rsid w:val="00A35355"/>
    <w:rsid w:val="00A359A6"/>
    <w:rsid w:val="00A35A34"/>
    <w:rsid w:val="00A35AB0"/>
    <w:rsid w:val="00A35BEC"/>
    <w:rsid w:val="00A35C00"/>
    <w:rsid w:val="00A35DC0"/>
    <w:rsid w:val="00A35ECB"/>
    <w:rsid w:val="00A360B6"/>
    <w:rsid w:val="00A363C6"/>
    <w:rsid w:val="00A36657"/>
    <w:rsid w:val="00A36C56"/>
    <w:rsid w:val="00A36C64"/>
    <w:rsid w:val="00A36D59"/>
    <w:rsid w:val="00A374AD"/>
    <w:rsid w:val="00A374FD"/>
    <w:rsid w:val="00A376A3"/>
    <w:rsid w:val="00A377EF"/>
    <w:rsid w:val="00A37AC3"/>
    <w:rsid w:val="00A37B42"/>
    <w:rsid w:val="00A37E94"/>
    <w:rsid w:val="00A406D6"/>
    <w:rsid w:val="00A40735"/>
    <w:rsid w:val="00A40A16"/>
    <w:rsid w:val="00A40F3A"/>
    <w:rsid w:val="00A41692"/>
    <w:rsid w:val="00A41C97"/>
    <w:rsid w:val="00A41E18"/>
    <w:rsid w:val="00A41EAC"/>
    <w:rsid w:val="00A41F2A"/>
    <w:rsid w:val="00A42168"/>
    <w:rsid w:val="00A42445"/>
    <w:rsid w:val="00A42616"/>
    <w:rsid w:val="00A4288F"/>
    <w:rsid w:val="00A42935"/>
    <w:rsid w:val="00A42A4A"/>
    <w:rsid w:val="00A431AD"/>
    <w:rsid w:val="00A43208"/>
    <w:rsid w:val="00A4439A"/>
    <w:rsid w:val="00A445A4"/>
    <w:rsid w:val="00A447F0"/>
    <w:rsid w:val="00A448E6"/>
    <w:rsid w:val="00A44919"/>
    <w:rsid w:val="00A44AE5"/>
    <w:rsid w:val="00A44F1A"/>
    <w:rsid w:val="00A45018"/>
    <w:rsid w:val="00A4509F"/>
    <w:rsid w:val="00A4593F"/>
    <w:rsid w:val="00A45955"/>
    <w:rsid w:val="00A46267"/>
    <w:rsid w:val="00A463DF"/>
    <w:rsid w:val="00A46488"/>
    <w:rsid w:val="00A46614"/>
    <w:rsid w:val="00A46632"/>
    <w:rsid w:val="00A46A46"/>
    <w:rsid w:val="00A4707C"/>
    <w:rsid w:val="00A471CF"/>
    <w:rsid w:val="00A47299"/>
    <w:rsid w:val="00A47908"/>
    <w:rsid w:val="00A47A64"/>
    <w:rsid w:val="00A50222"/>
    <w:rsid w:val="00A50490"/>
    <w:rsid w:val="00A506F2"/>
    <w:rsid w:val="00A50757"/>
    <w:rsid w:val="00A50950"/>
    <w:rsid w:val="00A50995"/>
    <w:rsid w:val="00A50D66"/>
    <w:rsid w:val="00A50E30"/>
    <w:rsid w:val="00A50E4A"/>
    <w:rsid w:val="00A51375"/>
    <w:rsid w:val="00A51A0D"/>
    <w:rsid w:val="00A51C24"/>
    <w:rsid w:val="00A51D13"/>
    <w:rsid w:val="00A5220E"/>
    <w:rsid w:val="00A522A0"/>
    <w:rsid w:val="00A523B9"/>
    <w:rsid w:val="00A5263C"/>
    <w:rsid w:val="00A52D0E"/>
    <w:rsid w:val="00A53811"/>
    <w:rsid w:val="00A53A08"/>
    <w:rsid w:val="00A53B91"/>
    <w:rsid w:val="00A53C0D"/>
    <w:rsid w:val="00A54145"/>
    <w:rsid w:val="00A546B9"/>
    <w:rsid w:val="00A54BC7"/>
    <w:rsid w:val="00A54E3D"/>
    <w:rsid w:val="00A54E79"/>
    <w:rsid w:val="00A55140"/>
    <w:rsid w:val="00A55168"/>
    <w:rsid w:val="00A555E4"/>
    <w:rsid w:val="00A55699"/>
    <w:rsid w:val="00A55A54"/>
    <w:rsid w:val="00A55F20"/>
    <w:rsid w:val="00A56483"/>
    <w:rsid w:val="00A56850"/>
    <w:rsid w:val="00A56B40"/>
    <w:rsid w:val="00A56C1C"/>
    <w:rsid w:val="00A56D93"/>
    <w:rsid w:val="00A571CB"/>
    <w:rsid w:val="00A57259"/>
    <w:rsid w:val="00A5776E"/>
    <w:rsid w:val="00A57C0D"/>
    <w:rsid w:val="00A57DD6"/>
    <w:rsid w:val="00A57EE8"/>
    <w:rsid w:val="00A600AF"/>
    <w:rsid w:val="00A600FD"/>
    <w:rsid w:val="00A60406"/>
    <w:rsid w:val="00A605A0"/>
    <w:rsid w:val="00A60C4D"/>
    <w:rsid w:val="00A60ECD"/>
    <w:rsid w:val="00A60F96"/>
    <w:rsid w:val="00A60FD5"/>
    <w:rsid w:val="00A61645"/>
    <w:rsid w:val="00A6178B"/>
    <w:rsid w:val="00A61A4C"/>
    <w:rsid w:val="00A62096"/>
    <w:rsid w:val="00A62180"/>
    <w:rsid w:val="00A62371"/>
    <w:rsid w:val="00A62C88"/>
    <w:rsid w:val="00A632CF"/>
    <w:rsid w:val="00A63334"/>
    <w:rsid w:val="00A6383C"/>
    <w:rsid w:val="00A639D0"/>
    <w:rsid w:val="00A63D02"/>
    <w:rsid w:val="00A640BF"/>
    <w:rsid w:val="00A6448F"/>
    <w:rsid w:val="00A64708"/>
    <w:rsid w:val="00A64808"/>
    <w:rsid w:val="00A64961"/>
    <w:rsid w:val="00A64AE0"/>
    <w:rsid w:val="00A6512E"/>
    <w:rsid w:val="00A65255"/>
    <w:rsid w:val="00A654BB"/>
    <w:rsid w:val="00A654D9"/>
    <w:rsid w:val="00A654EE"/>
    <w:rsid w:val="00A65664"/>
    <w:rsid w:val="00A65719"/>
    <w:rsid w:val="00A65A2C"/>
    <w:rsid w:val="00A65AA8"/>
    <w:rsid w:val="00A65E63"/>
    <w:rsid w:val="00A6697B"/>
    <w:rsid w:val="00A66AA5"/>
    <w:rsid w:val="00A66B4B"/>
    <w:rsid w:val="00A6701F"/>
    <w:rsid w:val="00A67478"/>
    <w:rsid w:val="00A675AA"/>
    <w:rsid w:val="00A67645"/>
    <w:rsid w:val="00A67E92"/>
    <w:rsid w:val="00A70378"/>
    <w:rsid w:val="00A70422"/>
    <w:rsid w:val="00A706ED"/>
    <w:rsid w:val="00A70FD8"/>
    <w:rsid w:val="00A711F2"/>
    <w:rsid w:val="00A716F9"/>
    <w:rsid w:val="00A71796"/>
    <w:rsid w:val="00A719BC"/>
    <w:rsid w:val="00A719FB"/>
    <w:rsid w:val="00A71A80"/>
    <w:rsid w:val="00A72501"/>
    <w:rsid w:val="00A7257B"/>
    <w:rsid w:val="00A7298B"/>
    <w:rsid w:val="00A72CE4"/>
    <w:rsid w:val="00A72F20"/>
    <w:rsid w:val="00A73105"/>
    <w:rsid w:val="00A731E3"/>
    <w:rsid w:val="00A73356"/>
    <w:rsid w:val="00A7357A"/>
    <w:rsid w:val="00A736F7"/>
    <w:rsid w:val="00A73774"/>
    <w:rsid w:val="00A737FA"/>
    <w:rsid w:val="00A73B08"/>
    <w:rsid w:val="00A73C5F"/>
    <w:rsid w:val="00A73DB8"/>
    <w:rsid w:val="00A741F6"/>
    <w:rsid w:val="00A7423B"/>
    <w:rsid w:val="00A743B4"/>
    <w:rsid w:val="00A744F4"/>
    <w:rsid w:val="00A746A8"/>
    <w:rsid w:val="00A748DA"/>
    <w:rsid w:val="00A74919"/>
    <w:rsid w:val="00A74A60"/>
    <w:rsid w:val="00A74B9D"/>
    <w:rsid w:val="00A74F44"/>
    <w:rsid w:val="00A74FF5"/>
    <w:rsid w:val="00A75744"/>
    <w:rsid w:val="00A763D2"/>
    <w:rsid w:val="00A7659D"/>
    <w:rsid w:val="00A76F0C"/>
    <w:rsid w:val="00A76F80"/>
    <w:rsid w:val="00A7709C"/>
    <w:rsid w:val="00A771F6"/>
    <w:rsid w:val="00A772F7"/>
    <w:rsid w:val="00A775E8"/>
    <w:rsid w:val="00A77673"/>
    <w:rsid w:val="00A7783E"/>
    <w:rsid w:val="00A8021A"/>
    <w:rsid w:val="00A8027E"/>
    <w:rsid w:val="00A8044A"/>
    <w:rsid w:val="00A806F3"/>
    <w:rsid w:val="00A80E31"/>
    <w:rsid w:val="00A81B11"/>
    <w:rsid w:val="00A81B86"/>
    <w:rsid w:val="00A81B8E"/>
    <w:rsid w:val="00A81CE2"/>
    <w:rsid w:val="00A81F4D"/>
    <w:rsid w:val="00A82196"/>
    <w:rsid w:val="00A822A8"/>
    <w:rsid w:val="00A824C2"/>
    <w:rsid w:val="00A82A6F"/>
    <w:rsid w:val="00A82C2A"/>
    <w:rsid w:val="00A82C63"/>
    <w:rsid w:val="00A82D3E"/>
    <w:rsid w:val="00A8307B"/>
    <w:rsid w:val="00A83144"/>
    <w:rsid w:val="00A83285"/>
    <w:rsid w:val="00A832E3"/>
    <w:rsid w:val="00A8365E"/>
    <w:rsid w:val="00A83692"/>
    <w:rsid w:val="00A83A8E"/>
    <w:rsid w:val="00A842C1"/>
    <w:rsid w:val="00A84430"/>
    <w:rsid w:val="00A844E4"/>
    <w:rsid w:val="00A8492B"/>
    <w:rsid w:val="00A85D12"/>
    <w:rsid w:val="00A85EFC"/>
    <w:rsid w:val="00A8607B"/>
    <w:rsid w:val="00A86321"/>
    <w:rsid w:val="00A86574"/>
    <w:rsid w:val="00A86580"/>
    <w:rsid w:val="00A86628"/>
    <w:rsid w:val="00A86757"/>
    <w:rsid w:val="00A868B6"/>
    <w:rsid w:val="00A86BDD"/>
    <w:rsid w:val="00A86D90"/>
    <w:rsid w:val="00A874E1"/>
    <w:rsid w:val="00A875FE"/>
    <w:rsid w:val="00A8761F"/>
    <w:rsid w:val="00A87B67"/>
    <w:rsid w:val="00A903D7"/>
    <w:rsid w:val="00A904D4"/>
    <w:rsid w:val="00A90812"/>
    <w:rsid w:val="00A90913"/>
    <w:rsid w:val="00A90928"/>
    <w:rsid w:val="00A90BDF"/>
    <w:rsid w:val="00A90D13"/>
    <w:rsid w:val="00A90FC2"/>
    <w:rsid w:val="00A92003"/>
    <w:rsid w:val="00A92421"/>
    <w:rsid w:val="00A92628"/>
    <w:rsid w:val="00A92C8D"/>
    <w:rsid w:val="00A92D83"/>
    <w:rsid w:val="00A92DEC"/>
    <w:rsid w:val="00A938B5"/>
    <w:rsid w:val="00A939ED"/>
    <w:rsid w:val="00A93BEE"/>
    <w:rsid w:val="00A940C3"/>
    <w:rsid w:val="00A9422D"/>
    <w:rsid w:val="00A94350"/>
    <w:rsid w:val="00A9438E"/>
    <w:rsid w:val="00A948B9"/>
    <w:rsid w:val="00A94A05"/>
    <w:rsid w:val="00A94A3C"/>
    <w:rsid w:val="00A94B05"/>
    <w:rsid w:val="00A94F20"/>
    <w:rsid w:val="00A950A2"/>
    <w:rsid w:val="00A95446"/>
    <w:rsid w:val="00A95447"/>
    <w:rsid w:val="00A9548A"/>
    <w:rsid w:val="00A9551A"/>
    <w:rsid w:val="00A9570F"/>
    <w:rsid w:val="00A9594E"/>
    <w:rsid w:val="00A9597E"/>
    <w:rsid w:val="00A95B4B"/>
    <w:rsid w:val="00A95DC1"/>
    <w:rsid w:val="00A95E3B"/>
    <w:rsid w:val="00A96288"/>
    <w:rsid w:val="00A9645E"/>
    <w:rsid w:val="00A966E8"/>
    <w:rsid w:val="00A96707"/>
    <w:rsid w:val="00A96984"/>
    <w:rsid w:val="00A96A67"/>
    <w:rsid w:val="00A96EE2"/>
    <w:rsid w:val="00A96F26"/>
    <w:rsid w:val="00A97539"/>
    <w:rsid w:val="00A97637"/>
    <w:rsid w:val="00A97680"/>
    <w:rsid w:val="00A97683"/>
    <w:rsid w:val="00A97B77"/>
    <w:rsid w:val="00A97D36"/>
    <w:rsid w:val="00AA00DE"/>
    <w:rsid w:val="00AA0200"/>
    <w:rsid w:val="00AA07FC"/>
    <w:rsid w:val="00AA0881"/>
    <w:rsid w:val="00AA0A63"/>
    <w:rsid w:val="00AA123A"/>
    <w:rsid w:val="00AA1319"/>
    <w:rsid w:val="00AA1C44"/>
    <w:rsid w:val="00AA2739"/>
    <w:rsid w:val="00AA27E1"/>
    <w:rsid w:val="00AA2811"/>
    <w:rsid w:val="00AA2C89"/>
    <w:rsid w:val="00AA2C8E"/>
    <w:rsid w:val="00AA334F"/>
    <w:rsid w:val="00AA3357"/>
    <w:rsid w:val="00AA35B8"/>
    <w:rsid w:val="00AA3D82"/>
    <w:rsid w:val="00AA3E5E"/>
    <w:rsid w:val="00AA453B"/>
    <w:rsid w:val="00AA4836"/>
    <w:rsid w:val="00AA4A99"/>
    <w:rsid w:val="00AA4C08"/>
    <w:rsid w:val="00AA4C2D"/>
    <w:rsid w:val="00AA4D8E"/>
    <w:rsid w:val="00AA4DAF"/>
    <w:rsid w:val="00AA4DDD"/>
    <w:rsid w:val="00AA4EB8"/>
    <w:rsid w:val="00AA58F6"/>
    <w:rsid w:val="00AA5A35"/>
    <w:rsid w:val="00AA5CD2"/>
    <w:rsid w:val="00AA5E9A"/>
    <w:rsid w:val="00AA619D"/>
    <w:rsid w:val="00AA6285"/>
    <w:rsid w:val="00AA65E2"/>
    <w:rsid w:val="00AA6D2A"/>
    <w:rsid w:val="00AA6D70"/>
    <w:rsid w:val="00AA6F5C"/>
    <w:rsid w:val="00AA6FAE"/>
    <w:rsid w:val="00AA787E"/>
    <w:rsid w:val="00AA7A00"/>
    <w:rsid w:val="00AA7DFA"/>
    <w:rsid w:val="00AB00FD"/>
    <w:rsid w:val="00AB0423"/>
    <w:rsid w:val="00AB0677"/>
    <w:rsid w:val="00AB07D9"/>
    <w:rsid w:val="00AB09DE"/>
    <w:rsid w:val="00AB0FE0"/>
    <w:rsid w:val="00AB109D"/>
    <w:rsid w:val="00AB1240"/>
    <w:rsid w:val="00AB12DE"/>
    <w:rsid w:val="00AB1524"/>
    <w:rsid w:val="00AB174A"/>
    <w:rsid w:val="00AB1B4D"/>
    <w:rsid w:val="00AB1B8F"/>
    <w:rsid w:val="00AB1D5B"/>
    <w:rsid w:val="00AB26C4"/>
    <w:rsid w:val="00AB2977"/>
    <w:rsid w:val="00AB3332"/>
    <w:rsid w:val="00AB3D10"/>
    <w:rsid w:val="00AB3EC1"/>
    <w:rsid w:val="00AB3F43"/>
    <w:rsid w:val="00AB3FD8"/>
    <w:rsid w:val="00AB4054"/>
    <w:rsid w:val="00AB439B"/>
    <w:rsid w:val="00AB44C1"/>
    <w:rsid w:val="00AB48F8"/>
    <w:rsid w:val="00AB4E20"/>
    <w:rsid w:val="00AB4E82"/>
    <w:rsid w:val="00AB50C4"/>
    <w:rsid w:val="00AB5B61"/>
    <w:rsid w:val="00AB5E85"/>
    <w:rsid w:val="00AB5F25"/>
    <w:rsid w:val="00AB63AA"/>
    <w:rsid w:val="00AB64DE"/>
    <w:rsid w:val="00AB6939"/>
    <w:rsid w:val="00AB695D"/>
    <w:rsid w:val="00AB6C6C"/>
    <w:rsid w:val="00AB6DCD"/>
    <w:rsid w:val="00AB6E36"/>
    <w:rsid w:val="00AB6E5D"/>
    <w:rsid w:val="00AB6E6E"/>
    <w:rsid w:val="00AB6F30"/>
    <w:rsid w:val="00AB6FDD"/>
    <w:rsid w:val="00AB7014"/>
    <w:rsid w:val="00AC007F"/>
    <w:rsid w:val="00AC00A6"/>
    <w:rsid w:val="00AC019D"/>
    <w:rsid w:val="00AC02BF"/>
    <w:rsid w:val="00AC045A"/>
    <w:rsid w:val="00AC0618"/>
    <w:rsid w:val="00AC0F67"/>
    <w:rsid w:val="00AC1008"/>
    <w:rsid w:val="00AC120F"/>
    <w:rsid w:val="00AC1281"/>
    <w:rsid w:val="00AC1604"/>
    <w:rsid w:val="00AC1623"/>
    <w:rsid w:val="00AC1783"/>
    <w:rsid w:val="00AC1829"/>
    <w:rsid w:val="00AC18C3"/>
    <w:rsid w:val="00AC1BA8"/>
    <w:rsid w:val="00AC1C2E"/>
    <w:rsid w:val="00AC1D21"/>
    <w:rsid w:val="00AC228D"/>
    <w:rsid w:val="00AC2313"/>
    <w:rsid w:val="00AC24EE"/>
    <w:rsid w:val="00AC2521"/>
    <w:rsid w:val="00AC2604"/>
    <w:rsid w:val="00AC271E"/>
    <w:rsid w:val="00AC2875"/>
    <w:rsid w:val="00AC3756"/>
    <w:rsid w:val="00AC3B30"/>
    <w:rsid w:val="00AC3FED"/>
    <w:rsid w:val="00AC40CE"/>
    <w:rsid w:val="00AC43C8"/>
    <w:rsid w:val="00AC462B"/>
    <w:rsid w:val="00AC47F0"/>
    <w:rsid w:val="00AC491D"/>
    <w:rsid w:val="00AC4CDD"/>
    <w:rsid w:val="00AC4CEB"/>
    <w:rsid w:val="00AC4DB6"/>
    <w:rsid w:val="00AC5035"/>
    <w:rsid w:val="00AC5433"/>
    <w:rsid w:val="00AC5723"/>
    <w:rsid w:val="00AC5BC7"/>
    <w:rsid w:val="00AC5C73"/>
    <w:rsid w:val="00AC61BA"/>
    <w:rsid w:val="00AC6524"/>
    <w:rsid w:val="00AC66C5"/>
    <w:rsid w:val="00AC6791"/>
    <w:rsid w:val="00AC679B"/>
    <w:rsid w:val="00AC6DF3"/>
    <w:rsid w:val="00AC718F"/>
    <w:rsid w:val="00AC727B"/>
    <w:rsid w:val="00AC7783"/>
    <w:rsid w:val="00AC77B5"/>
    <w:rsid w:val="00AC7DE6"/>
    <w:rsid w:val="00AD02E4"/>
    <w:rsid w:val="00AD0340"/>
    <w:rsid w:val="00AD03FD"/>
    <w:rsid w:val="00AD0668"/>
    <w:rsid w:val="00AD07DF"/>
    <w:rsid w:val="00AD09B9"/>
    <w:rsid w:val="00AD0F34"/>
    <w:rsid w:val="00AD107A"/>
    <w:rsid w:val="00AD157E"/>
    <w:rsid w:val="00AD1B1C"/>
    <w:rsid w:val="00AD1D46"/>
    <w:rsid w:val="00AD1E9A"/>
    <w:rsid w:val="00AD225F"/>
    <w:rsid w:val="00AD24E7"/>
    <w:rsid w:val="00AD2963"/>
    <w:rsid w:val="00AD29AE"/>
    <w:rsid w:val="00AD2EDF"/>
    <w:rsid w:val="00AD2EE9"/>
    <w:rsid w:val="00AD2F5C"/>
    <w:rsid w:val="00AD304D"/>
    <w:rsid w:val="00AD310E"/>
    <w:rsid w:val="00AD31CC"/>
    <w:rsid w:val="00AD3580"/>
    <w:rsid w:val="00AD35A8"/>
    <w:rsid w:val="00AD3758"/>
    <w:rsid w:val="00AD38B0"/>
    <w:rsid w:val="00AD415F"/>
    <w:rsid w:val="00AD502E"/>
    <w:rsid w:val="00AD511C"/>
    <w:rsid w:val="00AD512E"/>
    <w:rsid w:val="00AD5C79"/>
    <w:rsid w:val="00AD66EB"/>
    <w:rsid w:val="00AD6C2B"/>
    <w:rsid w:val="00AD6D19"/>
    <w:rsid w:val="00AD6EA5"/>
    <w:rsid w:val="00AD6F8F"/>
    <w:rsid w:val="00AD7004"/>
    <w:rsid w:val="00AD792B"/>
    <w:rsid w:val="00AD7D0B"/>
    <w:rsid w:val="00AD7F5C"/>
    <w:rsid w:val="00AE0015"/>
    <w:rsid w:val="00AE10BD"/>
    <w:rsid w:val="00AE1122"/>
    <w:rsid w:val="00AE1346"/>
    <w:rsid w:val="00AE1D6B"/>
    <w:rsid w:val="00AE204B"/>
    <w:rsid w:val="00AE210B"/>
    <w:rsid w:val="00AE2133"/>
    <w:rsid w:val="00AE2BB3"/>
    <w:rsid w:val="00AE2D31"/>
    <w:rsid w:val="00AE2D51"/>
    <w:rsid w:val="00AE2F76"/>
    <w:rsid w:val="00AE34AD"/>
    <w:rsid w:val="00AE350C"/>
    <w:rsid w:val="00AE3614"/>
    <w:rsid w:val="00AE3D5D"/>
    <w:rsid w:val="00AE43DE"/>
    <w:rsid w:val="00AE4422"/>
    <w:rsid w:val="00AE4E00"/>
    <w:rsid w:val="00AE5980"/>
    <w:rsid w:val="00AE5B4C"/>
    <w:rsid w:val="00AE5F21"/>
    <w:rsid w:val="00AE5F4F"/>
    <w:rsid w:val="00AE6319"/>
    <w:rsid w:val="00AE6A84"/>
    <w:rsid w:val="00AE6D3C"/>
    <w:rsid w:val="00AE7610"/>
    <w:rsid w:val="00AE7781"/>
    <w:rsid w:val="00AE7DBC"/>
    <w:rsid w:val="00AE7E20"/>
    <w:rsid w:val="00AF000D"/>
    <w:rsid w:val="00AF05C5"/>
    <w:rsid w:val="00AF0748"/>
    <w:rsid w:val="00AF078A"/>
    <w:rsid w:val="00AF0835"/>
    <w:rsid w:val="00AF09F3"/>
    <w:rsid w:val="00AF0D8C"/>
    <w:rsid w:val="00AF0FDA"/>
    <w:rsid w:val="00AF1296"/>
    <w:rsid w:val="00AF1607"/>
    <w:rsid w:val="00AF1860"/>
    <w:rsid w:val="00AF1A0F"/>
    <w:rsid w:val="00AF1E85"/>
    <w:rsid w:val="00AF2616"/>
    <w:rsid w:val="00AF315E"/>
    <w:rsid w:val="00AF31F1"/>
    <w:rsid w:val="00AF32C6"/>
    <w:rsid w:val="00AF34CC"/>
    <w:rsid w:val="00AF3550"/>
    <w:rsid w:val="00AF378A"/>
    <w:rsid w:val="00AF398F"/>
    <w:rsid w:val="00AF3A3B"/>
    <w:rsid w:val="00AF3D4B"/>
    <w:rsid w:val="00AF3F0C"/>
    <w:rsid w:val="00AF3FF4"/>
    <w:rsid w:val="00AF44A2"/>
    <w:rsid w:val="00AF4663"/>
    <w:rsid w:val="00AF4796"/>
    <w:rsid w:val="00AF5838"/>
    <w:rsid w:val="00AF59EA"/>
    <w:rsid w:val="00AF5B72"/>
    <w:rsid w:val="00AF6341"/>
    <w:rsid w:val="00AF6408"/>
    <w:rsid w:val="00AF6D0D"/>
    <w:rsid w:val="00AF6D17"/>
    <w:rsid w:val="00AF6D23"/>
    <w:rsid w:val="00AF6DF8"/>
    <w:rsid w:val="00AF761B"/>
    <w:rsid w:val="00AF7689"/>
    <w:rsid w:val="00AF7715"/>
    <w:rsid w:val="00AF78E4"/>
    <w:rsid w:val="00AF7C5E"/>
    <w:rsid w:val="00AF7CB2"/>
    <w:rsid w:val="00AF7E9E"/>
    <w:rsid w:val="00B0058D"/>
    <w:rsid w:val="00B00B62"/>
    <w:rsid w:val="00B00F94"/>
    <w:rsid w:val="00B016AD"/>
    <w:rsid w:val="00B01BA8"/>
    <w:rsid w:val="00B01D15"/>
    <w:rsid w:val="00B01D6D"/>
    <w:rsid w:val="00B01E64"/>
    <w:rsid w:val="00B020C9"/>
    <w:rsid w:val="00B02926"/>
    <w:rsid w:val="00B02D37"/>
    <w:rsid w:val="00B03330"/>
    <w:rsid w:val="00B0354A"/>
    <w:rsid w:val="00B03681"/>
    <w:rsid w:val="00B038CE"/>
    <w:rsid w:val="00B03AA8"/>
    <w:rsid w:val="00B0418D"/>
    <w:rsid w:val="00B0429D"/>
    <w:rsid w:val="00B04581"/>
    <w:rsid w:val="00B047C5"/>
    <w:rsid w:val="00B04841"/>
    <w:rsid w:val="00B04A6F"/>
    <w:rsid w:val="00B04CD9"/>
    <w:rsid w:val="00B05477"/>
    <w:rsid w:val="00B054EB"/>
    <w:rsid w:val="00B059E0"/>
    <w:rsid w:val="00B06009"/>
    <w:rsid w:val="00B06213"/>
    <w:rsid w:val="00B06236"/>
    <w:rsid w:val="00B0631D"/>
    <w:rsid w:val="00B065CD"/>
    <w:rsid w:val="00B06634"/>
    <w:rsid w:val="00B066E1"/>
    <w:rsid w:val="00B06900"/>
    <w:rsid w:val="00B069A9"/>
    <w:rsid w:val="00B07103"/>
    <w:rsid w:val="00B07B4F"/>
    <w:rsid w:val="00B07BE3"/>
    <w:rsid w:val="00B100BC"/>
    <w:rsid w:val="00B10156"/>
    <w:rsid w:val="00B10232"/>
    <w:rsid w:val="00B10AA2"/>
    <w:rsid w:val="00B10CF9"/>
    <w:rsid w:val="00B10E56"/>
    <w:rsid w:val="00B11129"/>
    <w:rsid w:val="00B11138"/>
    <w:rsid w:val="00B1118F"/>
    <w:rsid w:val="00B113C6"/>
    <w:rsid w:val="00B119A7"/>
    <w:rsid w:val="00B11A2A"/>
    <w:rsid w:val="00B1216A"/>
    <w:rsid w:val="00B12201"/>
    <w:rsid w:val="00B12719"/>
    <w:rsid w:val="00B12951"/>
    <w:rsid w:val="00B129C6"/>
    <w:rsid w:val="00B12A9E"/>
    <w:rsid w:val="00B12B78"/>
    <w:rsid w:val="00B12C31"/>
    <w:rsid w:val="00B130CC"/>
    <w:rsid w:val="00B1314E"/>
    <w:rsid w:val="00B13289"/>
    <w:rsid w:val="00B132B4"/>
    <w:rsid w:val="00B13300"/>
    <w:rsid w:val="00B1353C"/>
    <w:rsid w:val="00B13753"/>
    <w:rsid w:val="00B138E6"/>
    <w:rsid w:val="00B138F5"/>
    <w:rsid w:val="00B13AD6"/>
    <w:rsid w:val="00B13BF9"/>
    <w:rsid w:val="00B13F0E"/>
    <w:rsid w:val="00B1420E"/>
    <w:rsid w:val="00B1445A"/>
    <w:rsid w:val="00B149C5"/>
    <w:rsid w:val="00B14A58"/>
    <w:rsid w:val="00B14CB0"/>
    <w:rsid w:val="00B14EDE"/>
    <w:rsid w:val="00B153C4"/>
    <w:rsid w:val="00B15597"/>
    <w:rsid w:val="00B161DD"/>
    <w:rsid w:val="00B1672E"/>
    <w:rsid w:val="00B1700C"/>
    <w:rsid w:val="00B1735D"/>
    <w:rsid w:val="00B174F1"/>
    <w:rsid w:val="00B2045B"/>
    <w:rsid w:val="00B20D94"/>
    <w:rsid w:val="00B21226"/>
    <w:rsid w:val="00B218DE"/>
    <w:rsid w:val="00B2193A"/>
    <w:rsid w:val="00B21A79"/>
    <w:rsid w:val="00B21C96"/>
    <w:rsid w:val="00B21F60"/>
    <w:rsid w:val="00B220E7"/>
    <w:rsid w:val="00B223CF"/>
    <w:rsid w:val="00B22408"/>
    <w:rsid w:val="00B226A2"/>
    <w:rsid w:val="00B229DA"/>
    <w:rsid w:val="00B22A0C"/>
    <w:rsid w:val="00B239E2"/>
    <w:rsid w:val="00B23CE1"/>
    <w:rsid w:val="00B242FF"/>
    <w:rsid w:val="00B243AF"/>
    <w:rsid w:val="00B24494"/>
    <w:rsid w:val="00B2480E"/>
    <w:rsid w:val="00B24822"/>
    <w:rsid w:val="00B24931"/>
    <w:rsid w:val="00B24A33"/>
    <w:rsid w:val="00B24D13"/>
    <w:rsid w:val="00B24D95"/>
    <w:rsid w:val="00B24FE2"/>
    <w:rsid w:val="00B25061"/>
    <w:rsid w:val="00B250EA"/>
    <w:rsid w:val="00B25218"/>
    <w:rsid w:val="00B2526C"/>
    <w:rsid w:val="00B256C6"/>
    <w:rsid w:val="00B25A23"/>
    <w:rsid w:val="00B25A2D"/>
    <w:rsid w:val="00B25AF1"/>
    <w:rsid w:val="00B25FBE"/>
    <w:rsid w:val="00B261CC"/>
    <w:rsid w:val="00B263BD"/>
    <w:rsid w:val="00B26487"/>
    <w:rsid w:val="00B26978"/>
    <w:rsid w:val="00B272A5"/>
    <w:rsid w:val="00B27344"/>
    <w:rsid w:val="00B273D4"/>
    <w:rsid w:val="00B273F2"/>
    <w:rsid w:val="00B27741"/>
    <w:rsid w:val="00B27756"/>
    <w:rsid w:val="00B27DD0"/>
    <w:rsid w:val="00B27F0A"/>
    <w:rsid w:val="00B27F0B"/>
    <w:rsid w:val="00B27F7B"/>
    <w:rsid w:val="00B3001A"/>
    <w:rsid w:val="00B30077"/>
    <w:rsid w:val="00B306D8"/>
    <w:rsid w:val="00B308E9"/>
    <w:rsid w:val="00B30ACC"/>
    <w:rsid w:val="00B30B20"/>
    <w:rsid w:val="00B310FE"/>
    <w:rsid w:val="00B314FD"/>
    <w:rsid w:val="00B31844"/>
    <w:rsid w:val="00B32116"/>
    <w:rsid w:val="00B326E8"/>
    <w:rsid w:val="00B327C0"/>
    <w:rsid w:val="00B327D0"/>
    <w:rsid w:val="00B32F8F"/>
    <w:rsid w:val="00B333E4"/>
    <w:rsid w:val="00B33505"/>
    <w:rsid w:val="00B33A74"/>
    <w:rsid w:val="00B33BC7"/>
    <w:rsid w:val="00B341F6"/>
    <w:rsid w:val="00B3423D"/>
    <w:rsid w:val="00B342AC"/>
    <w:rsid w:val="00B3438D"/>
    <w:rsid w:val="00B34465"/>
    <w:rsid w:val="00B3461F"/>
    <w:rsid w:val="00B34835"/>
    <w:rsid w:val="00B34891"/>
    <w:rsid w:val="00B348C2"/>
    <w:rsid w:val="00B34A70"/>
    <w:rsid w:val="00B35115"/>
    <w:rsid w:val="00B35435"/>
    <w:rsid w:val="00B354BB"/>
    <w:rsid w:val="00B35961"/>
    <w:rsid w:val="00B35AB5"/>
    <w:rsid w:val="00B35B4A"/>
    <w:rsid w:val="00B36588"/>
    <w:rsid w:val="00B36621"/>
    <w:rsid w:val="00B36BCD"/>
    <w:rsid w:val="00B370F4"/>
    <w:rsid w:val="00B37210"/>
    <w:rsid w:val="00B375F4"/>
    <w:rsid w:val="00B37724"/>
    <w:rsid w:val="00B37CCB"/>
    <w:rsid w:val="00B37CEE"/>
    <w:rsid w:val="00B37DC6"/>
    <w:rsid w:val="00B40204"/>
    <w:rsid w:val="00B40231"/>
    <w:rsid w:val="00B40347"/>
    <w:rsid w:val="00B405C9"/>
    <w:rsid w:val="00B407D1"/>
    <w:rsid w:val="00B409CE"/>
    <w:rsid w:val="00B40A6C"/>
    <w:rsid w:val="00B40ACC"/>
    <w:rsid w:val="00B41244"/>
    <w:rsid w:val="00B4155A"/>
    <w:rsid w:val="00B417AE"/>
    <w:rsid w:val="00B41871"/>
    <w:rsid w:val="00B41ADE"/>
    <w:rsid w:val="00B41F43"/>
    <w:rsid w:val="00B41F49"/>
    <w:rsid w:val="00B422A0"/>
    <w:rsid w:val="00B42F38"/>
    <w:rsid w:val="00B4320C"/>
    <w:rsid w:val="00B43261"/>
    <w:rsid w:val="00B43697"/>
    <w:rsid w:val="00B43F6D"/>
    <w:rsid w:val="00B44136"/>
    <w:rsid w:val="00B44403"/>
    <w:rsid w:val="00B445FE"/>
    <w:rsid w:val="00B44695"/>
    <w:rsid w:val="00B45769"/>
    <w:rsid w:val="00B45C69"/>
    <w:rsid w:val="00B45E22"/>
    <w:rsid w:val="00B4600F"/>
    <w:rsid w:val="00B46304"/>
    <w:rsid w:val="00B46487"/>
    <w:rsid w:val="00B4686F"/>
    <w:rsid w:val="00B46A56"/>
    <w:rsid w:val="00B46AFA"/>
    <w:rsid w:val="00B46D57"/>
    <w:rsid w:val="00B46D58"/>
    <w:rsid w:val="00B47002"/>
    <w:rsid w:val="00B475EE"/>
    <w:rsid w:val="00B478BB"/>
    <w:rsid w:val="00B47D9C"/>
    <w:rsid w:val="00B47DD5"/>
    <w:rsid w:val="00B47EB5"/>
    <w:rsid w:val="00B501D9"/>
    <w:rsid w:val="00B50352"/>
    <w:rsid w:val="00B50901"/>
    <w:rsid w:val="00B50FFE"/>
    <w:rsid w:val="00B51301"/>
    <w:rsid w:val="00B519F1"/>
    <w:rsid w:val="00B51EDD"/>
    <w:rsid w:val="00B51FEC"/>
    <w:rsid w:val="00B520B9"/>
    <w:rsid w:val="00B52F97"/>
    <w:rsid w:val="00B53180"/>
    <w:rsid w:val="00B534C0"/>
    <w:rsid w:val="00B53525"/>
    <w:rsid w:val="00B53AB6"/>
    <w:rsid w:val="00B53AC2"/>
    <w:rsid w:val="00B53B93"/>
    <w:rsid w:val="00B53D21"/>
    <w:rsid w:val="00B54236"/>
    <w:rsid w:val="00B542A1"/>
    <w:rsid w:val="00B54350"/>
    <w:rsid w:val="00B5437C"/>
    <w:rsid w:val="00B54688"/>
    <w:rsid w:val="00B54AB0"/>
    <w:rsid w:val="00B54AD9"/>
    <w:rsid w:val="00B54FBB"/>
    <w:rsid w:val="00B55310"/>
    <w:rsid w:val="00B557F5"/>
    <w:rsid w:val="00B55BD5"/>
    <w:rsid w:val="00B560A1"/>
    <w:rsid w:val="00B566F6"/>
    <w:rsid w:val="00B56A16"/>
    <w:rsid w:val="00B56B27"/>
    <w:rsid w:val="00B56EDA"/>
    <w:rsid w:val="00B576CA"/>
    <w:rsid w:val="00B57B42"/>
    <w:rsid w:val="00B57C2E"/>
    <w:rsid w:val="00B600E4"/>
    <w:rsid w:val="00B6018D"/>
    <w:rsid w:val="00B60620"/>
    <w:rsid w:val="00B607CC"/>
    <w:rsid w:val="00B6080D"/>
    <w:rsid w:val="00B60A76"/>
    <w:rsid w:val="00B610A3"/>
    <w:rsid w:val="00B618CC"/>
    <w:rsid w:val="00B61BC0"/>
    <w:rsid w:val="00B61E67"/>
    <w:rsid w:val="00B62659"/>
    <w:rsid w:val="00B627B8"/>
    <w:rsid w:val="00B628F5"/>
    <w:rsid w:val="00B62A3E"/>
    <w:rsid w:val="00B62C82"/>
    <w:rsid w:val="00B6372B"/>
    <w:rsid w:val="00B6397B"/>
    <w:rsid w:val="00B63B24"/>
    <w:rsid w:val="00B640D8"/>
    <w:rsid w:val="00B6486E"/>
    <w:rsid w:val="00B64E91"/>
    <w:rsid w:val="00B64F0D"/>
    <w:rsid w:val="00B65213"/>
    <w:rsid w:val="00B65390"/>
    <w:rsid w:val="00B65614"/>
    <w:rsid w:val="00B65687"/>
    <w:rsid w:val="00B65DDF"/>
    <w:rsid w:val="00B66048"/>
    <w:rsid w:val="00B665D2"/>
    <w:rsid w:val="00B666B3"/>
    <w:rsid w:val="00B667A8"/>
    <w:rsid w:val="00B669FD"/>
    <w:rsid w:val="00B66C3A"/>
    <w:rsid w:val="00B66E0E"/>
    <w:rsid w:val="00B6721E"/>
    <w:rsid w:val="00B67631"/>
    <w:rsid w:val="00B70070"/>
    <w:rsid w:val="00B7012B"/>
    <w:rsid w:val="00B708A9"/>
    <w:rsid w:val="00B70A77"/>
    <w:rsid w:val="00B71111"/>
    <w:rsid w:val="00B712D4"/>
    <w:rsid w:val="00B712ED"/>
    <w:rsid w:val="00B71450"/>
    <w:rsid w:val="00B7147A"/>
    <w:rsid w:val="00B715B9"/>
    <w:rsid w:val="00B71644"/>
    <w:rsid w:val="00B71C13"/>
    <w:rsid w:val="00B72180"/>
    <w:rsid w:val="00B72446"/>
    <w:rsid w:val="00B7267D"/>
    <w:rsid w:val="00B726B2"/>
    <w:rsid w:val="00B72B29"/>
    <w:rsid w:val="00B73040"/>
    <w:rsid w:val="00B730B1"/>
    <w:rsid w:val="00B73299"/>
    <w:rsid w:val="00B734C3"/>
    <w:rsid w:val="00B7382D"/>
    <w:rsid w:val="00B7384B"/>
    <w:rsid w:val="00B739C3"/>
    <w:rsid w:val="00B73B15"/>
    <w:rsid w:val="00B73D61"/>
    <w:rsid w:val="00B7413C"/>
    <w:rsid w:val="00B74185"/>
    <w:rsid w:val="00B7454B"/>
    <w:rsid w:val="00B745DB"/>
    <w:rsid w:val="00B74644"/>
    <w:rsid w:val="00B74890"/>
    <w:rsid w:val="00B74EF1"/>
    <w:rsid w:val="00B74F73"/>
    <w:rsid w:val="00B7553A"/>
    <w:rsid w:val="00B757A7"/>
    <w:rsid w:val="00B75813"/>
    <w:rsid w:val="00B75C4D"/>
    <w:rsid w:val="00B75F4C"/>
    <w:rsid w:val="00B76029"/>
    <w:rsid w:val="00B76052"/>
    <w:rsid w:val="00B7617E"/>
    <w:rsid w:val="00B765B3"/>
    <w:rsid w:val="00B767B1"/>
    <w:rsid w:val="00B76B1A"/>
    <w:rsid w:val="00B76B64"/>
    <w:rsid w:val="00B76DCA"/>
    <w:rsid w:val="00B77500"/>
    <w:rsid w:val="00B7759D"/>
    <w:rsid w:val="00B77EAA"/>
    <w:rsid w:val="00B77F1E"/>
    <w:rsid w:val="00B80490"/>
    <w:rsid w:val="00B80541"/>
    <w:rsid w:val="00B80645"/>
    <w:rsid w:val="00B8064A"/>
    <w:rsid w:val="00B806A0"/>
    <w:rsid w:val="00B80971"/>
    <w:rsid w:val="00B80A2C"/>
    <w:rsid w:val="00B80E3B"/>
    <w:rsid w:val="00B81CAC"/>
    <w:rsid w:val="00B82278"/>
    <w:rsid w:val="00B823D3"/>
    <w:rsid w:val="00B825A9"/>
    <w:rsid w:val="00B8270A"/>
    <w:rsid w:val="00B82D25"/>
    <w:rsid w:val="00B82E86"/>
    <w:rsid w:val="00B8320F"/>
    <w:rsid w:val="00B832DF"/>
    <w:rsid w:val="00B83992"/>
    <w:rsid w:val="00B83A90"/>
    <w:rsid w:val="00B83B2D"/>
    <w:rsid w:val="00B83DAE"/>
    <w:rsid w:val="00B83FA3"/>
    <w:rsid w:val="00B843A2"/>
    <w:rsid w:val="00B84443"/>
    <w:rsid w:val="00B84CB3"/>
    <w:rsid w:val="00B84DC0"/>
    <w:rsid w:val="00B84DE8"/>
    <w:rsid w:val="00B84EAA"/>
    <w:rsid w:val="00B85215"/>
    <w:rsid w:val="00B852E7"/>
    <w:rsid w:val="00B85450"/>
    <w:rsid w:val="00B8592A"/>
    <w:rsid w:val="00B85A00"/>
    <w:rsid w:val="00B85EB4"/>
    <w:rsid w:val="00B866A4"/>
    <w:rsid w:val="00B86FA1"/>
    <w:rsid w:val="00B8722D"/>
    <w:rsid w:val="00B87581"/>
    <w:rsid w:val="00B87F1B"/>
    <w:rsid w:val="00B87FD8"/>
    <w:rsid w:val="00B902A8"/>
    <w:rsid w:val="00B908B9"/>
    <w:rsid w:val="00B90D85"/>
    <w:rsid w:val="00B90F8E"/>
    <w:rsid w:val="00B91594"/>
    <w:rsid w:val="00B91B2F"/>
    <w:rsid w:val="00B91C63"/>
    <w:rsid w:val="00B91CA3"/>
    <w:rsid w:val="00B91D24"/>
    <w:rsid w:val="00B91F62"/>
    <w:rsid w:val="00B9220A"/>
    <w:rsid w:val="00B923A5"/>
    <w:rsid w:val="00B92730"/>
    <w:rsid w:val="00B929E4"/>
    <w:rsid w:val="00B92DD4"/>
    <w:rsid w:val="00B92E90"/>
    <w:rsid w:val="00B93019"/>
    <w:rsid w:val="00B93065"/>
    <w:rsid w:val="00B93379"/>
    <w:rsid w:val="00B933AD"/>
    <w:rsid w:val="00B93445"/>
    <w:rsid w:val="00B93581"/>
    <w:rsid w:val="00B935E6"/>
    <w:rsid w:val="00B93AAA"/>
    <w:rsid w:val="00B93C02"/>
    <w:rsid w:val="00B93F25"/>
    <w:rsid w:val="00B9442B"/>
    <w:rsid w:val="00B9450F"/>
    <w:rsid w:val="00B94988"/>
    <w:rsid w:val="00B94F7B"/>
    <w:rsid w:val="00B95487"/>
    <w:rsid w:val="00B955FD"/>
    <w:rsid w:val="00B9576A"/>
    <w:rsid w:val="00B95908"/>
    <w:rsid w:val="00B96A50"/>
    <w:rsid w:val="00B97995"/>
    <w:rsid w:val="00B97EA4"/>
    <w:rsid w:val="00B97F2F"/>
    <w:rsid w:val="00BA022F"/>
    <w:rsid w:val="00BA06D6"/>
    <w:rsid w:val="00BA07A7"/>
    <w:rsid w:val="00BA099E"/>
    <w:rsid w:val="00BA0AA6"/>
    <w:rsid w:val="00BA17B1"/>
    <w:rsid w:val="00BA1A1C"/>
    <w:rsid w:val="00BA1C7C"/>
    <w:rsid w:val="00BA1C83"/>
    <w:rsid w:val="00BA1F34"/>
    <w:rsid w:val="00BA1FDA"/>
    <w:rsid w:val="00BA2364"/>
    <w:rsid w:val="00BA23BA"/>
    <w:rsid w:val="00BA2919"/>
    <w:rsid w:val="00BA2BE4"/>
    <w:rsid w:val="00BA2C50"/>
    <w:rsid w:val="00BA3600"/>
    <w:rsid w:val="00BA362F"/>
    <w:rsid w:val="00BA36FF"/>
    <w:rsid w:val="00BA3737"/>
    <w:rsid w:val="00BA3B1A"/>
    <w:rsid w:val="00BA3CCD"/>
    <w:rsid w:val="00BA44CA"/>
    <w:rsid w:val="00BA4970"/>
    <w:rsid w:val="00BA4DB4"/>
    <w:rsid w:val="00BA4E4B"/>
    <w:rsid w:val="00BA53FB"/>
    <w:rsid w:val="00BA5456"/>
    <w:rsid w:val="00BA5852"/>
    <w:rsid w:val="00BA5FB2"/>
    <w:rsid w:val="00BA6043"/>
    <w:rsid w:val="00BA61BE"/>
    <w:rsid w:val="00BA623D"/>
    <w:rsid w:val="00BA64D8"/>
    <w:rsid w:val="00BA6A29"/>
    <w:rsid w:val="00BA6C57"/>
    <w:rsid w:val="00BA6C66"/>
    <w:rsid w:val="00BA70EB"/>
    <w:rsid w:val="00BA7189"/>
    <w:rsid w:val="00BA7407"/>
    <w:rsid w:val="00BA790D"/>
    <w:rsid w:val="00BA7D20"/>
    <w:rsid w:val="00BA7F03"/>
    <w:rsid w:val="00BA7FC8"/>
    <w:rsid w:val="00BB057C"/>
    <w:rsid w:val="00BB0BEF"/>
    <w:rsid w:val="00BB0EC5"/>
    <w:rsid w:val="00BB0F42"/>
    <w:rsid w:val="00BB0FCB"/>
    <w:rsid w:val="00BB19CF"/>
    <w:rsid w:val="00BB23BF"/>
    <w:rsid w:val="00BB2715"/>
    <w:rsid w:val="00BB284D"/>
    <w:rsid w:val="00BB2FA0"/>
    <w:rsid w:val="00BB31EB"/>
    <w:rsid w:val="00BB366B"/>
    <w:rsid w:val="00BB395A"/>
    <w:rsid w:val="00BB3BB7"/>
    <w:rsid w:val="00BB3D99"/>
    <w:rsid w:val="00BB3EF9"/>
    <w:rsid w:val="00BB4672"/>
    <w:rsid w:val="00BB47E2"/>
    <w:rsid w:val="00BB4F7E"/>
    <w:rsid w:val="00BB54E1"/>
    <w:rsid w:val="00BB5F42"/>
    <w:rsid w:val="00BB618F"/>
    <w:rsid w:val="00BB6493"/>
    <w:rsid w:val="00BB64E9"/>
    <w:rsid w:val="00BB6C63"/>
    <w:rsid w:val="00BB78F2"/>
    <w:rsid w:val="00BB7C93"/>
    <w:rsid w:val="00BB7CB1"/>
    <w:rsid w:val="00BB7E10"/>
    <w:rsid w:val="00BB7F2B"/>
    <w:rsid w:val="00BC0077"/>
    <w:rsid w:val="00BC0154"/>
    <w:rsid w:val="00BC047E"/>
    <w:rsid w:val="00BC0482"/>
    <w:rsid w:val="00BC07C8"/>
    <w:rsid w:val="00BC08AA"/>
    <w:rsid w:val="00BC08F2"/>
    <w:rsid w:val="00BC0BE9"/>
    <w:rsid w:val="00BC0C1C"/>
    <w:rsid w:val="00BC0D39"/>
    <w:rsid w:val="00BC0DE8"/>
    <w:rsid w:val="00BC0EAE"/>
    <w:rsid w:val="00BC0EE5"/>
    <w:rsid w:val="00BC0F93"/>
    <w:rsid w:val="00BC17EE"/>
    <w:rsid w:val="00BC2524"/>
    <w:rsid w:val="00BC288A"/>
    <w:rsid w:val="00BC2B1D"/>
    <w:rsid w:val="00BC33D1"/>
    <w:rsid w:val="00BC352E"/>
    <w:rsid w:val="00BC35B4"/>
    <w:rsid w:val="00BC401F"/>
    <w:rsid w:val="00BC486D"/>
    <w:rsid w:val="00BC4FF0"/>
    <w:rsid w:val="00BC53BD"/>
    <w:rsid w:val="00BC55F5"/>
    <w:rsid w:val="00BC56F6"/>
    <w:rsid w:val="00BC5CB2"/>
    <w:rsid w:val="00BC5E15"/>
    <w:rsid w:val="00BC62F0"/>
    <w:rsid w:val="00BC6619"/>
    <w:rsid w:val="00BC69AB"/>
    <w:rsid w:val="00BC7105"/>
    <w:rsid w:val="00BC72C9"/>
    <w:rsid w:val="00BC739D"/>
    <w:rsid w:val="00BC73ED"/>
    <w:rsid w:val="00BC7738"/>
    <w:rsid w:val="00BC78BA"/>
    <w:rsid w:val="00BC7A53"/>
    <w:rsid w:val="00BC7D84"/>
    <w:rsid w:val="00BD0253"/>
    <w:rsid w:val="00BD06A4"/>
    <w:rsid w:val="00BD0812"/>
    <w:rsid w:val="00BD0AB5"/>
    <w:rsid w:val="00BD0B47"/>
    <w:rsid w:val="00BD110A"/>
    <w:rsid w:val="00BD12B4"/>
    <w:rsid w:val="00BD1327"/>
    <w:rsid w:val="00BD14EB"/>
    <w:rsid w:val="00BD17CE"/>
    <w:rsid w:val="00BD1BE9"/>
    <w:rsid w:val="00BD1ECC"/>
    <w:rsid w:val="00BD287E"/>
    <w:rsid w:val="00BD2A67"/>
    <w:rsid w:val="00BD2BB6"/>
    <w:rsid w:val="00BD2EBB"/>
    <w:rsid w:val="00BD350A"/>
    <w:rsid w:val="00BD37E8"/>
    <w:rsid w:val="00BD3BFE"/>
    <w:rsid w:val="00BD3F2A"/>
    <w:rsid w:val="00BD3F74"/>
    <w:rsid w:val="00BD460A"/>
    <w:rsid w:val="00BD4778"/>
    <w:rsid w:val="00BD4816"/>
    <w:rsid w:val="00BD489F"/>
    <w:rsid w:val="00BD48AD"/>
    <w:rsid w:val="00BD4A6C"/>
    <w:rsid w:val="00BD524D"/>
    <w:rsid w:val="00BD554B"/>
    <w:rsid w:val="00BD5CA8"/>
    <w:rsid w:val="00BD5DBD"/>
    <w:rsid w:val="00BD6131"/>
    <w:rsid w:val="00BD6375"/>
    <w:rsid w:val="00BD6815"/>
    <w:rsid w:val="00BD683A"/>
    <w:rsid w:val="00BD6A37"/>
    <w:rsid w:val="00BD6B55"/>
    <w:rsid w:val="00BD70DC"/>
    <w:rsid w:val="00BD7211"/>
    <w:rsid w:val="00BD7E6B"/>
    <w:rsid w:val="00BE0913"/>
    <w:rsid w:val="00BE0CA0"/>
    <w:rsid w:val="00BE0E63"/>
    <w:rsid w:val="00BE1014"/>
    <w:rsid w:val="00BE1259"/>
    <w:rsid w:val="00BE154A"/>
    <w:rsid w:val="00BE18D7"/>
    <w:rsid w:val="00BE1A5E"/>
    <w:rsid w:val="00BE1C38"/>
    <w:rsid w:val="00BE2146"/>
    <w:rsid w:val="00BE21B7"/>
    <w:rsid w:val="00BE21C5"/>
    <w:rsid w:val="00BE273D"/>
    <w:rsid w:val="00BE35B5"/>
    <w:rsid w:val="00BE36D1"/>
    <w:rsid w:val="00BE37A0"/>
    <w:rsid w:val="00BE3F06"/>
    <w:rsid w:val="00BE4017"/>
    <w:rsid w:val="00BE4092"/>
    <w:rsid w:val="00BE4695"/>
    <w:rsid w:val="00BE46AD"/>
    <w:rsid w:val="00BE4773"/>
    <w:rsid w:val="00BE4A63"/>
    <w:rsid w:val="00BE54CC"/>
    <w:rsid w:val="00BE5513"/>
    <w:rsid w:val="00BE56C3"/>
    <w:rsid w:val="00BE56F8"/>
    <w:rsid w:val="00BE58A8"/>
    <w:rsid w:val="00BE5CB5"/>
    <w:rsid w:val="00BE5DF6"/>
    <w:rsid w:val="00BE5E5C"/>
    <w:rsid w:val="00BE5FCA"/>
    <w:rsid w:val="00BE60D5"/>
    <w:rsid w:val="00BE62ED"/>
    <w:rsid w:val="00BE6469"/>
    <w:rsid w:val="00BE6523"/>
    <w:rsid w:val="00BE66E0"/>
    <w:rsid w:val="00BE6808"/>
    <w:rsid w:val="00BE69AC"/>
    <w:rsid w:val="00BE69DD"/>
    <w:rsid w:val="00BE7484"/>
    <w:rsid w:val="00BE770C"/>
    <w:rsid w:val="00BE7ADD"/>
    <w:rsid w:val="00BE7BB4"/>
    <w:rsid w:val="00BE7D86"/>
    <w:rsid w:val="00BE7DF4"/>
    <w:rsid w:val="00BF0204"/>
    <w:rsid w:val="00BF03BF"/>
    <w:rsid w:val="00BF05EF"/>
    <w:rsid w:val="00BF099F"/>
    <w:rsid w:val="00BF0E29"/>
    <w:rsid w:val="00BF0FBB"/>
    <w:rsid w:val="00BF11F6"/>
    <w:rsid w:val="00BF1D6C"/>
    <w:rsid w:val="00BF1E90"/>
    <w:rsid w:val="00BF29BF"/>
    <w:rsid w:val="00BF29D6"/>
    <w:rsid w:val="00BF2A13"/>
    <w:rsid w:val="00BF2ED8"/>
    <w:rsid w:val="00BF2F14"/>
    <w:rsid w:val="00BF3021"/>
    <w:rsid w:val="00BF376D"/>
    <w:rsid w:val="00BF3D6B"/>
    <w:rsid w:val="00BF3DB2"/>
    <w:rsid w:val="00BF3EDD"/>
    <w:rsid w:val="00BF43E7"/>
    <w:rsid w:val="00BF4606"/>
    <w:rsid w:val="00BF4A71"/>
    <w:rsid w:val="00BF4C91"/>
    <w:rsid w:val="00BF4FF4"/>
    <w:rsid w:val="00BF531F"/>
    <w:rsid w:val="00BF550D"/>
    <w:rsid w:val="00BF5642"/>
    <w:rsid w:val="00BF5669"/>
    <w:rsid w:val="00BF5C43"/>
    <w:rsid w:val="00BF5FE0"/>
    <w:rsid w:val="00BF6030"/>
    <w:rsid w:val="00BF6103"/>
    <w:rsid w:val="00BF6312"/>
    <w:rsid w:val="00BF6942"/>
    <w:rsid w:val="00BF6DD6"/>
    <w:rsid w:val="00BF7098"/>
    <w:rsid w:val="00BF70E5"/>
    <w:rsid w:val="00BF7204"/>
    <w:rsid w:val="00BF722A"/>
    <w:rsid w:val="00BF74DE"/>
    <w:rsid w:val="00BF7514"/>
    <w:rsid w:val="00BF7535"/>
    <w:rsid w:val="00BF78CC"/>
    <w:rsid w:val="00BF7EAB"/>
    <w:rsid w:val="00C00556"/>
    <w:rsid w:val="00C005B9"/>
    <w:rsid w:val="00C006F4"/>
    <w:rsid w:val="00C0084B"/>
    <w:rsid w:val="00C00FD4"/>
    <w:rsid w:val="00C016A5"/>
    <w:rsid w:val="00C01908"/>
    <w:rsid w:val="00C01931"/>
    <w:rsid w:val="00C01AAC"/>
    <w:rsid w:val="00C01B70"/>
    <w:rsid w:val="00C02374"/>
    <w:rsid w:val="00C02540"/>
    <w:rsid w:val="00C026F9"/>
    <w:rsid w:val="00C02983"/>
    <w:rsid w:val="00C029C9"/>
    <w:rsid w:val="00C02DCD"/>
    <w:rsid w:val="00C02E76"/>
    <w:rsid w:val="00C03057"/>
    <w:rsid w:val="00C03064"/>
    <w:rsid w:val="00C03089"/>
    <w:rsid w:val="00C03146"/>
    <w:rsid w:val="00C0331E"/>
    <w:rsid w:val="00C037AE"/>
    <w:rsid w:val="00C037E3"/>
    <w:rsid w:val="00C03AB0"/>
    <w:rsid w:val="00C03B11"/>
    <w:rsid w:val="00C04015"/>
    <w:rsid w:val="00C041E9"/>
    <w:rsid w:val="00C042C1"/>
    <w:rsid w:val="00C04620"/>
    <w:rsid w:val="00C04743"/>
    <w:rsid w:val="00C04B76"/>
    <w:rsid w:val="00C04C95"/>
    <w:rsid w:val="00C04DE5"/>
    <w:rsid w:val="00C04F39"/>
    <w:rsid w:val="00C0531E"/>
    <w:rsid w:val="00C054DD"/>
    <w:rsid w:val="00C05515"/>
    <w:rsid w:val="00C05BEB"/>
    <w:rsid w:val="00C0646C"/>
    <w:rsid w:val="00C064DB"/>
    <w:rsid w:val="00C06CF2"/>
    <w:rsid w:val="00C06FA8"/>
    <w:rsid w:val="00C07148"/>
    <w:rsid w:val="00C071AD"/>
    <w:rsid w:val="00C07245"/>
    <w:rsid w:val="00C0737E"/>
    <w:rsid w:val="00C07E53"/>
    <w:rsid w:val="00C07E97"/>
    <w:rsid w:val="00C101A7"/>
    <w:rsid w:val="00C1090F"/>
    <w:rsid w:val="00C10A36"/>
    <w:rsid w:val="00C10A78"/>
    <w:rsid w:val="00C10B91"/>
    <w:rsid w:val="00C10C49"/>
    <w:rsid w:val="00C10E62"/>
    <w:rsid w:val="00C11098"/>
    <w:rsid w:val="00C110C1"/>
    <w:rsid w:val="00C1118D"/>
    <w:rsid w:val="00C11646"/>
    <w:rsid w:val="00C1169F"/>
    <w:rsid w:val="00C118D0"/>
    <w:rsid w:val="00C11AA8"/>
    <w:rsid w:val="00C11CAE"/>
    <w:rsid w:val="00C11F3C"/>
    <w:rsid w:val="00C121D0"/>
    <w:rsid w:val="00C12557"/>
    <w:rsid w:val="00C12980"/>
    <w:rsid w:val="00C12FAC"/>
    <w:rsid w:val="00C12FFF"/>
    <w:rsid w:val="00C1319B"/>
    <w:rsid w:val="00C13536"/>
    <w:rsid w:val="00C135AB"/>
    <w:rsid w:val="00C13FC3"/>
    <w:rsid w:val="00C14030"/>
    <w:rsid w:val="00C141A5"/>
    <w:rsid w:val="00C141FD"/>
    <w:rsid w:val="00C14293"/>
    <w:rsid w:val="00C1443D"/>
    <w:rsid w:val="00C14923"/>
    <w:rsid w:val="00C14C05"/>
    <w:rsid w:val="00C14CDB"/>
    <w:rsid w:val="00C151D0"/>
    <w:rsid w:val="00C1532F"/>
    <w:rsid w:val="00C15764"/>
    <w:rsid w:val="00C15A33"/>
    <w:rsid w:val="00C15A77"/>
    <w:rsid w:val="00C15B2E"/>
    <w:rsid w:val="00C15D8B"/>
    <w:rsid w:val="00C15F68"/>
    <w:rsid w:val="00C16358"/>
    <w:rsid w:val="00C1679B"/>
    <w:rsid w:val="00C167FB"/>
    <w:rsid w:val="00C16EF6"/>
    <w:rsid w:val="00C16F88"/>
    <w:rsid w:val="00C16F92"/>
    <w:rsid w:val="00C17592"/>
    <w:rsid w:val="00C1762C"/>
    <w:rsid w:val="00C17CCA"/>
    <w:rsid w:val="00C17D7F"/>
    <w:rsid w:val="00C201C5"/>
    <w:rsid w:val="00C204C9"/>
    <w:rsid w:val="00C20685"/>
    <w:rsid w:val="00C2101B"/>
    <w:rsid w:val="00C21265"/>
    <w:rsid w:val="00C218AA"/>
    <w:rsid w:val="00C21908"/>
    <w:rsid w:val="00C21BB9"/>
    <w:rsid w:val="00C21FA2"/>
    <w:rsid w:val="00C2212E"/>
    <w:rsid w:val="00C229AB"/>
    <w:rsid w:val="00C229E7"/>
    <w:rsid w:val="00C22AF6"/>
    <w:rsid w:val="00C22B35"/>
    <w:rsid w:val="00C22B85"/>
    <w:rsid w:val="00C22C3D"/>
    <w:rsid w:val="00C22DB3"/>
    <w:rsid w:val="00C23040"/>
    <w:rsid w:val="00C23147"/>
    <w:rsid w:val="00C23321"/>
    <w:rsid w:val="00C23647"/>
    <w:rsid w:val="00C2381F"/>
    <w:rsid w:val="00C23883"/>
    <w:rsid w:val="00C23EA9"/>
    <w:rsid w:val="00C23F24"/>
    <w:rsid w:val="00C23F2D"/>
    <w:rsid w:val="00C24249"/>
    <w:rsid w:val="00C2449E"/>
    <w:rsid w:val="00C245C5"/>
    <w:rsid w:val="00C247AA"/>
    <w:rsid w:val="00C24995"/>
    <w:rsid w:val="00C249E2"/>
    <w:rsid w:val="00C251B1"/>
    <w:rsid w:val="00C2557D"/>
    <w:rsid w:val="00C25ADB"/>
    <w:rsid w:val="00C25D06"/>
    <w:rsid w:val="00C25E72"/>
    <w:rsid w:val="00C26586"/>
    <w:rsid w:val="00C2684A"/>
    <w:rsid w:val="00C268A0"/>
    <w:rsid w:val="00C26B92"/>
    <w:rsid w:val="00C26DA7"/>
    <w:rsid w:val="00C2728E"/>
    <w:rsid w:val="00C27977"/>
    <w:rsid w:val="00C27ABD"/>
    <w:rsid w:val="00C27BFC"/>
    <w:rsid w:val="00C27C0B"/>
    <w:rsid w:val="00C27EC6"/>
    <w:rsid w:val="00C27F87"/>
    <w:rsid w:val="00C27F89"/>
    <w:rsid w:val="00C30020"/>
    <w:rsid w:val="00C3029B"/>
    <w:rsid w:val="00C3040F"/>
    <w:rsid w:val="00C306E2"/>
    <w:rsid w:val="00C309A0"/>
    <w:rsid w:val="00C30B35"/>
    <w:rsid w:val="00C30BC5"/>
    <w:rsid w:val="00C30CF5"/>
    <w:rsid w:val="00C30F5C"/>
    <w:rsid w:val="00C30FFF"/>
    <w:rsid w:val="00C3134D"/>
    <w:rsid w:val="00C31E6F"/>
    <w:rsid w:val="00C32209"/>
    <w:rsid w:val="00C3231B"/>
    <w:rsid w:val="00C323DF"/>
    <w:rsid w:val="00C3248B"/>
    <w:rsid w:val="00C325AA"/>
    <w:rsid w:val="00C326FE"/>
    <w:rsid w:val="00C3280D"/>
    <w:rsid w:val="00C329E6"/>
    <w:rsid w:val="00C32B1E"/>
    <w:rsid w:val="00C32BE2"/>
    <w:rsid w:val="00C32E26"/>
    <w:rsid w:val="00C32ED7"/>
    <w:rsid w:val="00C32F4A"/>
    <w:rsid w:val="00C33386"/>
    <w:rsid w:val="00C333EC"/>
    <w:rsid w:val="00C334AD"/>
    <w:rsid w:val="00C33873"/>
    <w:rsid w:val="00C33913"/>
    <w:rsid w:val="00C3423D"/>
    <w:rsid w:val="00C34684"/>
    <w:rsid w:val="00C3499D"/>
    <w:rsid w:val="00C34B2D"/>
    <w:rsid w:val="00C35150"/>
    <w:rsid w:val="00C35E8B"/>
    <w:rsid w:val="00C35FD4"/>
    <w:rsid w:val="00C3618B"/>
    <w:rsid w:val="00C362DF"/>
    <w:rsid w:val="00C3659F"/>
    <w:rsid w:val="00C36C47"/>
    <w:rsid w:val="00C37009"/>
    <w:rsid w:val="00C370E2"/>
    <w:rsid w:val="00C371F7"/>
    <w:rsid w:val="00C375FF"/>
    <w:rsid w:val="00C3761E"/>
    <w:rsid w:val="00C37CA8"/>
    <w:rsid w:val="00C37DEE"/>
    <w:rsid w:val="00C403A2"/>
    <w:rsid w:val="00C40692"/>
    <w:rsid w:val="00C40896"/>
    <w:rsid w:val="00C40991"/>
    <w:rsid w:val="00C40993"/>
    <w:rsid w:val="00C40ACD"/>
    <w:rsid w:val="00C40DB5"/>
    <w:rsid w:val="00C4132C"/>
    <w:rsid w:val="00C41344"/>
    <w:rsid w:val="00C41371"/>
    <w:rsid w:val="00C41655"/>
    <w:rsid w:val="00C41CB9"/>
    <w:rsid w:val="00C421E9"/>
    <w:rsid w:val="00C4222B"/>
    <w:rsid w:val="00C42430"/>
    <w:rsid w:val="00C42D1D"/>
    <w:rsid w:val="00C4306E"/>
    <w:rsid w:val="00C435ED"/>
    <w:rsid w:val="00C43838"/>
    <w:rsid w:val="00C4384D"/>
    <w:rsid w:val="00C43A4D"/>
    <w:rsid w:val="00C43E44"/>
    <w:rsid w:val="00C43F6C"/>
    <w:rsid w:val="00C4427C"/>
    <w:rsid w:val="00C4454B"/>
    <w:rsid w:val="00C4462A"/>
    <w:rsid w:val="00C44788"/>
    <w:rsid w:val="00C44A62"/>
    <w:rsid w:val="00C44BDC"/>
    <w:rsid w:val="00C44F6B"/>
    <w:rsid w:val="00C44FBF"/>
    <w:rsid w:val="00C45395"/>
    <w:rsid w:val="00C453FA"/>
    <w:rsid w:val="00C4564F"/>
    <w:rsid w:val="00C456C4"/>
    <w:rsid w:val="00C4596A"/>
    <w:rsid w:val="00C45AF9"/>
    <w:rsid w:val="00C45E16"/>
    <w:rsid w:val="00C46EEE"/>
    <w:rsid w:val="00C471F6"/>
    <w:rsid w:val="00C47C8C"/>
    <w:rsid w:val="00C50217"/>
    <w:rsid w:val="00C50689"/>
    <w:rsid w:val="00C50725"/>
    <w:rsid w:val="00C50829"/>
    <w:rsid w:val="00C50837"/>
    <w:rsid w:val="00C50CB6"/>
    <w:rsid w:val="00C50DBD"/>
    <w:rsid w:val="00C50E69"/>
    <w:rsid w:val="00C50EAD"/>
    <w:rsid w:val="00C50ED0"/>
    <w:rsid w:val="00C51346"/>
    <w:rsid w:val="00C5141B"/>
    <w:rsid w:val="00C51E2D"/>
    <w:rsid w:val="00C522EF"/>
    <w:rsid w:val="00C52344"/>
    <w:rsid w:val="00C524EC"/>
    <w:rsid w:val="00C527C1"/>
    <w:rsid w:val="00C52A8D"/>
    <w:rsid w:val="00C52C61"/>
    <w:rsid w:val="00C53493"/>
    <w:rsid w:val="00C53C6A"/>
    <w:rsid w:val="00C53F96"/>
    <w:rsid w:val="00C54834"/>
    <w:rsid w:val="00C548F9"/>
    <w:rsid w:val="00C5524D"/>
    <w:rsid w:val="00C55F37"/>
    <w:rsid w:val="00C560CA"/>
    <w:rsid w:val="00C560CB"/>
    <w:rsid w:val="00C561C1"/>
    <w:rsid w:val="00C56937"/>
    <w:rsid w:val="00C569BC"/>
    <w:rsid w:val="00C56C19"/>
    <w:rsid w:val="00C57262"/>
    <w:rsid w:val="00C57645"/>
    <w:rsid w:val="00C57BEE"/>
    <w:rsid w:val="00C60B00"/>
    <w:rsid w:val="00C60FA6"/>
    <w:rsid w:val="00C61296"/>
    <w:rsid w:val="00C6142E"/>
    <w:rsid w:val="00C618AB"/>
    <w:rsid w:val="00C62175"/>
    <w:rsid w:val="00C62203"/>
    <w:rsid w:val="00C6246E"/>
    <w:rsid w:val="00C62476"/>
    <w:rsid w:val="00C62923"/>
    <w:rsid w:val="00C62E27"/>
    <w:rsid w:val="00C62E40"/>
    <w:rsid w:val="00C62E6E"/>
    <w:rsid w:val="00C62F36"/>
    <w:rsid w:val="00C632AB"/>
    <w:rsid w:val="00C63317"/>
    <w:rsid w:val="00C63412"/>
    <w:rsid w:val="00C6366A"/>
    <w:rsid w:val="00C63764"/>
    <w:rsid w:val="00C63F77"/>
    <w:rsid w:val="00C64824"/>
    <w:rsid w:val="00C649A6"/>
    <w:rsid w:val="00C64CBF"/>
    <w:rsid w:val="00C64FF2"/>
    <w:rsid w:val="00C65253"/>
    <w:rsid w:val="00C6538F"/>
    <w:rsid w:val="00C65424"/>
    <w:rsid w:val="00C6547A"/>
    <w:rsid w:val="00C654D7"/>
    <w:rsid w:val="00C65C1A"/>
    <w:rsid w:val="00C65ED6"/>
    <w:rsid w:val="00C65F2A"/>
    <w:rsid w:val="00C660A5"/>
    <w:rsid w:val="00C66109"/>
    <w:rsid w:val="00C666D4"/>
    <w:rsid w:val="00C6672C"/>
    <w:rsid w:val="00C66EBB"/>
    <w:rsid w:val="00C66F44"/>
    <w:rsid w:val="00C67796"/>
    <w:rsid w:val="00C677E6"/>
    <w:rsid w:val="00C678A8"/>
    <w:rsid w:val="00C67B85"/>
    <w:rsid w:val="00C67E76"/>
    <w:rsid w:val="00C70664"/>
    <w:rsid w:val="00C7070C"/>
    <w:rsid w:val="00C7095F"/>
    <w:rsid w:val="00C70AC9"/>
    <w:rsid w:val="00C70E43"/>
    <w:rsid w:val="00C70EF1"/>
    <w:rsid w:val="00C710EA"/>
    <w:rsid w:val="00C71144"/>
    <w:rsid w:val="00C718D3"/>
    <w:rsid w:val="00C71AB6"/>
    <w:rsid w:val="00C71BD4"/>
    <w:rsid w:val="00C71D45"/>
    <w:rsid w:val="00C72720"/>
    <w:rsid w:val="00C72CBB"/>
    <w:rsid w:val="00C72D49"/>
    <w:rsid w:val="00C72DBC"/>
    <w:rsid w:val="00C72FE2"/>
    <w:rsid w:val="00C73231"/>
    <w:rsid w:val="00C733AD"/>
    <w:rsid w:val="00C738F1"/>
    <w:rsid w:val="00C73A6B"/>
    <w:rsid w:val="00C73DAD"/>
    <w:rsid w:val="00C741CD"/>
    <w:rsid w:val="00C741FC"/>
    <w:rsid w:val="00C742A5"/>
    <w:rsid w:val="00C74357"/>
    <w:rsid w:val="00C745CD"/>
    <w:rsid w:val="00C7465F"/>
    <w:rsid w:val="00C74CC0"/>
    <w:rsid w:val="00C753E4"/>
    <w:rsid w:val="00C756E6"/>
    <w:rsid w:val="00C75769"/>
    <w:rsid w:val="00C75891"/>
    <w:rsid w:val="00C759A5"/>
    <w:rsid w:val="00C75C7F"/>
    <w:rsid w:val="00C760EB"/>
    <w:rsid w:val="00C76DBB"/>
    <w:rsid w:val="00C774AA"/>
    <w:rsid w:val="00C8038E"/>
    <w:rsid w:val="00C803AB"/>
    <w:rsid w:val="00C80647"/>
    <w:rsid w:val="00C8064C"/>
    <w:rsid w:val="00C8069C"/>
    <w:rsid w:val="00C80A46"/>
    <w:rsid w:val="00C81117"/>
    <w:rsid w:val="00C8113E"/>
    <w:rsid w:val="00C81239"/>
    <w:rsid w:val="00C818AE"/>
    <w:rsid w:val="00C81D5A"/>
    <w:rsid w:val="00C82069"/>
    <w:rsid w:val="00C82073"/>
    <w:rsid w:val="00C820B6"/>
    <w:rsid w:val="00C8222F"/>
    <w:rsid w:val="00C82310"/>
    <w:rsid w:val="00C82356"/>
    <w:rsid w:val="00C824E4"/>
    <w:rsid w:val="00C82E13"/>
    <w:rsid w:val="00C82F02"/>
    <w:rsid w:val="00C831E0"/>
    <w:rsid w:val="00C836D0"/>
    <w:rsid w:val="00C83C31"/>
    <w:rsid w:val="00C83EFA"/>
    <w:rsid w:val="00C83F42"/>
    <w:rsid w:val="00C8423D"/>
    <w:rsid w:val="00C8427C"/>
    <w:rsid w:val="00C8432C"/>
    <w:rsid w:val="00C848B3"/>
    <w:rsid w:val="00C85065"/>
    <w:rsid w:val="00C85846"/>
    <w:rsid w:val="00C85AE8"/>
    <w:rsid w:val="00C85EA3"/>
    <w:rsid w:val="00C8628B"/>
    <w:rsid w:val="00C8690F"/>
    <w:rsid w:val="00C86C54"/>
    <w:rsid w:val="00C86C89"/>
    <w:rsid w:val="00C86E43"/>
    <w:rsid w:val="00C870F3"/>
    <w:rsid w:val="00C876C1"/>
    <w:rsid w:val="00C8775E"/>
    <w:rsid w:val="00C87B43"/>
    <w:rsid w:val="00C87BBA"/>
    <w:rsid w:val="00C9003A"/>
    <w:rsid w:val="00C901BD"/>
    <w:rsid w:val="00C90FB3"/>
    <w:rsid w:val="00C910BD"/>
    <w:rsid w:val="00C913AF"/>
    <w:rsid w:val="00C91752"/>
    <w:rsid w:val="00C9187A"/>
    <w:rsid w:val="00C918DA"/>
    <w:rsid w:val="00C91A46"/>
    <w:rsid w:val="00C91D9A"/>
    <w:rsid w:val="00C92428"/>
    <w:rsid w:val="00C92451"/>
    <w:rsid w:val="00C92F25"/>
    <w:rsid w:val="00C93005"/>
    <w:rsid w:val="00C93024"/>
    <w:rsid w:val="00C930BA"/>
    <w:rsid w:val="00C930C2"/>
    <w:rsid w:val="00C931F7"/>
    <w:rsid w:val="00C938E7"/>
    <w:rsid w:val="00C9393C"/>
    <w:rsid w:val="00C93962"/>
    <w:rsid w:val="00C93D6E"/>
    <w:rsid w:val="00C93E14"/>
    <w:rsid w:val="00C947A1"/>
    <w:rsid w:val="00C949C3"/>
    <w:rsid w:val="00C94AD6"/>
    <w:rsid w:val="00C95040"/>
    <w:rsid w:val="00C95627"/>
    <w:rsid w:val="00C959BB"/>
    <w:rsid w:val="00C95B64"/>
    <w:rsid w:val="00C95F48"/>
    <w:rsid w:val="00C96181"/>
    <w:rsid w:val="00C963D1"/>
    <w:rsid w:val="00C9652B"/>
    <w:rsid w:val="00C9669E"/>
    <w:rsid w:val="00C968E4"/>
    <w:rsid w:val="00C96CEB"/>
    <w:rsid w:val="00C978A8"/>
    <w:rsid w:val="00C97B11"/>
    <w:rsid w:val="00C97BA7"/>
    <w:rsid w:val="00C97D05"/>
    <w:rsid w:val="00CA010F"/>
    <w:rsid w:val="00CA01B0"/>
    <w:rsid w:val="00CA0245"/>
    <w:rsid w:val="00CA06D8"/>
    <w:rsid w:val="00CA0BEA"/>
    <w:rsid w:val="00CA1317"/>
    <w:rsid w:val="00CA143E"/>
    <w:rsid w:val="00CA14F0"/>
    <w:rsid w:val="00CA173F"/>
    <w:rsid w:val="00CA19C3"/>
    <w:rsid w:val="00CA1D65"/>
    <w:rsid w:val="00CA2000"/>
    <w:rsid w:val="00CA2758"/>
    <w:rsid w:val="00CA276A"/>
    <w:rsid w:val="00CA2843"/>
    <w:rsid w:val="00CA28BF"/>
    <w:rsid w:val="00CA2A9B"/>
    <w:rsid w:val="00CA2B50"/>
    <w:rsid w:val="00CA2C43"/>
    <w:rsid w:val="00CA34B6"/>
    <w:rsid w:val="00CA351D"/>
    <w:rsid w:val="00CA3947"/>
    <w:rsid w:val="00CA3E05"/>
    <w:rsid w:val="00CA3EB2"/>
    <w:rsid w:val="00CA4126"/>
    <w:rsid w:val="00CA43F4"/>
    <w:rsid w:val="00CA4B01"/>
    <w:rsid w:val="00CA4ECB"/>
    <w:rsid w:val="00CA4F04"/>
    <w:rsid w:val="00CA50EC"/>
    <w:rsid w:val="00CA53B3"/>
    <w:rsid w:val="00CA5409"/>
    <w:rsid w:val="00CA5632"/>
    <w:rsid w:val="00CA56FB"/>
    <w:rsid w:val="00CA611E"/>
    <w:rsid w:val="00CA6320"/>
    <w:rsid w:val="00CA66C1"/>
    <w:rsid w:val="00CA6A4F"/>
    <w:rsid w:val="00CA6F17"/>
    <w:rsid w:val="00CA7264"/>
    <w:rsid w:val="00CA735D"/>
    <w:rsid w:val="00CA766D"/>
    <w:rsid w:val="00CA76AE"/>
    <w:rsid w:val="00CB01DF"/>
    <w:rsid w:val="00CB0AB0"/>
    <w:rsid w:val="00CB134A"/>
    <w:rsid w:val="00CB1459"/>
    <w:rsid w:val="00CB1551"/>
    <w:rsid w:val="00CB1586"/>
    <w:rsid w:val="00CB2108"/>
    <w:rsid w:val="00CB2394"/>
    <w:rsid w:val="00CB243D"/>
    <w:rsid w:val="00CB25A7"/>
    <w:rsid w:val="00CB2A2F"/>
    <w:rsid w:val="00CB2AA3"/>
    <w:rsid w:val="00CB3188"/>
    <w:rsid w:val="00CB37C8"/>
    <w:rsid w:val="00CB380D"/>
    <w:rsid w:val="00CB3DF8"/>
    <w:rsid w:val="00CB48B9"/>
    <w:rsid w:val="00CB495A"/>
    <w:rsid w:val="00CB4FA6"/>
    <w:rsid w:val="00CB54B4"/>
    <w:rsid w:val="00CB596B"/>
    <w:rsid w:val="00CB5CBD"/>
    <w:rsid w:val="00CB5DC6"/>
    <w:rsid w:val="00CB5E52"/>
    <w:rsid w:val="00CB5F9D"/>
    <w:rsid w:val="00CB675F"/>
    <w:rsid w:val="00CB692B"/>
    <w:rsid w:val="00CB6C5B"/>
    <w:rsid w:val="00CB7B09"/>
    <w:rsid w:val="00CB7E39"/>
    <w:rsid w:val="00CC017E"/>
    <w:rsid w:val="00CC0533"/>
    <w:rsid w:val="00CC080C"/>
    <w:rsid w:val="00CC0B2C"/>
    <w:rsid w:val="00CC0DB2"/>
    <w:rsid w:val="00CC0FB7"/>
    <w:rsid w:val="00CC187D"/>
    <w:rsid w:val="00CC1A3D"/>
    <w:rsid w:val="00CC1BFB"/>
    <w:rsid w:val="00CC25C4"/>
    <w:rsid w:val="00CC267E"/>
    <w:rsid w:val="00CC26C3"/>
    <w:rsid w:val="00CC2827"/>
    <w:rsid w:val="00CC2AC8"/>
    <w:rsid w:val="00CC2BA0"/>
    <w:rsid w:val="00CC314B"/>
    <w:rsid w:val="00CC37C5"/>
    <w:rsid w:val="00CC4263"/>
    <w:rsid w:val="00CC46B7"/>
    <w:rsid w:val="00CC4BCD"/>
    <w:rsid w:val="00CC4D49"/>
    <w:rsid w:val="00CC4F79"/>
    <w:rsid w:val="00CC5461"/>
    <w:rsid w:val="00CC58DC"/>
    <w:rsid w:val="00CC5E76"/>
    <w:rsid w:val="00CC62D7"/>
    <w:rsid w:val="00CC6522"/>
    <w:rsid w:val="00CC65A9"/>
    <w:rsid w:val="00CC6621"/>
    <w:rsid w:val="00CC69FC"/>
    <w:rsid w:val="00CC7317"/>
    <w:rsid w:val="00CC74CB"/>
    <w:rsid w:val="00CC7556"/>
    <w:rsid w:val="00CC78FD"/>
    <w:rsid w:val="00CC7C5B"/>
    <w:rsid w:val="00CC7CB1"/>
    <w:rsid w:val="00CC7F49"/>
    <w:rsid w:val="00CD02ED"/>
    <w:rsid w:val="00CD0894"/>
    <w:rsid w:val="00CD0937"/>
    <w:rsid w:val="00CD0AC0"/>
    <w:rsid w:val="00CD0CA3"/>
    <w:rsid w:val="00CD16C3"/>
    <w:rsid w:val="00CD18BC"/>
    <w:rsid w:val="00CD2624"/>
    <w:rsid w:val="00CD2C9E"/>
    <w:rsid w:val="00CD3240"/>
    <w:rsid w:val="00CD3A37"/>
    <w:rsid w:val="00CD3CC1"/>
    <w:rsid w:val="00CD3E36"/>
    <w:rsid w:val="00CD44E7"/>
    <w:rsid w:val="00CD4669"/>
    <w:rsid w:val="00CD4AB1"/>
    <w:rsid w:val="00CD4AD6"/>
    <w:rsid w:val="00CD4EEF"/>
    <w:rsid w:val="00CD4F14"/>
    <w:rsid w:val="00CD5110"/>
    <w:rsid w:val="00CD5679"/>
    <w:rsid w:val="00CD581B"/>
    <w:rsid w:val="00CD593F"/>
    <w:rsid w:val="00CD6127"/>
    <w:rsid w:val="00CD618B"/>
    <w:rsid w:val="00CD61E2"/>
    <w:rsid w:val="00CD6457"/>
    <w:rsid w:val="00CD66E3"/>
    <w:rsid w:val="00CD70E9"/>
    <w:rsid w:val="00CD7563"/>
    <w:rsid w:val="00CD7586"/>
    <w:rsid w:val="00CD78CD"/>
    <w:rsid w:val="00CD7A70"/>
    <w:rsid w:val="00CD7AA8"/>
    <w:rsid w:val="00CD7C65"/>
    <w:rsid w:val="00CE0023"/>
    <w:rsid w:val="00CE025D"/>
    <w:rsid w:val="00CE052B"/>
    <w:rsid w:val="00CE0607"/>
    <w:rsid w:val="00CE0818"/>
    <w:rsid w:val="00CE08D5"/>
    <w:rsid w:val="00CE09E5"/>
    <w:rsid w:val="00CE0BA5"/>
    <w:rsid w:val="00CE12A3"/>
    <w:rsid w:val="00CE1301"/>
    <w:rsid w:val="00CE16F8"/>
    <w:rsid w:val="00CE1786"/>
    <w:rsid w:val="00CE2259"/>
    <w:rsid w:val="00CE23E6"/>
    <w:rsid w:val="00CE2440"/>
    <w:rsid w:val="00CE2B73"/>
    <w:rsid w:val="00CE2D9B"/>
    <w:rsid w:val="00CE30B1"/>
    <w:rsid w:val="00CE31C1"/>
    <w:rsid w:val="00CE321C"/>
    <w:rsid w:val="00CE35A6"/>
    <w:rsid w:val="00CE35E9"/>
    <w:rsid w:val="00CE3A8B"/>
    <w:rsid w:val="00CE3ABE"/>
    <w:rsid w:val="00CE3D1E"/>
    <w:rsid w:val="00CE3D5E"/>
    <w:rsid w:val="00CE4474"/>
    <w:rsid w:val="00CE44C0"/>
    <w:rsid w:val="00CE46FC"/>
    <w:rsid w:val="00CE4731"/>
    <w:rsid w:val="00CE4A00"/>
    <w:rsid w:val="00CE4B18"/>
    <w:rsid w:val="00CE4B29"/>
    <w:rsid w:val="00CE4BE8"/>
    <w:rsid w:val="00CE4F09"/>
    <w:rsid w:val="00CE516F"/>
    <w:rsid w:val="00CE5277"/>
    <w:rsid w:val="00CE568A"/>
    <w:rsid w:val="00CE56E1"/>
    <w:rsid w:val="00CE5DAE"/>
    <w:rsid w:val="00CE67B9"/>
    <w:rsid w:val="00CE690F"/>
    <w:rsid w:val="00CE6B7F"/>
    <w:rsid w:val="00CE6E39"/>
    <w:rsid w:val="00CE6FFC"/>
    <w:rsid w:val="00CE731C"/>
    <w:rsid w:val="00CE737F"/>
    <w:rsid w:val="00CE7995"/>
    <w:rsid w:val="00CE7ACB"/>
    <w:rsid w:val="00CE7D12"/>
    <w:rsid w:val="00CF000C"/>
    <w:rsid w:val="00CF009D"/>
    <w:rsid w:val="00CF06A9"/>
    <w:rsid w:val="00CF0715"/>
    <w:rsid w:val="00CF079E"/>
    <w:rsid w:val="00CF0C16"/>
    <w:rsid w:val="00CF0E1F"/>
    <w:rsid w:val="00CF12E5"/>
    <w:rsid w:val="00CF1321"/>
    <w:rsid w:val="00CF137D"/>
    <w:rsid w:val="00CF1CFE"/>
    <w:rsid w:val="00CF2125"/>
    <w:rsid w:val="00CF246F"/>
    <w:rsid w:val="00CF252E"/>
    <w:rsid w:val="00CF2994"/>
    <w:rsid w:val="00CF2A5E"/>
    <w:rsid w:val="00CF2A81"/>
    <w:rsid w:val="00CF2A9E"/>
    <w:rsid w:val="00CF2DD7"/>
    <w:rsid w:val="00CF334E"/>
    <w:rsid w:val="00CF3B5A"/>
    <w:rsid w:val="00CF3CFC"/>
    <w:rsid w:val="00CF3DE8"/>
    <w:rsid w:val="00CF42E5"/>
    <w:rsid w:val="00CF44C6"/>
    <w:rsid w:val="00CF460A"/>
    <w:rsid w:val="00CF48E4"/>
    <w:rsid w:val="00CF4DD1"/>
    <w:rsid w:val="00CF515E"/>
    <w:rsid w:val="00CF51D5"/>
    <w:rsid w:val="00CF5431"/>
    <w:rsid w:val="00CF5B3F"/>
    <w:rsid w:val="00CF5E76"/>
    <w:rsid w:val="00CF61BA"/>
    <w:rsid w:val="00CF62F8"/>
    <w:rsid w:val="00CF635D"/>
    <w:rsid w:val="00CF665D"/>
    <w:rsid w:val="00CF68DD"/>
    <w:rsid w:val="00CF690E"/>
    <w:rsid w:val="00CF6A75"/>
    <w:rsid w:val="00CF6A9C"/>
    <w:rsid w:val="00CF6DE8"/>
    <w:rsid w:val="00CF6EAE"/>
    <w:rsid w:val="00CF70FC"/>
    <w:rsid w:val="00CF7205"/>
    <w:rsid w:val="00CF724D"/>
    <w:rsid w:val="00CF77FE"/>
    <w:rsid w:val="00CF7BCC"/>
    <w:rsid w:val="00D00605"/>
    <w:rsid w:val="00D009C0"/>
    <w:rsid w:val="00D01033"/>
    <w:rsid w:val="00D0114E"/>
    <w:rsid w:val="00D015F0"/>
    <w:rsid w:val="00D019B5"/>
    <w:rsid w:val="00D01C85"/>
    <w:rsid w:val="00D02209"/>
    <w:rsid w:val="00D022C9"/>
    <w:rsid w:val="00D02857"/>
    <w:rsid w:val="00D0285F"/>
    <w:rsid w:val="00D02EF9"/>
    <w:rsid w:val="00D0327B"/>
    <w:rsid w:val="00D0365B"/>
    <w:rsid w:val="00D03ACD"/>
    <w:rsid w:val="00D03B6B"/>
    <w:rsid w:val="00D03D3F"/>
    <w:rsid w:val="00D04676"/>
    <w:rsid w:val="00D0498E"/>
    <w:rsid w:val="00D049C6"/>
    <w:rsid w:val="00D04BA5"/>
    <w:rsid w:val="00D04BA7"/>
    <w:rsid w:val="00D04E11"/>
    <w:rsid w:val="00D05002"/>
    <w:rsid w:val="00D053C2"/>
    <w:rsid w:val="00D05731"/>
    <w:rsid w:val="00D05948"/>
    <w:rsid w:val="00D05A5B"/>
    <w:rsid w:val="00D05C2A"/>
    <w:rsid w:val="00D06582"/>
    <w:rsid w:val="00D0690B"/>
    <w:rsid w:val="00D06C80"/>
    <w:rsid w:val="00D06CF7"/>
    <w:rsid w:val="00D06F72"/>
    <w:rsid w:val="00D06FBE"/>
    <w:rsid w:val="00D072AC"/>
    <w:rsid w:val="00D075E9"/>
    <w:rsid w:val="00D10083"/>
    <w:rsid w:val="00D100FF"/>
    <w:rsid w:val="00D10366"/>
    <w:rsid w:val="00D1062C"/>
    <w:rsid w:val="00D1070D"/>
    <w:rsid w:val="00D10C2F"/>
    <w:rsid w:val="00D111A2"/>
    <w:rsid w:val="00D11713"/>
    <w:rsid w:val="00D1173D"/>
    <w:rsid w:val="00D11B75"/>
    <w:rsid w:val="00D12630"/>
    <w:rsid w:val="00D12866"/>
    <w:rsid w:val="00D12B80"/>
    <w:rsid w:val="00D130E6"/>
    <w:rsid w:val="00D13F29"/>
    <w:rsid w:val="00D14282"/>
    <w:rsid w:val="00D14510"/>
    <w:rsid w:val="00D1468E"/>
    <w:rsid w:val="00D1469A"/>
    <w:rsid w:val="00D14B5A"/>
    <w:rsid w:val="00D14C66"/>
    <w:rsid w:val="00D14ED8"/>
    <w:rsid w:val="00D15001"/>
    <w:rsid w:val="00D15152"/>
    <w:rsid w:val="00D152F9"/>
    <w:rsid w:val="00D15616"/>
    <w:rsid w:val="00D158A3"/>
    <w:rsid w:val="00D15B17"/>
    <w:rsid w:val="00D15D25"/>
    <w:rsid w:val="00D16243"/>
    <w:rsid w:val="00D16465"/>
    <w:rsid w:val="00D168AC"/>
    <w:rsid w:val="00D16AA6"/>
    <w:rsid w:val="00D16B1E"/>
    <w:rsid w:val="00D17AD1"/>
    <w:rsid w:val="00D17AFC"/>
    <w:rsid w:val="00D200BA"/>
    <w:rsid w:val="00D20229"/>
    <w:rsid w:val="00D20369"/>
    <w:rsid w:val="00D203DB"/>
    <w:rsid w:val="00D20499"/>
    <w:rsid w:val="00D20551"/>
    <w:rsid w:val="00D206AD"/>
    <w:rsid w:val="00D20ACA"/>
    <w:rsid w:val="00D20B7E"/>
    <w:rsid w:val="00D20CCD"/>
    <w:rsid w:val="00D21312"/>
    <w:rsid w:val="00D21663"/>
    <w:rsid w:val="00D21DEF"/>
    <w:rsid w:val="00D224A4"/>
    <w:rsid w:val="00D2284D"/>
    <w:rsid w:val="00D22FB2"/>
    <w:rsid w:val="00D22FEA"/>
    <w:rsid w:val="00D2305A"/>
    <w:rsid w:val="00D23483"/>
    <w:rsid w:val="00D23655"/>
    <w:rsid w:val="00D2433A"/>
    <w:rsid w:val="00D244AE"/>
    <w:rsid w:val="00D248A1"/>
    <w:rsid w:val="00D24BA2"/>
    <w:rsid w:val="00D24C91"/>
    <w:rsid w:val="00D2509B"/>
    <w:rsid w:val="00D25DB8"/>
    <w:rsid w:val="00D26158"/>
    <w:rsid w:val="00D261B1"/>
    <w:rsid w:val="00D263FC"/>
    <w:rsid w:val="00D268CD"/>
    <w:rsid w:val="00D2712A"/>
    <w:rsid w:val="00D2728F"/>
    <w:rsid w:val="00D279F1"/>
    <w:rsid w:val="00D27FE6"/>
    <w:rsid w:val="00D3084E"/>
    <w:rsid w:val="00D30D08"/>
    <w:rsid w:val="00D30E08"/>
    <w:rsid w:val="00D3113C"/>
    <w:rsid w:val="00D312F5"/>
    <w:rsid w:val="00D313EB"/>
    <w:rsid w:val="00D31415"/>
    <w:rsid w:val="00D3183B"/>
    <w:rsid w:val="00D31D9F"/>
    <w:rsid w:val="00D31DE0"/>
    <w:rsid w:val="00D321BA"/>
    <w:rsid w:val="00D324EF"/>
    <w:rsid w:val="00D32901"/>
    <w:rsid w:val="00D32A11"/>
    <w:rsid w:val="00D32A93"/>
    <w:rsid w:val="00D32BF4"/>
    <w:rsid w:val="00D331A9"/>
    <w:rsid w:val="00D33248"/>
    <w:rsid w:val="00D334D0"/>
    <w:rsid w:val="00D33687"/>
    <w:rsid w:val="00D33D7E"/>
    <w:rsid w:val="00D33DE9"/>
    <w:rsid w:val="00D33F76"/>
    <w:rsid w:val="00D34083"/>
    <w:rsid w:val="00D34649"/>
    <w:rsid w:val="00D34C72"/>
    <w:rsid w:val="00D34C9B"/>
    <w:rsid w:val="00D34CBD"/>
    <w:rsid w:val="00D34CCC"/>
    <w:rsid w:val="00D34F76"/>
    <w:rsid w:val="00D350DA"/>
    <w:rsid w:val="00D35349"/>
    <w:rsid w:val="00D354D8"/>
    <w:rsid w:val="00D355B3"/>
    <w:rsid w:val="00D355D0"/>
    <w:rsid w:val="00D35894"/>
    <w:rsid w:val="00D35B81"/>
    <w:rsid w:val="00D365B6"/>
    <w:rsid w:val="00D3679F"/>
    <w:rsid w:val="00D36ABA"/>
    <w:rsid w:val="00D36BE4"/>
    <w:rsid w:val="00D36E70"/>
    <w:rsid w:val="00D37200"/>
    <w:rsid w:val="00D3726A"/>
    <w:rsid w:val="00D37766"/>
    <w:rsid w:val="00D37AD3"/>
    <w:rsid w:val="00D37C7D"/>
    <w:rsid w:val="00D37DBF"/>
    <w:rsid w:val="00D37EF6"/>
    <w:rsid w:val="00D4004E"/>
    <w:rsid w:val="00D4015D"/>
    <w:rsid w:val="00D403B5"/>
    <w:rsid w:val="00D40756"/>
    <w:rsid w:val="00D40868"/>
    <w:rsid w:val="00D408A4"/>
    <w:rsid w:val="00D4097A"/>
    <w:rsid w:val="00D40FBE"/>
    <w:rsid w:val="00D41110"/>
    <w:rsid w:val="00D41145"/>
    <w:rsid w:val="00D41323"/>
    <w:rsid w:val="00D416B7"/>
    <w:rsid w:val="00D41885"/>
    <w:rsid w:val="00D41B46"/>
    <w:rsid w:val="00D421FE"/>
    <w:rsid w:val="00D42495"/>
    <w:rsid w:val="00D424A3"/>
    <w:rsid w:val="00D42DE3"/>
    <w:rsid w:val="00D4301E"/>
    <w:rsid w:val="00D43141"/>
    <w:rsid w:val="00D43585"/>
    <w:rsid w:val="00D43AC4"/>
    <w:rsid w:val="00D43E59"/>
    <w:rsid w:val="00D442E4"/>
    <w:rsid w:val="00D443EA"/>
    <w:rsid w:val="00D4452B"/>
    <w:rsid w:val="00D44629"/>
    <w:rsid w:val="00D44D4D"/>
    <w:rsid w:val="00D44E64"/>
    <w:rsid w:val="00D44E98"/>
    <w:rsid w:val="00D456CD"/>
    <w:rsid w:val="00D45FB4"/>
    <w:rsid w:val="00D4625A"/>
    <w:rsid w:val="00D466F3"/>
    <w:rsid w:val="00D46E2D"/>
    <w:rsid w:val="00D47585"/>
    <w:rsid w:val="00D479F3"/>
    <w:rsid w:val="00D47AE7"/>
    <w:rsid w:val="00D47C13"/>
    <w:rsid w:val="00D50014"/>
    <w:rsid w:val="00D502B7"/>
    <w:rsid w:val="00D50549"/>
    <w:rsid w:val="00D50DCC"/>
    <w:rsid w:val="00D510A9"/>
    <w:rsid w:val="00D5118B"/>
    <w:rsid w:val="00D51295"/>
    <w:rsid w:val="00D51326"/>
    <w:rsid w:val="00D5164C"/>
    <w:rsid w:val="00D5170E"/>
    <w:rsid w:val="00D522FE"/>
    <w:rsid w:val="00D5267D"/>
    <w:rsid w:val="00D52D1A"/>
    <w:rsid w:val="00D52D4F"/>
    <w:rsid w:val="00D52F1F"/>
    <w:rsid w:val="00D531FA"/>
    <w:rsid w:val="00D5349D"/>
    <w:rsid w:val="00D534E9"/>
    <w:rsid w:val="00D53662"/>
    <w:rsid w:val="00D53828"/>
    <w:rsid w:val="00D539C7"/>
    <w:rsid w:val="00D53C67"/>
    <w:rsid w:val="00D53C6D"/>
    <w:rsid w:val="00D54665"/>
    <w:rsid w:val="00D54852"/>
    <w:rsid w:val="00D54D04"/>
    <w:rsid w:val="00D54D39"/>
    <w:rsid w:val="00D5552B"/>
    <w:rsid w:val="00D5576E"/>
    <w:rsid w:val="00D55770"/>
    <w:rsid w:val="00D55891"/>
    <w:rsid w:val="00D55A87"/>
    <w:rsid w:val="00D55C9F"/>
    <w:rsid w:val="00D55DE8"/>
    <w:rsid w:val="00D56134"/>
    <w:rsid w:val="00D5614D"/>
    <w:rsid w:val="00D56557"/>
    <w:rsid w:val="00D5672B"/>
    <w:rsid w:val="00D56C3E"/>
    <w:rsid w:val="00D56E24"/>
    <w:rsid w:val="00D56EE9"/>
    <w:rsid w:val="00D56FDB"/>
    <w:rsid w:val="00D570D2"/>
    <w:rsid w:val="00D5719F"/>
    <w:rsid w:val="00D57397"/>
    <w:rsid w:val="00D573B4"/>
    <w:rsid w:val="00D573B8"/>
    <w:rsid w:val="00D57536"/>
    <w:rsid w:val="00D57629"/>
    <w:rsid w:val="00D5797E"/>
    <w:rsid w:val="00D604E4"/>
    <w:rsid w:val="00D60691"/>
    <w:rsid w:val="00D607EF"/>
    <w:rsid w:val="00D60809"/>
    <w:rsid w:val="00D60866"/>
    <w:rsid w:val="00D60CBE"/>
    <w:rsid w:val="00D61299"/>
    <w:rsid w:val="00D61415"/>
    <w:rsid w:val="00D61849"/>
    <w:rsid w:val="00D61BC3"/>
    <w:rsid w:val="00D61D3B"/>
    <w:rsid w:val="00D61D8B"/>
    <w:rsid w:val="00D62288"/>
    <w:rsid w:val="00D6256D"/>
    <w:rsid w:val="00D6325A"/>
    <w:rsid w:val="00D632E8"/>
    <w:rsid w:val="00D634D7"/>
    <w:rsid w:val="00D635EC"/>
    <w:rsid w:val="00D636BF"/>
    <w:rsid w:val="00D637B3"/>
    <w:rsid w:val="00D6385D"/>
    <w:rsid w:val="00D63941"/>
    <w:rsid w:val="00D63B04"/>
    <w:rsid w:val="00D63EE0"/>
    <w:rsid w:val="00D63FFE"/>
    <w:rsid w:val="00D6455F"/>
    <w:rsid w:val="00D6483F"/>
    <w:rsid w:val="00D64A00"/>
    <w:rsid w:val="00D65163"/>
    <w:rsid w:val="00D655FD"/>
    <w:rsid w:val="00D657B4"/>
    <w:rsid w:val="00D65BD8"/>
    <w:rsid w:val="00D65F4B"/>
    <w:rsid w:val="00D66706"/>
    <w:rsid w:val="00D667BF"/>
    <w:rsid w:val="00D669A0"/>
    <w:rsid w:val="00D66FC8"/>
    <w:rsid w:val="00D67150"/>
    <w:rsid w:val="00D67463"/>
    <w:rsid w:val="00D677E7"/>
    <w:rsid w:val="00D67B00"/>
    <w:rsid w:val="00D701D9"/>
    <w:rsid w:val="00D701FB"/>
    <w:rsid w:val="00D703ED"/>
    <w:rsid w:val="00D70486"/>
    <w:rsid w:val="00D70AA3"/>
    <w:rsid w:val="00D71053"/>
    <w:rsid w:val="00D71941"/>
    <w:rsid w:val="00D71D09"/>
    <w:rsid w:val="00D7202F"/>
    <w:rsid w:val="00D72132"/>
    <w:rsid w:val="00D72809"/>
    <w:rsid w:val="00D729D5"/>
    <w:rsid w:val="00D72F4C"/>
    <w:rsid w:val="00D73167"/>
    <w:rsid w:val="00D731B5"/>
    <w:rsid w:val="00D732E4"/>
    <w:rsid w:val="00D73A41"/>
    <w:rsid w:val="00D73B48"/>
    <w:rsid w:val="00D73EC9"/>
    <w:rsid w:val="00D74296"/>
    <w:rsid w:val="00D74306"/>
    <w:rsid w:val="00D74407"/>
    <w:rsid w:val="00D74760"/>
    <w:rsid w:val="00D74BB0"/>
    <w:rsid w:val="00D74BFB"/>
    <w:rsid w:val="00D751AD"/>
    <w:rsid w:val="00D751C8"/>
    <w:rsid w:val="00D75462"/>
    <w:rsid w:val="00D7546C"/>
    <w:rsid w:val="00D75482"/>
    <w:rsid w:val="00D75533"/>
    <w:rsid w:val="00D757FD"/>
    <w:rsid w:val="00D75A3D"/>
    <w:rsid w:val="00D75A83"/>
    <w:rsid w:val="00D75AC4"/>
    <w:rsid w:val="00D75B24"/>
    <w:rsid w:val="00D75C9F"/>
    <w:rsid w:val="00D764DD"/>
    <w:rsid w:val="00D76662"/>
    <w:rsid w:val="00D767B1"/>
    <w:rsid w:val="00D7699E"/>
    <w:rsid w:val="00D76C78"/>
    <w:rsid w:val="00D76E1A"/>
    <w:rsid w:val="00D76E70"/>
    <w:rsid w:val="00D7708D"/>
    <w:rsid w:val="00D77D41"/>
    <w:rsid w:val="00D803D9"/>
    <w:rsid w:val="00D805D5"/>
    <w:rsid w:val="00D80804"/>
    <w:rsid w:val="00D808D6"/>
    <w:rsid w:val="00D80B50"/>
    <w:rsid w:val="00D80BAE"/>
    <w:rsid w:val="00D80DF6"/>
    <w:rsid w:val="00D8106C"/>
    <w:rsid w:val="00D8114F"/>
    <w:rsid w:val="00D811E6"/>
    <w:rsid w:val="00D816D6"/>
    <w:rsid w:val="00D8186E"/>
    <w:rsid w:val="00D81BCC"/>
    <w:rsid w:val="00D81C70"/>
    <w:rsid w:val="00D81CEC"/>
    <w:rsid w:val="00D8247C"/>
    <w:rsid w:val="00D824F7"/>
    <w:rsid w:val="00D82511"/>
    <w:rsid w:val="00D8291D"/>
    <w:rsid w:val="00D82BDB"/>
    <w:rsid w:val="00D83506"/>
    <w:rsid w:val="00D83BC6"/>
    <w:rsid w:val="00D840EC"/>
    <w:rsid w:val="00D84248"/>
    <w:rsid w:val="00D8427A"/>
    <w:rsid w:val="00D846E9"/>
    <w:rsid w:val="00D84876"/>
    <w:rsid w:val="00D84877"/>
    <w:rsid w:val="00D849EE"/>
    <w:rsid w:val="00D84A24"/>
    <w:rsid w:val="00D84C8E"/>
    <w:rsid w:val="00D84F59"/>
    <w:rsid w:val="00D85078"/>
    <w:rsid w:val="00D85086"/>
    <w:rsid w:val="00D8508D"/>
    <w:rsid w:val="00D85543"/>
    <w:rsid w:val="00D85809"/>
    <w:rsid w:val="00D85811"/>
    <w:rsid w:val="00D85ACB"/>
    <w:rsid w:val="00D85B4F"/>
    <w:rsid w:val="00D85C8B"/>
    <w:rsid w:val="00D8648D"/>
    <w:rsid w:val="00D86B83"/>
    <w:rsid w:val="00D86BC3"/>
    <w:rsid w:val="00D86DCE"/>
    <w:rsid w:val="00D86ED4"/>
    <w:rsid w:val="00D873A8"/>
    <w:rsid w:val="00D875E1"/>
    <w:rsid w:val="00D87612"/>
    <w:rsid w:val="00D877C9"/>
    <w:rsid w:val="00D90119"/>
    <w:rsid w:val="00D90473"/>
    <w:rsid w:val="00D90907"/>
    <w:rsid w:val="00D90B10"/>
    <w:rsid w:val="00D90CE0"/>
    <w:rsid w:val="00D9169D"/>
    <w:rsid w:val="00D91708"/>
    <w:rsid w:val="00D91A0E"/>
    <w:rsid w:val="00D921CA"/>
    <w:rsid w:val="00D92416"/>
    <w:rsid w:val="00D924DB"/>
    <w:rsid w:val="00D929C9"/>
    <w:rsid w:val="00D929CB"/>
    <w:rsid w:val="00D92C56"/>
    <w:rsid w:val="00D92D5B"/>
    <w:rsid w:val="00D92F7B"/>
    <w:rsid w:val="00D93279"/>
    <w:rsid w:val="00D93746"/>
    <w:rsid w:val="00D939B1"/>
    <w:rsid w:val="00D94416"/>
    <w:rsid w:val="00D9449B"/>
    <w:rsid w:val="00D9484A"/>
    <w:rsid w:val="00D948A0"/>
    <w:rsid w:val="00D94DD7"/>
    <w:rsid w:val="00D94F56"/>
    <w:rsid w:val="00D952A4"/>
    <w:rsid w:val="00D95914"/>
    <w:rsid w:val="00D95B1D"/>
    <w:rsid w:val="00D95BBD"/>
    <w:rsid w:val="00D95BD1"/>
    <w:rsid w:val="00D96773"/>
    <w:rsid w:val="00D96A9A"/>
    <w:rsid w:val="00D97082"/>
    <w:rsid w:val="00D9767F"/>
    <w:rsid w:val="00D978CD"/>
    <w:rsid w:val="00D97B47"/>
    <w:rsid w:val="00D97B7F"/>
    <w:rsid w:val="00D97CD6"/>
    <w:rsid w:val="00D97D9F"/>
    <w:rsid w:val="00D97DDE"/>
    <w:rsid w:val="00D97F06"/>
    <w:rsid w:val="00D97FE0"/>
    <w:rsid w:val="00DA0279"/>
    <w:rsid w:val="00DA043E"/>
    <w:rsid w:val="00DA0911"/>
    <w:rsid w:val="00DA0EA4"/>
    <w:rsid w:val="00DA0FED"/>
    <w:rsid w:val="00DA11AF"/>
    <w:rsid w:val="00DA12DE"/>
    <w:rsid w:val="00DA1638"/>
    <w:rsid w:val="00DA1EC2"/>
    <w:rsid w:val="00DA1F06"/>
    <w:rsid w:val="00DA1F2F"/>
    <w:rsid w:val="00DA1F71"/>
    <w:rsid w:val="00DA2111"/>
    <w:rsid w:val="00DA2261"/>
    <w:rsid w:val="00DA2303"/>
    <w:rsid w:val="00DA24B2"/>
    <w:rsid w:val="00DA2927"/>
    <w:rsid w:val="00DA2A05"/>
    <w:rsid w:val="00DA2A5D"/>
    <w:rsid w:val="00DA2A9F"/>
    <w:rsid w:val="00DA315D"/>
    <w:rsid w:val="00DA32C8"/>
    <w:rsid w:val="00DA354C"/>
    <w:rsid w:val="00DA374A"/>
    <w:rsid w:val="00DA3B6A"/>
    <w:rsid w:val="00DA3D06"/>
    <w:rsid w:val="00DA3E30"/>
    <w:rsid w:val="00DA4157"/>
    <w:rsid w:val="00DA41C8"/>
    <w:rsid w:val="00DA4372"/>
    <w:rsid w:val="00DA47DB"/>
    <w:rsid w:val="00DA4B7B"/>
    <w:rsid w:val="00DA55E0"/>
    <w:rsid w:val="00DA5800"/>
    <w:rsid w:val="00DA5A9F"/>
    <w:rsid w:val="00DA5DA3"/>
    <w:rsid w:val="00DA5E19"/>
    <w:rsid w:val="00DA6211"/>
    <w:rsid w:val="00DA6217"/>
    <w:rsid w:val="00DA627C"/>
    <w:rsid w:val="00DA62B3"/>
    <w:rsid w:val="00DA6458"/>
    <w:rsid w:val="00DA654A"/>
    <w:rsid w:val="00DA6881"/>
    <w:rsid w:val="00DA6ECB"/>
    <w:rsid w:val="00DA6EE4"/>
    <w:rsid w:val="00DA73B4"/>
    <w:rsid w:val="00DA7464"/>
    <w:rsid w:val="00DA7679"/>
    <w:rsid w:val="00DA76EF"/>
    <w:rsid w:val="00DA776A"/>
    <w:rsid w:val="00DA7C22"/>
    <w:rsid w:val="00DA7CD8"/>
    <w:rsid w:val="00DA7F04"/>
    <w:rsid w:val="00DB00CE"/>
    <w:rsid w:val="00DB044F"/>
    <w:rsid w:val="00DB0603"/>
    <w:rsid w:val="00DB07AE"/>
    <w:rsid w:val="00DB07B6"/>
    <w:rsid w:val="00DB0B04"/>
    <w:rsid w:val="00DB0BE0"/>
    <w:rsid w:val="00DB0F9B"/>
    <w:rsid w:val="00DB16C7"/>
    <w:rsid w:val="00DB1E3C"/>
    <w:rsid w:val="00DB1EAD"/>
    <w:rsid w:val="00DB239E"/>
    <w:rsid w:val="00DB268D"/>
    <w:rsid w:val="00DB2744"/>
    <w:rsid w:val="00DB27AF"/>
    <w:rsid w:val="00DB2BD4"/>
    <w:rsid w:val="00DB2C4A"/>
    <w:rsid w:val="00DB3199"/>
    <w:rsid w:val="00DB34EC"/>
    <w:rsid w:val="00DB374C"/>
    <w:rsid w:val="00DB3A22"/>
    <w:rsid w:val="00DB438B"/>
    <w:rsid w:val="00DB462F"/>
    <w:rsid w:val="00DB472D"/>
    <w:rsid w:val="00DB4C2F"/>
    <w:rsid w:val="00DB4CA8"/>
    <w:rsid w:val="00DB4F24"/>
    <w:rsid w:val="00DB504C"/>
    <w:rsid w:val="00DB526E"/>
    <w:rsid w:val="00DB5C73"/>
    <w:rsid w:val="00DB5D7C"/>
    <w:rsid w:val="00DB618A"/>
    <w:rsid w:val="00DB6A5C"/>
    <w:rsid w:val="00DB6A7A"/>
    <w:rsid w:val="00DB6E7F"/>
    <w:rsid w:val="00DB71F8"/>
    <w:rsid w:val="00DB7C26"/>
    <w:rsid w:val="00DB7C6D"/>
    <w:rsid w:val="00DC00CC"/>
    <w:rsid w:val="00DC030A"/>
    <w:rsid w:val="00DC0420"/>
    <w:rsid w:val="00DC0676"/>
    <w:rsid w:val="00DC075F"/>
    <w:rsid w:val="00DC0A94"/>
    <w:rsid w:val="00DC0DC9"/>
    <w:rsid w:val="00DC10F1"/>
    <w:rsid w:val="00DC14AA"/>
    <w:rsid w:val="00DC14BD"/>
    <w:rsid w:val="00DC1744"/>
    <w:rsid w:val="00DC175F"/>
    <w:rsid w:val="00DC1AF8"/>
    <w:rsid w:val="00DC1D69"/>
    <w:rsid w:val="00DC1F0E"/>
    <w:rsid w:val="00DC1F29"/>
    <w:rsid w:val="00DC2102"/>
    <w:rsid w:val="00DC2CC4"/>
    <w:rsid w:val="00DC2E49"/>
    <w:rsid w:val="00DC2E61"/>
    <w:rsid w:val="00DC2FDE"/>
    <w:rsid w:val="00DC334A"/>
    <w:rsid w:val="00DC34E3"/>
    <w:rsid w:val="00DC3589"/>
    <w:rsid w:val="00DC3720"/>
    <w:rsid w:val="00DC37EA"/>
    <w:rsid w:val="00DC3AE9"/>
    <w:rsid w:val="00DC3F29"/>
    <w:rsid w:val="00DC4124"/>
    <w:rsid w:val="00DC41A4"/>
    <w:rsid w:val="00DC428E"/>
    <w:rsid w:val="00DC47E4"/>
    <w:rsid w:val="00DC4869"/>
    <w:rsid w:val="00DC48B2"/>
    <w:rsid w:val="00DC4997"/>
    <w:rsid w:val="00DC49CB"/>
    <w:rsid w:val="00DC4BC5"/>
    <w:rsid w:val="00DC4CA0"/>
    <w:rsid w:val="00DC4F66"/>
    <w:rsid w:val="00DC50CD"/>
    <w:rsid w:val="00DC5175"/>
    <w:rsid w:val="00DC51DA"/>
    <w:rsid w:val="00DC5D41"/>
    <w:rsid w:val="00DC61C9"/>
    <w:rsid w:val="00DC6274"/>
    <w:rsid w:val="00DC6984"/>
    <w:rsid w:val="00DC6C16"/>
    <w:rsid w:val="00DC7227"/>
    <w:rsid w:val="00DC7DB6"/>
    <w:rsid w:val="00DD08BA"/>
    <w:rsid w:val="00DD0A87"/>
    <w:rsid w:val="00DD0F49"/>
    <w:rsid w:val="00DD1548"/>
    <w:rsid w:val="00DD1732"/>
    <w:rsid w:val="00DD1A44"/>
    <w:rsid w:val="00DD1AB8"/>
    <w:rsid w:val="00DD1F89"/>
    <w:rsid w:val="00DD235D"/>
    <w:rsid w:val="00DD2528"/>
    <w:rsid w:val="00DD2855"/>
    <w:rsid w:val="00DD2AA7"/>
    <w:rsid w:val="00DD2C5A"/>
    <w:rsid w:val="00DD2EA4"/>
    <w:rsid w:val="00DD30D2"/>
    <w:rsid w:val="00DD317D"/>
    <w:rsid w:val="00DD326C"/>
    <w:rsid w:val="00DD347C"/>
    <w:rsid w:val="00DD3613"/>
    <w:rsid w:val="00DD3616"/>
    <w:rsid w:val="00DD376E"/>
    <w:rsid w:val="00DD389E"/>
    <w:rsid w:val="00DD42CA"/>
    <w:rsid w:val="00DD4566"/>
    <w:rsid w:val="00DD498D"/>
    <w:rsid w:val="00DD4AB7"/>
    <w:rsid w:val="00DD4B4D"/>
    <w:rsid w:val="00DD52A1"/>
    <w:rsid w:val="00DD5582"/>
    <w:rsid w:val="00DD596B"/>
    <w:rsid w:val="00DD5FD6"/>
    <w:rsid w:val="00DD6E59"/>
    <w:rsid w:val="00DD6FDE"/>
    <w:rsid w:val="00DD75D7"/>
    <w:rsid w:val="00DD7617"/>
    <w:rsid w:val="00DE028D"/>
    <w:rsid w:val="00DE0AD5"/>
    <w:rsid w:val="00DE0D2C"/>
    <w:rsid w:val="00DE0D8B"/>
    <w:rsid w:val="00DE0EE1"/>
    <w:rsid w:val="00DE0EF2"/>
    <w:rsid w:val="00DE12A2"/>
    <w:rsid w:val="00DE16AC"/>
    <w:rsid w:val="00DE1A0E"/>
    <w:rsid w:val="00DE20D2"/>
    <w:rsid w:val="00DE21AA"/>
    <w:rsid w:val="00DE22EB"/>
    <w:rsid w:val="00DE2668"/>
    <w:rsid w:val="00DE30D3"/>
    <w:rsid w:val="00DE33B2"/>
    <w:rsid w:val="00DE33CC"/>
    <w:rsid w:val="00DE33CE"/>
    <w:rsid w:val="00DE394B"/>
    <w:rsid w:val="00DE39D9"/>
    <w:rsid w:val="00DE3F9F"/>
    <w:rsid w:val="00DE4034"/>
    <w:rsid w:val="00DE424F"/>
    <w:rsid w:val="00DE4517"/>
    <w:rsid w:val="00DE45D2"/>
    <w:rsid w:val="00DE45DB"/>
    <w:rsid w:val="00DE46D0"/>
    <w:rsid w:val="00DE47BA"/>
    <w:rsid w:val="00DE4968"/>
    <w:rsid w:val="00DE4A04"/>
    <w:rsid w:val="00DE4C63"/>
    <w:rsid w:val="00DE4C76"/>
    <w:rsid w:val="00DE4E9D"/>
    <w:rsid w:val="00DE4F27"/>
    <w:rsid w:val="00DE5238"/>
    <w:rsid w:val="00DE5467"/>
    <w:rsid w:val="00DE55CC"/>
    <w:rsid w:val="00DE5668"/>
    <w:rsid w:val="00DE5BB2"/>
    <w:rsid w:val="00DE5DB1"/>
    <w:rsid w:val="00DE5E41"/>
    <w:rsid w:val="00DE6536"/>
    <w:rsid w:val="00DE6573"/>
    <w:rsid w:val="00DE65C7"/>
    <w:rsid w:val="00DE67D2"/>
    <w:rsid w:val="00DE6C30"/>
    <w:rsid w:val="00DE73B9"/>
    <w:rsid w:val="00DE784A"/>
    <w:rsid w:val="00DE7933"/>
    <w:rsid w:val="00DE798F"/>
    <w:rsid w:val="00DE7A0B"/>
    <w:rsid w:val="00DE7B34"/>
    <w:rsid w:val="00DE7D20"/>
    <w:rsid w:val="00DE7D92"/>
    <w:rsid w:val="00DF0334"/>
    <w:rsid w:val="00DF05A6"/>
    <w:rsid w:val="00DF08C8"/>
    <w:rsid w:val="00DF09D2"/>
    <w:rsid w:val="00DF0E23"/>
    <w:rsid w:val="00DF1078"/>
    <w:rsid w:val="00DF10C7"/>
    <w:rsid w:val="00DF1334"/>
    <w:rsid w:val="00DF1CB4"/>
    <w:rsid w:val="00DF1CC6"/>
    <w:rsid w:val="00DF1D53"/>
    <w:rsid w:val="00DF1E8B"/>
    <w:rsid w:val="00DF1FE4"/>
    <w:rsid w:val="00DF2406"/>
    <w:rsid w:val="00DF2536"/>
    <w:rsid w:val="00DF259F"/>
    <w:rsid w:val="00DF3160"/>
    <w:rsid w:val="00DF31B0"/>
    <w:rsid w:val="00DF31CC"/>
    <w:rsid w:val="00DF36B6"/>
    <w:rsid w:val="00DF37FC"/>
    <w:rsid w:val="00DF38E1"/>
    <w:rsid w:val="00DF3C12"/>
    <w:rsid w:val="00DF3D4B"/>
    <w:rsid w:val="00DF3DD4"/>
    <w:rsid w:val="00DF3DE7"/>
    <w:rsid w:val="00DF3E01"/>
    <w:rsid w:val="00DF3EB8"/>
    <w:rsid w:val="00DF41A1"/>
    <w:rsid w:val="00DF47DC"/>
    <w:rsid w:val="00DF48F1"/>
    <w:rsid w:val="00DF5113"/>
    <w:rsid w:val="00DF560E"/>
    <w:rsid w:val="00DF56AE"/>
    <w:rsid w:val="00DF588E"/>
    <w:rsid w:val="00DF58AF"/>
    <w:rsid w:val="00DF5B63"/>
    <w:rsid w:val="00DF5BD0"/>
    <w:rsid w:val="00DF660F"/>
    <w:rsid w:val="00DF6654"/>
    <w:rsid w:val="00DF6E1D"/>
    <w:rsid w:val="00DF703F"/>
    <w:rsid w:val="00DF713A"/>
    <w:rsid w:val="00DF780E"/>
    <w:rsid w:val="00DF7AE8"/>
    <w:rsid w:val="00DF7B54"/>
    <w:rsid w:val="00DF7C26"/>
    <w:rsid w:val="00DF7C2C"/>
    <w:rsid w:val="00DF7C30"/>
    <w:rsid w:val="00DF7D91"/>
    <w:rsid w:val="00DF7E3D"/>
    <w:rsid w:val="00DF7F0C"/>
    <w:rsid w:val="00E00680"/>
    <w:rsid w:val="00E00B1F"/>
    <w:rsid w:val="00E00B35"/>
    <w:rsid w:val="00E01859"/>
    <w:rsid w:val="00E01A59"/>
    <w:rsid w:val="00E01D54"/>
    <w:rsid w:val="00E020D7"/>
    <w:rsid w:val="00E0231C"/>
    <w:rsid w:val="00E025B0"/>
    <w:rsid w:val="00E02D4A"/>
    <w:rsid w:val="00E03353"/>
    <w:rsid w:val="00E03C42"/>
    <w:rsid w:val="00E03ED0"/>
    <w:rsid w:val="00E048A7"/>
    <w:rsid w:val="00E049EB"/>
    <w:rsid w:val="00E04B65"/>
    <w:rsid w:val="00E04C16"/>
    <w:rsid w:val="00E04E04"/>
    <w:rsid w:val="00E05078"/>
    <w:rsid w:val="00E0527B"/>
    <w:rsid w:val="00E05474"/>
    <w:rsid w:val="00E05476"/>
    <w:rsid w:val="00E05509"/>
    <w:rsid w:val="00E055A9"/>
    <w:rsid w:val="00E05851"/>
    <w:rsid w:val="00E06500"/>
    <w:rsid w:val="00E0661C"/>
    <w:rsid w:val="00E0673B"/>
    <w:rsid w:val="00E067AC"/>
    <w:rsid w:val="00E07002"/>
    <w:rsid w:val="00E07015"/>
    <w:rsid w:val="00E070DD"/>
    <w:rsid w:val="00E070E1"/>
    <w:rsid w:val="00E0752A"/>
    <w:rsid w:val="00E0771C"/>
    <w:rsid w:val="00E0783A"/>
    <w:rsid w:val="00E07917"/>
    <w:rsid w:val="00E07C42"/>
    <w:rsid w:val="00E07D54"/>
    <w:rsid w:val="00E1002A"/>
    <w:rsid w:val="00E10905"/>
    <w:rsid w:val="00E109A1"/>
    <w:rsid w:val="00E11067"/>
    <w:rsid w:val="00E11822"/>
    <w:rsid w:val="00E11AA4"/>
    <w:rsid w:val="00E11CE8"/>
    <w:rsid w:val="00E11DD8"/>
    <w:rsid w:val="00E11F3D"/>
    <w:rsid w:val="00E11F9F"/>
    <w:rsid w:val="00E1272E"/>
    <w:rsid w:val="00E127D6"/>
    <w:rsid w:val="00E12ED6"/>
    <w:rsid w:val="00E13065"/>
    <w:rsid w:val="00E133BA"/>
    <w:rsid w:val="00E136A9"/>
    <w:rsid w:val="00E13E14"/>
    <w:rsid w:val="00E141A3"/>
    <w:rsid w:val="00E1431A"/>
    <w:rsid w:val="00E147F0"/>
    <w:rsid w:val="00E14A3C"/>
    <w:rsid w:val="00E14D02"/>
    <w:rsid w:val="00E14EB1"/>
    <w:rsid w:val="00E15392"/>
    <w:rsid w:val="00E15EC9"/>
    <w:rsid w:val="00E1650F"/>
    <w:rsid w:val="00E16E9F"/>
    <w:rsid w:val="00E17364"/>
    <w:rsid w:val="00E17365"/>
    <w:rsid w:val="00E17626"/>
    <w:rsid w:val="00E176AF"/>
    <w:rsid w:val="00E17845"/>
    <w:rsid w:val="00E17D9E"/>
    <w:rsid w:val="00E17FB5"/>
    <w:rsid w:val="00E20409"/>
    <w:rsid w:val="00E2085C"/>
    <w:rsid w:val="00E20B25"/>
    <w:rsid w:val="00E2144E"/>
    <w:rsid w:val="00E214E8"/>
    <w:rsid w:val="00E217F6"/>
    <w:rsid w:val="00E21885"/>
    <w:rsid w:val="00E2199B"/>
    <w:rsid w:val="00E219A3"/>
    <w:rsid w:val="00E21A64"/>
    <w:rsid w:val="00E21AC8"/>
    <w:rsid w:val="00E2204A"/>
    <w:rsid w:val="00E22403"/>
    <w:rsid w:val="00E22759"/>
    <w:rsid w:val="00E22CB1"/>
    <w:rsid w:val="00E234A5"/>
    <w:rsid w:val="00E23841"/>
    <w:rsid w:val="00E238C2"/>
    <w:rsid w:val="00E23951"/>
    <w:rsid w:val="00E23AB3"/>
    <w:rsid w:val="00E23ABB"/>
    <w:rsid w:val="00E23DBE"/>
    <w:rsid w:val="00E24229"/>
    <w:rsid w:val="00E245D0"/>
    <w:rsid w:val="00E2473A"/>
    <w:rsid w:val="00E248C7"/>
    <w:rsid w:val="00E2499B"/>
    <w:rsid w:val="00E24C44"/>
    <w:rsid w:val="00E24E53"/>
    <w:rsid w:val="00E24FC5"/>
    <w:rsid w:val="00E25040"/>
    <w:rsid w:val="00E25069"/>
    <w:rsid w:val="00E252C3"/>
    <w:rsid w:val="00E25863"/>
    <w:rsid w:val="00E258AF"/>
    <w:rsid w:val="00E25A05"/>
    <w:rsid w:val="00E25CBB"/>
    <w:rsid w:val="00E25E43"/>
    <w:rsid w:val="00E2625B"/>
    <w:rsid w:val="00E268A0"/>
    <w:rsid w:val="00E268CD"/>
    <w:rsid w:val="00E26904"/>
    <w:rsid w:val="00E269ED"/>
    <w:rsid w:val="00E26BE7"/>
    <w:rsid w:val="00E272B7"/>
    <w:rsid w:val="00E27DAB"/>
    <w:rsid w:val="00E27E2C"/>
    <w:rsid w:val="00E30314"/>
    <w:rsid w:val="00E307B2"/>
    <w:rsid w:val="00E308CF"/>
    <w:rsid w:val="00E30FDA"/>
    <w:rsid w:val="00E311B4"/>
    <w:rsid w:val="00E31996"/>
    <w:rsid w:val="00E31A7B"/>
    <w:rsid w:val="00E31AA1"/>
    <w:rsid w:val="00E31BEB"/>
    <w:rsid w:val="00E31E5F"/>
    <w:rsid w:val="00E321C7"/>
    <w:rsid w:val="00E32578"/>
    <w:rsid w:val="00E326C9"/>
    <w:rsid w:val="00E328AB"/>
    <w:rsid w:val="00E32A76"/>
    <w:rsid w:val="00E3325F"/>
    <w:rsid w:val="00E34814"/>
    <w:rsid w:val="00E34957"/>
    <w:rsid w:val="00E34C2F"/>
    <w:rsid w:val="00E35232"/>
    <w:rsid w:val="00E353F0"/>
    <w:rsid w:val="00E35AA5"/>
    <w:rsid w:val="00E35B53"/>
    <w:rsid w:val="00E35BA7"/>
    <w:rsid w:val="00E35DFA"/>
    <w:rsid w:val="00E35F55"/>
    <w:rsid w:val="00E361BE"/>
    <w:rsid w:val="00E362A5"/>
    <w:rsid w:val="00E3652B"/>
    <w:rsid w:val="00E3680F"/>
    <w:rsid w:val="00E3718A"/>
    <w:rsid w:val="00E37258"/>
    <w:rsid w:val="00E372A3"/>
    <w:rsid w:val="00E379C6"/>
    <w:rsid w:val="00E40048"/>
    <w:rsid w:val="00E401DA"/>
    <w:rsid w:val="00E402B4"/>
    <w:rsid w:val="00E40951"/>
    <w:rsid w:val="00E409D5"/>
    <w:rsid w:val="00E40DC8"/>
    <w:rsid w:val="00E40E5D"/>
    <w:rsid w:val="00E410AB"/>
    <w:rsid w:val="00E41311"/>
    <w:rsid w:val="00E413E3"/>
    <w:rsid w:val="00E41411"/>
    <w:rsid w:val="00E4153B"/>
    <w:rsid w:val="00E41540"/>
    <w:rsid w:val="00E4184B"/>
    <w:rsid w:val="00E41B46"/>
    <w:rsid w:val="00E41DB3"/>
    <w:rsid w:val="00E41EBD"/>
    <w:rsid w:val="00E41ECA"/>
    <w:rsid w:val="00E42B74"/>
    <w:rsid w:val="00E42C05"/>
    <w:rsid w:val="00E43646"/>
    <w:rsid w:val="00E43693"/>
    <w:rsid w:val="00E43870"/>
    <w:rsid w:val="00E4401A"/>
    <w:rsid w:val="00E4417B"/>
    <w:rsid w:val="00E4422E"/>
    <w:rsid w:val="00E44471"/>
    <w:rsid w:val="00E44D15"/>
    <w:rsid w:val="00E44DA3"/>
    <w:rsid w:val="00E4509F"/>
    <w:rsid w:val="00E455B8"/>
    <w:rsid w:val="00E45724"/>
    <w:rsid w:val="00E45AB6"/>
    <w:rsid w:val="00E46223"/>
    <w:rsid w:val="00E462C6"/>
    <w:rsid w:val="00E462CA"/>
    <w:rsid w:val="00E46505"/>
    <w:rsid w:val="00E466DD"/>
    <w:rsid w:val="00E46C65"/>
    <w:rsid w:val="00E46CC3"/>
    <w:rsid w:val="00E47150"/>
    <w:rsid w:val="00E47268"/>
    <w:rsid w:val="00E4731D"/>
    <w:rsid w:val="00E4756F"/>
    <w:rsid w:val="00E4763F"/>
    <w:rsid w:val="00E479C8"/>
    <w:rsid w:val="00E47F41"/>
    <w:rsid w:val="00E50135"/>
    <w:rsid w:val="00E50AC6"/>
    <w:rsid w:val="00E50DBF"/>
    <w:rsid w:val="00E50EFD"/>
    <w:rsid w:val="00E50F61"/>
    <w:rsid w:val="00E51193"/>
    <w:rsid w:val="00E51201"/>
    <w:rsid w:val="00E5133C"/>
    <w:rsid w:val="00E513CE"/>
    <w:rsid w:val="00E51999"/>
    <w:rsid w:val="00E519EF"/>
    <w:rsid w:val="00E51C99"/>
    <w:rsid w:val="00E51E78"/>
    <w:rsid w:val="00E5204E"/>
    <w:rsid w:val="00E52536"/>
    <w:rsid w:val="00E5265A"/>
    <w:rsid w:val="00E52C27"/>
    <w:rsid w:val="00E52DDD"/>
    <w:rsid w:val="00E5338A"/>
    <w:rsid w:val="00E53520"/>
    <w:rsid w:val="00E53634"/>
    <w:rsid w:val="00E536B5"/>
    <w:rsid w:val="00E53733"/>
    <w:rsid w:val="00E53D74"/>
    <w:rsid w:val="00E53F54"/>
    <w:rsid w:val="00E5423F"/>
    <w:rsid w:val="00E545CA"/>
    <w:rsid w:val="00E54695"/>
    <w:rsid w:val="00E54ACB"/>
    <w:rsid w:val="00E54B7F"/>
    <w:rsid w:val="00E54DE3"/>
    <w:rsid w:val="00E54E9F"/>
    <w:rsid w:val="00E54FD7"/>
    <w:rsid w:val="00E5560C"/>
    <w:rsid w:val="00E5590A"/>
    <w:rsid w:val="00E55D4E"/>
    <w:rsid w:val="00E55EAB"/>
    <w:rsid w:val="00E560CC"/>
    <w:rsid w:val="00E562AD"/>
    <w:rsid w:val="00E56550"/>
    <w:rsid w:val="00E565C4"/>
    <w:rsid w:val="00E568E3"/>
    <w:rsid w:val="00E56B5E"/>
    <w:rsid w:val="00E56DD1"/>
    <w:rsid w:val="00E56F18"/>
    <w:rsid w:val="00E5765F"/>
    <w:rsid w:val="00E579E5"/>
    <w:rsid w:val="00E57A03"/>
    <w:rsid w:val="00E57D03"/>
    <w:rsid w:val="00E60402"/>
    <w:rsid w:val="00E607E2"/>
    <w:rsid w:val="00E608CB"/>
    <w:rsid w:val="00E609C9"/>
    <w:rsid w:val="00E611F8"/>
    <w:rsid w:val="00E61771"/>
    <w:rsid w:val="00E61C92"/>
    <w:rsid w:val="00E61CAB"/>
    <w:rsid w:val="00E6243C"/>
    <w:rsid w:val="00E6247E"/>
    <w:rsid w:val="00E625D6"/>
    <w:rsid w:val="00E6298C"/>
    <w:rsid w:val="00E62E5D"/>
    <w:rsid w:val="00E6302C"/>
    <w:rsid w:val="00E63097"/>
    <w:rsid w:val="00E63498"/>
    <w:rsid w:val="00E63D35"/>
    <w:rsid w:val="00E63DCD"/>
    <w:rsid w:val="00E63E1D"/>
    <w:rsid w:val="00E64195"/>
    <w:rsid w:val="00E642F1"/>
    <w:rsid w:val="00E649BD"/>
    <w:rsid w:val="00E64C8E"/>
    <w:rsid w:val="00E64DB2"/>
    <w:rsid w:val="00E64DE9"/>
    <w:rsid w:val="00E65028"/>
    <w:rsid w:val="00E6532A"/>
    <w:rsid w:val="00E6564C"/>
    <w:rsid w:val="00E65E8D"/>
    <w:rsid w:val="00E65EF2"/>
    <w:rsid w:val="00E6611B"/>
    <w:rsid w:val="00E6633F"/>
    <w:rsid w:val="00E66574"/>
    <w:rsid w:val="00E66DDA"/>
    <w:rsid w:val="00E66E18"/>
    <w:rsid w:val="00E66F1D"/>
    <w:rsid w:val="00E671D8"/>
    <w:rsid w:val="00E6722F"/>
    <w:rsid w:val="00E6761D"/>
    <w:rsid w:val="00E6761E"/>
    <w:rsid w:val="00E677F5"/>
    <w:rsid w:val="00E678EE"/>
    <w:rsid w:val="00E7022C"/>
    <w:rsid w:val="00E7053F"/>
    <w:rsid w:val="00E70905"/>
    <w:rsid w:val="00E709E8"/>
    <w:rsid w:val="00E70A52"/>
    <w:rsid w:val="00E70D85"/>
    <w:rsid w:val="00E70DE3"/>
    <w:rsid w:val="00E71421"/>
    <w:rsid w:val="00E714C1"/>
    <w:rsid w:val="00E7161C"/>
    <w:rsid w:val="00E71645"/>
    <w:rsid w:val="00E71930"/>
    <w:rsid w:val="00E71A52"/>
    <w:rsid w:val="00E71BF7"/>
    <w:rsid w:val="00E720F1"/>
    <w:rsid w:val="00E7231B"/>
    <w:rsid w:val="00E724A5"/>
    <w:rsid w:val="00E7253A"/>
    <w:rsid w:val="00E73204"/>
    <w:rsid w:val="00E733CB"/>
    <w:rsid w:val="00E7347D"/>
    <w:rsid w:val="00E735D1"/>
    <w:rsid w:val="00E739EC"/>
    <w:rsid w:val="00E73AF6"/>
    <w:rsid w:val="00E73E69"/>
    <w:rsid w:val="00E743D2"/>
    <w:rsid w:val="00E74451"/>
    <w:rsid w:val="00E74582"/>
    <w:rsid w:val="00E746BB"/>
    <w:rsid w:val="00E74756"/>
    <w:rsid w:val="00E7476D"/>
    <w:rsid w:val="00E747BA"/>
    <w:rsid w:val="00E74A27"/>
    <w:rsid w:val="00E74D12"/>
    <w:rsid w:val="00E74ED9"/>
    <w:rsid w:val="00E75209"/>
    <w:rsid w:val="00E75244"/>
    <w:rsid w:val="00E754DB"/>
    <w:rsid w:val="00E76235"/>
    <w:rsid w:val="00E762B4"/>
    <w:rsid w:val="00E766AB"/>
    <w:rsid w:val="00E766E5"/>
    <w:rsid w:val="00E76BAA"/>
    <w:rsid w:val="00E76FAE"/>
    <w:rsid w:val="00E77792"/>
    <w:rsid w:val="00E77A09"/>
    <w:rsid w:val="00E77ED6"/>
    <w:rsid w:val="00E80693"/>
    <w:rsid w:val="00E81047"/>
    <w:rsid w:val="00E8145A"/>
    <w:rsid w:val="00E81534"/>
    <w:rsid w:val="00E81ABA"/>
    <w:rsid w:val="00E821DC"/>
    <w:rsid w:val="00E82242"/>
    <w:rsid w:val="00E82575"/>
    <w:rsid w:val="00E825D0"/>
    <w:rsid w:val="00E82ECC"/>
    <w:rsid w:val="00E8306F"/>
    <w:rsid w:val="00E83D55"/>
    <w:rsid w:val="00E8407E"/>
    <w:rsid w:val="00E84149"/>
    <w:rsid w:val="00E841E5"/>
    <w:rsid w:val="00E84579"/>
    <w:rsid w:val="00E84792"/>
    <w:rsid w:val="00E847B5"/>
    <w:rsid w:val="00E84841"/>
    <w:rsid w:val="00E848AC"/>
    <w:rsid w:val="00E8490E"/>
    <w:rsid w:val="00E85786"/>
    <w:rsid w:val="00E857C2"/>
    <w:rsid w:val="00E86456"/>
    <w:rsid w:val="00E866DC"/>
    <w:rsid w:val="00E868BF"/>
    <w:rsid w:val="00E87237"/>
    <w:rsid w:val="00E87451"/>
    <w:rsid w:val="00E8746F"/>
    <w:rsid w:val="00E87780"/>
    <w:rsid w:val="00E87C36"/>
    <w:rsid w:val="00E87EF6"/>
    <w:rsid w:val="00E90426"/>
    <w:rsid w:val="00E906F1"/>
    <w:rsid w:val="00E9078E"/>
    <w:rsid w:val="00E90BA5"/>
    <w:rsid w:val="00E90C29"/>
    <w:rsid w:val="00E91067"/>
    <w:rsid w:val="00E91732"/>
    <w:rsid w:val="00E918A9"/>
    <w:rsid w:val="00E91B21"/>
    <w:rsid w:val="00E91B7F"/>
    <w:rsid w:val="00E91BAF"/>
    <w:rsid w:val="00E92197"/>
    <w:rsid w:val="00E922A7"/>
    <w:rsid w:val="00E925E9"/>
    <w:rsid w:val="00E92B19"/>
    <w:rsid w:val="00E92B7E"/>
    <w:rsid w:val="00E92BC3"/>
    <w:rsid w:val="00E92DC4"/>
    <w:rsid w:val="00E932B3"/>
    <w:rsid w:val="00E938E3"/>
    <w:rsid w:val="00E93A03"/>
    <w:rsid w:val="00E93A39"/>
    <w:rsid w:val="00E93BD5"/>
    <w:rsid w:val="00E941C0"/>
    <w:rsid w:val="00E9429A"/>
    <w:rsid w:val="00E945ED"/>
    <w:rsid w:val="00E94B20"/>
    <w:rsid w:val="00E94FB9"/>
    <w:rsid w:val="00E964A9"/>
    <w:rsid w:val="00E96557"/>
    <w:rsid w:val="00E96E3A"/>
    <w:rsid w:val="00E96EB7"/>
    <w:rsid w:val="00E9733F"/>
    <w:rsid w:val="00E973D5"/>
    <w:rsid w:val="00E975C6"/>
    <w:rsid w:val="00E978D2"/>
    <w:rsid w:val="00E97A22"/>
    <w:rsid w:val="00E97AD5"/>
    <w:rsid w:val="00E97D4B"/>
    <w:rsid w:val="00EA013C"/>
    <w:rsid w:val="00EA0264"/>
    <w:rsid w:val="00EA0EC1"/>
    <w:rsid w:val="00EA1368"/>
    <w:rsid w:val="00EA14F9"/>
    <w:rsid w:val="00EA1829"/>
    <w:rsid w:val="00EA190F"/>
    <w:rsid w:val="00EA1979"/>
    <w:rsid w:val="00EA1E9B"/>
    <w:rsid w:val="00EA224B"/>
    <w:rsid w:val="00EA22B9"/>
    <w:rsid w:val="00EA2396"/>
    <w:rsid w:val="00EA24BB"/>
    <w:rsid w:val="00EA24C1"/>
    <w:rsid w:val="00EA2594"/>
    <w:rsid w:val="00EA2746"/>
    <w:rsid w:val="00EA3008"/>
    <w:rsid w:val="00EA3112"/>
    <w:rsid w:val="00EA3184"/>
    <w:rsid w:val="00EA345B"/>
    <w:rsid w:val="00EA3820"/>
    <w:rsid w:val="00EA3A22"/>
    <w:rsid w:val="00EA3A34"/>
    <w:rsid w:val="00EA3A90"/>
    <w:rsid w:val="00EA3AA4"/>
    <w:rsid w:val="00EA3EF0"/>
    <w:rsid w:val="00EA4050"/>
    <w:rsid w:val="00EA4329"/>
    <w:rsid w:val="00EA482A"/>
    <w:rsid w:val="00EA4938"/>
    <w:rsid w:val="00EA4E5F"/>
    <w:rsid w:val="00EA4EA8"/>
    <w:rsid w:val="00EA4EAF"/>
    <w:rsid w:val="00EA4EF8"/>
    <w:rsid w:val="00EA5276"/>
    <w:rsid w:val="00EA5C74"/>
    <w:rsid w:val="00EA5C77"/>
    <w:rsid w:val="00EA5CDC"/>
    <w:rsid w:val="00EA5DFB"/>
    <w:rsid w:val="00EA5E8A"/>
    <w:rsid w:val="00EA6484"/>
    <w:rsid w:val="00EA6633"/>
    <w:rsid w:val="00EA672B"/>
    <w:rsid w:val="00EA68F5"/>
    <w:rsid w:val="00EA6960"/>
    <w:rsid w:val="00EA6DA0"/>
    <w:rsid w:val="00EA6DCE"/>
    <w:rsid w:val="00EA707B"/>
    <w:rsid w:val="00EA7197"/>
    <w:rsid w:val="00EA7336"/>
    <w:rsid w:val="00EA762F"/>
    <w:rsid w:val="00EA7A7E"/>
    <w:rsid w:val="00EB0128"/>
    <w:rsid w:val="00EB0343"/>
    <w:rsid w:val="00EB0732"/>
    <w:rsid w:val="00EB0B1B"/>
    <w:rsid w:val="00EB0D46"/>
    <w:rsid w:val="00EB0D9C"/>
    <w:rsid w:val="00EB0E5C"/>
    <w:rsid w:val="00EB11F1"/>
    <w:rsid w:val="00EB1308"/>
    <w:rsid w:val="00EB14A5"/>
    <w:rsid w:val="00EB16B5"/>
    <w:rsid w:val="00EB17E2"/>
    <w:rsid w:val="00EB20B0"/>
    <w:rsid w:val="00EB22A5"/>
    <w:rsid w:val="00EB269F"/>
    <w:rsid w:val="00EB27D3"/>
    <w:rsid w:val="00EB315F"/>
    <w:rsid w:val="00EB360C"/>
    <w:rsid w:val="00EB3916"/>
    <w:rsid w:val="00EB3930"/>
    <w:rsid w:val="00EB3A47"/>
    <w:rsid w:val="00EB3C91"/>
    <w:rsid w:val="00EB42E8"/>
    <w:rsid w:val="00EB4422"/>
    <w:rsid w:val="00EB490E"/>
    <w:rsid w:val="00EB4D0B"/>
    <w:rsid w:val="00EB4E2B"/>
    <w:rsid w:val="00EB55D8"/>
    <w:rsid w:val="00EB63D6"/>
    <w:rsid w:val="00EB68CD"/>
    <w:rsid w:val="00EB6AA6"/>
    <w:rsid w:val="00EB74B6"/>
    <w:rsid w:val="00EB7640"/>
    <w:rsid w:val="00EB77CE"/>
    <w:rsid w:val="00EB7A6F"/>
    <w:rsid w:val="00EB7AB3"/>
    <w:rsid w:val="00EB7D99"/>
    <w:rsid w:val="00EC020F"/>
    <w:rsid w:val="00EC056D"/>
    <w:rsid w:val="00EC0A1E"/>
    <w:rsid w:val="00EC0D15"/>
    <w:rsid w:val="00EC1137"/>
    <w:rsid w:val="00EC12D4"/>
    <w:rsid w:val="00EC171C"/>
    <w:rsid w:val="00EC1A58"/>
    <w:rsid w:val="00EC1B3D"/>
    <w:rsid w:val="00EC1B80"/>
    <w:rsid w:val="00EC1B94"/>
    <w:rsid w:val="00EC1C83"/>
    <w:rsid w:val="00EC1CE9"/>
    <w:rsid w:val="00EC1E0D"/>
    <w:rsid w:val="00EC1E5C"/>
    <w:rsid w:val="00EC20A1"/>
    <w:rsid w:val="00EC22FE"/>
    <w:rsid w:val="00EC24F8"/>
    <w:rsid w:val="00EC2DFC"/>
    <w:rsid w:val="00EC34A6"/>
    <w:rsid w:val="00EC391D"/>
    <w:rsid w:val="00EC395C"/>
    <w:rsid w:val="00EC3D70"/>
    <w:rsid w:val="00EC3F0F"/>
    <w:rsid w:val="00EC48CF"/>
    <w:rsid w:val="00EC4A5D"/>
    <w:rsid w:val="00EC4E9D"/>
    <w:rsid w:val="00EC4FC2"/>
    <w:rsid w:val="00EC5598"/>
    <w:rsid w:val="00EC55C3"/>
    <w:rsid w:val="00EC56DF"/>
    <w:rsid w:val="00EC6096"/>
    <w:rsid w:val="00EC65C9"/>
    <w:rsid w:val="00EC6711"/>
    <w:rsid w:val="00EC6B3E"/>
    <w:rsid w:val="00EC72E0"/>
    <w:rsid w:val="00EC72F9"/>
    <w:rsid w:val="00EC771E"/>
    <w:rsid w:val="00EC7841"/>
    <w:rsid w:val="00EC78D6"/>
    <w:rsid w:val="00EC7A5D"/>
    <w:rsid w:val="00EC7BEC"/>
    <w:rsid w:val="00EC7EC6"/>
    <w:rsid w:val="00EC7F7C"/>
    <w:rsid w:val="00ED08F5"/>
    <w:rsid w:val="00ED1092"/>
    <w:rsid w:val="00ED12CD"/>
    <w:rsid w:val="00ED1340"/>
    <w:rsid w:val="00ED13D7"/>
    <w:rsid w:val="00ED19E8"/>
    <w:rsid w:val="00ED1C45"/>
    <w:rsid w:val="00ED1EFE"/>
    <w:rsid w:val="00ED1F5C"/>
    <w:rsid w:val="00ED1FB5"/>
    <w:rsid w:val="00ED21D9"/>
    <w:rsid w:val="00ED22B4"/>
    <w:rsid w:val="00ED2775"/>
    <w:rsid w:val="00ED2818"/>
    <w:rsid w:val="00ED2E7D"/>
    <w:rsid w:val="00ED2EB6"/>
    <w:rsid w:val="00ED2FF8"/>
    <w:rsid w:val="00ED30CB"/>
    <w:rsid w:val="00ED32B9"/>
    <w:rsid w:val="00ED3389"/>
    <w:rsid w:val="00ED33F2"/>
    <w:rsid w:val="00ED37A9"/>
    <w:rsid w:val="00ED39E3"/>
    <w:rsid w:val="00ED3CEC"/>
    <w:rsid w:val="00ED3DCC"/>
    <w:rsid w:val="00ED3EA3"/>
    <w:rsid w:val="00ED3EC2"/>
    <w:rsid w:val="00ED3FD1"/>
    <w:rsid w:val="00ED42A3"/>
    <w:rsid w:val="00ED42AE"/>
    <w:rsid w:val="00ED47FC"/>
    <w:rsid w:val="00ED5704"/>
    <w:rsid w:val="00ED5785"/>
    <w:rsid w:val="00ED599B"/>
    <w:rsid w:val="00ED5A58"/>
    <w:rsid w:val="00ED5CA4"/>
    <w:rsid w:val="00ED5EE2"/>
    <w:rsid w:val="00ED68C7"/>
    <w:rsid w:val="00ED6E7F"/>
    <w:rsid w:val="00ED6FE6"/>
    <w:rsid w:val="00ED778B"/>
    <w:rsid w:val="00ED77F2"/>
    <w:rsid w:val="00ED792A"/>
    <w:rsid w:val="00ED7C49"/>
    <w:rsid w:val="00ED7E40"/>
    <w:rsid w:val="00ED7FAC"/>
    <w:rsid w:val="00EE00AB"/>
    <w:rsid w:val="00EE042A"/>
    <w:rsid w:val="00EE0644"/>
    <w:rsid w:val="00EE09E6"/>
    <w:rsid w:val="00EE17B6"/>
    <w:rsid w:val="00EE1952"/>
    <w:rsid w:val="00EE1A61"/>
    <w:rsid w:val="00EE1AEC"/>
    <w:rsid w:val="00EE2239"/>
    <w:rsid w:val="00EE2389"/>
    <w:rsid w:val="00EE24FA"/>
    <w:rsid w:val="00EE26D6"/>
    <w:rsid w:val="00EE2802"/>
    <w:rsid w:val="00EE2AED"/>
    <w:rsid w:val="00EE2ED7"/>
    <w:rsid w:val="00EE350A"/>
    <w:rsid w:val="00EE351B"/>
    <w:rsid w:val="00EE352F"/>
    <w:rsid w:val="00EE354F"/>
    <w:rsid w:val="00EE44BE"/>
    <w:rsid w:val="00EE4596"/>
    <w:rsid w:val="00EE4A0D"/>
    <w:rsid w:val="00EE4EEB"/>
    <w:rsid w:val="00EE4F51"/>
    <w:rsid w:val="00EE50A0"/>
    <w:rsid w:val="00EE5334"/>
    <w:rsid w:val="00EE53C8"/>
    <w:rsid w:val="00EE5578"/>
    <w:rsid w:val="00EE5846"/>
    <w:rsid w:val="00EE59FD"/>
    <w:rsid w:val="00EE5F5F"/>
    <w:rsid w:val="00EE651B"/>
    <w:rsid w:val="00EE682E"/>
    <w:rsid w:val="00EE6D18"/>
    <w:rsid w:val="00EE705B"/>
    <w:rsid w:val="00EE716E"/>
    <w:rsid w:val="00EE76F1"/>
    <w:rsid w:val="00EF05B7"/>
    <w:rsid w:val="00EF0CB4"/>
    <w:rsid w:val="00EF0DD6"/>
    <w:rsid w:val="00EF1008"/>
    <w:rsid w:val="00EF133C"/>
    <w:rsid w:val="00EF1454"/>
    <w:rsid w:val="00EF1648"/>
    <w:rsid w:val="00EF1ADE"/>
    <w:rsid w:val="00EF2B46"/>
    <w:rsid w:val="00EF2ED3"/>
    <w:rsid w:val="00EF316B"/>
    <w:rsid w:val="00EF31F8"/>
    <w:rsid w:val="00EF3219"/>
    <w:rsid w:val="00EF33F4"/>
    <w:rsid w:val="00EF3813"/>
    <w:rsid w:val="00EF3A7C"/>
    <w:rsid w:val="00EF3AB7"/>
    <w:rsid w:val="00EF3BE9"/>
    <w:rsid w:val="00EF4213"/>
    <w:rsid w:val="00EF4543"/>
    <w:rsid w:val="00EF45EB"/>
    <w:rsid w:val="00EF47CB"/>
    <w:rsid w:val="00EF48A6"/>
    <w:rsid w:val="00EF53BC"/>
    <w:rsid w:val="00EF5513"/>
    <w:rsid w:val="00EF5A31"/>
    <w:rsid w:val="00EF5A8D"/>
    <w:rsid w:val="00EF5C24"/>
    <w:rsid w:val="00EF5D20"/>
    <w:rsid w:val="00EF66AD"/>
    <w:rsid w:val="00EF6E55"/>
    <w:rsid w:val="00EF6EF8"/>
    <w:rsid w:val="00EF6F06"/>
    <w:rsid w:val="00EF6F09"/>
    <w:rsid w:val="00EF70EE"/>
    <w:rsid w:val="00EF7123"/>
    <w:rsid w:val="00EF78CA"/>
    <w:rsid w:val="00EF78F9"/>
    <w:rsid w:val="00EF7A4C"/>
    <w:rsid w:val="00F00199"/>
    <w:rsid w:val="00F00246"/>
    <w:rsid w:val="00F00253"/>
    <w:rsid w:val="00F00282"/>
    <w:rsid w:val="00F002BC"/>
    <w:rsid w:val="00F00400"/>
    <w:rsid w:val="00F00A20"/>
    <w:rsid w:val="00F00A68"/>
    <w:rsid w:val="00F00D1F"/>
    <w:rsid w:val="00F00FC7"/>
    <w:rsid w:val="00F01149"/>
    <w:rsid w:val="00F01476"/>
    <w:rsid w:val="00F01517"/>
    <w:rsid w:val="00F01703"/>
    <w:rsid w:val="00F01A6E"/>
    <w:rsid w:val="00F01DC5"/>
    <w:rsid w:val="00F01F34"/>
    <w:rsid w:val="00F02186"/>
    <w:rsid w:val="00F0272E"/>
    <w:rsid w:val="00F0325E"/>
    <w:rsid w:val="00F03A90"/>
    <w:rsid w:val="00F03AB7"/>
    <w:rsid w:val="00F03BCE"/>
    <w:rsid w:val="00F03D73"/>
    <w:rsid w:val="00F03EEE"/>
    <w:rsid w:val="00F03F8B"/>
    <w:rsid w:val="00F040BB"/>
    <w:rsid w:val="00F044F1"/>
    <w:rsid w:val="00F046A0"/>
    <w:rsid w:val="00F04898"/>
    <w:rsid w:val="00F048C3"/>
    <w:rsid w:val="00F04A60"/>
    <w:rsid w:val="00F04DD8"/>
    <w:rsid w:val="00F05174"/>
    <w:rsid w:val="00F05412"/>
    <w:rsid w:val="00F05499"/>
    <w:rsid w:val="00F055DE"/>
    <w:rsid w:val="00F057FF"/>
    <w:rsid w:val="00F06147"/>
    <w:rsid w:val="00F06556"/>
    <w:rsid w:val="00F069FB"/>
    <w:rsid w:val="00F06C7A"/>
    <w:rsid w:val="00F071C8"/>
    <w:rsid w:val="00F072C4"/>
    <w:rsid w:val="00F0752B"/>
    <w:rsid w:val="00F075CF"/>
    <w:rsid w:val="00F07659"/>
    <w:rsid w:val="00F07752"/>
    <w:rsid w:val="00F07891"/>
    <w:rsid w:val="00F07E4D"/>
    <w:rsid w:val="00F10085"/>
    <w:rsid w:val="00F10282"/>
    <w:rsid w:val="00F104E2"/>
    <w:rsid w:val="00F107B4"/>
    <w:rsid w:val="00F10858"/>
    <w:rsid w:val="00F1088D"/>
    <w:rsid w:val="00F10CC4"/>
    <w:rsid w:val="00F10CF9"/>
    <w:rsid w:val="00F10D01"/>
    <w:rsid w:val="00F10D4C"/>
    <w:rsid w:val="00F1116A"/>
    <w:rsid w:val="00F1117C"/>
    <w:rsid w:val="00F11EDD"/>
    <w:rsid w:val="00F1202A"/>
    <w:rsid w:val="00F1209C"/>
    <w:rsid w:val="00F12987"/>
    <w:rsid w:val="00F129CD"/>
    <w:rsid w:val="00F12F79"/>
    <w:rsid w:val="00F12FEC"/>
    <w:rsid w:val="00F134FB"/>
    <w:rsid w:val="00F135A7"/>
    <w:rsid w:val="00F13B3C"/>
    <w:rsid w:val="00F14107"/>
    <w:rsid w:val="00F141EF"/>
    <w:rsid w:val="00F14911"/>
    <w:rsid w:val="00F14FE3"/>
    <w:rsid w:val="00F15036"/>
    <w:rsid w:val="00F154F0"/>
    <w:rsid w:val="00F158AC"/>
    <w:rsid w:val="00F15939"/>
    <w:rsid w:val="00F15CBF"/>
    <w:rsid w:val="00F15F37"/>
    <w:rsid w:val="00F16128"/>
    <w:rsid w:val="00F164FF"/>
    <w:rsid w:val="00F169CA"/>
    <w:rsid w:val="00F17213"/>
    <w:rsid w:val="00F17841"/>
    <w:rsid w:val="00F17A09"/>
    <w:rsid w:val="00F17AF6"/>
    <w:rsid w:val="00F17B88"/>
    <w:rsid w:val="00F2063F"/>
    <w:rsid w:val="00F206FD"/>
    <w:rsid w:val="00F20AF6"/>
    <w:rsid w:val="00F20E20"/>
    <w:rsid w:val="00F20FE1"/>
    <w:rsid w:val="00F21591"/>
    <w:rsid w:val="00F2167F"/>
    <w:rsid w:val="00F218A7"/>
    <w:rsid w:val="00F21982"/>
    <w:rsid w:val="00F219F3"/>
    <w:rsid w:val="00F21A87"/>
    <w:rsid w:val="00F21D68"/>
    <w:rsid w:val="00F21EA2"/>
    <w:rsid w:val="00F22963"/>
    <w:rsid w:val="00F22969"/>
    <w:rsid w:val="00F22B51"/>
    <w:rsid w:val="00F23062"/>
    <w:rsid w:val="00F230DD"/>
    <w:rsid w:val="00F233F9"/>
    <w:rsid w:val="00F238FB"/>
    <w:rsid w:val="00F23990"/>
    <w:rsid w:val="00F24683"/>
    <w:rsid w:val="00F24F74"/>
    <w:rsid w:val="00F24F94"/>
    <w:rsid w:val="00F25142"/>
    <w:rsid w:val="00F25C45"/>
    <w:rsid w:val="00F25E48"/>
    <w:rsid w:val="00F25EB1"/>
    <w:rsid w:val="00F2602E"/>
    <w:rsid w:val="00F263BD"/>
    <w:rsid w:val="00F263BE"/>
    <w:rsid w:val="00F2641D"/>
    <w:rsid w:val="00F26D70"/>
    <w:rsid w:val="00F26E51"/>
    <w:rsid w:val="00F27423"/>
    <w:rsid w:val="00F27A67"/>
    <w:rsid w:val="00F27B4B"/>
    <w:rsid w:val="00F27E25"/>
    <w:rsid w:val="00F3018C"/>
    <w:rsid w:val="00F30358"/>
    <w:rsid w:val="00F303C3"/>
    <w:rsid w:val="00F305A4"/>
    <w:rsid w:val="00F306A3"/>
    <w:rsid w:val="00F31114"/>
    <w:rsid w:val="00F31535"/>
    <w:rsid w:val="00F315AA"/>
    <w:rsid w:val="00F31689"/>
    <w:rsid w:val="00F316CB"/>
    <w:rsid w:val="00F3170A"/>
    <w:rsid w:val="00F31951"/>
    <w:rsid w:val="00F31D64"/>
    <w:rsid w:val="00F31D6D"/>
    <w:rsid w:val="00F31D94"/>
    <w:rsid w:val="00F31F5D"/>
    <w:rsid w:val="00F31F7A"/>
    <w:rsid w:val="00F31F7E"/>
    <w:rsid w:val="00F32685"/>
    <w:rsid w:val="00F32E7C"/>
    <w:rsid w:val="00F32EED"/>
    <w:rsid w:val="00F33526"/>
    <w:rsid w:val="00F33599"/>
    <w:rsid w:val="00F3368A"/>
    <w:rsid w:val="00F33870"/>
    <w:rsid w:val="00F33961"/>
    <w:rsid w:val="00F33A13"/>
    <w:rsid w:val="00F33AAC"/>
    <w:rsid w:val="00F33C72"/>
    <w:rsid w:val="00F33DD0"/>
    <w:rsid w:val="00F33E67"/>
    <w:rsid w:val="00F33EE4"/>
    <w:rsid w:val="00F33FEC"/>
    <w:rsid w:val="00F3441D"/>
    <w:rsid w:val="00F3456F"/>
    <w:rsid w:val="00F34B0D"/>
    <w:rsid w:val="00F34FA7"/>
    <w:rsid w:val="00F355AF"/>
    <w:rsid w:val="00F3594E"/>
    <w:rsid w:val="00F35B60"/>
    <w:rsid w:val="00F36501"/>
    <w:rsid w:val="00F369BA"/>
    <w:rsid w:val="00F36AFD"/>
    <w:rsid w:val="00F36E94"/>
    <w:rsid w:val="00F373B4"/>
    <w:rsid w:val="00F3765E"/>
    <w:rsid w:val="00F37F0D"/>
    <w:rsid w:val="00F37F69"/>
    <w:rsid w:val="00F400A0"/>
    <w:rsid w:val="00F403FF"/>
    <w:rsid w:val="00F40532"/>
    <w:rsid w:val="00F40663"/>
    <w:rsid w:val="00F40A25"/>
    <w:rsid w:val="00F40CEB"/>
    <w:rsid w:val="00F40E18"/>
    <w:rsid w:val="00F418D4"/>
    <w:rsid w:val="00F41956"/>
    <w:rsid w:val="00F41C2F"/>
    <w:rsid w:val="00F4201A"/>
    <w:rsid w:val="00F4219B"/>
    <w:rsid w:val="00F42314"/>
    <w:rsid w:val="00F4247E"/>
    <w:rsid w:val="00F42ED6"/>
    <w:rsid w:val="00F43436"/>
    <w:rsid w:val="00F43465"/>
    <w:rsid w:val="00F434C0"/>
    <w:rsid w:val="00F43787"/>
    <w:rsid w:val="00F43928"/>
    <w:rsid w:val="00F43979"/>
    <w:rsid w:val="00F44188"/>
    <w:rsid w:val="00F4441B"/>
    <w:rsid w:val="00F44575"/>
    <w:rsid w:val="00F44636"/>
    <w:rsid w:val="00F44655"/>
    <w:rsid w:val="00F44A60"/>
    <w:rsid w:val="00F44C91"/>
    <w:rsid w:val="00F4502B"/>
    <w:rsid w:val="00F45055"/>
    <w:rsid w:val="00F45317"/>
    <w:rsid w:val="00F45370"/>
    <w:rsid w:val="00F45479"/>
    <w:rsid w:val="00F4594F"/>
    <w:rsid w:val="00F45A40"/>
    <w:rsid w:val="00F45B76"/>
    <w:rsid w:val="00F45BC1"/>
    <w:rsid w:val="00F45D02"/>
    <w:rsid w:val="00F45EBE"/>
    <w:rsid w:val="00F464AF"/>
    <w:rsid w:val="00F46673"/>
    <w:rsid w:val="00F467B5"/>
    <w:rsid w:val="00F469D8"/>
    <w:rsid w:val="00F46D34"/>
    <w:rsid w:val="00F47008"/>
    <w:rsid w:val="00F47358"/>
    <w:rsid w:val="00F47380"/>
    <w:rsid w:val="00F4766B"/>
    <w:rsid w:val="00F476F2"/>
    <w:rsid w:val="00F47804"/>
    <w:rsid w:val="00F47988"/>
    <w:rsid w:val="00F4798B"/>
    <w:rsid w:val="00F47B8B"/>
    <w:rsid w:val="00F50454"/>
    <w:rsid w:val="00F50C04"/>
    <w:rsid w:val="00F50CD6"/>
    <w:rsid w:val="00F51184"/>
    <w:rsid w:val="00F511F3"/>
    <w:rsid w:val="00F5120F"/>
    <w:rsid w:val="00F514E8"/>
    <w:rsid w:val="00F5177F"/>
    <w:rsid w:val="00F51819"/>
    <w:rsid w:val="00F51902"/>
    <w:rsid w:val="00F51A8D"/>
    <w:rsid w:val="00F51ABF"/>
    <w:rsid w:val="00F51C31"/>
    <w:rsid w:val="00F51CF4"/>
    <w:rsid w:val="00F51E33"/>
    <w:rsid w:val="00F51FB8"/>
    <w:rsid w:val="00F52044"/>
    <w:rsid w:val="00F52169"/>
    <w:rsid w:val="00F525D7"/>
    <w:rsid w:val="00F52BE7"/>
    <w:rsid w:val="00F52F15"/>
    <w:rsid w:val="00F53147"/>
    <w:rsid w:val="00F53495"/>
    <w:rsid w:val="00F53577"/>
    <w:rsid w:val="00F537E0"/>
    <w:rsid w:val="00F5380E"/>
    <w:rsid w:val="00F53894"/>
    <w:rsid w:val="00F53DE3"/>
    <w:rsid w:val="00F53FCD"/>
    <w:rsid w:val="00F53FFB"/>
    <w:rsid w:val="00F54137"/>
    <w:rsid w:val="00F5451E"/>
    <w:rsid w:val="00F54D1E"/>
    <w:rsid w:val="00F54F6F"/>
    <w:rsid w:val="00F5500F"/>
    <w:rsid w:val="00F5548D"/>
    <w:rsid w:val="00F556FD"/>
    <w:rsid w:val="00F55CFD"/>
    <w:rsid w:val="00F56233"/>
    <w:rsid w:val="00F5624E"/>
    <w:rsid w:val="00F56351"/>
    <w:rsid w:val="00F5668E"/>
    <w:rsid w:val="00F56AB2"/>
    <w:rsid w:val="00F56BB7"/>
    <w:rsid w:val="00F56EA1"/>
    <w:rsid w:val="00F57000"/>
    <w:rsid w:val="00F5703F"/>
    <w:rsid w:val="00F570B4"/>
    <w:rsid w:val="00F5717A"/>
    <w:rsid w:val="00F572A8"/>
    <w:rsid w:val="00F5735A"/>
    <w:rsid w:val="00F57399"/>
    <w:rsid w:val="00F57656"/>
    <w:rsid w:val="00F57752"/>
    <w:rsid w:val="00F60685"/>
    <w:rsid w:val="00F606BE"/>
    <w:rsid w:val="00F60D59"/>
    <w:rsid w:val="00F60EC0"/>
    <w:rsid w:val="00F611E4"/>
    <w:rsid w:val="00F61B75"/>
    <w:rsid w:val="00F61D66"/>
    <w:rsid w:val="00F61F3D"/>
    <w:rsid w:val="00F61F99"/>
    <w:rsid w:val="00F622B7"/>
    <w:rsid w:val="00F629C5"/>
    <w:rsid w:val="00F62D1A"/>
    <w:rsid w:val="00F62E5A"/>
    <w:rsid w:val="00F6344B"/>
    <w:rsid w:val="00F63D73"/>
    <w:rsid w:val="00F63FB3"/>
    <w:rsid w:val="00F63FFA"/>
    <w:rsid w:val="00F64135"/>
    <w:rsid w:val="00F64833"/>
    <w:rsid w:val="00F64CED"/>
    <w:rsid w:val="00F64CEE"/>
    <w:rsid w:val="00F65001"/>
    <w:rsid w:val="00F6526C"/>
    <w:rsid w:val="00F657B1"/>
    <w:rsid w:val="00F65AFC"/>
    <w:rsid w:val="00F65B2D"/>
    <w:rsid w:val="00F65CD4"/>
    <w:rsid w:val="00F6643F"/>
    <w:rsid w:val="00F665F7"/>
    <w:rsid w:val="00F66627"/>
    <w:rsid w:val="00F669C6"/>
    <w:rsid w:val="00F66AB9"/>
    <w:rsid w:val="00F66B99"/>
    <w:rsid w:val="00F66BC4"/>
    <w:rsid w:val="00F66F3D"/>
    <w:rsid w:val="00F6709C"/>
    <w:rsid w:val="00F67169"/>
    <w:rsid w:val="00F6737D"/>
    <w:rsid w:val="00F6743D"/>
    <w:rsid w:val="00F705B6"/>
    <w:rsid w:val="00F7072D"/>
    <w:rsid w:val="00F70AE3"/>
    <w:rsid w:val="00F70B84"/>
    <w:rsid w:val="00F71A35"/>
    <w:rsid w:val="00F71AA9"/>
    <w:rsid w:val="00F71AE2"/>
    <w:rsid w:val="00F71CA4"/>
    <w:rsid w:val="00F72358"/>
    <w:rsid w:val="00F72D4C"/>
    <w:rsid w:val="00F72EF7"/>
    <w:rsid w:val="00F7320A"/>
    <w:rsid w:val="00F73243"/>
    <w:rsid w:val="00F73432"/>
    <w:rsid w:val="00F735DE"/>
    <w:rsid w:val="00F737B1"/>
    <w:rsid w:val="00F73AC2"/>
    <w:rsid w:val="00F73B24"/>
    <w:rsid w:val="00F7404D"/>
    <w:rsid w:val="00F740D3"/>
    <w:rsid w:val="00F741E9"/>
    <w:rsid w:val="00F7438E"/>
    <w:rsid w:val="00F743D7"/>
    <w:rsid w:val="00F743DB"/>
    <w:rsid w:val="00F74405"/>
    <w:rsid w:val="00F7446D"/>
    <w:rsid w:val="00F744B3"/>
    <w:rsid w:val="00F74A89"/>
    <w:rsid w:val="00F74ABA"/>
    <w:rsid w:val="00F74C21"/>
    <w:rsid w:val="00F75609"/>
    <w:rsid w:val="00F75A11"/>
    <w:rsid w:val="00F75DE9"/>
    <w:rsid w:val="00F76896"/>
    <w:rsid w:val="00F768BD"/>
    <w:rsid w:val="00F7709A"/>
    <w:rsid w:val="00F775A3"/>
    <w:rsid w:val="00F776CB"/>
    <w:rsid w:val="00F77779"/>
    <w:rsid w:val="00F80060"/>
    <w:rsid w:val="00F802C5"/>
    <w:rsid w:val="00F802D0"/>
    <w:rsid w:val="00F80595"/>
    <w:rsid w:val="00F806E6"/>
    <w:rsid w:val="00F80FF3"/>
    <w:rsid w:val="00F811A1"/>
    <w:rsid w:val="00F812B8"/>
    <w:rsid w:val="00F81522"/>
    <w:rsid w:val="00F81645"/>
    <w:rsid w:val="00F8194B"/>
    <w:rsid w:val="00F819F9"/>
    <w:rsid w:val="00F81A31"/>
    <w:rsid w:val="00F81CB2"/>
    <w:rsid w:val="00F81CBA"/>
    <w:rsid w:val="00F8242E"/>
    <w:rsid w:val="00F82837"/>
    <w:rsid w:val="00F82A6F"/>
    <w:rsid w:val="00F82BC6"/>
    <w:rsid w:val="00F82F37"/>
    <w:rsid w:val="00F82F72"/>
    <w:rsid w:val="00F83106"/>
    <w:rsid w:val="00F83512"/>
    <w:rsid w:val="00F8355D"/>
    <w:rsid w:val="00F83631"/>
    <w:rsid w:val="00F83A36"/>
    <w:rsid w:val="00F83F63"/>
    <w:rsid w:val="00F84526"/>
    <w:rsid w:val="00F849BA"/>
    <w:rsid w:val="00F84CAA"/>
    <w:rsid w:val="00F8529A"/>
    <w:rsid w:val="00F852AD"/>
    <w:rsid w:val="00F854A1"/>
    <w:rsid w:val="00F854AE"/>
    <w:rsid w:val="00F85711"/>
    <w:rsid w:val="00F8595A"/>
    <w:rsid w:val="00F859C3"/>
    <w:rsid w:val="00F85B16"/>
    <w:rsid w:val="00F86046"/>
    <w:rsid w:val="00F8616E"/>
    <w:rsid w:val="00F86303"/>
    <w:rsid w:val="00F863A1"/>
    <w:rsid w:val="00F8650E"/>
    <w:rsid w:val="00F865AE"/>
    <w:rsid w:val="00F86746"/>
    <w:rsid w:val="00F868F3"/>
    <w:rsid w:val="00F86A03"/>
    <w:rsid w:val="00F86A10"/>
    <w:rsid w:val="00F86CC2"/>
    <w:rsid w:val="00F86F06"/>
    <w:rsid w:val="00F871B2"/>
    <w:rsid w:val="00F87486"/>
    <w:rsid w:val="00F87A4E"/>
    <w:rsid w:val="00F87C7F"/>
    <w:rsid w:val="00F87CBB"/>
    <w:rsid w:val="00F87D6A"/>
    <w:rsid w:val="00F87DA9"/>
    <w:rsid w:val="00F9002E"/>
    <w:rsid w:val="00F90043"/>
    <w:rsid w:val="00F9046A"/>
    <w:rsid w:val="00F9082D"/>
    <w:rsid w:val="00F90E52"/>
    <w:rsid w:val="00F90FDA"/>
    <w:rsid w:val="00F91432"/>
    <w:rsid w:val="00F9145E"/>
    <w:rsid w:val="00F9164F"/>
    <w:rsid w:val="00F9184D"/>
    <w:rsid w:val="00F9233B"/>
    <w:rsid w:val="00F923EF"/>
    <w:rsid w:val="00F92E10"/>
    <w:rsid w:val="00F930C5"/>
    <w:rsid w:val="00F93426"/>
    <w:rsid w:val="00F936C1"/>
    <w:rsid w:val="00F9380E"/>
    <w:rsid w:val="00F93AB8"/>
    <w:rsid w:val="00F93DAB"/>
    <w:rsid w:val="00F93F37"/>
    <w:rsid w:val="00F93FCD"/>
    <w:rsid w:val="00F94536"/>
    <w:rsid w:val="00F94545"/>
    <w:rsid w:val="00F94D3A"/>
    <w:rsid w:val="00F94E2B"/>
    <w:rsid w:val="00F9504F"/>
    <w:rsid w:val="00F9552C"/>
    <w:rsid w:val="00F9565B"/>
    <w:rsid w:val="00F957E6"/>
    <w:rsid w:val="00F9585A"/>
    <w:rsid w:val="00F95BFD"/>
    <w:rsid w:val="00F95FAC"/>
    <w:rsid w:val="00F96865"/>
    <w:rsid w:val="00F96A76"/>
    <w:rsid w:val="00F96B8A"/>
    <w:rsid w:val="00F96E18"/>
    <w:rsid w:val="00F96E46"/>
    <w:rsid w:val="00F97350"/>
    <w:rsid w:val="00F97444"/>
    <w:rsid w:val="00F97F97"/>
    <w:rsid w:val="00FA0036"/>
    <w:rsid w:val="00FA0180"/>
    <w:rsid w:val="00FA01F1"/>
    <w:rsid w:val="00FA0204"/>
    <w:rsid w:val="00FA0230"/>
    <w:rsid w:val="00FA03FB"/>
    <w:rsid w:val="00FA05B2"/>
    <w:rsid w:val="00FA0731"/>
    <w:rsid w:val="00FA081B"/>
    <w:rsid w:val="00FA08CE"/>
    <w:rsid w:val="00FA0AEA"/>
    <w:rsid w:val="00FA0E5F"/>
    <w:rsid w:val="00FA0EC7"/>
    <w:rsid w:val="00FA1D1A"/>
    <w:rsid w:val="00FA2050"/>
    <w:rsid w:val="00FA2CBA"/>
    <w:rsid w:val="00FA2CF9"/>
    <w:rsid w:val="00FA2DFE"/>
    <w:rsid w:val="00FA2F68"/>
    <w:rsid w:val="00FA3ACF"/>
    <w:rsid w:val="00FA4152"/>
    <w:rsid w:val="00FA4226"/>
    <w:rsid w:val="00FA49EB"/>
    <w:rsid w:val="00FA4A6F"/>
    <w:rsid w:val="00FA4DA1"/>
    <w:rsid w:val="00FA50E6"/>
    <w:rsid w:val="00FA56F2"/>
    <w:rsid w:val="00FA5792"/>
    <w:rsid w:val="00FA595E"/>
    <w:rsid w:val="00FA5C36"/>
    <w:rsid w:val="00FA655B"/>
    <w:rsid w:val="00FA6572"/>
    <w:rsid w:val="00FA659E"/>
    <w:rsid w:val="00FA68F2"/>
    <w:rsid w:val="00FA7636"/>
    <w:rsid w:val="00FA77C8"/>
    <w:rsid w:val="00FA7F62"/>
    <w:rsid w:val="00FB02F9"/>
    <w:rsid w:val="00FB03FF"/>
    <w:rsid w:val="00FB0794"/>
    <w:rsid w:val="00FB105B"/>
    <w:rsid w:val="00FB10E4"/>
    <w:rsid w:val="00FB1185"/>
    <w:rsid w:val="00FB1386"/>
    <w:rsid w:val="00FB2104"/>
    <w:rsid w:val="00FB25FA"/>
    <w:rsid w:val="00FB2722"/>
    <w:rsid w:val="00FB28FB"/>
    <w:rsid w:val="00FB2D38"/>
    <w:rsid w:val="00FB2E6B"/>
    <w:rsid w:val="00FB2EFB"/>
    <w:rsid w:val="00FB2FA8"/>
    <w:rsid w:val="00FB3190"/>
    <w:rsid w:val="00FB38DD"/>
    <w:rsid w:val="00FB38FD"/>
    <w:rsid w:val="00FB3B17"/>
    <w:rsid w:val="00FB3C6C"/>
    <w:rsid w:val="00FB3C8B"/>
    <w:rsid w:val="00FB3D6D"/>
    <w:rsid w:val="00FB422F"/>
    <w:rsid w:val="00FB4393"/>
    <w:rsid w:val="00FB483A"/>
    <w:rsid w:val="00FB505A"/>
    <w:rsid w:val="00FB56CC"/>
    <w:rsid w:val="00FB57C8"/>
    <w:rsid w:val="00FB5D16"/>
    <w:rsid w:val="00FB5D72"/>
    <w:rsid w:val="00FB5E8A"/>
    <w:rsid w:val="00FB5F12"/>
    <w:rsid w:val="00FB6514"/>
    <w:rsid w:val="00FB673E"/>
    <w:rsid w:val="00FB6896"/>
    <w:rsid w:val="00FB6CE3"/>
    <w:rsid w:val="00FB72B8"/>
    <w:rsid w:val="00FB7461"/>
    <w:rsid w:val="00FB779A"/>
    <w:rsid w:val="00FB7960"/>
    <w:rsid w:val="00FB7975"/>
    <w:rsid w:val="00FB7C40"/>
    <w:rsid w:val="00FB7DB4"/>
    <w:rsid w:val="00FC0739"/>
    <w:rsid w:val="00FC078F"/>
    <w:rsid w:val="00FC0CA9"/>
    <w:rsid w:val="00FC1111"/>
    <w:rsid w:val="00FC124A"/>
    <w:rsid w:val="00FC1937"/>
    <w:rsid w:val="00FC1C40"/>
    <w:rsid w:val="00FC1C43"/>
    <w:rsid w:val="00FC2505"/>
    <w:rsid w:val="00FC262C"/>
    <w:rsid w:val="00FC289A"/>
    <w:rsid w:val="00FC297F"/>
    <w:rsid w:val="00FC2CB2"/>
    <w:rsid w:val="00FC2DCB"/>
    <w:rsid w:val="00FC3099"/>
    <w:rsid w:val="00FC3477"/>
    <w:rsid w:val="00FC392A"/>
    <w:rsid w:val="00FC3A9B"/>
    <w:rsid w:val="00FC3AA5"/>
    <w:rsid w:val="00FC3B5D"/>
    <w:rsid w:val="00FC3F82"/>
    <w:rsid w:val="00FC456F"/>
    <w:rsid w:val="00FC466A"/>
    <w:rsid w:val="00FC48B4"/>
    <w:rsid w:val="00FC48D4"/>
    <w:rsid w:val="00FC495F"/>
    <w:rsid w:val="00FC4B67"/>
    <w:rsid w:val="00FC50B7"/>
    <w:rsid w:val="00FC514F"/>
    <w:rsid w:val="00FC5461"/>
    <w:rsid w:val="00FC557F"/>
    <w:rsid w:val="00FC5700"/>
    <w:rsid w:val="00FC581A"/>
    <w:rsid w:val="00FC5832"/>
    <w:rsid w:val="00FC603B"/>
    <w:rsid w:val="00FC624D"/>
    <w:rsid w:val="00FC6870"/>
    <w:rsid w:val="00FC6B90"/>
    <w:rsid w:val="00FC6FE8"/>
    <w:rsid w:val="00FC71AF"/>
    <w:rsid w:val="00FC79D5"/>
    <w:rsid w:val="00FC7B8A"/>
    <w:rsid w:val="00FC7E56"/>
    <w:rsid w:val="00FD03F3"/>
    <w:rsid w:val="00FD04EC"/>
    <w:rsid w:val="00FD0B98"/>
    <w:rsid w:val="00FD0FA2"/>
    <w:rsid w:val="00FD198F"/>
    <w:rsid w:val="00FD2DCB"/>
    <w:rsid w:val="00FD3070"/>
    <w:rsid w:val="00FD32EF"/>
    <w:rsid w:val="00FD37AB"/>
    <w:rsid w:val="00FD37B7"/>
    <w:rsid w:val="00FD3986"/>
    <w:rsid w:val="00FD3C4A"/>
    <w:rsid w:val="00FD3D20"/>
    <w:rsid w:val="00FD3DFD"/>
    <w:rsid w:val="00FD458B"/>
    <w:rsid w:val="00FD4810"/>
    <w:rsid w:val="00FD4BA1"/>
    <w:rsid w:val="00FD61F0"/>
    <w:rsid w:val="00FD6235"/>
    <w:rsid w:val="00FD6603"/>
    <w:rsid w:val="00FD6862"/>
    <w:rsid w:val="00FD6DAE"/>
    <w:rsid w:val="00FD6E8C"/>
    <w:rsid w:val="00FD6F1E"/>
    <w:rsid w:val="00FD720C"/>
    <w:rsid w:val="00FD722A"/>
    <w:rsid w:val="00FD7375"/>
    <w:rsid w:val="00FD751C"/>
    <w:rsid w:val="00FD763F"/>
    <w:rsid w:val="00FD76C4"/>
    <w:rsid w:val="00FD7754"/>
    <w:rsid w:val="00FD7C9D"/>
    <w:rsid w:val="00FE0690"/>
    <w:rsid w:val="00FE0952"/>
    <w:rsid w:val="00FE0965"/>
    <w:rsid w:val="00FE09D9"/>
    <w:rsid w:val="00FE0DD2"/>
    <w:rsid w:val="00FE0EB1"/>
    <w:rsid w:val="00FE0FB1"/>
    <w:rsid w:val="00FE1FF1"/>
    <w:rsid w:val="00FE21DD"/>
    <w:rsid w:val="00FE2342"/>
    <w:rsid w:val="00FE2B98"/>
    <w:rsid w:val="00FE335F"/>
    <w:rsid w:val="00FE36B5"/>
    <w:rsid w:val="00FE3878"/>
    <w:rsid w:val="00FE390B"/>
    <w:rsid w:val="00FE3BC9"/>
    <w:rsid w:val="00FE3D2D"/>
    <w:rsid w:val="00FE3E47"/>
    <w:rsid w:val="00FE3F52"/>
    <w:rsid w:val="00FE42DD"/>
    <w:rsid w:val="00FE48AB"/>
    <w:rsid w:val="00FE4974"/>
    <w:rsid w:val="00FE4CB8"/>
    <w:rsid w:val="00FE4DE2"/>
    <w:rsid w:val="00FE510D"/>
    <w:rsid w:val="00FE5653"/>
    <w:rsid w:val="00FE5B0B"/>
    <w:rsid w:val="00FE5D05"/>
    <w:rsid w:val="00FE607B"/>
    <w:rsid w:val="00FE6199"/>
    <w:rsid w:val="00FE641A"/>
    <w:rsid w:val="00FE6656"/>
    <w:rsid w:val="00FE66B1"/>
    <w:rsid w:val="00FE67E3"/>
    <w:rsid w:val="00FE6A6C"/>
    <w:rsid w:val="00FE6C1F"/>
    <w:rsid w:val="00FE6CF6"/>
    <w:rsid w:val="00FE6E02"/>
    <w:rsid w:val="00FE70EE"/>
    <w:rsid w:val="00FE76E2"/>
    <w:rsid w:val="00FF0254"/>
    <w:rsid w:val="00FF037B"/>
    <w:rsid w:val="00FF05E1"/>
    <w:rsid w:val="00FF0613"/>
    <w:rsid w:val="00FF0627"/>
    <w:rsid w:val="00FF0C38"/>
    <w:rsid w:val="00FF0CE6"/>
    <w:rsid w:val="00FF0D25"/>
    <w:rsid w:val="00FF0F15"/>
    <w:rsid w:val="00FF183A"/>
    <w:rsid w:val="00FF1CFF"/>
    <w:rsid w:val="00FF1ED4"/>
    <w:rsid w:val="00FF2281"/>
    <w:rsid w:val="00FF24D7"/>
    <w:rsid w:val="00FF2A9D"/>
    <w:rsid w:val="00FF2C95"/>
    <w:rsid w:val="00FF30F0"/>
    <w:rsid w:val="00FF345C"/>
    <w:rsid w:val="00FF35E7"/>
    <w:rsid w:val="00FF35F2"/>
    <w:rsid w:val="00FF3626"/>
    <w:rsid w:val="00FF3792"/>
    <w:rsid w:val="00FF3C75"/>
    <w:rsid w:val="00FF3EFD"/>
    <w:rsid w:val="00FF40E8"/>
    <w:rsid w:val="00FF4114"/>
    <w:rsid w:val="00FF4741"/>
    <w:rsid w:val="00FF475C"/>
    <w:rsid w:val="00FF49DA"/>
    <w:rsid w:val="00FF4AB1"/>
    <w:rsid w:val="00FF4B29"/>
    <w:rsid w:val="00FF4BC5"/>
    <w:rsid w:val="00FF4D71"/>
    <w:rsid w:val="00FF4F42"/>
    <w:rsid w:val="00FF50DA"/>
    <w:rsid w:val="00FF52FA"/>
    <w:rsid w:val="00FF5513"/>
    <w:rsid w:val="00FF58EE"/>
    <w:rsid w:val="00FF5DD0"/>
    <w:rsid w:val="00FF63BA"/>
    <w:rsid w:val="00FF6689"/>
    <w:rsid w:val="00FF6F97"/>
    <w:rsid w:val="00FF76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4D62EEF"/>
  <w15:chartTrackingRefBased/>
  <w15:docId w15:val="{98C793E5-874C-4F86-9169-DD99DEBDA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CED"/>
  </w:style>
  <w:style w:type="paragraph" w:styleId="Heading1">
    <w:name w:val="heading 1"/>
    <w:basedOn w:val="Normal"/>
    <w:next w:val="Normal"/>
    <w:link w:val="Heading1Char"/>
    <w:autoRedefine/>
    <w:uiPriority w:val="9"/>
    <w:qFormat/>
    <w:rsid w:val="0067441C"/>
    <w:pPr>
      <w:numPr>
        <w:numId w:val="22"/>
      </w:numPr>
      <w:spacing w:line="480" w:lineRule="auto"/>
      <w:jc w:val="center"/>
      <w:outlineLvl w:val="0"/>
    </w:pPr>
    <w:rPr>
      <w:rFonts w:asciiTheme="majorBidi" w:hAnsiTheme="majorBidi" w:cstheme="majorBidi"/>
      <w:b/>
      <w:bCs/>
      <w:sz w:val="24"/>
      <w:szCs w:val="24"/>
    </w:rPr>
  </w:style>
  <w:style w:type="paragraph" w:styleId="Heading2">
    <w:name w:val="heading 2"/>
    <w:basedOn w:val="Normal"/>
    <w:next w:val="Normal"/>
    <w:link w:val="Heading2Char"/>
    <w:autoRedefine/>
    <w:uiPriority w:val="9"/>
    <w:unhideWhenUsed/>
    <w:qFormat/>
    <w:rsid w:val="005030C3"/>
    <w:pPr>
      <w:keepNext/>
      <w:keepLines/>
      <w:numPr>
        <w:ilvl w:val="1"/>
        <w:numId w:val="22"/>
      </w:numPr>
      <w:spacing w:after="0" w:line="480" w:lineRule="auto"/>
      <w:ind w:left="0"/>
      <w:outlineLvl w:val="1"/>
    </w:pPr>
    <w:rPr>
      <w:rFonts w:asciiTheme="majorBidi" w:eastAsiaTheme="majorEastAsia" w:hAnsiTheme="majorBidi" w:cstheme="majorBidi"/>
      <w:b/>
      <w:sz w:val="24"/>
      <w:szCs w:val="26"/>
    </w:rPr>
  </w:style>
  <w:style w:type="paragraph" w:styleId="Heading3">
    <w:name w:val="heading 3"/>
    <w:basedOn w:val="Normal"/>
    <w:next w:val="Normal"/>
    <w:link w:val="Heading3Char"/>
    <w:uiPriority w:val="9"/>
    <w:unhideWhenUsed/>
    <w:qFormat/>
    <w:rsid w:val="00E22CB1"/>
    <w:pPr>
      <w:keepNext/>
      <w:keepLines/>
      <w:numPr>
        <w:ilvl w:val="2"/>
        <w:numId w:val="22"/>
      </w:numPr>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F10282"/>
    <w:pPr>
      <w:keepNext/>
      <w:keepLines/>
      <w:numPr>
        <w:ilvl w:val="3"/>
        <w:numId w:val="36"/>
      </w:numPr>
      <w:spacing w:before="40" w:after="0"/>
      <w:jc w:val="both"/>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7205"/>
    <w:pPr>
      <w:ind w:left="720"/>
      <w:contextualSpacing/>
    </w:pPr>
  </w:style>
  <w:style w:type="character" w:customStyle="1" w:styleId="Heading1Char">
    <w:name w:val="Heading 1 Char"/>
    <w:basedOn w:val="DefaultParagraphFont"/>
    <w:link w:val="Heading1"/>
    <w:uiPriority w:val="9"/>
    <w:rsid w:val="0067441C"/>
    <w:rPr>
      <w:rFonts w:asciiTheme="majorBidi" w:hAnsiTheme="majorBidi" w:cstheme="majorBidi"/>
      <w:b/>
      <w:bCs/>
      <w:sz w:val="24"/>
      <w:szCs w:val="24"/>
    </w:rPr>
  </w:style>
  <w:style w:type="character" w:customStyle="1" w:styleId="Heading2Char">
    <w:name w:val="Heading 2 Char"/>
    <w:basedOn w:val="DefaultParagraphFont"/>
    <w:link w:val="Heading2"/>
    <w:uiPriority w:val="9"/>
    <w:rsid w:val="005030C3"/>
    <w:rPr>
      <w:rFonts w:asciiTheme="majorBidi" w:eastAsiaTheme="majorEastAsia" w:hAnsiTheme="majorBidi" w:cstheme="majorBidi"/>
      <w:b/>
      <w:sz w:val="24"/>
      <w:szCs w:val="26"/>
    </w:rPr>
  </w:style>
  <w:style w:type="character" w:customStyle="1" w:styleId="Heading3Char">
    <w:name w:val="Heading 3 Char"/>
    <w:basedOn w:val="DefaultParagraphFont"/>
    <w:link w:val="Heading3"/>
    <w:uiPriority w:val="9"/>
    <w:rsid w:val="00E22CB1"/>
    <w:rPr>
      <w:rFonts w:ascii="Times New Roman" w:eastAsiaTheme="majorEastAsia" w:hAnsi="Times New Roman" w:cstheme="majorBidi"/>
      <w:b/>
      <w:sz w:val="24"/>
      <w:szCs w:val="24"/>
    </w:rPr>
  </w:style>
  <w:style w:type="paragraph" w:styleId="Header">
    <w:name w:val="header"/>
    <w:basedOn w:val="Normal"/>
    <w:link w:val="HeaderChar"/>
    <w:uiPriority w:val="99"/>
    <w:unhideWhenUsed/>
    <w:rsid w:val="00FC39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392A"/>
  </w:style>
  <w:style w:type="paragraph" w:styleId="Footer">
    <w:name w:val="footer"/>
    <w:basedOn w:val="Normal"/>
    <w:link w:val="FooterChar"/>
    <w:uiPriority w:val="99"/>
    <w:unhideWhenUsed/>
    <w:rsid w:val="00FC39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392A"/>
  </w:style>
  <w:style w:type="numbering" w:customStyle="1" w:styleId="BABIPENDAHULUAN">
    <w:name w:val="BAB I PENDAHULUAN"/>
    <w:uiPriority w:val="99"/>
    <w:rsid w:val="008178A4"/>
    <w:pPr>
      <w:numPr>
        <w:numId w:val="1"/>
      </w:numPr>
    </w:pPr>
  </w:style>
  <w:style w:type="character" w:styleId="PlaceholderText">
    <w:name w:val="Placeholder Text"/>
    <w:basedOn w:val="DefaultParagraphFont"/>
    <w:uiPriority w:val="99"/>
    <w:semiHidden/>
    <w:rsid w:val="007E25DB"/>
    <w:rPr>
      <w:color w:val="808080"/>
    </w:rPr>
  </w:style>
  <w:style w:type="table" w:styleId="TableGrid">
    <w:name w:val="Table Grid"/>
    <w:basedOn w:val="TableNormal"/>
    <w:uiPriority w:val="39"/>
    <w:rsid w:val="00602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72CE4"/>
    <w:pPr>
      <w:keepNext/>
      <w:keepLines/>
      <w:numPr>
        <w:numId w:val="0"/>
      </w:numPr>
      <w:spacing w:before="240" w:after="0" w:line="259" w:lineRule="auto"/>
      <w:jc w:val="left"/>
      <w:outlineLvl w:val="9"/>
    </w:pPr>
    <w:rPr>
      <w:rFonts w:asciiTheme="majorHAnsi" w:eastAsiaTheme="majorEastAsia" w:hAnsiTheme="majorHAnsi"/>
      <w:b w:val="0"/>
      <w:bCs w:val="0"/>
      <w:color w:val="2E74B5" w:themeColor="accent1" w:themeShade="BF"/>
      <w:sz w:val="32"/>
      <w:szCs w:val="32"/>
    </w:rPr>
  </w:style>
  <w:style w:type="paragraph" w:styleId="TOC1">
    <w:name w:val="toc 1"/>
    <w:basedOn w:val="Normal"/>
    <w:next w:val="Normal"/>
    <w:autoRedefine/>
    <w:uiPriority w:val="39"/>
    <w:unhideWhenUsed/>
    <w:rsid w:val="00891C25"/>
    <w:pPr>
      <w:tabs>
        <w:tab w:val="right" w:leader="dot" w:pos="7928"/>
      </w:tabs>
      <w:spacing w:after="0" w:line="240" w:lineRule="auto"/>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24383E"/>
    <w:pPr>
      <w:tabs>
        <w:tab w:val="right" w:leader="dot" w:pos="7928"/>
      </w:tabs>
      <w:spacing w:after="100" w:line="240" w:lineRule="auto"/>
      <w:ind w:left="567"/>
    </w:pPr>
    <w:rPr>
      <w:rFonts w:ascii="Times New Roman" w:hAnsi="Times New Roman" w:cs="Times New Roman"/>
      <w:noProof/>
    </w:rPr>
  </w:style>
  <w:style w:type="paragraph" w:styleId="TOC3">
    <w:name w:val="toc 3"/>
    <w:basedOn w:val="Normal"/>
    <w:next w:val="Normal"/>
    <w:autoRedefine/>
    <w:uiPriority w:val="39"/>
    <w:unhideWhenUsed/>
    <w:rsid w:val="00004BBA"/>
    <w:pPr>
      <w:tabs>
        <w:tab w:val="right" w:leader="dot" w:pos="7928"/>
      </w:tabs>
      <w:spacing w:after="100" w:line="240" w:lineRule="auto"/>
      <w:ind w:left="851"/>
    </w:pPr>
  </w:style>
  <w:style w:type="character" w:styleId="Hyperlink">
    <w:name w:val="Hyperlink"/>
    <w:basedOn w:val="DefaultParagraphFont"/>
    <w:uiPriority w:val="99"/>
    <w:unhideWhenUsed/>
    <w:rsid w:val="00A72CE4"/>
    <w:rPr>
      <w:color w:val="0563C1" w:themeColor="hyperlink"/>
      <w:u w:val="single"/>
    </w:rPr>
  </w:style>
  <w:style w:type="paragraph" w:styleId="Caption">
    <w:name w:val="caption"/>
    <w:basedOn w:val="Normal"/>
    <w:next w:val="Normal"/>
    <w:uiPriority w:val="35"/>
    <w:unhideWhenUsed/>
    <w:qFormat/>
    <w:rsid w:val="00423A19"/>
    <w:pPr>
      <w:spacing w:after="200" w:line="240" w:lineRule="auto"/>
    </w:pPr>
    <w:rPr>
      <w:i/>
      <w:iCs/>
      <w:color w:val="44546A" w:themeColor="text2"/>
      <w:sz w:val="18"/>
      <w:szCs w:val="18"/>
    </w:rPr>
  </w:style>
  <w:style w:type="character" w:styleId="LineNumber">
    <w:name w:val="line number"/>
    <w:basedOn w:val="DefaultParagraphFont"/>
    <w:uiPriority w:val="99"/>
    <w:semiHidden/>
    <w:unhideWhenUsed/>
    <w:rsid w:val="00177AAA"/>
  </w:style>
  <w:style w:type="paragraph" w:styleId="TableofFigures">
    <w:name w:val="table of figures"/>
    <w:basedOn w:val="Normal"/>
    <w:next w:val="Normal"/>
    <w:uiPriority w:val="99"/>
    <w:unhideWhenUsed/>
    <w:rsid w:val="005701C7"/>
    <w:pPr>
      <w:spacing w:after="0"/>
    </w:pPr>
  </w:style>
  <w:style w:type="character" w:customStyle="1" w:styleId="Heading4Char">
    <w:name w:val="Heading 4 Char"/>
    <w:basedOn w:val="DefaultParagraphFont"/>
    <w:link w:val="Heading4"/>
    <w:uiPriority w:val="9"/>
    <w:rsid w:val="00F10282"/>
    <w:rPr>
      <w:rFonts w:ascii="Times New Roman" w:eastAsiaTheme="majorEastAsia" w:hAnsi="Times New Roman" w:cstheme="majorBidi"/>
      <w:b/>
      <w:iCs/>
      <w:sz w:val="24"/>
    </w:rPr>
  </w:style>
  <w:style w:type="table" w:styleId="GridTable5Dark-Accent1">
    <w:name w:val="Grid Table 5 Dark Accent 1"/>
    <w:basedOn w:val="TableNormal"/>
    <w:uiPriority w:val="50"/>
    <w:rsid w:val="00A266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1">
    <w:name w:val="Grid Table 4 Accent 1"/>
    <w:basedOn w:val="TableNormal"/>
    <w:uiPriority w:val="49"/>
    <w:rsid w:val="00AC231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PlainTable3">
    <w:name w:val="Plain Table 3"/>
    <w:basedOn w:val="TableNormal"/>
    <w:uiPriority w:val="43"/>
    <w:rsid w:val="001465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8C1A0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6275D2"/>
    <w:pPr>
      <w:numPr>
        <w:numId w:val="23"/>
      </w:numPr>
    </w:pPr>
  </w:style>
  <w:style w:type="table" w:styleId="GridTable7Colorful">
    <w:name w:val="Grid Table 7 Colorful"/>
    <w:basedOn w:val="TableNormal"/>
    <w:uiPriority w:val="52"/>
    <w:rsid w:val="00795FE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D3113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D3113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4430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1Light">
    <w:name w:val="Grid Table 1 Light"/>
    <w:basedOn w:val="TableNormal"/>
    <w:uiPriority w:val="46"/>
    <w:rsid w:val="00D216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0D5CA8"/>
    <w:pPr>
      <w:tabs>
        <w:tab w:val="left" w:pos="1276"/>
        <w:tab w:val="right" w:leader="dot" w:pos="7928"/>
      </w:tabs>
      <w:spacing w:after="100"/>
      <w:ind w:left="1276"/>
    </w:pPr>
  </w:style>
  <w:style w:type="paragraph" w:styleId="NormalWeb">
    <w:name w:val="Normal (Web)"/>
    <w:basedOn w:val="Normal"/>
    <w:uiPriority w:val="99"/>
    <w:unhideWhenUsed/>
    <w:rsid w:val="006428BF"/>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BodyText">
    <w:name w:val="Body Text"/>
    <w:basedOn w:val="Normal"/>
    <w:link w:val="BodyTextChar"/>
    <w:uiPriority w:val="1"/>
    <w:qFormat/>
    <w:rsid w:val="00410913"/>
    <w:pPr>
      <w:widowControl w:val="0"/>
      <w:autoSpaceDE w:val="0"/>
      <w:autoSpaceDN w:val="0"/>
      <w:spacing w:after="0" w:line="240" w:lineRule="auto"/>
    </w:pPr>
    <w:rPr>
      <w:rFonts w:ascii="Times New Roman" w:eastAsia="Times New Roman" w:hAnsi="Times New Roman" w:cs="Times New Roman"/>
      <w:b/>
      <w:bCs/>
      <w:lang w:val="id"/>
    </w:rPr>
  </w:style>
  <w:style w:type="character" w:customStyle="1" w:styleId="BodyTextChar">
    <w:name w:val="Body Text Char"/>
    <w:basedOn w:val="DefaultParagraphFont"/>
    <w:link w:val="BodyText"/>
    <w:uiPriority w:val="1"/>
    <w:rsid w:val="00410913"/>
    <w:rPr>
      <w:rFonts w:ascii="Times New Roman" w:eastAsia="Times New Roman" w:hAnsi="Times New Roman" w:cs="Times New Roman"/>
      <w:b/>
      <w:bCs/>
      <w:lang w:val="id"/>
    </w:rPr>
  </w:style>
  <w:style w:type="paragraph" w:customStyle="1" w:styleId="TableParagraph">
    <w:name w:val="Table Paragraph"/>
    <w:basedOn w:val="Normal"/>
    <w:uiPriority w:val="1"/>
    <w:qFormat/>
    <w:rsid w:val="00410913"/>
    <w:pPr>
      <w:widowControl w:val="0"/>
      <w:autoSpaceDE w:val="0"/>
      <w:autoSpaceDN w:val="0"/>
      <w:spacing w:after="0" w:line="240" w:lineRule="auto"/>
    </w:pPr>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646574">
      <w:bodyDiv w:val="1"/>
      <w:marLeft w:val="0"/>
      <w:marRight w:val="0"/>
      <w:marTop w:val="0"/>
      <w:marBottom w:val="0"/>
      <w:divBdr>
        <w:top w:val="none" w:sz="0" w:space="0" w:color="auto"/>
        <w:left w:val="none" w:sz="0" w:space="0" w:color="auto"/>
        <w:bottom w:val="none" w:sz="0" w:space="0" w:color="auto"/>
        <w:right w:val="none" w:sz="0" w:space="0" w:color="auto"/>
      </w:divBdr>
    </w:div>
    <w:div w:id="349571946">
      <w:bodyDiv w:val="1"/>
      <w:marLeft w:val="0"/>
      <w:marRight w:val="0"/>
      <w:marTop w:val="0"/>
      <w:marBottom w:val="0"/>
      <w:divBdr>
        <w:top w:val="none" w:sz="0" w:space="0" w:color="auto"/>
        <w:left w:val="none" w:sz="0" w:space="0" w:color="auto"/>
        <w:bottom w:val="none" w:sz="0" w:space="0" w:color="auto"/>
        <w:right w:val="none" w:sz="0" w:space="0" w:color="auto"/>
      </w:divBdr>
    </w:div>
    <w:div w:id="423647370">
      <w:bodyDiv w:val="1"/>
      <w:marLeft w:val="0"/>
      <w:marRight w:val="0"/>
      <w:marTop w:val="0"/>
      <w:marBottom w:val="0"/>
      <w:divBdr>
        <w:top w:val="none" w:sz="0" w:space="0" w:color="auto"/>
        <w:left w:val="none" w:sz="0" w:space="0" w:color="auto"/>
        <w:bottom w:val="none" w:sz="0" w:space="0" w:color="auto"/>
        <w:right w:val="none" w:sz="0" w:space="0" w:color="auto"/>
      </w:divBdr>
    </w:div>
    <w:div w:id="639924475">
      <w:bodyDiv w:val="1"/>
      <w:marLeft w:val="0"/>
      <w:marRight w:val="0"/>
      <w:marTop w:val="0"/>
      <w:marBottom w:val="0"/>
      <w:divBdr>
        <w:top w:val="none" w:sz="0" w:space="0" w:color="auto"/>
        <w:left w:val="none" w:sz="0" w:space="0" w:color="auto"/>
        <w:bottom w:val="none" w:sz="0" w:space="0" w:color="auto"/>
        <w:right w:val="none" w:sz="0" w:space="0" w:color="auto"/>
      </w:divBdr>
      <w:divsChild>
        <w:div w:id="131677836">
          <w:marLeft w:val="547"/>
          <w:marRight w:val="0"/>
          <w:marTop w:val="0"/>
          <w:marBottom w:val="0"/>
          <w:divBdr>
            <w:top w:val="none" w:sz="0" w:space="0" w:color="auto"/>
            <w:left w:val="none" w:sz="0" w:space="0" w:color="auto"/>
            <w:bottom w:val="none" w:sz="0" w:space="0" w:color="auto"/>
            <w:right w:val="none" w:sz="0" w:space="0" w:color="auto"/>
          </w:divBdr>
        </w:div>
      </w:divsChild>
    </w:div>
    <w:div w:id="696004704">
      <w:bodyDiv w:val="1"/>
      <w:marLeft w:val="0"/>
      <w:marRight w:val="0"/>
      <w:marTop w:val="0"/>
      <w:marBottom w:val="0"/>
      <w:divBdr>
        <w:top w:val="none" w:sz="0" w:space="0" w:color="auto"/>
        <w:left w:val="none" w:sz="0" w:space="0" w:color="auto"/>
        <w:bottom w:val="none" w:sz="0" w:space="0" w:color="auto"/>
        <w:right w:val="none" w:sz="0" w:space="0" w:color="auto"/>
      </w:divBdr>
      <w:divsChild>
        <w:div w:id="245769396">
          <w:marLeft w:val="547"/>
          <w:marRight w:val="0"/>
          <w:marTop w:val="0"/>
          <w:marBottom w:val="0"/>
          <w:divBdr>
            <w:top w:val="none" w:sz="0" w:space="0" w:color="auto"/>
            <w:left w:val="none" w:sz="0" w:space="0" w:color="auto"/>
            <w:bottom w:val="none" w:sz="0" w:space="0" w:color="auto"/>
            <w:right w:val="none" w:sz="0" w:space="0" w:color="auto"/>
          </w:divBdr>
        </w:div>
      </w:divsChild>
    </w:div>
    <w:div w:id="1093430410">
      <w:bodyDiv w:val="1"/>
      <w:marLeft w:val="0"/>
      <w:marRight w:val="0"/>
      <w:marTop w:val="0"/>
      <w:marBottom w:val="0"/>
      <w:divBdr>
        <w:top w:val="none" w:sz="0" w:space="0" w:color="auto"/>
        <w:left w:val="none" w:sz="0" w:space="0" w:color="auto"/>
        <w:bottom w:val="none" w:sz="0" w:space="0" w:color="auto"/>
        <w:right w:val="none" w:sz="0" w:space="0" w:color="auto"/>
      </w:divBdr>
      <w:divsChild>
        <w:div w:id="1142505038">
          <w:marLeft w:val="547"/>
          <w:marRight w:val="0"/>
          <w:marTop w:val="0"/>
          <w:marBottom w:val="0"/>
          <w:divBdr>
            <w:top w:val="none" w:sz="0" w:space="0" w:color="auto"/>
            <w:left w:val="none" w:sz="0" w:space="0" w:color="auto"/>
            <w:bottom w:val="none" w:sz="0" w:space="0" w:color="auto"/>
            <w:right w:val="none" w:sz="0" w:space="0" w:color="auto"/>
          </w:divBdr>
        </w:div>
      </w:divsChild>
    </w:div>
    <w:div w:id="1202548762">
      <w:bodyDiv w:val="1"/>
      <w:marLeft w:val="0"/>
      <w:marRight w:val="0"/>
      <w:marTop w:val="0"/>
      <w:marBottom w:val="0"/>
      <w:divBdr>
        <w:top w:val="none" w:sz="0" w:space="0" w:color="auto"/>
        <w:left w:val="none" w:sz="0" w:space="0" w:color="auto"/>
        <w:bottom w:val="none" w:sz="0" w:space="0" w:color="auto"/>
        <w:right w:val="none" w:sz="0" w:space="0" w:color="auto"/>
      </w:divBdr>
    </w:div>
    <w:div w:id="1449466316">
      <w:bodyDiv w:val="1"/>
      <w:marLeft w:val="0"/>
      <w:marRight w:val="0"/>
      <w:marTop w:val="0"/>
      <w:marBottom w:val="0"/>
      <w:divBdr>
        <w:top w:val="none" w:sz="0" w:space="0" w:color="auto"/>
        <w:left w:val="none" w:sz="0" w:space="0" w:color="auto"/>
        <w:bottom w:val="none" w:sz="0" w:space="0" w:color="auto"/>
        <w:right w:val="none" w:sz="0" w:space="0" w:color="auto"/>
      </w:divBdr>
      <w:divsChild>
        <w:div w:id="192308030">
          <w:marLeft w:val="547"/>
          <w:marRight w:val="0"/>
          <w:marTop w:val="0"/>
          <w:marBottom w:val="0"/>
          <w:divBdr>
            <w:top w:val="none" w:sz="0" w:space="0" w:color="auto"/>
            <w:left w:val="none" w:sz="0" w:space="0" w:color="auto"/>
            <w:bottom w:val="none" w:sz="0" w:space="0" w:color="auto"/>
            <w:right w:val="none" w:sz="0" w:space="0" w:color="auto"/>
          </w:divBdr>
        </w:div>
      </w:divsChild>
    </w:div>
    <w:div w:id="1541670960">
      <w:bodyDiv w:val="1"/>
      <w:marLeft w:val="0"/>
      <w:marRight w:val="0"/>
      <w:marTop w:val="0"/>
      <w:marBottom w:val="0"/>
      <w:divBdr>
        <w:top w:val="none" w:sz="0" w:space="0" w:color="auto"/>
        <w:left w:val="none" w:sz="0" w:space="0" w:color="auto"/>
        <w:bottom w:val="none" w:sz="0" w:space="0" w:color="auto"/>
        <w:right w:val="none" w:sz="0" w:space="0" w:color="auto"/>
      </w:divBdr>
    </w:div>
    <w:div w:id="1612128607">
      <w:bodyDiv w:val="1"/>
      <w:marLeft w:val="0"/>
      <w:marRight w:val="0"/>
      <w:marTop w:val="0"/>
      <w:marBottom w:val="0"/>
      <w:divBdr>
        <w:top w:val="none" w:sz="0" w:space="0" w:color="auto"/>
        <w:left w:val="none" w:sz="0" w:space="0" w:color="auto"/>
        <w:bottom w:val="none" w:sz="0" w:space="0" w:color="auto"/>
        <w:right w:val="none" w:sz="0" w:space="0" w:color="auto"/>
      </w:divBdr>
      <w:divsChild>
        <w:div w:id="1076439195">
          <w:marLeft w:val="547"/>
          <w:marRight w:val="0"/>
          <w:marTop w:val="0"/>
          <w:marBottom w:val="0"/>
          <w:divBdr>
            <w:top w:val="none" w:sz="0" w:space="0" w:color="auto"/>
            <w:left w:val="none" w:sz="0" w:space="0" w:color="auto"/>
            <w:bottom w:val="none" w:sz="0" w:space="0" w:color="auto"/>
            <w:right w:val="none" w:sz="0" w:space="0" w:color="auto"/>
          </w:divBdr>
        </w:div>
      </w:divsChild>
    </w:div>
    <w:div w:id="1976326820">
      <w:bodyDiv w:val="1"/>
      <w:marLeft w:val="0"/>
      <w:marRight w:val="0"/>
      <w:marTop w:val="0"/>
      <w:marBottom w:val="0"/>
      <w:divBdr>
        <w:top w:val="none" w:sz="0" w:space="0" w:color="auto"/>
        <w:left w:val="none" w:sz="0" w:space="0" w:color="auto"/>
        <w:bottom w:val="none" w:sz="0" w:space="0" w:color="auto"/>
        <w:right w:val="none" w:sz="0" w:space="0" w:color="auto"/>
      </w:divBdr>
      <w:divsChild>
        <w:div w:id="1637756367">
          <w:marLeft w:val="547"/>
          <w:marRight w:val="0"/>
          <w:marTop w:val="0"/>
          <w:marBottom w:val="0"/>
          <w:divBdr>
            <w:top w:val="none" w:sz="0" w:space="0" w:color="auto"/>
            <w:left w:val="none" w:sz="0" w:space="0" w:color="auto"/>
            <w:bottom w:val="none" w:sz="0" w:space="0" w:color="auto"/>
            <w:right w:val="none" w:sz="0" w:space="0" w:color="auto"/>
          </w:divBdr>
        </w:div>
      </w:divsChild>
    </w:div>
    <w:div w:id="1997803898">
      <w:bodyDiv w:val="1"/>
      <w:marLeft w:val="0"/>
      <w:marRight w:val="0"/>
      <w:marTop w:val="0"/>
      <w:marBottom w:val="0"/>
      <w:divBdr>
        <w:top w:val="none" w:sz="0" w:space="0" w:color="auto"/>
        <w:left w:val="none" w:sz="0" w:space="0" w:color="auto"/>
        <w:bottom w:val="none" w:sz="0" w:space="0" w:color="auto"/>
        <w:right w:val="none" w:sz="0" w:space="0" w:color="auto"/>
      </w:divBdr>
      <w:divsChild>
        <w:div w:id="37828722">
          <w:marLeft w:val="0"/>
          <w:marRight w:val="0"/>
          <w:marTop w:val="150"/>
          <w:marBottom w:val="300"/>
          <w:divBdr>
            <w:top w:val="none" w:sz="0" w:space="0" w:color="auto"/>
            <w:left w:val="none" w:sz="0" w:space="0" w:color="auto"/>
            <w:bottom w:val="none" w:sz="0" w:space="0" w:color="auto"/>
            <w:right w:val="none" w:sz="0" w:space="0" w:color="auto"/>
          </w:divBdr>
        </w:div>
        <w:div w:id="2041740687">
          <w:marLeft w:val="0"/>
          <w:marRight w:val="0"/>
          <w:marTop w:val="0"/>
          <w:marBottom w:val="300"/>
          <w:divBdr>
            <w:top w:val="none" w:sz="0" w:space="0" w:color="auto"/>
            <w:left w:val="none" w:sz="0" w:space="0" w:color="auto"/>
            <w:bottom w:val="none" w:sz="0" w:space="0" w:color="auto"/>
            <w:right w:val="none" w:sz="0" w:space="0" w:color="auto"/>
          </w:divBdr>
        </w:div>
      </w:divsChild>
    </w:div>
    <w:div w:id="2099209741">
      <w:bodyDiv w:val="1"/>
      <w:marLeft w:val="0"/>
      <w:marRight w:val="0"/>
      <w:marTop w:val="0"/>
      <w:marBottom w:val="0"/>
      <w:divBdr>
        <w:top w:val="none" w:sz="0" w:space="0" w:color="auto"/>
        <w:left w:val="none" w:sz="0" w:space="0" w:color="auto"/>
        <w:bottom w:val="none" w:sz="0" w:space="0" w:color="auto"/>
        <w:right w:val="none" w:sz="0" w:space="0" w:color="auto"/>
      </w:divBdr>
      <w:divsChild>
        <w:div w:id="45390828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4.xml"/><Relationship Id="rId42" Type="http://schemas.openxmlformats.org/officeDocument/2006/relationships/image" Target="media/image10.emf"/><Relationship Id="rId47" Type="http://schemas.openxmlformats.org/officeDocument/2006/relationships/header" Target="header11.xml"/><Relationship Id="rId63" Type="http://schemas.openxmlformats.org/officeDocument/2006/relationships/image" Target="media/image23.png"/><Relationship Id="rId68" Type="http://schemas.openxmlformats.org/officeDocument/2006/relationships/footer" Target="footer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docs.live.net/e627cf644ca8b4cc/Documents/Proposal-Hasil%20-%20Yesi%20Septiana%20(1901036138)%20PENYUSUNAN.docx" TargetMode="External"/><Relationship Id="rId29" Type="http://schemas.openxmlformats.org/officeDocument/2006/relationships/header" Target="header8.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4.png"/><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emf"/><Relationship Id="rId53" Type="http://schemas.openxmlformats.org/officeDocument/2006/relationships/header" Target="header14.xml"/><Relationship Id="rId58" Type="http://schemas.openxmlformats.org/officeDocument/2006/relationships/image" Target="media/image18.jpeg"/><Relationship Id="rId66" Type="http://schemas.openxmlformats.org/officeDocument/2006/relationships/footer" Target="footer15.xml"/><Relationship Id="rId5" Type="http://schemas.openxmlformats.org/officeDocument/2006/relationships/webSettings" Target="webSettings.xml"/><Relationship Id="rId61" Type="http://schemas.openxmlformats.org/officeDocument/2006/relationships/image" Target="media/image21.png"/><Relationship Id="rId19" Type="http://schemas.openxmlformats.org/officeDocument/2006/relationships/header" Target="header3.xml"/><Relationship Id="rId14" Type="http://schemas.openxmlformats.org/officeDocument/2006/relationships/hyperlink" Target="file:///C:\Users\ASUS-GK\Documents\SKRIPSI%20-%20REVISI%20SEMPRO.docx" TargetMode="Externa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eader" Target="header10.xml"/><Relationship Id="rId43" Type="http://schemas.openxmlformats.org/officeDocument/2006/relationships/image" Target="media/image11.emf"/><Relationship Id="rId48" Type="http://schemas.openxmlformats.org/officeDocument/2006/relationships/footer" Target="footer11.xml"/><Relationship Id="rId56" Type="http://schemas.openxmlformats.org/officeDocument/2006/relationships/image" Target="media/image16.jpg"/><Relationship Id="rId64" Type="http://schemas.openxmlformats.org/officeDocument/2006/relationships/image" Target="media/image24.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C:\Users\ASUS-GK\Documents\SKRIPSI%20-%20REVISI%20SEMPRO.docx" TargetMode="External"/><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19.jpeg"/><Relationship Id="rId67" Type="http://schemas.openxmlformats.org/officeDocument/2006/relationships/header" Target="header16.xml"/><Relationship Id="rId20" Type="http://schemas.openxmlformats.org/officeDocument/2006/relationships/footer" Target="footer3.xml"/><Relationship Id="rId41" Type="http://schemas.openxmlformats.org/officeDocument/2006/relationships/image" Target="media/image9.png"/><Relationship Id="rId54" Type="http://schemas.openxmlformats.org/officeDocument/2006/relationships/footer" Target="footer14.xml"/><Relationship Id="rId62" Type="http://schemas.openxmlformats.org/officeDocument/2006/relationships/image" Target="media/image22.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docs.live.net/e627cf644ca8b4cc/Documents/Proposal-Hasil%20-%20Yesi%20Septiana%20(1901036138)%20PENYUSUNAN.docx" TargetMode="External"/><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footer" Target="footer10.xml"/><Relationship Id="rId49" Type="http://schemas.openxmlformats.org/officeDocument/2006/relationships/header" Target="header12.xml"/><Relationship Id="rId57" Type="http://schemas.openxmlformats.org/officeDocument/2006/relationships/image" Target="media/image17.jpeg"/><Relationship Id="rId10" Type="http://schemas.openxmlformats.org/officeDocument/2006/relationships/footer" Target="footer1.xml"/><Relationship Id="rId31" Type="http://schemas.openxmlformats.org/officeDocument/2006/relationships/image" Target="media/image3.png"/><Relationship Id="rId44" Type="http://schemas.openxmlformats.org/officeDocument/2006/relationships/image" Target="media/image12.emf"/><Relationship Id="rId52" Type="http://schemas.openxmlformats.org/officeDocument/2006/relationships/footer" Target="footer13.xml"/><Relationship Id="rId60" Type="http://schemas.openxmlformats.org/officeDocument/2006/relationships/image" Target="media/image20.jpeg"/><Relationship Id="rId65"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yperlink" Target="file:///C:\Users\ASUS-GK\Documents\SKRIPSI%20-%20REVISI%20SEMPRO.docx" TargetMode="External"/><Relationship Id="rId39" Type="http://schemas.openxmlformats.org/officeDocument/2006/relationships/image" Target="media/image7.jpeg"/><Relationship Id="rId34" Type="http://schemas.openxmlformats.org/officeDocument/2006/relationships/footer" Target="footer9.xml"/><Relationship Id="rId50" Type="http://schemas.openxmlformats.org/officeDocument/2006/relationships/footer" Target="footer12.xml"/><Relationship Id="rId55"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278FC73-2454-461E-A36E-42CFB0CC86A8}">
  <we:reference id="wa104382081" version="1.55.1.0" store="id-ID" storeType="OMEX"/>
  <we:alternateReferences>
    <we:reference id="wa104382081" version="1.55.1.0" store="wa104382081"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5E8DD-7072-405C-B95C-81DFD4925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4442</TotalTime>
  <Pages>161</Pages>
  <Words>52465</Words>
  <Characters>299053</Characters>
  <Application>Microsoft Office Word</Application>
  <DocSecurity>0</DocSecurity>
  <Lines>2492</Lines>
  <Paragraphs>701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yesi septiana</cp:lastModifiedBy>
  <cp:revision>1</cp:revision>
  <cp:lastPrinted>2026-04-08T06:32:00Z</cp:lastPrinted>
  <dcterms:created xsi:type="dcterms:W3CDTF">2026-03-05T16:43:00Z</dcterms:created>
  <dcterms:modified xsi:type="dcterms:W3CDTF">2026-04-13T13:48:00Z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AMA Manual of Style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APSA Style Manual revised 2018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ASA Style Guide 6th/7th edition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(author-date/Harvard)</vt:lpwstr>
  </property>
  <property fmtid="{D5CDD505-2E9C-101B-9397-08002B2CF9AE}" pid="14" name="Mendeley Recent Style Id 6_1">
    <vt:lpwstr>http://www.zotero.org/styles/ieee</vt:lpwstr>
  </property>
  <property fmtid="{D5CDD505-2E9C-101B-9397-08002B2CF9AE}" pid="15" name="Mendeley Recent Style Name 6_1">
    <vt:lpwstr>IEEE Reference Guide version 11.29.2023</vt:lpwstr>
  </property>
  <property fmtid="{D5CDD505-2E9C-101B-9397-08002B2CF9AE}" pid="16" name="Mendeley Recent Style Id 7_1">
    <vt:lpwstr>http://www.zotero.org/styles/modern-language-association</vt:lpwstr>
  </property>
  <property fmtid="{D5CDD505-2E9C-101B-9397-08002B2CF9AE}" pid="17" name="Mendeley Recent Style Name 7_1">
    <vt:lpwstr>MLA Handbook 9th edition (in-text citations)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d8160e05-d8cf-3934-8e62-3246cdabe0c4</vt:lpwstr>
  </property>
  <property fmtid="{D5CDD505-2E9C-101B-9397-08002B2CF9AE}" pid="24" name="Mendeley Citation Style_1">
    <vt:lpwstr>http://www.zotero.org/styles/apa</vt:lpwstr>
  </property>
</Properties>
</file>